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19CB7" w14:textId="77777777" w:rsidR="002D2D17" w:rsidRPr="00CC23EA" w:rsidRDefault="008458B2">
      <w:pPr>
        <w:widowControl w:val="0"/>
        <w:rPr>
          <w:rFonts w:asciiTheme="majorHAnsi" w:eastAsia="Tahoma" w:hAnsiTheme="majorHAnsi" w:cstheme="majorHAnsi"/>
          <w:color w:val="000000"/>
          <w:sz w:val="22"/>
          <w:szCs w:val="22"/>
          <w:u w:val="single"/>
        </w:rPr>
      </w:pPr>
      <w:r w:rsidRPr="001624F8">
        <w:rPr>
          <w:rFonts w:asciiTheme="majorHAnsi" w:eastAsia="Tahoma" w:hAnsiTheme="majorHAnsi" w:cstheme="majorHAnsi"/>
          <w:b/>
          <w:i/>
          <w:color w:val="000000"/>
          <w:sz w:val="22"/>
          <w:szCs w:val="22"/>
        </w:rPr>
        <w:t>Career Summary</w:t>
      </w:r>
      <w:r w:rsidR="00936094">
        <w:rPr>
          <w:rFonts w:asciiTheme="majorHAnsi" w:eastAsia="Tahoma" w:hAnsiTheme="majorHAnsi" w:cstheme="majorHAnsi"/>
          <w:b/>
          <w:i/>
          <w:color w:val="000000"/>
          <w:sz w:val="22"/>
          <w:szCs w:val="22"/>
        </w:rPr>
        <w:t>:</w:t>
      </w:r>
    </w:p>
    <w:p w14:paraId="0235D986" w14:textId="56BD9357" w:rsidR="00AB2A42" w:rsidRPr="009773A4" w:rsidRDefault="00E8363D">
      <w:pPr>
        <w:widowControl w:val="0"/>
        <w:jc w:val="both"/>
        <w:rPr>
          <w:rFonts w:asciiTheme="majorHAnsi" w:eastAsia="Tahoma" w:hAnsiTheme="majorHAnsi" w:cstheme="majorHAnsi"/>
          <w:sz w:val="20"/>
          <w:szCs w:val="20"/>
        </w:rPr>
      </w:pPr>
      <w:r w:rsidRPr="009773A4">
        <w:rPr>
          <w:rFonts w:asciiTheme="majorHAnsi" w:eastAsia="Tahoma" w:hAnsiTheme="majorHAnsi" w:cstheme="majorHAnsi"/>
          <w:sz w:val="20"/>
          <w:szCs w:val="20"/>
        </w:rPr>
        <w:t>I have</w:t>
      </w:r>
      <w:r w:rsidR="007C7827">
        <w:rPr>
          <w:rFonts w:asciiTheme="majorHAnsi" w:eastAsia="Tahoma" w:hAnsiTheme="majorHAnsi" w:cstheme="majorHAnsi"/>
          <w:sz w:val="20"/>
          <w:szCs w:val="20"/>
        </w:rPr>
        <w:t xml:space="preserve"> </w:t>
      </w:r>
      <w:r w:rsidR="00DE1344">
        <w:rPr>
          <w:rFonts w:asciiTheme="majorHAnsi" w:eastAsia="Tahoma" w:hAnsiTheme="majorHAnsi" w:cstheme="majorHAnsi"/>
          <w:sz w:val="20"/>
          <w:szCs w:val="20"/>
        </w:rPr>
        <w:t>2</w:t>
      </w:r>
      <w:r w:rsidR="000029DD">
        <w:rPr>
          <w:rFonts w:asciiTheme="majorHAnsi" w:eastAsia="Tahoma" w:hAnsiTheme="majorHAnsi" w:cstheme="majorHAnsi"/>
          <w:sz w:val="20"/>
          <w:szCs w:val="20"/>
        </w:rPr>
        <w:t>0</w:t>
      </w:r>
      <w:r w:rsidR="008458B2" w:rsidRPr="009773A4">
        <w:rPr>
          <w:rFonts w:asciiTheme="majorHAnsi" w:eastAsia="Tahoma" w:hAnsiTheme="majorHAnsi" w:cstheme="majorHAnsi"/>
          <w:sz w:val="20"/>
          <w:szCs w:val="20"/>
        </w:rPr>
        <w:t xml:space="preserve">+ years of experience in the Software Industry. Out of which </w:t>
      </w:r>
      <w:r w:rsidR="001C403B">
        <w:rPr>
          <w:rFonts w:asciiTheme="majorHAnsi" w:eastAsia="Tahoma" w:hAnsiTheme="majorHAnsi" w:cstheme="majorHAnsi"/>
          <w:sz w:val="20"/>
          <w:szCs w:val="20"/>
        </w:rPr>
        <w:t xml:space="preserve">I have </w:t>
      </w:r>
      <w:r w:rsidR="000B3B29">
        <w:rPr>
          <w:rFonts w:asciiTheme="majorHAnsi" w:eastAsia="Tahoma" w:hAnsiTheme="majorHAnsi" w:cstheme="majorHAnsi"/>
          <w:sz w:val="20"/>
          <w:szCs w:val="20"/>
        </w:rPr>
        <w:t>1</w:t>
      </w:r>
      <w:r w:rsidR="00BE670E">
        <w:rPr>
          <w:rFonts w:asciiTheme="majorHAnsi" w:eastAsia="Tahoma" w:hAnsiTheme="majorHAnsi" w:cstheme="majorHAnsi"/>
          <w:sz w:val="20"/>
          <w:szCs w:val="20"/>
        </w:rPr>
        <w:t>4</w:t>
      </w:r>
      <w:r w:rsidR="001C403B">
        <w:rPr>
          <w:rFonts w:asciiTheme="majorHAnsi" w:eastAsia="Tahoma" w:hAnsiTheme="majorHAnsi" w:cstheme="majorHAnsi"/>
          <w:sz w:val="20"/>
          <w:szCs w:val="20"/>
        </w:rPr>
        <w:t xml:space="preserve"> years </w:t>
      </w:r>
      <w:r w:rsidR="00DE1344">
        <w:rPr>
          <w:rFonts w:asciiTheme="majorHAnsi" w:eastAsia="Tahoma" w:hAnsiTheme="majorHAnsi" w:cstheme="majorHAnsi"/>
          <w:sz w:val="20"/>
          <w:szCs w:val="20"/>
        </w:rPr>
        <w:t xml:space="preserve">of </w:t>
      </w:r>
      <w:r w:rsidR="000B3B29">
        <w:rPr>
          <w:rFonts w:asciiTheme="majorHAnsi" w:eastAsia="Tahoma" w:hAnsiTheme="majorHAnsi" w:cstheme="majorHAnsi"/>
          <w:b/>
          <w:bCs/>
          <w:sz w:val="20"/>
          <w:szCs w:val="20"/>
        </w:rPr>
        <w:t>Management</w:t>
      </w:r>
      <w:r w:rsidR="00DE1344">
        <w:rPr>
          <w:rFonts w:asciiTheme="majorHAnsi" w:eastAsia="Tahoma" w:hAnsiTheme="majorHAnsi" w:cstheme="majorHAnsi"/>
          <w:b/>
          <w:bCs/>
          <w:sz w:val="20"/>
          <w:szCs w:val="20"/>
        </w:rPr>
        <w:t xml:space="preserve"> </w:t>
      </w:r>
      <w:r w:rsidR="00ED49D3">
        <w:rPr>
          <w:rFonts w:asciiTheme="majorHAnsi" w:eastAsia="Tahoma" w:hAnsiTheme="majorHAnsi" w:cstheme="majorHAnsi"/>
          <w:b/>
          <w:bCs/>
          <w:sz w:val="20"/>
          <w:szCs w:val="20"/>
        </w:rPr>
        <w:t xml:space="preserve">experience </w:t>
      </w:r>
      <w:r w:rsidR="00DE1344">
        <w:rPr>
          <w:rFonts w:asciiTheme="majorHAnsi" w:eastAsia="Tahoma" w:hAnsiTheme="majorHAnsi" w:cstheme="majorHAnsi"/>
          <w:b/>
          <w:bCs/>
          <w:sz w:val="20"/>
          <w:szCs w:val="20"/>
        </w:rPr>
        <w:t>using Agile methodologies</w:t>
      </w:r>
      <w:r w:rsidR="001C403B">
        <w:rPr>
          <w:rFonts w:asciiTheme="majorHAnsi" w:eastAsia="Tahoma" w:hAnsiTheme="majorHAnsi" w:cstheme="majorHAnsi"/>
          <w:sz w:val="20"/>
          <w:szCs w:val="20"/>
        </w:rPr>
        <w:t>,</w:t>
      </w:r>
      <w:r w:rsidR="008458B2" w:rsidRPr="009773A4">
        <w:rPr>
          <w:rFonts w:asciiTheme="majorHAnsi" w:eastAsia="Tahoma" w:hAnsiTheme="majorHAnsi" w:cstheme="majorHAnsi"/>
          <w:sz w:val="20"/>
          <w:szCs w:val="20"/>
        </w:rPr>
        <w:t xml:space="preserve"> 3 years of Architecting </w:t>
      </w:r>
      <w:r w:rsidR="001C403B">
        <w:rPr>
          <w:rFonts w:asciiTheme="majorHAnsi" w:eastAsia="Tahoma" w:hAnsiTheme="majorHAnsi" w:cstheme="majorHAnsi"/>
          <w:sz w:val="20"/>
          <w:szCs w:val="20"/>
        </w:rPr>
        <w:t xml:space="preserve">Solutions and </w:t>
      </w:r>
      <w:r w:rsidR="001C403B" w:rsidRPr="009773A4">
        <w:rPr>
          <w:rFonts w:asciiTheme="majorHAnsi" w:eastAsia="Tahoma" w:hAnsiTheme="majorHAnsi" w:cstheme="majorHAnsi"/>
          <w:sz w:val="20"/>
          <w:szCs w:val="20"/>
        </w:rPr>
        <w:t xml:space="preserve">7 years of </w:t>
      </w:r>
      <w:r w:rsidR="004F00C2">
        <w:rPr>
          <w:rFonts w:asciiTheme="majorHAnsi" w:eastAsia="Tahoma" w:hAnsiTheme="majorHAnsi" w:cstheme="majorHAnsi"/>
          <w:sz w:val="20"/>
          <w:szCs w:val="20"/>
        </w:rPr>
        <w:t xml:space="preserve">core </w:t>
      </w:r>
      <w:r w:rsidR="001C403B" w:rsidRPr="009773A4">
        <w:rPr>
          <w:rFonts w:asciiTheme="majorHAnsi" w:eastAsia="Tahoma" w:hAnsiTheme="majorHAnsi" w:cstheme="majorHAnsi"/>
          <w:sz w:val="20"/>
          <w:szCs w:val="20"/>
        </w:rPr>
        <w:t>development</w:t>
      </w:r>
      <w:r w:rsidR="00673DFE">
        <w:rPr>
          <w:rFonts w:asciiTheme="majorHAnsi" w:eastAsia="Tahoma" w:hAnsiTheme="majorHAnsi" w:cstheme="majorHAnsi"/>
          <w:sz w:val="20"/>
          <w:szCs w:val="20"/>
        </w:rPr>
        <w:t xml:space="preserve"> </w:t>
      </w:r>
      <w:r w:rsidR="001C403B" w:rsidRPr="00D25842">
        <w:rPr>
          <w:rFonts w:asciiTheme="majorHAnsi" w:eastAsia="Tahoma" w:hAnsiTheme="majorHAnsi" w:cstheme="majorHAnsi"/>
          <w:sz w:val="20"/>
          <w:szCs w:val="20"/>
        </w:rPr>
        <w:t xml:space="preserve">which includes </w:t>
      </w:r>
      <w:r w:rsidR="001C403B">
        <w:rPr>
          <w:rFonts w:asciiTheme="majorHAnsi" w:eastAsia="Tahoma" w:hAnsiTheme="majorHAnsi" w:cstheme="majorHAnsi"/>
          <w:sz w:val="20"/>
          <w:szCs w:val="20"/>
        </w:rPr>
        <w:t>3</w:t>
      </w:r>
      <w:r w:rsidR="001C403B" w:rsidRPr="00D25842">
        <w:rPr>
          <w:rFonts w:asciiTheme="majorHAnsi" w:eastAsia="Tahoma" w:hAnsiTheme="majorHAnsi" w:cstheme="majorHAnsi"/>
          <w:sz w:val="20"/>
          <w:szCs w:val="20"/>
        </w:rPr>
        <w:t xml:space="preserve"> years of onsite experience directly working with banking customer at South Africa</w:t>
      </w:r>
      <w:r w:rsidR="008458B2" w:rsidRPr="009773A4">
        <w:rPr>
          <w:rFonts w:asciiTheme="majorHAnsi" w:eastAsia="Tahoma" w:hAnsiTheme="majorHAnsi" w:cstheme="majorHAnsi"/>
          <w:sz w:val="20"/>
          <w:szCs w:val="20"/>
        </w:rPr>
        <w:t xml:space="preserve">. </w:t>
      </w:r>
      <w:r w:rsidR="004E2B9A" w:rsidRPr="009773A4">
        <w:rPr>
          <w:rFonts w:asciiTheme="majorHAnsi" w:eastAsia="Tahoma" w:hAnsiTheme="majorHAnsi" w:cstheme="majorHAnsi"/>
          <w:sz w:val="20"/>
          <w:szCs w:val="20"/>
        </w:rPr>
        <w:t>My</w:t>
      </w:r>
      <w:r w:rsidR="00AE3E5E">
        <w:rPr>
          <w:rFonts w:asciiTheme="majorHAnsi" w:eastAsia="Tahoma" w:hAnsiTheme="majorHAnsi" w:cstheme="majorHAnsi"/>
          <w:sz w:val="20"/>
          <w:szCs w:val="20"/>
        </w:rPr>
        <w:t xml:space="preserve"> </w:t>
      </w:r>
      <w:r w:rsidR="008458B2" w:rsidRPr="009A09B2">
        <w:rPr>
          <w:rFonts w:asciiTheme="majorHAnsi" w:eastAsia="Tahoma" w:hAnsiTheme="majorHAnsi" w:cstheme="majorHAnsi"/>
          <w:bCs/>
          <w:sz w:val="20"/>
          <w:szCs w:val="20"/>
        </w:rPr>
        <w:t>Management</w:t>
      </w:r>
      <w:r w:rsidR="008458B2" w:rsidRPr="009773A4">
        <w:rPr>
          <w:rFonts w:asciiTheme="majorHAnsi" w:eastAsia="Tahoma" w:hAnsiTheme="majorHAnsi" w:cstheme="majorHAnsi"/>
          <w:sz w:val="20"/>
          <w:szCs w:val="20"/>
        </w:rPr>
        <w:t xml:space="preserve"> experience involves use of </w:t>
      </w:r>
      <w:r w:rsidR="008458B2" w:rsidRPr="000B3B29">
        <w:rPr>
          <w:rFonts w:asciiTheme="majorHAnsi" w:eastAsia="Tahoma" w:hAnsiTheme="majorHAnsi" w:cstheme="majorHAnsi"/>
          <w:b/>
          <w:sz w:val="20"/>
          <w:szCs w:val="20"/>
        </w:rPr>
        <w:t>Agile</w:t>
      </w:r>
      <w:r w:rsidR="009A09B2">
        <w:rPr>
          <w:rFonts w:asciiTheme="majorHAnsi" w:eastAsia="Tahoma" w:hAnsiTheme="majorHAnsi" w:cstheme="majorHAnsi"/>
          <w:sz w:val="20"/>
          <w:szCs w:val="20"/>
        </w:rPr>
        <w:t xml:space="preserve"> with transformation to Agile</w:t>
      </w:r>
      <w:r w:rsidR="008458B2" w:rsidRPr="009773A4">
        <w:rPr>
          <w:rFonts w:asciiTheme="majorHAnsi" w:eastAsia="Tahoma" w:hAnsiTheme="majorHAnsi" w:cstheme="majorHAnsi"/>
          <w:sz w:val="20"/>
          <w:szCs w:val="20"/>
        </w:rPr>
        <w:t xml:space="preserve"> </w:t>
      </w:r>
      <w:r w:rsidR="009A09B2">
        <w:rPr>
          <w:rFonts w:asciiTheme="majorHAnsi" w:eastAsia="Tahoma" w:hAnsiTheme="majorHAnsi" w:cstheme="majorHAnsi"/>
          <w:sz w:val="20"/>
          <w:szCs w:val="20"/>
        </w:rPr>
        <w:t xml:space="preserve">from </w:t>
      </w:r>
      <w:r w:rsidR="009A09B2" w:rsidRPr="009773A4">
        <w:rPr>
          <w:rFonts w:asciiTheme="majorHAnsi" w:eastAsia="Tahoma" w:hAnsiTheme="majorHAnsi" w:cstheme="majorHAnsi"/>
          <w:sz w:val="20"/>
          <w:szCs w:val="20"/>
        </w:rPr>
        <w:t xml:space="preserve">Waterfall </w:t>
      </w:r>
      <w:r w:rsidR="008458B2" w:rsidRPr="009773A4">
        <w:rPr>
          <w:rFonts w:asciiTheme="majorHAnsi" w:eastAsia="Tahoma" w:hAnsiTheme="majorHAnsi" w:cstheme="majorHAnsi"/>
          <w:sz w:val="20"/>
          <w:szCs w:val="20"/>
        </w:rPr>
        <w:t xml:space="preserve">and </w:t>
      </w:r>
      <w:r w:rsidR="004E2B9A" w:rsidRPr="009773A4">
        <w:rPr>
          <w:rFonts w:asciiTheme="majorHAnsi" w:eastAsia="Tahoma" w:hAnsiTheme="majorHAnsi" w:cstheme="majorHAnsi"/>
          <w:sz w:val="20"/>
          <w:szCs w:val="20"/>
        </w:rPr>
        <w:t xml:space="preserve">my </w:t>
      </w:r>
      <w:r w:rsidR="008458B2" w:rsidRPr="009773A4">
        <w:rPr>
          <w:rFonts w:asciiTheme="majorHAnsi" w:eastAsia="Tahoma" w:hAnsiTheme="majorHAnsi" w:cstheme="majorHAnsi"/>
          <w:sz w:val="20"/>
          <w:szCs w:val="20"/>
        </w:rPr>
        <w:t xml:space="preserve">technical experience is mainly on Microsoft Technologies. </w:t>
      </w:r>
      <w:r w:rsidR="004E2B9A" w:rsidRPr="009773A4">
        <w:rPr>
          <w:rFonts w:asciiTheme="majorHAnsi" w:eastAsia="Tahoma" w:hAnsiTheme="majorHAnsi" w:cstheme="majorHAnsi"/>
          <w:sz w:val="20"/>
          <w:szCs w:val="20"/>
        </w:rPr>
        <w:t>I have</w:t>
      </w:r>
      <w:r w:rsidR="008458B2" w:rsidRPr="009773A4">
        <w:rPr>
          <w:rFonts w:asciiTheme="majorHAnsi" w:eastAsia="Tahoma" w:hAnsiTheme="majorHAnsi" w:cstheme="majorHAnsi"/>
          <w:sz w:val="20"/>
          <w:szCs w:val="20"/>
        </w:rPr>
        <w:t xml:space="preserve"> worked on domains like Banking Securities, </w:t>
      </w:r>
      <w:r w:rsidR="008F1170">
        <w:rPr>
          <w:rFonts w:asciiTheme="majorHAnsi" w:eastAsia="Tahoma" w:hAnsiTheme="majorHAnsi" w:cstheme="majorHAnsi"/>
          <w:sz w:val="20"/>
          <w:szCs w:val="20"/>
        </w:rPr>
        <w:t xml:space="preserve">Loan Management, </w:t>
      </w:r>
      <w:r w:rsidR="008458B2" w:rsidRPr="009773A4">
        <w:rPr>
          <w:rFonts w:asciiTheme="majorHAnsi" w:eastAsia="Tahoma" w:hAnsiTheme="majorHAnsi" w:cstheme="majorHAnsi"/>
          <w:sz w:val="20"/>
          <w:szCs w:val="20"/>
        </w:rPr>
        <w:t>Insurance</w:t>
      </w:r>
      <w:r w:rsidR="00276869">
        <w:rPr>
          <w:rFonts w:asciiTheme="majorHAnsi" w:eastAsia="Tahoma" w:hAnsiTheme="majorHAnsi" w:cstheme="majorHAnsi"/>
          <w:sz w:val="20"/>
          <w:szCs w:val="20"/>
        </w:rPr>
        <w:t>, ecommerce</w:t>
      </w:r>
      <w:r w:rsidR="008274CE">
        <w:rPr>
          <w:rFonts w:asciiTheme="majorHAnsi" w:eastAsia="Tahoma" w:hAnsiTheme="majorHAnsi" w:cstheme="majorHAnsi"/>
          <w:sz w:val="20"/>
          <w:szCs w:val="20"/>
        </w:rPr>
        <w:t xml:space="preserve"> and </w:t>
      </w:r>
      <w:r w:rsidR="004F00C2">
        <w:rPr>
          <w:rFonts w:asciiTheme="majorHAnsi" w:eastAsia="Tahoma" w:hAnsiTheme="majorHAnsi" w:cstheme="majorHAnsi"/>
          <w:sz w:val="20"/>
          <w:szCs w:val="20"/>
        </w:rPr>
        <w:t xml:space="preserve">Financial </w:t>
      </w:r>
      <w:r w:rsidR="000B3B29">
        <w:rPr>
          <w:rFonts w:asciiTheme="majorHAnsi" w:eastAsia="Tahoma" w:hAnsiTheme="majorHAnsi" w:cstheme="majorHAnsi"/>
          <w:sz w:val="20"/>
          <w:szCs w:val="20"/>
        </w:rPr>
        <w:t>Audits</w:t>
      </w:r>
      <w:r w:rsidR="008458B2" w:rsidRPr="009773A4">
        <w:rPr>
          <w:rFonts w:asciiTheme="majorHAnsi" w:eastAsia="Tahoma" w:hAnsiTheme="majorHAnsi" w:cstheme="majorHAnsi"/>
          <w:sz w:val="20"/>
          <w:szCs w:val="20"/>
        </w:rPr>
        <w:t xml:space="preserve">. </w:t>
      </w:r>
      <w:r w:rsidR="004E2B9A" w:rsidRPr="009773A4">
        <w:rPr>
          <w:rFonts w:asciiTheme="majorHAnsi" w:eastAsia="Tahoma" w:hAnsiTheme="majorHAnsi" w:cstheme="majorHAnsi"/>
          <w:sz w:val="20"/>
          <w:szCs w:val="20"/>
        </w:rPr>
        <w:t>I have</w:t>
      </w:r>
      <w:r w:rsidR="008458B2" w:rsidRPr="009773A4">
        <w:rPr>
          <w:rFonts w:asciiTheme="majorHAnsi" w:eastAsia="Tahoma" w:hAnsiTheme="majorHAnsi" w:cstheme="majorHAnsi"/>
          <w:sz w:val="20"/>
          <w:szCs w:val="20"/>
        </w:rPr>
        <w:t xml:space="preserve"> handled project team sizes of </w:t>
      </w:r>
      <w:r w:rsidR="008F1170">
        <w:rPr>
          <w:rFonts w:asciiTheme="majorHAnsi" w:eastAsia="Tahoma" w:hAnsiTheme="majorHAnsi" w:cstheme="majorHAnsi"/>
          <w:sz w:val="20"/>
          <w:szCs w:val="20"/>
        </w:rPr>
        <w:t>50</w:t>
      </w:r>
      <w:r w:rsidR="00BB0257">
        <w:rPr>
          <w:rFonts w:asciiTheme="majorHAnsi" w:eastAsia="Tahoma" w:hAnsiTheme="majorHAnsi" w:cstheme="majorHAnsi"/>
          <w:sz w:val="20"/>
          <w:szCs w:val="20"/>
        </w:rPr>
        <w:t>+</w:t>
      </w:r>
      <w:r w:rsidR="008458B2" w:rsidRPr="009773A4">
        <w:rPr>
          <w:rFonts w:asciiTheme="majorHAnsi" w:eastAsia="Tahoma" w:hAnsiTheme="majorHAnsi" w:cstheme="majorHAnsi"/>
          <w:sz w:val="20"/>
          <w:szCs w:val="20"/>
        </w:rPr>
        <w:t xml:space="preserve"> team members with 3 scrum teams and 1 </w:t>
      </w:r>
      <w:r w:rsidRPr="009773A4">
        <w:rPr>
          <w:rFonts w:asciiTheme="majorHAnsi" w:eastAsia="Tahoma" w:hAnsiTheme="majorHAnsi" w:cstheme="majorHAnsi"/>
          <w:sz w:val="20"/>
          <w:szCs w:val="20"/>
        </w:rPr>
        <w:t>Kanban</w:t>
      </w:r>
      <w:r w:rsidR="008458B2" w:rsidRPr="009773A4">
        <w:rPr>
          <w:rFonts w:asciiTheme="majorHAnsi" w:eastAsia="Tahoma" w:hAnsiTheme="majorHAnsi" w:cstheme="majorHAnsi"/>
          <w:sz w:val="20"/>
          <w:szCs w:val="20"/>
        </w:rPr>
        <w:t xml:space="preserve"> team.</w:t>
      </w:r>
      <w:r w:rsidR="00F72D6B">
        <w:rPr>
          <w:rFonts w:asciiTheme="majorHAnsi" w:eastAsia="Tahoma" w:hAnsiTheme="majorHAnsi" w:cstheme="majorHAnsi"/>
          <w:sz w:val="20"/>
          <w:szCs w:val="20"/>
        </w:rPr>
        <w:t xml:space="preserve"> Passionate about AI implementation for customers and </w:t>
      </w:r>
      <w:r w:rsidR="00BE670E">
        <w:rPr>
          <w:rFonts w:asciiTheme="majorHAnsi" w:eastAsia="Tahoma" w:hAnsiTheme="majorHAnsi" w:cstheme="majorHAnsi"/>
          <w:sz w:val="20"/>
          <w:szCs w:val="20"/>
        </w:rPr>
        <w:t>real-world</w:t>
      </w:r>
      <w:r w:rsidR="00F72D6B">
        <w:rPr>
          <w:rFonts w:asciiTheme="majorHAnsi" w:eastAsia="Tahoma" w:hAnsiTheme="majorHAnsi" w:cstheme="majorHAnsi"/>
          <w:sz w:val="20"/>
          <w:szCs w:val="20"/>
        </w:rPr>
        <w:t xml:space="preserve"> problems.</w:t>
      </w:r>
    </w:p>
    <w:p w14:paraId="66E69044" w14:textId="77777777" w:rsidR="002D2D17" w:rsidRPr="009773A4" w:rsidRDefault="002D2D17">
      <w:pPr>
        <w:widowControl w:val="0"/>
        <w:rPr>
          <w:rFonts w:asciiTheme="majorHAnsi" w:eastAsia="Tahoma" w:hAnsiTheme="majorHAnsi" w:cstheme="majorHAnsi"/>
          <w:color w:val="000000"/>
          <w:sz w:val="20"/>
          <w:szCs w:val="20"/>
        </w:rPr>
      </w:pPr>
    </w:p>
    <w:p w14:paraId="36396F73" w14:textId="77777777" w:rsidR="002D2D17" w:rsidRPr="009773A4" w:rsidRDefault="008458B2">
      <w:pPr>
        <w:widowControl w:val="0"/>
        <w:rPr>
          <w:rFonts w:asciiTheme="majorHAnsi" w:eastAsia="Tahoma" w:hAnsiTheme="majorHAnsi" w:cstheme="majorHAnsi"/>
          <w:b/>
          <w:i/>
          <w:sz w:val="20"/>
          <w:szCs w:val="20"/>
        </w:rPr>
      </w:pPr>
      <w:r w:rsidRPr="001624F8">
        <w:rPr>
          <w:rFonts w:asciiTheme="majorHAnsi" w:eastAsia="Tahoma" w:hAnsiTheme="majorHAnsi" w:cstheme="majorHAnsi"/>
          <w:b/>
          <w:i/>
          <w:color w:val="000000"/>
          <w:sz w:val="22"/>
          <w:szCs w:val="22"/>
        </w:rPr>
        <w:t xml:space="preserve">Summary of </w:t>
      </w:r>
      <w:r w:rsidR="00527EAA">
        <w:rPr>
          <w:rFonts w:asciiTheme="majorHAnsi" w:eastAsia="Tahoma" w:hAnsiTheme="majorHAnsi" w:cstheme="majorHAnsi"/>
          <w:b/>
          <w:i/>
          <w:color w:val="000000"/>
          <w:sz w:val="22"/>
          <w:szCs w:val="22"/>
        </w:rPr>
        <w:t>Skills</w:t>
      </w:r>
      <w:r w:rsidR="00340232">
        <w:rPr>
          <w:rFonts w:asciiTheme="majorHAnsi" w:eastAsia="Tahoma" w:hAnsiTheme="majorHAnsi" w:cstheme="majorHAnsi"/>
          <w:b/>
          <w:i/>
          <w:color w:val="000000"/>
          <w:sz w:val="22"/>
          <w:szCs w:val="22"/>
        </w:rPr>
        <w:t>:</w:t>
      </w:r>
    </w:p>
    <w:p w14:paraId="54756B17" w14:textId="77777777" w:rsidR="002D2D17" w:rsidRPr="009773A4" w:rsidRDefault="008458B2">
      <w:pPr>
        <w:widowControl w:val="0"/>
        <w:rPr>
          <w:rFonts w:asciiTheme="majorHAnsi" w:eastAsia="Tahoma" w:hAnsiTheme="majorHAnsi" w:cstheme="majorHAnsi"/>
          <w:sz w:val="20"/>
          <w:szCs w:val="20"/>
        </w:rPr>
      </w:pPr>
      <w:r w:rsidRPr="009773A4">
        <w:rPr>
          <w:rFonts w:asciiTheme="majorHAnsi" w:eastAsia="Tahoma" w:hAnsiTheme="majorHAnsi" w:cstheme="majorHAnsi"/>
          <w:sz w:val="20"/>
          <w:szCs w:val="20"/>
        </w:rPr>
        <w:t>Proficient In:</w:t>
      </w:r>
    </w:p>
    <w:p w14:paraId="379A22CE" w14:textId="77777777" w:rsidR="002D2D17" w:rsidRPr="009773A4" w:rsidRDefault="002D2D17">
      <w:pPr>
        <w:widowControl w:val="0"/>
        <w:rPr>
          <w:rFonts w:asciiTheme="majorHAnsi" w:eastAsia="Tahoma" w:hAnsiTheme="majorHAnsi" w:cstheme="majorHAnsi"/>
          <w:sz w:val="20"/>
          <w:szCs w:val="20"/>
        </w:rPr>
        <w:sectPr w:rsidR="002D2D17" w:rsidRPr="009773A4">
          <w:headerReference w:type="default" r:id="rId7"/>
          <w:pgSz w:w="12240" w:h="15840"/>
          <w:pgMar w:top="1152" w:right="1440" w:bottom="1152" w:left="1440" w:header="720" w:footer="720" w:gutter="0"/>
          <w:pgNumType w:start="1"/>
          <w:cols w:space="720"/>
        </w:sectPr>
      </w:pPr>
    </w:p>
    <w:p w14:paraId="2F35FD52" w14:textId="77777777" w:rsidR="00D431C6" w:rsidRPr="00A31A10" w:rsidRDefault="00A31A10" w:rsidP="00D431C6">
      <w:pPr>
        <w:widowControl w:val="0"/>
        <w:numPr>
          <w:ilvl w:val="0"/>
          <w:numId w:val="3"/>
        </w:numPr>
        <w:rPr>
          <w:rStyle w:val="Hyperlink"/>
          <w:rFonts w:asciiTheme="majorHAnsi" w:hAnsiTheme="majorHAnsi" w:cstheme="majorHAnsi"/>
        </w:rPr>
      </w:pPr>
      <w:r>
        <w:rPr>
          <w:rFonts w:asciiTheme="majorHAnsi" w:eastAsia="Tahoma" w:hAnsiTheme="majorHAnsi" w:cstheme="majorHAnsi"/>
          <w:sz w:val="20"/>
          <w:szCs w:val="20"/>
        </w:rPr>
        <w:fldChar w:fldCharType="begin"/>
      </w:r>
      <w:r>
        <w:rPr>
          <w:rFonts w:asciiTheme="majorHAnsi" w:eastAsia="Tahoma" w:hAnsiTheme="majorHAnsi" w:cstheme="majorHAnsi"/>
          <w:sz w:val="20"/>
          <w:szCs w:val="20"/>
        </w:rPr>
        <w:instrText xml:space="preserve"> HYPERLINK "https://www.credly.com/badges/975c1c2b-0308-4c66-bfe0-5e9c6ff58ddd/linked_in_profile" </w:instrText>
      </w:r>
      <w:r>
        <w:rPr>
          <w:rFonts w:asciiTheme="majorHAnsi" w:eastAsia="Tahoma" w:hAnsiTheme="majorHAnsi" w:cstheme="majorHAnsi"/>
          <w:sz w:val="20"/>
          <w:szCs w:val="20"/>
        </w:rPr>
      </w:r>
      <w:r>
        <w:rPr>
          <w:rFonts w:asciiTheme="majorHAnsi" w:eastAsia="Tahoma" w:hAnsiTheme="majorHAnsi" w:cstheme="majorHAnsi"/>
          <w:sz w:val="20"/>
          <w:szCs w:val="20"/>
        </w:rPr>
        <w:fldChar w:fldCharType="separate"/>
      </w:r>
      <w:r w:rsidR="00D431C6" w:rsidRPr="00A31A10">
        <w:rPr>
          <w:rStyle w:val="Hyperlink"/>
          <w:rFonts w:asciiTheme="majorHAnsi" w:eastAsia="Tahoma" w:hAnsiTheme="majorHAnsi" w:cstheme="majorHAnsi"/>
          <w:sz w:val="20"/>
          <w:szCs w:val="20"/>
        </w:rPr>
        <w:t>Agile PM</w:t>
      </w:r>
      <w:r w:rsidRPr="00A31A10">
        <w:rPr>
          <w:rStyle w:val="Hyperlink"/>
          <w:rFonts w:asciiTheme="majorHAnsi" w:eastAsia="Tahoma" w:hAnsiTheme="majorHAnsi" w:cstheme="majorHAnsi"/>
          <w:sz w:val="20"/>
          <w:szCs w:val="20"/>
        </w:rPr>
        <w:t xml:space="preserve"> (PMI ACP)</w:t>
      </w:r>
    </w:p>
    <w:p w14:paraId="45440D61" w14:textId="77777777" w:rsidR="002D2D17" w:rsidRPr="00A31A10" w:rsidRDefault="00A31A10" w:rsidP="00B93EC3">
      <w:pPr>
        <w:widowControl w:val="0"/>
        <w:numPr>
          <w:ilvl w:val="0"/>
          <w:numId w:val="3"/>
        </w:numPr>
        <w:rPr>
          <w:rStyle w:val="Hyperlink"/>
          <w:rFonts w:asciiTheme="majorHAnsi" w:hAnsiTheme="majorHAnsi" w:cstheme="majorHAnsi"/>
        </w:rPr>
      </w:pPr>
      <w:r>
        <w:rPr>
          <w:rFonts w:asciiTheme="majorHAnsi" w:eastAsia="Tahoma" w:hAnsiTheme="majorHAnsi" w:cstheme="majorHAnsi"/>
          <w:sz w:val="20"/>
          <w:szCs w:val="20"/>
        </w:rPr>
        <w:fldChar w:fldCharType="end"/>
      </w:r>
      <w:r>
        <w:rPr>
          <w:rFonts w:asciiTheme="majorHAnsi" w:eastAsia="Tahoma" w:hAnsiTheme="majorHAnsi" w:cstheme="majorHAnsi"/>
          <w:sz w:val="20"/>
          <w:szCs w:val="20"/>
        </w:rPr>
        <w:fldChar w:fldCharType="begin"/>
      </w:r>
      <w:r>
        <w:rPr>
          <w:rFonts w:asciiTheme="majorHAnsi" w:eastAsia="Tahoma" w:hAnsiTheme="majorHAnsi" w:cstheme="majorHAnsi"/>
          <w:sz w:val="20"/>
          <w:szCs w:val="20"/>
        </w:rPr>
        <w:instrText xml:space="preserve"> HYPERLINK "https://www.credly.com/badges/fbb6eb1f-5d1f-4442-97fe-d1e4711340a9/linked_in_profile" </w:instrText>
      </w:r>
      <w:r>
        <w:rPr>
          <w:rFonts w:asciiTheme="majorHAnsi" w:eastAsia="Tahoma" w:hAnsiTheme="majorHAnsi" w:cstheme="majorHAnsi"/>
          <w:sz w:val="20"/>
          <w:szCs w:val="20"/>
        </w:rPr>
      </w:r>
      <w:r>
        <w:rPr>
          <w:rFonts w:asciiTheme="majorHAnsi" w:eastAsia="Tahoma" w:hAnsiTheme="majorHAnsi" w:cstheme="majorHAnsi"/>
          <w:sz w:val="20"/>
          <w:szCs w:val="20"/>
        </w:rPr>
        <w:fldChar w:fldCharType="separate"/>
      </w:r>
      <w:proofErr w:type="spellStart"/>
      <w:r w:rsidR="00B93EC3" w:rsidRPr="00A31A10">
        <w:rPr>
          <w:rStyle w:val="Hyperlink"/>
          <w:rFonts w:asciiTheme="majorHAnsi" w:eastAsia="Tahoma" w:hAnsiTheme="majorHAnsi" w:cstheme="majorHAnsi"/>
          <w:sz w:val="20"/>
          <w:szCs w:val="20"/>
        </w:rPr>
        <w:t>Pgm</w:t>
      </w:r>
      <w:proofErr w:type="spellEnd"/>
      <w:r w:rsidR="00ED5A8A" w:rsidRPr="00A31A10">
        <w:rPr>
          <w:rStyle w:val="Hyperlink"/>
          <w:rFonts w:asciiTheme="majorHAnsi" w:eastAsia="Tahoma" w:hAnsiTheme="majorHAnsi" w:cstheme="majorHAnsi"/>
          <w:sz w:val="20"/>
          <w:szCs w:val="20"/>
        </w:rPr>
        <w:t>/Project</w:t>
      </w:r>
      <w:r w:rsidR="008458B2" w:rsidRPr="00A31A10">
        <w:rPr>
          <w:rStyle w:val="Hyperlink"/>
          <w:rFonts w:asciiTheme="majorHAnsi" w:eastAsia="Tahoma" w:hAnsiTheme="majorHAnsi" w:cstheme="majorHAnsi"/>
          <w:sz w:val="20"/>
          <w:szCs w:val="20"/>
        </w:rPr>
        <w:t xml:space="preserve"> Management</w:t>
      </w:r>
      <w:r w:rsidRPr="00A31A10">
        <w:rPr>
          <w:rStyle w:val="Hyperlink"/>
          <w:rFonts w:asciiTheme="majorHAnsi" w:eastAsia="Tahoma" w:hAnsiTheme="majorHAnsi" w:cstheme="majorHAnsi"/>
          <w:sz w:val="20"/>
          <w:szCs w:val="20"/>
        </w:rPr>
        <w:t xml:space="preserve"> (PMP)</w:t>
      </w:r>
    </w:p>
    <w:p w14:paraId="5EC20CDE" w14:textId="77777777" w:rsidR="002D2D17" w:rsidRPr="009773A4" w:rsidRDefault="00A31A10" w:rsidP="00B93EC3">
      <w:pPr>
        <w:widowControl w:val="0"/>
        <w:numPr>
          <w:ilvl w:val="0"/>
          <w:numId w:val="3"/>
        </w:numPr>
        <w:rPr>
          <w:rFonts w:asciiTheme="majorHAnsi" w:hAnsiTheme="majorHAnsi" w:cstheme="majorHAnsi"/>
        </w:rPr>
      </w:pPr>
      <w:r>
        <w:rPr>
          <w:rFonts w:asciiTheme="majorHAnsi" w:eastAsia="Tahoma" w:hAnsiTheme="majorHAnsi" w:cstheme="majorHAnsi"/>
          <w:sz w:val="20"/>
          <w:szCs w:val="20"/>
        </w:rPr>
        <w:fldChar w:fldCharType="end"/>
      </w:r>
      <w:hyperlink r:id="rId8" w:history="1">
        <w:r w:rsidR="008458B2" w:rsidRPr="0011208F">
          <w:rPr>
            <w:rStyle w:val="Hyperlink"/>
            <w:rFonts w:asciiTheme="majorHAnsi" w:eastAsia="Tahoma" w:hAnsiTheme="majorHAnsi" w:cstheme="majorHAnsi"/>
            <w:sz w:val="20"/>
            <w:szCs w:val="20"/>
          </w:rPr>
          <w:t>Scrum Master</w:t>
        </w:r>
      </w:hyperlink>
    </w:p>
    <w:p w14:paraId="55747731" w14:textId="77777777" w:rsidR="002D2D17" w:rsidRPr="009773A4" w:rsidRDefault="000B3B29" w:rsidP="00B93EC3">
      <w:pPr>
        <w:widowControl w:val="0"/>
        <w:numPr>
          <w:ilvl w:val="0"/>
          <w:numId w:val="3"/>
        </w:numPr>
        <w:rPr>
          <w:rFonts w:asciiTheme="majorHAnsi" w:hAnsiTheme="majorHAnsi" w:cstheme="majorHAnsi"/>
        </w:rPr>
      </w:pPr>
      <w:hyperlink r:id="rId9" w:history="1">
        <w:proofErr w:type="spellStart"/>
        <w:r w:rsidRPr="000B3B29">
          <w:rPr>
            <w:rStyle w:val="Hyperlink"/>
            <w:rFonts w:asciiTheme="majorHAnsi" w:eastAsia="Tahoma" w:hAnsiTheme="majorHAnsi" w:cstheme="majorHAnsi"/>
            <w:sz w:val="20"/>
            <w:szCs w:val="20"/>
          </w:rPr>
          <w:t>SAFe</w:t>
        </w:r>
        <w:proofErr w:type="spellEnd"/>
        <w:r w:rsidRPr="000B3B29">
          <w:rPr>
            <w:rStyle w:val="Hyperlink"/>
            <w:rFonts w:asciiTheme="majorHAnsi" w:eastAsia="Tahoma" w:hAnsiTheme="majorHAnsi" w:cstheme="majorHAnsi"/>
            <w:sz w:val="20"/>
            <w:szCs w:val="20"/>
          </w:rPr>
          <w:t xml:space="preserve"> Agilist</w:t>
        </w:r>
      </w:hyperlink>
    </w:p>
    <w:p w14:paraId="700D64C5" w14:textId="77777777" w:rsidR="002D2D17" w:rsidRPr="00C7041A" w:rsidRDefault="00ED5A8A" w:rsidP="00B93EC3">
      <w:pPr>
        <w:widowControl w:val="0"/>
        <w:numPr>
          <w:ilvl w:val="0"/>
          <w:numId w:val="3"/>
        </w:numPr>
        <w:rPr>
          <w:rFonts w:asciiTheme="majorHAnsi" w:hAnsiTheme="majorHAnsi" w:cstheme="majorHAnsi"/>
        </w:rPr>
      </w:pPr>
      <w:r w:rsidRPr="009773A4">
        <w:rPr>
          <w:rFonts w:asciiTheme="majorHAnsi" w:eastAsia="Tahoma" w:hAnsiTheme="majorHAnsi" w:cstheme="majorHAnsi"/>
          <w:sz w:val="20"/>
          <w:szCs w:val="20"/>
        </w:rPr>
        <w:t>Risk Management</w:t>
      </w:r>
    </w:p>
    <w:p w14:paraId="4CDFCED4" w14:textId="77777777" w:rsidR="00C7041A" w:rsidRPr="00C7041A" w:rsidRDefault="00C7041A" w:rsidP="00C7041A">
      <w:pPr>
        <w:widowControl w:val="0"/>
        <w:numPr>
          <w:ilvl w:val="0"/>
          <w:numId w:val="3"/>
        </w:numPr>
        <w:rPr>
          <w:rFonts w:asciiTheme="majorHAnsi" w:eastAsia="Tahoma" w:hAnsiTheme="majorHAnsi" w:cstheme="majorHAnsi"/>
          <w:sz w:val="20"/>
          <w:szCs w:val="20"/>
        </w:rPr>
      </w:pPr>
      <w:hyperlink r:id="rId10" w:history="1">
        <w:r w:rsidRPr="00C7041A">
          <w:rPr>
            <w:rStyle w:val="Hyperlink"/>
            <w:rFonts w:asciiTheme="majorHAnsi" w:eastAsia="Tahoma" w:hAnsiTheme="majorHAnsi" w:cstheme="majorHAnsi"/>
            <w:sz w:val="20"/>
            <w:szCs w:val="20"/>
          </w:rPr>
          <w:t>Certified Google Cloud</w:t>
        </w:r>
        <w:r w:rsidR="009F7CA1">
          <w:rPr>
            <w:rStyle w:val="Hyperlink"/>
            <w:rFonts w:asciiTheme="majorHAnsi" w:eastAsia="Tahoma" w:hAnsiTheme="majorHAnsi" w:cstheme="majorHAnsi"/>
            <w:sz w:val="20"/>
            <w:szCs w:val="20"/>
          </w:rPr>
          <w:t xml:space="preserve"> Digital</w:t>
        </w:r>
        <w:r w:rsidRPr="00C7041A">
          <w:rPr>
            <w:rStyle w:val="Hyperlink"/>
            <w:rFonts w:asciiTheme="majorHAnsi" w:eastAsia="Tahoma" w:hAnsiTheme="majorHAnsi" w:cstheme="majorHAnsi"/>
            <w:sz w:val="20"/>
            <w:szCs w:val="20"/>
          </w:rPr>
          <w:t xml:space="preserve"> Leader</w:t>
        </w:r>
      </w:hyperlink>
    </w:p>
    <w:p w14:paraId="410E7F32" w14:textId="77777777" w:rsidR="002D2D17" w:rsidRPr="009773A4" w:rsidRDefault="008458B2" w:rsidP="00B93EC3">
      <w:pPr>
        <w:widowControl w:val="0"/>
        <w:numPr>
          <w:ilvl w:val="0"/>
          <w:numId w:val="3"/>
        </w:numPr>
        <w:rPr>
          <w:rFonts w:asciiTheme="majorHAnsi" w:hAnsiTheme="majorHAnsi" w:cstheme="majorHAnsi"/>
        </w:rPr>
      </w:pPr>
      <w:r w:rsidRPr="009773A4">
        <w:rPr>
          <w:rFonts w:asciiTheme="majorHAnsi" w:eastAsia="Tahoma" w:hAnsiTheme="majorHAnsi" w:cstheme="majorHAnsi"/>
          <w:sz w:val="20"/>
          <w:szCs w:val="20"/>
        </w:rPr>
        <w:t xml:space="preserve">Azure </w:t>
      </w:r>
      <w:r w:rsidR="0026057F">
        <w:rPr>
          <w:rFonts w:asciiTheme="majorHAnsi" w:eastAsia="Tahoma" w:hAnsiTheme="majorHAnsi" w:cstheme="majorHAnsi"/>
          <w:sz w:val="20"/>
          <w:szCs w:val="20"/>
        </w:rPr>
        <w:t>Dev</w:t>
      </w:r>
      <w:r w:rsidRPr="009773A4">
        <w:rPr>
          <w:rFonts w:asciiTheme="majorHAnsi" w:eastAsia="Tahoma" w:hAnsiTheme="majorHAnsi" w:cstheme="majorHAnsi"/>
          <w:sz w:val="20"/>
          <w:szCs w:val="20"/>
        </w:rPr>
        <w:t>Ops</w:t>
      </w:r>
      <w:r w:rsidR="00D431C6">
        <w:rPr>
          <w:rFonts w:asciiTheme="majorHAnsi" w:eastAsia="Tahoma" w:hAnsiTheme="majorHAnsi" w:cstheme="majorHAnsi"/>
          <w:sz w:val="20"/>
          <w:szCs w:val="20"/>
        </w:rPr>
        <w:t xml:space="preserve"> and J</w:t>
      </w:r>
      <w:r w:rsidR="00D2219E">
        <w:rPr>
          <w:rFonts w:asciiTheme="majorHAnsi" w:eastAsia="Tahoma" w:hAnsiTheme="majorHAnsi" w:cstheme="majorHAnsi"/>
          <w:sz w:val="20"/>
          <w:szCs w:val="20"/>
        </w:rPr>
        <w:t>ira</w:t>
      </w:r>
    </w:p>
    <w:p w14:paraId="64327562" w14:textId="77777777" w:rsidR="002D2D17" w:rsidRPr="009773A4" w:rsidRDefault="008458B2" w:rsidP="00B93EC3">
      <w:pPr>
        <w:widowControl w:val="0"/>
        <w:numPr>
          <w:ilvl w:val="0"/>
          <w:numId w:val="3"/>
        </w:numPr>
        <w:rPr>
          <w:rFonts w:asciiTheme="majorHAnsi" w:hAnsiTheme="majorHAnsi" w:cstheme="majorHAnsi"/>
        </w:rPr>
      </w:pPr>
      <w:r w:rsidRPr="009773A4">
        <w:rPr>
          <w:rFonts w:asciiTheme="majorHAnsi" w:eastAsia="Tahoma" w:hAnsiTheme="majorHAnsi" w:cstheme="majorHAnsi"/>
          <w:sz w:val="20"/>
          <w:szCs w:val="20"/>
        </w:rPr>
        <w:t>Change Management</w:t>
      </w:r>
    </w:p>
    <w:p w14:paraId="7ECE10BB" w14:textId="77777777" w:rsidR="002D2D17" w:rsidRPr="009773A4" w:rsidRDefault="008458B2" w:rsidP="00B93EC3">
      <w:pPr>
        <w:widowControl w:val="0"/>
        <w:numPr>
          <w:ilvl w:val="0"/>
          <w:numId w:val="3"/>
        </w:numPr>
        <w:rPr>
          <w:rFonts w:asciiTheme="majorHAnsi" w:hAnsiTheme="majorHAnsi" w:cstheme="majorHAnsi"/>
        </w:rPr>
      </w:pPr>
      <w:r w:rsidRPr="009773A4">
        <w:rPr>
          <w:rFonts w:asciiTheme="majorHAnsi" w:eastAsia="Tahoma" w:hAnsiTheme="majorHAnsi" w:cstheme="majorHAnsi"/>
          <w:sz w:val="20"/>
          <w:szCs w:val="20"/>
        </w:rPr>
        <w:t>Kanban</w:t>
      </w:r>
    </w:p>
    <w:p w14:paraId="4264D7DC" w14:textId="021A6EBC" w:rsidR="00C7041A" w:rsidRDefault="009F7CA1" w:rsidP="00C7041A">
      <w:pPr>
        <w:widowControl w:val="0"/>
        <w:numPr>
          <w:ilvl w:val="0"/>
          <w:numId w:val="3"/>
        </w:numPr>
        <w:rPr>
          <w:rFonts w:asciiTheme="majorHAnsi" w:eastAsia="Tahoma" w:hAnsiTheme="majorHAnsi" w:cstheme="majorHAnsi"/>
          <w:sz w:val="20"/>
          <w:szCs w:val="20"/>
        </w:rPr>
      </w:pPr>
      <w:r>
        <w:rPr>
          <w:rFonts w:asciiTheme="majorHAnsi" w:eastAsia="Tahoma" w:hAnsiTheme="majorHAnsi" w:cstheme="majorHAnsi"/>
          <w:sz w:val="20"/>
          <w:szCs w:val="20"/>
        </w:rPr>
        <w:t>A</w:t>
      </w:r>
      <w:r w:rsidR="00224B50">
        <w:rPr>
          <w:rFonts w:asciiTheme="majorHAnsi" w:eastAsia="Tahoma" w:hAnsiTheme="majorHAnsi" w:cstheme="majorHAnsi"/>
          <w:sz w:val="20"/>
          <w:szCs w:val="20"/>
        </w:rPr>
        <w:t>rtificial Intelligence</w:t>
      </w:r>
      <w:r>
        <w:rPr>
          <w:rFonts w:asciiTheme="majorHAnsi" w:eastAsia="Tahoma" w:hAnsiTheme="majorHAnsi" w:cstheme="majorHAnsi"/>
          <w:sz w:val="20"/>
          <w:szCs w:val="20"/>
        </w:rPr>
        <w:t xml:space="preserve"> and Machine Learning</w:t>
      </w:r>
      <w:r w:rsidR="00C7041A" w:rsidRPr="00C7041A">
        <w:rPr>
          <w:rFonts w:asciiTheme="majorHAnsi" w:eastAsia="Tahoma" w:hAnsiTheme="majorHAnsi" w:cstheme="majorHAnsi"/>
          <w:sz w:val="20"/>
          <w:szCs w:val="20"/>
        </w:rPr>
        <w:t xml:space="preserve"> </w:t>
      </w:r>
    </w:p>
    <w:p w14:paraId="31B9EB90" w14:textId="77777777" w:rsidR="00C7041A" w:rsidRPr="009773A4" w:rsidRDefault="00C7041A" w:rsidP="00D431C6">
      <w:pPr>
        <w:widowControl w:val="0"/>
        <w:rPr>
          <w:rFonts w:asciiTheme="majorHAnsi" w:eastAsia="Tahoma" w:hAnsiTheme="majorHAnsi" w:cstheme="majorHAnsi"/>
          <w:sz w:val="20"/>
          <w:szCs w:val="20"/>
        </w:rPr>
        <w:sectPr w:rsidR="00C7041A" w:rsidRPr="009773A4">
          <w:type w:val="continuous"/>
          <w:pgSz w:w="12240" w:h="15840"/>
          <w:pgMar w:top="1152" w:right="1440" w:bottom="1152" w:left="1440" w:header="720" w:footer="720" w:gutter="0"/>
          <w:cols w:num="2" w:space="720" w:equalWidth="0">
            <w:col w:w="4320" w:space="720"/>
            <w:col w:w="4320" w:space="0"/>
          </w:cols>
        </w:sectPr>
      </w:pPr>
    </w:p>
    <w:p w14:paraId="448EC895" w14:textId="77777777" w:rsidR="00AE3E5E" w:rsidRDefault="00AE3E5E" w:rsidP="001D1A9C">
      <w:pPr>
        <w:widowControl w:val="0"/>
        <w:rPr>
          <w:rFonts w:asciiTheme="majorHAnsi" w:eastAsia="Tahoma" w:hAnsiTheme="majorHAnsi" w:cstheme="majorHAnsi"/>
          <w:b/>
          <w:i/>
          <w:color w:val="000000"/>
          <w:sz w:val="22"/>
          <w:szCs w:val="22"/>
        </w:rPr>
      </w:pPr>
    </w:p>
    <w:p w14:paraId="34B1CABB" w14:textId="77777777" w:rsidR="001D1A9C" w:rsidRPr="001624F8" w:rsidRDefault="001D1A9C" w:rsidP="001D1A9C">
      <w:pPr>
        <w:widowControl w:val="0"/>
        <w:rPr>
          <w:rFonts w:asciiTheme="majorHAnsi" w:eastAsia="Tahoma" w:hAnsiTheme="majorHAnsi" w:cstheme="majorHAnsi"/>
          <w:b/>
          <w:i/>
          <w:color w:val="000000"/>
        </w:rPr>
      </w:pPr>
      <w:r w:rsidRPr="001624F8">
        <w:rPr>
          <w:rFonts w:asciiTheme="majorHAnsi" w:eastAsia="Tahoma" w:hAnsiTheme="majorHAnsi" w:cstheme="majorHAnsi"/>
          <w:b/>
          <w:i/>
          <w:color w:val="000000"/>
          <w:sz w:val="22"/>
          <w:szCs w:val="22"/>
        </w:rPr>
        <w:t>Career History</w:t>
      </w:r>
      <w:r w:rsidRPr="001624F8">
        <w:rPr>
          <w:rFonts w:asciiTheme="majorHAnsi" w:eastAsia="Tahoma" w:hAnsiTheme="majorHAnsi" w:cstheme="majorHAnsi"/>
          <w:b/>
          <w:i/>
          <w:color w:val="000000"/>
        </w:rPr>
        <w:t>:</w:t>
      </w:r>
    </w:p>
    <w:p w14:paraId="23BB302B" w14:textId="77777777" w:rsidR="001D1A9C" w:rsidRPr="009773A4" w:rsidRDefault="001D1A9C" w:rsidP="001D1A9C">
      <w:pPr>
        <w:widowControl w:val="0"/>
        <w:rPr>
          <w:rFonts w:asciiTheme="majorHAnsi" w:eastAsia="Tahoma" w:hAnsiTheme="majorHAnsi" w:cstheme="majorHAnsi"/>
          <w:b/>
          <w:i/>
          <w:color w:val="000000"/>
          <w:sz w:val="20"/>
          <w:szCs w:val="20"/>
          <w:u w:val="single"/>
        </w:rPr>
      </w:pPr>
    </w:p>
    <w:p w14:paraId="5F3398FE" w14:textId="77777777" w:rsidR="002D2D17" w:rsidRPr="00680324" w:rsidRDefault="001D1A9C" w:rsidP="001D1A9C">
      <w:pPr>
        <w:widowControl w:val="0"/>
        <w:rPr>
          <w:rFonts w:asciiTheme="majorHAnsi" w:eastAsia="Tahoma" w:hAnsiTheme="majorHAnsi" w:cstheme="majorHAnsi"/>
          <w:sz w:val="20"/>
          <w:szCs w:val="20"/>
          <w:u w:val="single"/>
        </w:rPr>
      </w:pPr>
      <w:r w:rsidRPr="00680324">
        <w:rPr>
          <w:rFonts w:asciiTheme="majorHAnsi" w:eastAsia="Tahoma" w:hAnsiTheme="majorHAnsi" w:cstheme="majorHAnsi"/>
          <w:b/>
          <w:sz w:val="20"/>
          <w:szCs w:val="20"/>
          <w:u w:val="single"/>
        </w:rPr>
        <w:t xml:space="preserve">Employer: </w:t>
      </w:r>
      <w:proofErr w:type="spellStart"/>
      <w:r w:rsidR="008458B2" w:rsidRPr="00680324">
        <w:rPr>
          <w:rFonts w:asciiTheme="majorHAnsi" w:eastAsia="Tahoma" w:hAnsiTheme="majorHAnsi" w:cstheme="majorHAnsi"/>
          <w:bCs/>
          <w:sz w:val="20"/>
          <w:szCs w:val="20"/>
          <w:u w:val="single"/>
        </w:rPr>
        <w:t>Globant</w:t>
      </w:r>
      <w:proofErr w:type="spellEnd"/>
      <w:r w:rsidR="008458B2" w:rsidRPr="00680324">
        <w:rPr>
          <w:rFonts w:asciiTheme="majorHAnsi" w:eastAsia="Tahoma" w:hAnsiTheme="majorHAnsi" w:cstheme="majorHAnsi"/>
          <w:bCs/>
          <w:sz w:val="20"/>
          <w:szCs w:val="20"/>
          <w:u w:val="single"/>
        </w:rPr>
        <w:t>, Pune, India</w:t>
      </w:r>
      <w:r w:rsidR="00A426D4" w:rsidRPr="00680324">
        <w:rPr>
          <w:rFonts w:asciiTheme="majorHAnsi" w:eastAsia="Tahoma" w:hAnsiTheme="majorHAnsi" w:cstheme="majorHAnsi"/>
          <w:bCs/>
          <w:sz w:val="20"/>
          <w:szCs w:val="20"/>
          <w:u w:val="single"/>
        </w:rPr>
        <w:t xml:space="preserve"> - </w:t>
      </w:r>
      <w:r w:rsidR="00A426D4" w:rsidRPr="00680324">
        <w:rPr>
          <w:rFonts w:asciiTheme="majorHAnsi" w:eastAsia="Tahoma" w:hAnsiTheme="majorHAnsi" w:cstheme="majorHAnsi"/>
          <w:sz w:val="20"/>
          <w:szCs w:val="20"/>
          <w:u w:val="single"/>
        </w:rPr>
        <w:t>April. 2021 – Present</w:t>
      </w:r>
      <w:r w:rsidR="008458B2" w:rsidRPr="00680324">
        <w:rPr>
          <w:rFonts w:asciiTheme="majorHAnsi" w:eastAsia="Tahoma" w:hAnsiTheme="majorHAnsi" w:cstheme="majorHAnsi"/>
          <w:b/>
          <w:sz w:val="20"/>
          <w:szCs w:val="20"/>
          <w:u w:val="single"/>
        </w:rPr>
        <w:tab/>
      </w:r>
      <w:r w:rsidR="00680324" w:rsidRPr="00680324">
        <w:rPr>
          <w:rFonts w:asciiTheme="majorHAnsi" w:eastAsia="Tahoma" w:hAnsiTheme="majorHAnsi" w:cstheme="majorHAnsi"/>
          <w:b/>
          <w:sz w:val="20"/>
          <w:szCs w:val="20"/>
          <w:u w:val="single"/>
        </w:rPr>
        <w:tab/>
      </w:r>
      <w:r w:rsidR="00680324" w:rsidRPr="00680324">
        <w:rPr>
          <w:rFonts w:asciiTheme="majorHAnsi" w:eastAsia="Tahoma" w:hAnsiTheme="majorHAnsi" w:cstheme="majorHAnsi"/>
          <w:b/>
          <w:sz w:val="20"/>
          <w:szCs w:val="20"/>
          <w:u w:val="single"/>
        </w:rPr>
        <w:tab/>
      </w:r>
      <w:r w:rsidR="00680324" w:rsidRPr="00680324">
        <w:rPr>
          <w:rFonts w:asciiTheme="majorHAnsi" w:eastAsia="Tahoma" w:hAnsiTheme="majorHAnsi" w:cstheme="majorHAnsi"/>
          <w:b/>
          <w:sz w:val="20"/>
          <w:szCs w:val="20"/>
          <w:u w:val="single"/>
        </w:rPr>
        <w:tab/>
      </w:r>
      <w:r w:rsidR="00680324" w:rsidRPr="00680324">
        <w:rPr>
          <w:rFonts w:asciiTheme="majorHAnsi" w:eastAsia="Tahoma" w:hAnsiTheme="majorHAnsi" w:cstheme="majorHAnsi"/>
          <w:b/>
          <w:sz w:val="20"/>
          <w:szCs w:val="20"/>
          <w:u w:val="single"/>
        </w:rPr>
        <w:tab/>
      </w:r>
      <w:r w:rsidR="00680324" w:rsidRPr="00680324">
        <w:rPr>
          <w:rFonts w:asciiTheme="majorHAnsi" w:eastAsia="Tahoma" w:hAnsiTheme="majorHAnsi" w:cstheme="majorHAnsi"/>
          <w:b/>
          <w:sz w:val="20"/>
          <w:szCs w:val="20"/>
          <w:u w:val="single"/>
        </w:rPr>
        <w:tab/>
      </w:r>
      <w:r w:rsidR="00680324" w:rsidRPr="00680324">
        <w:rPr>
          <w:rFonts w:asciiTheme="majorHAnsi" w:eastAsia="Tahoma" w:hAnsiTheme="majorHAnsi" w:cstheme="majorHAnsi"/>
          <w:b/>
          <w:sz w:val="20"/>
          <w:szCs w:val="20"/>
          <w:u w:val="single"/>
        </w:rPr>
        <w:tab/>
      </w:r>
    </w:p>
    <w:p w14:paraId="59812B07" w14:textId="77777777" w:rsidR="002D2D17" w:rsidRDefault="002D2D17">
      <w:pPr>
        <w:widowControl w:val="0"/>
        <w:rPr>
          <w:rFonts w:asciiTheme="majorHAnsi" w:eastAsia="Tahoma" w:hAnsiTheme="majorHAnsi" w:cstheme="majorHAnsi"/>
          <w:i/>
          <w:sz w:val="20"/>
          <w:szCs w:val="20"/>
        </w:rPr>
      </w:pPr>
    </w:p>
    <w:p w14:paraId="4B5C94D1" w14:textId="77777777" w:rsidR="00A426D4" w:rsidRPr="009773A4" w:rsidRDefault="00A426D4" w:rsidP="00A426D4">
      <w:pPr>
        <w:widowControl w:val="0"/>
        <w:rPr>
          <w:rFonts w:asciiTheme="majorHAnsi" w:eastAsia="Tahoma" w:hAnsiTheme="majorHAnsi" w:cstheme="majorHAnsi"/>
          <w:sz w:val="20"/>
          <w:szCs w:val="20"/>
          <w:u w:val="single"/>
        </w:rPr>
      </w:pPr>
      <w:r w:rsidRPr="009773A4">
        <w:rPr>
          <w:rFonts w:asciiTheme="majorHAnsi" w:eastAsia="Tahoma" w:hAnsiTheme="majorHAnsi" w:cstheme="majorHAnsi"/>
          <w:sz w:val="20"/>
          <w:szCs w:val="20"/>
          <w:u w:val="single"/>
        </w:rPr>
        <w:t xml:space="preserve">Role: </w:t>
      </w:r>
      <w:r w:rsidR="00D15E8A">
        <w:rPr>
          <w:rFonts w:asciiTheme="majorHAnsi" w:eastAsia="Tahoma" w:hAnsiTheme="majorHAnsi" w:cstheme="majorHAnsi"/>
          <w:b/>
          <w:bCs/>
          <w:sz w:val="20"/>
          <w:szCs w:val="20"/>
          <w:u w:val="single"/>
        </w:rPr>
        <w:t>Product</w:t>
      </w:r>
      <w:r w:rsidRPr="007F6055">
        <w:rPr>
          <w:rFonts w:asciiTheme="majorHAnsi" w:eastAsia="Tahoma" w:hAnsiTheme="majorHAnsi" w:cstheme="majorHAnsi"/>
          <w:b/>
          <w:bCs/>
          <w:sz w:val="20"/>
          <w:szCs w:val="20"/>
          <w:u w:val="single"/>
        </w:rPr>
        <w:t xml:space="preserve"> </w:t>
      </w:r>
      <w:r w:rsidR="00D15E8A">
        <w:rPr>
          <w:rFonts w:asciiTheme="majorHAnsi" w:eastAsia="Tahoma" w:hAnsiTheme="majorHAnsi" w:cstheme="majorHAnsi"/>
          <w:b/>
          <w:bCs/>
          <w:sz w:val="20"/>
          <w:szCs w:val="20"/>
          <w:u w:val="single"/>
        </w:rPr>
        <w:t xml:space="preserve">Development Manager </w:t>
      </w:r>
      <w:r w:rsidR="003A3A0B" w:rsidRPr="003A3A0B">
        <w:rPr>
          <w:rFonts w:asciiTheme="majorHAnsi" w:eastAsia="Tahoma" w:hAnsiTheme="majorHAnsi" w:cstheme="majorHAnsi"/>
          <w:b/>
          <w:bCs/>
          <w:sz w:val="20"/>
          <w:szCs w:val="20"/>
          <w:u w:val="single"/>
        </w:rPr>
        <w:t>(Agile</w:t>
      </w:r>
      <w:r w:rsidR="00686F6C">
        <w:rPr>
          <w:rFonts w:asciiTheme="majorHAnsi" w:eastAsia="Tahoma" w:hAnsiTheme="majorHAnsi" w:cstheme="majorHAnsi"/>
          <w:b/>
          <w:bCs/>
          <w:sz w:val="20"/>
          <w:szCs w:val="20"/>
          <w:u w:val="single"/>
        </w:rPr>
        <w:t xml:space="preserve"> PDM</w:t>
      </w:r>
      <w:r w:rsidR="003A3A0B" w:rsidRPr="003A3A0B">
        <w:rPr>
          <w:rFonts w:asciiTheme="majorHAnsi" w:eastAsia="Tahoma" w:hAnsiTheme="majorHAnsi" w:cstheme="majorHAnsi"/>
          <w:b/>
          <w:bCs/>
          <w:sz w:val="20"/>
          <w:szCs w:val="20"/>
          <w:u w:val="single"/>
        </w:rPr>
        <w:t>)</w:t>
      </w:r>
      <w:r w:rsidR="00A91EB9">
        <w:rPr>
          <w:rFonts w:asciiTheme="majorHAnsi" w:eastAsia="Tahoma" w:hAnsiTheme="majorHAnsi" w:cstheme="majorHAnsi"/>
          <w:b/>
          <w:bCs/>
          <w:sz w:val="20"/>
          <w:szCs w:val="20"/>
          <w:u w:val="single"/>
        </w:rPr>
        <w:t xml:space="preserve"> </w:t>
      </w:r>
      <w:r w:rsidRPr="003A3A0B">
        <w:rPr>
          <w:rFonts w:asciiTheme="majorHAnsi" w:eastAsia="Tahoma" w:hAnsiTheme="majorHAnsi" w:cstheme="majorHAnsi"/>
          <w:b/>
          <w:bCs/>
          <w:sz w:val="20"/>
          <w:szCs w:val="20"/>
          <w:u w:val="single"/>
        </w:rPr>
        <w:t>–</w:t>
      </w:r>
      <w:r w:rsidRPr="009773A4">
        <w:rPr>
          <w:rFonts w:asciiTheme="majorHAnsi" w:eastAsia="Tahoma" w:hAnsiTheme="majorHAnsi" w:cstheme="majorHAnsi"/>
          <w:sz w:val="20"/>
          <w:szCs w:val="20"/>
          <w:u w:val="single"/>
        </w:rPr>
        <w:t xml:space="preserve"> April. 2021 – </w:t>
      </w:r>
      <w:r w:rsidR="00D75D8A">
        <w:rPr>
          <w:rFonts w:asciiTheme="majorHAnsi" w:eastAsia="Tahoma" w:hAnsiTheme="majorHAnsi" w:cstheme="majorHAnsi"/>
          <w:sz w:val="20"/>
          <w:szCs w:val="20"/>
          <w:u w:val="single"/>
        </w:rPr>
        <w:t>till date</w:t>
      </w:r>
    </w:p>
    <w:p w14:paraId="39C5F7A2" w14:textId="77777777" w:rsidR="00A426D4" w:rsidRPr="00843476" w:rsidRDefault="007F6055">
      <w:pPr>
        <w:widowControl w:val="0"/>
        <w:rPr>
          <w:rFonts w:asciiTheme="majorHAnsi" w:eastAsia="Tahoma" w:hAnsiTheme="majorHAnsi" w:cstheme="majorHAnsi"/>
          <w:sz w:val="20"/>
          <w:szCs w:val="20"/>
        </w:rPr>
      </w:pPr>
      <w:r w:rsidRPr="000C676D">
        <w:rPr>
          <w:rFonts w:asciiTheme="majorHAnsi" w:eastAsia="Tahoma" w:hAnsiTheme="majorHAnsi" w:cstheme="majorHAnsi"/>
          <w:b/>
          <w:bCs/>
          <w:sz w:val="20"/>
          <w:szCs w:val="20"/>
        </w:rPr>
        <w:t>Project / Client Name:</w:t>
      </w:r>
      <w:r w:rsidR="00233B76">
        <w:rPr>
          <w:rFonts w:asciiTheme="majorHAnsi" w:eastAsia="Tahoma" w:hAnsiTheme="majorHAnsi" w:cstheme="majorHAnsi"/>
          <w:b/>
          <w:bCs/>
          <w:sz w:val="20"/>
          <w:szCs w:val="20"/>
        </w:rPr>
        <w:t xml:space="preserve"> </w:t>
      </w:r>
      <w:r>
        <w:rPr>
          <w:rFonts w:asciiTheme="majorHAnsi" w:eastAsia="Tahoma" w:hAnsiTheme="majorHAnsi" w:cstheme="majorHAnsi"/>
          <w:sz w:val="20"/>
          <w:szCs w:val="20"/>
        </w:rPr>
        <w:t xml:space="preserve">EY Helix </w:t>
      </w:r>
      <w:r w:rsidR="00B8740F">
        <w:rPr>
          <w:rFonts w:asciiTheme="majorHAnsi" w:eastAsia="Tahoma" w:hAnsiTheme="majorHAnsi" w:cstheme="majorHAnsi"/>
          <w:sz w:val="20"/>
          <w:szCs w:val="20"/>
        </w:rPr>
        <w:t>on HANA</w:t>
      </w:r>
      <w:r w:rsidRPr="00D25842">
        <w:rPr>
          <w:rFonts w:asciiTheme="majorHAnsi" w:eastAsia="Tahoma" w:hAnsiTheme="majorHAnsi" w:cstheme="majorHAnsi"/>
          <w:sz w:val="20"/>
          <w:szCs w:val="20"/>
        </w:rPr>
        <w:t xml:space="preserve">/ </w:t>
      </w:r>
      <w:r>
        <w:rPr>
          <w:rFonts w:asciiTheme="majorHAnsi" w:eastAsia="Tahoma" w:hAnsiTheme="majorHAnsi" w:cstheme="majorHAnsi"/>
          <w:sz w:val="20"/>
          <w:szCs w:val="20"/>
        </w:rPr>
        <w:t>E</w:t>
      </w:r>
      <w:r w:rsidR="002D6B08">
        <w:rPr>
          <w:rFonts w:asciiTheme="majorHAnsi" w:eastAsia="Tahoma" w:hAnsiTheme="majorHAnsi" w:cstheme="majorHAnsi"/>
          <w:sz w:val="20"/>
          <w:szCs w:val="20"/>
        </w:rPr>
        <w:t xml:space="preserve">rnst </w:t>
      </w:r>
      <w:r>
        <w:rPr>
          <w:rFonts w:asciiTheme="majorHAnsi" w:eastAsia="Tahoma" w:hAnsiTheme="majorHAnsi" w:cstheme="majorHAnsi"/>
          <w:sz w:val="20"/>
          <w:szCs w:val="20"/>
        </w:rPr>
        <w:t>&amp;Y</w:t>
      </w:r>
      <w:r w:rsidR="002D6B08">
        <w:rPr>
          <w:rFonts w:asciiTheme="majorHAnsi" w:eastAsia="Tahoma" w:hAnsiTheme="majorHAnsi" w:cstheme="majorHAnsi"/>
          <w:sz w:val="20"/>
          <w:szCs w:val="20"/>
        </w:rPr>
        <w:t>oung</w:t>
      </w:r>
      <w:r w:rsidRPr="00D25842">
        <w:rPr>
          <w:rFonts w:asciiTheme="majorHAnsi" w:eastAsia="Tahoma" w:hAnsiTheme="majorHAnsi" w:cstheme="majorHAnsi"/>
          <w:sz w:val="20"/>
          <w:szCs w:val="20"/>
        </w:rPr>
        <w:t>/ Pune</w:t>
      </w:r>
    </w:p>
    <w:p w14:paraId="7AB9D64B" w14:textId="50BE5F92" w:rsidR="007F6055" w:rsidRPr="009773A4" w:rsidRDefault="007F6055">
      <w:pPr>
        <w:widowControl w:val="0"/>
        <w:rPr>
          <w:rFonts w:asciiTheme="majorHAnsi" w:eastAsia="Tahoma" w:hAnsiTheme="majorHAnsi" w:cstheme="majorHAnsi"/>
          <w:i/>
          <w:sz w:val="20"/>
          <w:szCs w:val="20"/>
        </w:rPr>
      </w:pPr>
      <w:r w:rsidRPr="00D25842">
        <w:rPr>
          <w:rFonts w:asciiTheme="majorHAnsi" w:eastAsia="Tahoma" w:hAnsiTheme="majorHAnsi" w:cstheme="majorHAnsi"/>
          <w:b/>
          <w:bCs/>
          <w:sz w:val="20"/>
          <w:szCs w:val="20"/>
        </w:rPr>
        <w:t>Project Details:</w:t>
      </w:r>
      <w:r w:rsidR="00160B96">
        <w:rPr>
          <w:rFonts w:asciiTheme="majorHAnsi" w:eastAsia="Tahoma" w:hAnsiTheme="majorHAnsi" w:cstheme="majorHAnsi"/>
          <w:b/>
          <w:bCs/>
          <w:sz w:val="20"/>
          <w:szCs w:val="20"/>
        </w:rPr>
        <w:t xml:space="preserve"> </w:t>
      </w:r>
      <w:r w:rsidR="00185510" w:rsidRPr="00185510">
        <w:rPr>
          <w:rFonts w:asciiTheme="majorHAnsi" w:eastAsia="Tahoma" w:hAnsiTheme="majorHAnsi" w:cstheme="majorHAnsi"/>
          <w:sz w:val="20"/>
          <w:szCs w:val="20"/>
        </w:rPr>
        <w:t xml:space="preserve">EY Helix is an EY global analytics platform that includes a suite of data capture and analytics tools that significantly increase not only the depth and breadth of captured data, but also the value of insight derived from it. The program is centred on the implementation of new analytics auditing clients such as </w:t>
      </w:r>
      <w:r w:rsidR="000B6207">
        <w:rPr>
          <w:rFonts w:asciiTheme="majorHAnsi" w:eastAsia="Tahoma" w:hAnsiTheme="majorHAnsi" w:cstheme="majorHAnsi"/>
          <w:sz w:val="20"/>
          <w:szCs w:val="20"/>
        </w:rPr>
        <w:t>S</w:t>
      </w:r>
      <w:r w:rsidR="000B6207" w:rsidRPr="000B6207">
        <w:rPr>
          <w:rFonts w:asciiTheme="majorHAnsi" w:eastAsia="Tahoma" w:hAnsiTheme="majorHAnsi" w:cstheme="majorHAnsi"/>
          <w:sz w:val="20"/>
          <w:szCs w:val="20"/>
        </w:rPr>
        <w:t xml:space="preserve">iemens </w:t>
      </w:r>
      <w:r w:rsidR="00185510" w:rsidRPr="00185510">
        <w:rPr>
          <w:rFonts w:asciiTheme="majorHAnsi" w:eastAsia="Tahoma" w:hAnsiTheme="majorHAnsi" w:cstheme="majorHAnsi"/>
          <w:sz w:val="20"/>
          <w:szCs w:val="20"/>
        </w:rPr>
        <w:t>and Nestle</w:t>
      </w:r>
      <w:r w:rsidR="00D15E8A">
        <w:rPr>
          <w:rFonts w:asciiTheme="majorHAnsi" w:eastAsia="Tahoma" w:hAnsiTheme="majorHAnsi" w:cstheme="majorHAnsi"/>
          <w:sz w:val="20"/>
          <w:szCs w:val="20"/>
        </w:rPr>
        <w:t xml:space="preserve"> using HANA as backend</w:t>
      </w:r>
      <w:r w:rsidR="004D253B">
        <w:rPr>
          <w:rFonts w:asciiTheme="majorHAnsi" w:eastAsia="Tahoma" w:hAnsiTheme="majorHAnsi" w:cstheme="majorHAnsi"/>
          <w:sz w:val="20"/>
          <w:szCs w:val="20"/>
        </w:rPr>
        <w:t xml:space="preserve">, </w:t>
      </w:r>
      <w:r w:rsidR="00C7041A">
        <w:rPr>
          <w:rFonts w:asciiTheme="majorHAnsi" w:eastAsia="Tahoma" w:hAnsiTheme="majorHAnsi" w:cstheme="majorHAnsi"/>
          <w:sz w:val="20"/>
          <w:szCs w:val="20"/>
        </w:rPr>
        <w:t xml:space="preserve">Azure Cloud, </w:t>
      </w:r>
      <w:r w:rsidR="004D253B">
        <w:rPr>
          <w:rFonts w:asciiTheme="majorHAnsi" w:eastAsia="Tahoma" w:hAnsiTheme="majorHAnsi" w:cstheme="majorHAnsi"/>
          <w:sz w:val="20"/>
          <w:szCs w:val="20"/>
        </w:rPr>
        <w:t xml:space="preserve">Dot </w:t>
      </w:r>
      <w:r w:rsidR="00D15E8A">
        <w:rPr>
          <w:rFonts w:asciiTheme="majorHAnsi" w:eastAsia="Tahoma" w:hAnsiTheme="majorHAnsi" w:cstheme="majorHAnsi"/>
          <w:sz w:val="20"/>
          <w:szCs w:val="20"/>
        </w:rPr>
        <w:t>Net as front end using Azure Services</w:t>
      </w:r>
      <w:r w:rsidR="004D253B">
        <w:rPr>
          <w:rFonts w:asciiTheme="majorHAnsi" w:eastAsia="Tahoma" w:hAnsiTheme="majorHAnsi" w:cstheme="majorHAnsi"/>
          <w:sz w:val="20"/>
          <w:szCs w:val="20"/>
        </w:rPr>
        <w:t xml:space="preserve"> and Azure DevOps as ALM tool</w:t>
      </w:r>
      <w:r w:rsidR="00185510" w:rsidRPr="00185510">
        <w:rPr>
          <w:rFonts w:asciiTheme="majorHAnsi" w:eastAsia="Tahoma" w:hAnsiTheme="majorHAnsi" w:cstheme="majorHAnsi"/>
          <w:sz w:val="20"/>
          <w:szCs w:val="20"/>
        </w:rPr>
        <w:t>.</w:t>
      </w:r>
    </w:p>
    <w:p w14:paraId="465EF049" w14:textId="77777777" w:rsidR="00C107D1" w:rsidRPr="00C107D1"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Led quarterly budgeting and planning for Product Increments, effectively managing a $2 million budget and optimizing resource allocation, saving 15% of overall costs.</w:t>
      </w:r>
    </w:p>
    <w:p w14:paraId="4334EFDE" w14:textId="77777777" w:rsidR="00E83543"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Collaborated with project sponsors</w:t>
      </w:r>
      <w:r>
        <w:rPr>
          <w:rFonts w:asciiTheme="majorHAnsi" w:hAnsiTheme="majorHAnsi" w:cstheme="majorHAnsi"/>
          <w:color w:val="000000"/>
          <w:sz w:val="20"/>
          <w:szCs w:val="20"/>
        </w:rPr>
        <w:t xml:space="preserve">, </w:t>
      </w:r>
      <w:r w:rsidRPr="00C107D1">
        <w:rPr>
          <w:rFonts w:asciiTheme="majorHAnsi" w:hAnsiTheme="majorHAnsi" w:cstheme="majorHAnsi"/>
          <w:color w:val="000000"/>
          <w:sz w:val="20"/>
          <w:szCs w:val="20"/>
        </w:rPr>
        <w:t>product managers</w:t>
      </w:r>
      <w:r>
        <w:rPr>
          <w:rFonts w:asciiTheme="majorHAnsi" w:hAnsiTheme="majorHAnsi" w:cstheme="majorHAnsi"/>
          <w:color w:val="000000"/>
          <w:sz w:val="20"/>
          <w:szCs w:val="20"/>
        </w:rPr>
        <w:t xml:space="preserve"> and cross functional </w:t>
      </w:r>
      <w:r w:rsidR="00E83543">
        <w:rPr>
          <w:rFonts w:asciiTheme="majorHAnsi" w:hAnsiTheme="majorHAnsi" w:cstheme="majorHAnsi"/>
          <w:color w:val="000000"/>
          <w:sz w:val="20"/>
          <w:szCs w:val="20"/>
        </w:rPr>
        <w:t xml:space="preserve">teams’ </w:t>
      </w:r>
      <w:r w:rsidR="00E83543" w:rsidRPr="006D75F1">
        <w:rPr>
          <w:rFonts w:asciiTheme="majorHAnsi" w:hAnsiTheme="majorHAnsi" w:cstheme="majorHAnsi"/>
          <w:color w:val="000000"/>
          <w:sz w:val="20"/>
          <w:szCs w:val="20"/>
        </w:rPr>
        <w:t xml:space="preserve">managers to plan and develop scope, deliverables, required resources, </w:t>
      </w:r>
      <w:r w:rsidR="00E83543">
        <w:rPr>
          <w:rFonts w:asciiTheme="majorHAnsi" w:hAnsiTheme="majorHAnsi" w:cstheme="majorHAnsi"/>
          <w:color w:val="000000"/>
          <w:sz w:val="20"/>
          <w:szCs w:val="20"/>
        </w:rPr>
        <w:t>release</w:t>
      </w:r>
      <w:r w:rsidR="00E83543" w:rsidRPr="006D75F1">
        <w:rPr>
          <w:rFonts w:asciiTheme="majorHAnsi" w:hAnsiTheme="majorHAnsi" w:cstheme="majorHAnsi"/>
          <w:color w:val="000000"/>
          <w:sz w:val="20"/>
          <w:szCs w:val="20"/>
        </w:rPr>
        <w:t xml:space="preserve"> plan</w:t>
      </w:r>
      <w:r w:rsidR="00E83543">
        <w:rPr>
          <w:rFonts w:asciiTheme="majorHAnsi" w:hAnsiTheme="majorHAnsi" w:cstheme="majorHAnsi"/>
          <w:color w:val="000000"/>
          <w:sz w:val="20"/>
          <w:szCs w:val="20"/>
        </w:rPr>
        <w:t>s</w:t>
      </w:r>
      <w:r w:rsidR="00E83543" w:rsidRPr="006D75F1">
        <w:rPr>
          <w:rFonts w:asciiTheme="majorHAnsi" w:hAnsiTheme="majorHAnsi" w:cstheme="majorHAnsi"/>
          <w:color w:val="000000"/>
          <w:sz w:val="20"/>
          <w:szCs w:val="20"/>
        </w:rPr>
        <w:t xml:space="preserve">, budget, and </w:t>
      </w:r>
      <w:r w:rsidR="00E83543">
        <w:rPr>
          <w:rFonts w:asciiTheme="majorHAnsi" w:hAnsiTheme="majorHAnsi" w:cstheme="majorHAnsi"/>
          <w:color w:val="000000"/>
          <w:sz w:val="20"/>
          <w:szCs w:val="20"/>
        </w:rPr>
        <w:t>timelines for product release.</w:t>
      </w:r>
    </w:p>
    <w:p w14:paraId="60E2FF33" w14:textId="77777777" w:rsidR="00C107D1" w:rsidRPr="00C107D1" w:rsidRDefault="00E83543" w:rsidP="00C107D1">
      <w:pPr>
        <w:pStyle w:val="NormalWeb"/>
        <w:numPr>
          <w:ilvl w:val="0"/>
          <w:numId w:val="4"/>
        </w:numPr>
        <w:textAlignment w:val="baseline"/>
        <w:rPr>
          <w:rFonts w:asciiTheme="majorHAnsi" w:hAnsiTheme="majorHAnsi" w:cstheme="majorHAnsi"/>
          <w:color w:val="000000"/>
          <w:sz w:val="20"/>
          <w:szCs w:val="20"/>
        </w:rPr>
      </w:pPr>
      <w:r>
        <w:rPr>
          <w:rFonts w:asciiTheme="majorHAnsi" w:hAnsiTheme="majorHAnsi" w:cstheme="majorHAnsi"/>
          <w:color w:val="000000"/>
          <w:sz w:val="20"/>
          <w:szCs w:val="20"/>
        </w:rPr>
        <w:t xml:space="preserve">Closely working with stakeholders helped </w:t>
      </w:r>
      <w:r w:rsidR="00C107D1" w:rsidRPr="00C107D1">
        <w:rPr>
          <w:rFonts w:asciiTheme="majorHAnsi" w:hAnsiTheme="majorHAnsi" w:cstheme="majorHAnsi"/>
          <w:color w:val="000000"/>
          <w:sz w:val="20"/>
          <w:szCs w:val="20"/>
        </w:rPr>
        <w:t>accelerating issue resolution and achieving 90% completion of planned story points in each sprint.</w:t>
      </w:r>
    </w:p>
    <w:p w14:paraId="7F652269" w14:textId="77777777" w:rsidR="00C107D1" w:rsidRPr="00C107D1"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Ensured backlog readiness and implemented retrospective actions, increasing the team’s velocity from 60 to 75 story points per sprint</w:t>
      </w:r>
      <w:r w:rsidR="008A4E98">
        <w:rPr>
          <w:rFonts w:asciiTheme="majorHAnsi" w:hAnsiTheme="majorHAnsi" w:cstheme="majorHAnsi"/>
          <w:color w:val="000000"/>
          <w:sz w:val="20"/>
          <w:szCs w:val="20"/>
        </w:rPr>
        <w:t xml:space="preserve"> per team</w:t>
      </w:r>
      <w:r w:rsidRPr="00C107D1">
        <w:rPr>
          <w:rFonts w:asciiTheme="majorHAnsi" w:hAnsiTheme="majorHAnsi" w:cstheme="majorHAnsi"/>
          <w:color w:val="000000"/>
          <w:sz w:val="20"/>
          <w:szCs w:val="20"/>
        </w:rPr>
        <w:t>.</w:t>
      </w:r>
    </w:p>
    <w:p w14:paraId="65E62302" w14:textId="77777777" w:rsidR="00C107D1" w:rsidRPr="00C107D1"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 xml:space="preserve">Managed three project teams, </w:t>
      </w:r>
      <w:r w:rsidR="008823B3">
        <w:rPr>
          <w:rFonts w:asciiTheme="majorHAnsi" w:hAnsiTheme="majorHAnsi" w:cstheme="majorHAnsi"/>
          <w:color w:val="000000"/>
          <w:sz w:val="20"/>
          <w:szCs w:val="20"/>
        </w:rPr>
        <w:t xml:space="preserve">promoting innovations, </w:t>
      </w:r>
      <w:r w:rsidRPr="00C107D1">
        <w:rPr>
          <w:rFonts w:asciiTheme="majorHAnsi" w:hAnsiTheme="majorHAnsi" w:cstheme="majorHAnsi"/>
          <w:color w:val="000000"/>
          <w:sz w:val="20"/>
          <w:szCs w:val="20"/>
        </w:rPr>
        <w:t>optimizing resources and increasing ROI by 15%, while maintaining project quality and alignment with business goals.</w:t>
      </w:r>
    </w:p>
    <w:p w14:paraId="48D9F026" w14:textId="77777777" w:rsidR="00C107D1" w:rsidRPr="00C107D1"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 xml:space="preserve">Planned and </w:t>
      </w:r>
      <w:r w:rsidR="00AF253B" w:rsidRPr="00C107D1">
        <w:rPr>
          <w:rFonts w:asciiTheme="majorHAnsi" w:hAnsiTheme="majorHAnsi" w:cstheme="majorHAnsi"/>
          <w:color w:val="000000"/>
          <w:sz w:val="20"/>
          <w:szCs w:val="20"/>
        </w:rPr>
        <w:t>optimized</w:t>
      </w:r>
      <w:r w:rsidR="00AF253B">
        <w:rPr>
          <w:rFonts w:asciiTheme="majorHAnsi" w:hAnsiTheme="majorHAnsi" w:cstheme="majorHAnsi"/>
          <w:color w:val="000000"/>
          <w:sz w:val="20"/>
          <w:szCs w:val="20"/>
        </w:rPr>
        <w:t xml:space="preserve"> </w:t>
      </w:r>
      <w:r w:rsidR="00AF253B" w:rsidRPr="00C107D1">
        <w:rPr>
          <w:rFonts w:asciiTheme="majorHAnsi" w:hAnsiTheme="majorHAnsi" w:cstheme="majorHAnsi"/>
          <w:color w:val="000000"/>
          <w:sz w:val="20"/>
          <w:szCs w:val="20"/>
        </w:rPr>
        <w:t>Program</w:t>
      </w:r>
      <w:r w:rsidRPr="00C107D1">
        <w:rPr>
          <w:rFonts w:asciiTheme="majorHAnsi" w:hAnsiTheme="majorHAnsi" w:cstheme="majorHAnsi"/>
          <w:color w:val="000000"/>
          <w:sz w:val="20"/>
          <w:szCs w:val="20"/>
        </w:rPr>
        <w:t xml:space="preserve"> Increments, Capacity, Resources, and Costs, delivering projects 15% under budget and enhancing resource utilization.</w:t>
      </w:r>
    </w:p>
    <w:p w14:paraId="6BDEB546" w14:textId="77777777" w:rsidR="00C107D1" w:rsidRPr="00C107D1"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Managed stakeholder expectations, communication, risks, and change, improving customer satisfaction by 50% and reducing project risks by 50%.</w:t>
      </w:r>
    </w:p>
    <w:p w14:paraId="59DD259B" w14:textId="77777777" w:rsidR="00C107D1" w:rsidRPr="00C107D1"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 xml:space="preserve">Achieved $2 million in revenue with a 40% margin, contributing significantly to both EY and </w:t>
      </w:r>
      <w:proofErr w:type="spellStart"/>
      <w:r w:rsidRPr="00C107D1">
        <w:rPr>
          <w:rFonts w:asciiTheme="majorHAnsi" w:hAnsiTheme="majorHAnsi" w:cstheme="majorHAnsi"/>
          <w:color w:val="000000"/>
          <w:sz w:val="20"/>
          <w:szCs w:val="20"/>
        </w:rPr>
        <w:t>Globant’s</w:t>
      </w:r>
      <w:proofErr w:type="spellEnd"/>
      <w:r w:rsidRPr="00C107D1">
        <w:rPr>
          <w:rFonts w:asciiTheme="majorHAnsi" w:hAnsiTheme="majorHAnsi" w:cstheme="majorHAnsi"/>
          <w:color w:val="000000"/>
          <w:sz w:val="20"/>
          <w:szCs w:val="20"/>
        </w:rPr>
        <w:t xml:space="preserve"> profitability within project constraints.</w:t>
      </w:r>
    </w:p>
    <w:p w14:paraId="13F889CC" w14:textId="77777777" w:rsidR="00C107D1" w:rsidRPr="00C107D1" w:rsidRDefault="00C107D1" w:rsidP="00C107D1">
      <w:pPr>
        <w:pStyle w:val="NormalWeb"/>
        <w:numPr>
          <w:ilvl w:val="0"/>
          <w:numId w:val="4"/>
        </w:numPr>
        <w:textAlignment w:val="baseline"/>
        <w:rPr>
          <w:rFonts w:asciiTheme="majorHAnsi" w:hAnsiTheme="majorHAnsi" w:cstheme="majorHAnsi"/>
          <w:color w:val="000000"/>
          <w:sz w:val="20"/>
          <w:szCs w:val="20"/>
        </w:rPr>
      </w:pPr>
      <w:r w:rsidRPr="00C107D1">
        <w:rPr>
          <w:rFonts w:asciiTheme="majorHAnsi" w:hAnsiTheme="majorHAnsi" w:cstheme="majorHAnsi"/>
          <w:color w:val="000000"/>
          <w:sz w:val="20"/>
          <w:szCs w:val="20"/>
        </w:rPr>
        <w:t>Enhanced decision-making speed by 50% through improved Agile metrics reporting</w:t>
      </w:r>
      <w:r w:rsidR="00E83543">
        <w:rPr>
          <w:rFonts w:asciiTheme="majorHAnsi" w:hAnsiTheme="majorHAnsi" w:cstheme="majorHAnsi"/>
          <w:color w:val="000000"/>
          <w:sz w:val="20"/>
          <w:szCs w:val="20"/>
        </w:rPr>
        <w:t xml:space="preserve"> through </w:t>
      </w:r>
      <w:r w:rsidR="00E83543" w:rsidRPr="009773A4">
        <w:rPr>
          <w:rFonts w:asciiTheme="majorHAnsi" w:hAnsiTheme="majorHAnsi" w:cstheme="majorHAnsi"/>
          <w:color w:val="000000"/>
          <w:sz w:val="20"/>
          <w:szCs w:val="20"/>
        </w:rPr>
        <w:t>weekly, monthly, and quarterly reports</w:t>
      </w:r>
      <w:r w:rsidRPr="00C107D1">
        <w:rPr>
          <w:rFonts w:asciiTheme="majorHAnsi" w:hAnsiTheme="majorHAnsi" w:cstheme="majorHAnsi"/>
          <w:color w:val="000000"/>
          <w:sz w:val="20"/>
          <w:szCs w:val="20"/>
        </w:rPr>
        <w:t>, increasing project visibility and aligning efforts across teams.</w:t>
      </w:r>
    </w:p>
    <w:p w14:paraId="40CB0C75" w14:textId="77777777" w:rsidR="00BB1976" w:rsidRPr="00B54B44" w:rsidRDefault="00BB1976" w:rsidP="00BB1976">
      <w:pPr>
        <w:pStyle w:val="NormalWeb"/>
        <w:numPr>
          <w:ilvl w:val="0"/>
          <w:numId w:val="4"/>
        </w:numPr>
        <w:spacing w:before="0" w:beforeAutospacing="0" w:after="0" w:afterAutospacing="0"/>
        <w:textAlignment w:val="baseline"/>
        <w:rPr>
          <w:rFonts w:asciiTheme="majorHAnsi" w:hAnsiTheme="majorHAnsi" w:cstheme="majorHAnsi"/>
          <w:color w:val="000000"/>
          <w:sz w:val="20"/>
          <w:szCs w:val="20"/>
        </w:rPr>
      </w:pPr>
      <w:r w:rsidRPr="00DC6940">
        <w:rPr>
          <w:rFonts w:asciiTheme="majorHAnsi" w:hAnsiTheme="majorHAnsi" w:cstheme="majorHAnsi"/>
          <w:color w:val="000000"/>
          <w:sz w:val="20"/>
          <w:szCs w:val="20"/>
        </w:rPr>
        <w:t>Built self-organized, agile teams, improving overall early visibility and time to market of MVP by 25%.</w:t>
      </w:r>
    </w:p>
    <w:p w14:paraId="48A9CAEE" w14:textId="77777777" w:rsidR="002D2D17" w:rsidRPr="00B54B44" w:rsidRDefault="002D2D17" w:rsidP="00B54B44">
      <w:pPr>
        <w:pStyle w:val="NormalWeb"/>
        <w:spacing w:before="0" w:beforeAutospacing="0" w:after="0" w:afterAutospacing="0"/>
        <w:textAlignment w:val="baseline"/>
        <w:rPr>
          <w:rFonts w:asciiTheme="majorHAnsi" w:hAnsiTheme="majorHAnsi" w:cstheme="majorHAnsi"/>
          <w:color w:val="000000"/>
          <w:sz w:val="20"/>
          <w:szCs w:val="20"/>
        </w:rPr>
      </w:pPr>
    </w:p>
    <w:p w14:paraId="34DAF1EA" w14:textId="77777777" w:rsidR="00111A49" w:rsidRPr="00680324" w:rsidRDefault="00111A49" w:rsidP="00111A49">
      <w:pPr>
        <w:widowControl w:val="0"/>
        <w:rPr>
          <w:rFonts w:asciiTheme="majorHAnsi" w:eastAsia="Tahoma" w:hAnsiTheme="majorHAnsi" w:cstheme="majorHAnsi"/>
          <w:sz w:val="20"/>
          <w:szCs w:val="20"/>
          <w:u w:val="single"/>
        </w:rPr>
      </w:pPr>
      <w:r w:rsidRPr="00680324">
        <w:rPr>
          <w:rFonts w:asciiTheme="majorHAnsi" w:eastAsia="Tahoma" w:hAnsiTheme="majorHAnsi" w:cstheme="majorHAnsi"/>
          <w:b/>
          <w:sz w:val="20"/>
          <w:szCs w:val="20"/>
          <w:u w:val="single"/>
        </w:rPr>
        <w:t xml:space="preserve">Employer: </w:t>
      </w:r>
      <w:r>
        <w:rPr>
          <w:rFonts w:asciiTheme="majorHAnsi" w:eastAsia="Tahoma" w:hAnsiTheme="majorHAnsi" w:cstheme="majorHAnsi"/>
          <w:bCs/>
          <w:sz w:val="20"/>
          <w:szCs w:val="20"/>
          <w:u w:val="single"/>
        </w:rPr>
        <w:t>Self Employed</w:t>
      </w:r>
      <w:r w:rsidRPr="00680324">
        <w:rPr>
          <w:rFonts w:asciiTheme="majorHAnsi" w:eastAsia="Tahoma" w:hAnsiTheme="majorHAnsi" w:cstheme="majorHAnsi"/>
          <w:bCs/>
          <w:sz w:val="20"/>
          <w:szCs w:val="20"/>
          <w:u w:val="single"/>
        </w:rPr>
        <w:t xml:space="preserve">, Pune, India - </w:t>
      </w:r>
      <w:r>
        <w:rPr>
          <w:rFonts w:asciiTheme="majorHAnsi" w:eastAsia="Tahoma" w:hAnsiTheme="majorHAnsi" w:cstheme="majorHAnsi"/>
          <w:bCs/>
          <w:sz w:val="20"/>
          <w:szCs w:val="20"/>
          <w:u w:val="single"/>
        </w:rPr>
        <w:t>Oct</w:t>
      </w:r>
      <w:r w:rsidRPr="00680324">
        <w:rPr>
          <w:rFonts w:asciiTheme="majorHAnsi" w:eastAsia="Tahoma" w:hAnsiTheme="majorHAnsi" w:cstheme="majorHAnsi"/>
          <w:sz w:val="20"/>
          <w:szCs w:val="20"/>
          <w:u w:val="single"/>
        </w:rPr>
        <w:t xml:space="preserve"> 20</w:t>
      </w:r>
      <w:r>
        <w:rPr>
          <w:rFonts w:asciiTheme="majorHAnsi" w:eastAsia="Tahoma" w:hAnsiTheme="majorHAnsi" w:cstheme="majorHAnsi"/>
          <w:sz w:val="20"/>
          <w:szCs w:val="20"/>
          <w:u w:val="single"/>
        </w:rPr>
        <w:t>19</w:t>
      </w:r>
      <w:r w:rsidRPr="00680324">
        <w:rPr>
          <w:rFonts w:asciiTheme="majorHAnsi" w:eastAsia="Tahoma" w:hAnsiTheme="majorHAnsi" w:cstheme="majorHAnsi"/>
          <w:sz w:val="20"/>
          <w:szCs w:val="20"/>
          <w:u w:val="single"/>
        </w:rPr>
        <w:t xml:space="preserve"> – </w:t>
      </w:r>
      <w:r>
        <w:rPr>
          <w:rFonts w:asciiTheme="majorHAnsi" w:eastAsia="Tahoma" w:hAnsiTheme="majorHAnsi" w:cstheme="majorHAnsi"/>
          <w:sz w:val="20"/>
          <w:szCs w:val="20"/>
          <w:u w:val="single"/>
        </w:rPr>
        <w:t>April 2021</w:t>
      </w:r>
      <w:r w:rsidRPr="00680324">
        <w:rPr>
          <w:rFonts w:asciiTheme="majorHAnsi" w:eastAsia="Tahoma" w:hAnsiTheme="majorHAnsi" w:cstheme="majorHAnsi"/>
          <w:b/>
          <w:sz w:val="20"/>
          <w:szCs w:val="20"/>
          <w:u w:val="single"/>
        </w:rPr>
        <w:tab/>
      </w:r>
      <w:r w:rsidRPr="00680324">
        <w:rPr>
          <w:rFonts w:asciiTheme="majorHAnsi" w:eastAsia="Tahoma" w:hAnsiTheme="majorHAnsi" w:cstheme="majorHAnsi"/>
          <w:b/>
          <w:sz w:val="20"/>
          <w:szCs w:val="20"/>
          <w:u w:val="single"/>
        </w:rPr>
        <w:tab/>
      </w:r>
      <w:r w:rsidRPr="00680324">
        <w:rPr>
          <w:rFonts w:asciiTheme="majorHAnsi" w:eastAsia="Tahoma" w:hAnsiTheme="majorHAnsi" w:cstheme="majorHAnsi"/>
          <w:b/>
          <w:sz w:val="20"/>
          <w:szCs w:val="20"/>
          <w:u w:val="single"/>
        </w:rPr>
        <w:tab/>
      </w:r>
      <w:r w:rsidRPr="00680324">
        <w:rPr>
          <w:rFonts w:asciiTheme="majorHAnsi" w:eastAsia="Tahoma" w:hAnsiTheme="majorHAnsi" w:cstheme="majorHAnsi"/>
          <w:b/>
          <w:sz w:val="20"/>
          <w:szCs w:val="20"/>
          <w:u w:val="single"/>
        </w:rPr>
        <w:tab/>
      </w:r>
      <w:r w:rsidRPr="00680324">
        <w:rPr>
          <w:rFonts w:asciiTheme="majorHAnsi" w:eastAsia="Tahoma" w:hAnsiTheme="majorHAnsi" w:cstheme="majorHAnsi"/>
          <w:b/>
          <w:sz w:val="20"/>
          <w:szCs w:val="20"/>
          <w:u w:val="single"/>
        </w:rPr>
        <w:tab/>
      </w:r>
      <w:r w:rsidRPr="00680324">
        <w:rPr>
          <w:rFonts w:asciiTheme="majorHAnsi" w:eastAsia="Tahoma" w:hAnsiTheme="majorHAnsi" w:cstheme="majorHAnsi"/>
          <w:b/>
          <w:sz w:val="20"/>
          <w:szCs w:val="20"/>
          <w:u w:val="single"/>
        </w:rPr>
        <w:tab/>
      </w:r>
      <w:r w:rsidRPr="00680324">
        <w:rPr>
          <w:rFonts w:asciiTheme="majorHAnsi" w:eastAsia="Tahoma" w:hAnsiTheme="majorHAnsi" w:cstheme="majorHAnsi"/>
          <w:b/>
          <w:sz w:val="20"/>
          <w:szCs w:val="20"/>
          <w:u w:val="single"/>
        </w:rPr>
        <w:tab/>
      </w:r>
    </w:p>
    <w:p w14:paraId="4E7F7599" w14:textId="77777777" w:rsidR="00111A49" w:rsidRDefault="00111A49" w:rsidP="00111A49">
      <w:pPr>
        <w:widowControl w:val="0"/>
        <w:rPr>
          <w:rFonts w:asciiTheme="majorHAnsi" w:eastAsia="Tahoma" w:hAnsiTheme="majorHAnsi" w:cstheme="majorHAnsi"/>
          <w:i/>
          <w:sz w:val="20"/>
          <w:szCs w:val="20"/>
        </w:rPr>
      </w:pPr>
    </w:p>
    <w:p w14:paraId="0ACF5563" w14:textId="77777777" w:rsidR="00111A49" w:rsidRPr="009773A4" w:rsidRDefault="00111A49" w:rsidP="00111A49">
      <w:pPr>
        <w:widowControl w:val="0"/>
        <w:rPr>
          <w:rFonts w:asciiTheme="majorHAnsi" w:eastAsia="Tahoma" w:hAnsiTheme="majorHAnsi" w:cstheme="majorHAnsi"/>
          <w:sz w:val="20"/>
          <w:szCs w:val="20"/>
          <w:u w:val="single"/>
        </w:rPr>
      </w:pPr>
      <w:r w:rsidRPr="009773A4">
        <w:rPr>
          <w:rFonts w:asciiTheme="majorHAnsi" w:eastAsia="Tahoma" w:hAnsiTheme="majorHAnsi" w:cstheme="majorHAnsi"/>
          <w:sz w:val="20"/>
          <w:szCs w:val="20"/>
          <w:u w:val="single"/>
        </w:rPr>
        <w:lastRenderedPageBreak/>
        <w:t xml:space="preserve">Role: </w:t>
      </w:r>
      <w:r>
        <w:rPr>
          <w:rFonts w:asciiTheme="majorHAnsi" w:eastAsia="Tahoma" w:hAnsiTheme="majorHAnsi" w:cstheme="majorHAnsi"/>
          <w:b/>
          <w:bCs/>
          <w:sz w:val="20"/>
          <w:szCs w:val="20"/>
          <w:u w:val="single"/>
        </w:rPr>
        <w:t xml:space="preserve">Business Owner </w:t>
      </w:r>
      <w:r w:rsidRPr="003A3A0B">
        <w:rPr>
          <w:rFonts w:asciiTheme="majorHAnsi" w:eastAsia="Tahoma" w:hAnsiTheme="majorHAnsi" w:cstheme="majorHAnsi"/>
          <w:b/>
          <w:bCs/>
          <w:sz w:val="20"/>
          <w:szCs w:val="20"/>
          <w:u w:val="single"/>
        </w:rPr>
        <w:t>–</w:t>
      </w:r>
      <w:r>
        <w:rPr>
          <w:rFonts w:asciiTheme="majorHAnsi" w:eastAsia="Tahoma" w:hAnsiTheme="majorHAnsi" w:cstheme="majorHAnsi"/>
          <w:bCs/>
          <w:sz w:val="20"/>
          <w:szCs w:val="20"/>
          <w:u w:val="single"/>
        </w:rPr>
        <w:t>Oct</w:t>
      </w:r>
      <w:r w:rsidRPr="00680324">
        <w:rPr>
          <w:rFonts w:asciiTheme="majorHAnsi" w:eastAsia="Tahoma" w:hAnsiTheme="majorHAnsi" w:cstheme="majorHAnsi"/>
          <w:sz w:val="20"/>
          <w:szCs w:val="20"/>
          <w:u w:val="single"/>
        </w:rPr>
        <w:t xml:space="preserve"> 20</w:t>
      </w:r>
      <w:r>
        <w:rPr>
          <w:rFonts w:asciiTheme="majorHAnsi" w:eastAsia="Tahoma" w:hAnsiTheme="majorHAnsi" w:cstheme="majorHAnsi"/>
          <w:sz w:val="20"/>
          <w:szCs w:val="20"/>
          <w:u w:val="single"/>
        </w:rPr>
        <w:t>19</w:t>
      </w:r>
      <w:r w:rsidRPr="00680324">
        <w:rPr>
          <w:rFonts w:asciiTheme="majorHAnsi" w:eastAsia="Tahoma" w:hAnsiTheme="majorHAnsi" w:cstheme="majorHAnsi"/>
          <w:sz w:val="20"/>
          <w:szCs w:val="20"/>
          <w:u w:val="single"/>
        </w:rPr>
        <w:t xml:space="preserve"> – </w:t>
      </w:r>
      <w:r>
        <w:rPr>
          <w:rFonts w:asciiTheme="majorHAnsi" w:eastAsia="Tahoma" w:hAnsiTheme="majorHAnsi" w:cstheme="majorHAnsi"/>
          <w:sz w:val="20"/>
          <w:szCs w:val="20"/>
          <w:u w:val="single"/>
        </w:rPr>
        <w:t>April 2021</w:t>
      </w:r>
    </w:p>
    <w:p w14:paraId="4F0B7288" w14:textId="77777777" w:rsidR="00111A49" w:rsidRDefault="00111A49" w:rsidP="00111A49">
      <w:pPr>
        <w:widowControl w:val="0"/>
        <w:rPr>
          <w:rFonts w:asciiTheme="majorHAnsi" w:eastAsia="Tahoma" w:hAnsiTheme="majorHAnsi" w:cstheme="majorHAnsi"/>
          <w:sz w:val="20"/>
          <w:szCs w:val="20"/>
        </w:rPr>
      </w:pPr>
      <w:r>
        <w:rPr>
          <w:rFonts w:asciiTheme="majorHAnsi" w:eastAsia="Tahoma" w:hAnsiTheme="majorHAnsi" w:cstheme="majorHAnsi"/>
          <w:b/>
          <w:bCs/>
          <w:sz w:val="20"/>
          <w:szCs w:val="20"/>
        </w:rPr>
        <w:t>Product</w:t>
      </w:r>
      <w:r w:rsidRPr="000C676D">
        <w:rPr>
          <w:rFonts w:asciiTheme="majorHAnsi" w:eastAsia="Tahoma" w:hAnsiTheme="majorHAnsi" w:cstheme="majorHAnsi"/>
          <w:b/>
          <w:bCs/>
          <w:sz w:val="20"/>
          <w:szCs w:val="20"/>
        </w:rPr>
        <w:t xml:space="preserve"> Name:</w:t>
      </w:r>
      <w:r w:rsidR="002811C6">
        <w:rPr>
          <w:rFonts w:asciiTheme="majorHAnsi" w:eastAsia="Tahoma" w:hAnsiTheme="majorHAnsi" w:cstheme="majorHAnsi"/>
          <w:b/>
          <w:bCs/>
          <w:sz w:val="20"/>
          <w:szCs w:val="20"/>
        </w:rPr>
        <w:t xml:space="preserve"> </w:t>
      </w:r>
      <w:hyperlink r:id="rId11" w:history="1">
        <w:r w:rsidRPr="002811C6">
          <w:rPr>
            <w:rStyle w:val="Hyperlink"/>
            <w:rFonts w:asciiTheme="majorHAnsi" w:eastAsia="Tahoma" w:hAnsiTheme="majorHAnsi" w:cstheme="majorHAnsi"/>
            <w:sz w:val="20"/>
            <w:szCs w:val="20"/>
          </w:rPr>
          <w:t>Surprisered.com</w:t>
        </w:r>
      </w:hyperlink>
      <w:r>
        <w:rPr>
          <w:rFonts w:asciiTheme="majorHAnsi" w:eastAsia="Tahoma" w:hAnsiTheme="majorHAnsi" w:cstheme="majorHAnsi"/>
          <w:sz w:val="20"/>
          <w:szCs w:val="20"/>
        </w:rPr>
        <w:t xml:space="preserve"> Ecommerce Portal</w:t>
      </w:r>
    </w:p>
    <w:p w14:paraId="0535B4C2" w14:textId="77777777" w:rsidR="008408C1" w:rsidRPr="00E7793E" w:rsidRDefault="00111A49" w:rsidP="00E7793E">
      <w:pPr>
        <w:widowControl w:val="0"/>
        <w:tabs>
          <w:tab w:val="right" w:pos="9360"/>
        </w:tabs>
        <w:rPr>
          <w:rFonts w:asciiTheme="majorHAnsi" w:eastAsia="Tahoma" w:hAnsiTheme="majorHAnsi" w:cstheme="majorHAnsi"/>
          <w:sz w:val="20"/>
          <w:szCs w:val="20"/>
        </w:rPr>
      </w:pPr>
      <w:r w:rsidRPr="00D25842">
        <w:rPr>
          <w:rFonts w:asciiTheme="majorHAnsi" w:eastAsia="Tahoma" w:hAnsiTheme="majorHAnsi" w:cstheme="majorHAnsi"/>
          <w:b/>
          <w:bCs/>
          <w:sz w:val="20"/>
          <w:szCs w:val="20"/>
        </w:rPr>
        <w:t>Project Details:</w:t>
      </w:r>
      <w:r w:rsidR="003F436B">
        <w:rPr>
          <w:rFonts w:asciiTheme="majorHAnsi" w:eastAsia="Tahoma" w:hAnsiTheme="majorHAnsi" w:cstheme="majorHAnsi"/>
          <w:b/>
          <w:bCs/>
          <w:sz w:val="20"/>
          <w:szCs w:val="20"/>
        </w:rPr>
        <w:t xml:space="preserve"> </w:t>
      </w:r>
      <w:r w:rsidR="00936094" w:rsidRPr="00936094">
        <w:rPr>
          <w:rFonts w:asciiTheme="majorHAnsi" w:eastAsia="Tahoma" w:hAnsiTheme="majorHAnsi" w:cstheme="majorHAnsi"/>
          <w:sz w:val="20"/>
          <w:szCs w:val="20"/>
        </w:rPr>
        <w:t>Founded and led Surprisered.com</w:t>
      </w:r>
      <w:r w:rsidR="005D23BA">
        <w:rPr>
          <w:rFonts w:asciiTheme="majorHAnsi" w:eastAsia="Tahoma" w:hAnsiTheme="majorHAnsi" w:cstheme="majorHAnsi"/>
          <w:sz w:val="20"/>
          <w:szCs w:val="20"/>
        </w:rPr>
        <w:t xml:space="preserve"> ecommerce portal</w:t>
      </w:r>
      <w:r w:rsidR="00936094" w:rsidRPr="00936094">
        <w:rPr>
          <w:rFonts w:asciiTheme="majorHAnsi" w:eastAsia="Tahoma" w:hAnsiTheme="majorHAnsi" w:cstheme="majorHAnsi"/>
          <w:sz w:val="20"/>
          <w:szCs w:val="20"/>
        </w:rPr>
        <w:t xml:space="preserve">, overseeing all operations, and successfully establishing a profitable e-commerce business despite challenging market </w:t>
      </w:r>
      <w:r w:rsidR="0075095E" w:rsidRPr="00936094">
        <w:rPr>
          <w:rFonts w:asciiTheme="majorHAnsi" w:eastAsia="Tahoma" w:hAnsiTheme="majorHAnsi" w:cstheme="majorHAnsi"/>
          <w:sz w:val="20"/>
          <w:szCs w:val="20"/>
        </w:rPr>
        <w:t>conditions.</w:t>
      </w:r>
      <w:r w:rsidRPr="00111A49">
        <w:rPr>
          <w:rFonts w:asciiTheme="majorHAnsi" w:eastAsia="Tahoma" w:hAnsiTheme="majorHAnsi" w:cstheme="majorHAnsi"/>
          <w:sz w:val="20"/>
          <w:szCs w:val="20"/>
        </w:rPr>
        <w:t xml:space="preserve"> Has been closed due to challenges during Covid pandemic. Key areas of work were as below:</w:t>
      </w:r>
    </w:p>
    <w:p w14:paraId="786438C9" w14:textId="77777777" w:rsidR="00111A49" w:rsidRPr="00111A49" w:rsidRDefault="00936094" w:rsidP="00111A49">
      <w:pPr>
        <w:pStyle w:val="NormalWeb"/>
        <w:numPr>
          <w:ilvl w:val="0"/>
          <w:numId w:val="4"/>
        </w:numPr>
        <w:spacing w:before="0" w:beforeAutospacing="0" w:after="0" w:afterAutospacing="0"/>
        <w:textAlignment w:val="baseline"/>
        <w:rPr>
          <w:rFonts w:asciiTheme="majorHAnsi" w:hAnsiTheme="majorHAnsi" w:cstheme="majorHAnsi"/>
          <w:color w:val="000000"/>
          <w:sz w:val="20"/>
          <w:szCs w:val="20"/>
        </w:rPr>
      </w:pPr>
      <w:r w:rsidRPr="00936094">
        <w:rPr>
          <w:rFonts w:asciiTheme="majorHAnsi" w:hAnsiTheme="majorHAnsi" w:cstheme="majorHAnsi"/>
          <w:color w:val="000000"/>
          <w:sz w:val="20"/>
          <w:szCs w:val="20"/>
        </w:rPr>
        <w:t>Conducted market trend analysis to identify high-demand e-commerce products, driving a 12% monthly growth in sales and revenue.</w:t>
      </w:r>
      <w:r w:rsidR="00111A49" w:rsidRPr="00111A49">
        <w:rPr>
          <w:rFonts w:asciiTheme="majorHAnsi" w:hAnsiTheme="majorHAnsi" w:cstheme="majorHAnsi"/>
          <w:color w:val="000000"/>
          <w:sz w:val="20"/>
          <w:szCs w:val="20"/>
        </w:rPr>
        <w:t xml:space="preserve"> </w:t>
      </w:r>
    </w:p>
    <w:p w14:paraId="37E36DB5" w14:textId="77777777" w:rsidR="00C262AA" w:rsidRDefault="00936094" w:rsidP="00111A49">
      <w:pPr>
        <w:pStyle w:val="NormalWeb"/>
        <w:numPr>
          <w:ilvl w:val="0"/>
          <w:numId w:val="4"/>
        </w:numPr>
        <w:spacing w:before="0" w:beforeAutospacing="0" w:after="0" w:afterAutospacing="0"/>
        <w:textAlignment w:val="baseline"/>
        <w:rPr>
          <w:rFonts w:asciiTheme="majorHAnsi" w:hAnsiTheme="majorHAnsi" w:cstheme="majorHAnsi"/>
          <w:color w:val="000000"/>
          <w:sz w:val="20"/>
          <w:szCs w:val="20"/>
        </w:rPr>
      </w:pPr>
      <w:r w:rsidRPr="00936094">
        <w:rPr>
          <w:rFonts w:asciiTheme="majorHAnsi" w:hAnsiTheme="majorHAnsi" w:cstheme="majorHAnsi"/>
          <w:color w:val="000000"/>
          <w:sz w:val="20"/>
          <w:szCs w:val="20"/>
        </w:rPr>
        <w:t>Managed a team of 10 employees,</w:t>
      </w:r>
      <w:r w:rsidR="00C262AA">
        <w:rPr>
          <w:rFonts w:asciiTheme="majorHAnsi" w:hAnsiTheme="majorHAnsi" w:cstheme="majorHAnsi"/>
          <w:color w:val="000000"/>
          <w:sz w:val="20"/>
          <w:szCs w:val="20"/>
        </w:rPr>
        <w:t xml:space="preserve"> promoting innovations,</w:t>
      </w:r>
      <w:r w:rsidRPr="00936094">
        <w:rPr>
          <w:rFonts w:asciiTheme="majorHAnsi" w:hAnsiTheme="majorHAnsi" w:cstheme="majorHAnsi"/>
          <w:color w:val="000000"/>
          <w:sz w:val="20"/>
          <w:szCs w:val="20"/>
        </w:rPr>
        <w:t xml:space="preserve"> optimizing role allocation and improving operational productivity</w:t>
      </w:r>
      <w:r w:rsidR="001A0D3A">
        <w:rPr>
          <w:rFonts w:asciiTheme="majorHAnsi" w:hAnsiTheme="majorHAnsi" w:cstheme="majorHAnsi"/>
          <w:color w:val="000000"/>
          <w:sz w:val="20"/>
          <w:szCs w:val="20"/>
        </w:rPr>
        <w:t>.</w:t>
      </w:r>
    </w:p>
    <w:p w14:paraId="2AF487CE" w14:textId="77777777" w:rsidR="00111A49" w:rsidRPr="00111A49" w:rsidRDefault="00C262AA" w:rsidP="00111A49">
      <w:pPr>
        <w:pStyle w:val="NormalWeb"/>
        <w:numPr>
          <w:ilvl w:val="0"/>
          <w:numId w:val="4"/>
        </w:numPr>
        <w:spacing w:before="0" w:beforeAutospacing="0" w:after="0" w:afterAutospacing="0"/>
        <w:textAlignment w:val="baseline"/>
        <w:rPr>
          <w:rFonts w:asciiTheme="majorHAnsi" w:hAnsiTheme="majorHAnsi" w:cstheme="majorHAnsi"/>
          <w:color w:val="000000"/>
          <w:sz w:val="20"/>
          <w:szCs w:val="20"/>
        </w:rPr>
      </w:pPr>
      <w:r w:rsidRPr="00C262AA">
        <w:rPr>
          <w:rFonts w:asciiTheme="majorHAnsi" w:hAnsiTheme="majorHAnsi" w:cstheme="majorHAnsi"/>
          <w:color w:val="000000"/>
          <w:sz w:val="20"/>
          <w:szCs w:val="20"/>
        </w:rPr>
        <w:t>Forecasted market changes and challenges, enabling agile adaptation to maintain profitability amid fluctuating consumer deman</w:t>
      </w:r>
      <w:r>
        <w:rPr>
          <w:rFonts w:asciiTheme="majorHAnsi" w:hAnsiTheme="majorHAnsi" w:cstheme="majorHAnsi"/>
          <w:color w:val="000000"/>
          <w:sz w:val="20"/>
          <w:szCs w:val="20"/>
        </w:rPr>
        <w:t>d</w:t>
      </w:r>
      <w:r w:rsidR="001A0D3A">
        <w:rPr>
          <w:rFonts w:asciiTheme="majorHAnsi" w:hAnsiTheme="majorHAnsi" w:cstheme="majorHAnsi"/>
          <w:color w:val="000000"/>
          <w:sz w:val="20"/>
          <w:szCs w:val="20"/>
        </w:rPr>
        <w:t>.</w:t>
      </w:r>
    </w:p>
    <w:p w14:paraId="020AB585" w14:textId="77777777" w:rsidR="00111A49" w:rsidRPr="00111A49" w:rsidRDefault="005C79A9" w:rsidP="00111A49">
      <w:pPr>
        <w:pStyle w:val="NormalWeb"/>
        <w:numPr>
          <w:ilvl w:val="0"/>
          <w:numId w:val="4"/>
        </w:numPr>
        <w:spacing w:before="0" w:beforeAutospacing="0" w:after="0" w:afterAutospacing="0"/>
        <w:textAlignment w:val="baseline"/>
        <w:rPr>
          <w:rFonts w:asciiTheme="majorHAnsi" w:hAnsiTheme="majorHAnsi" w:cstheme="majorHAnsi"/>
          <w:color w:val="000000"/>
          <w:sz w:val="20"/>
          <w:szCs w:val="20"/>
        </w:rPr>
      </w:pPr>
      <w:r w:rsidRPr="005C79A9">
        <w:rPr>
          <w:rFonts w:asciiTheme="majorHAnsi" w:hAnsiTheme="majorHAnsi" w:cstheme="majorHAnsi"/>
          <w:color w:val="000000"/>
          <w:sz w:val="20"/>
          <w:szCs w:val="20"/>
        </w:rPr>
        <w:t xml:space="preserve">Developed and implemented risk mitigation strategies, reducing business risks by </w:t>
      </w:r>
      <w:r w:rsidR="00734B1E">
        <w:rPr>
          <w:rFonts w:asciiTheme="majorHAnsi" w:hAnsiTheme="majorHAnsi" w:cstheme="majorHAnsi"/>
          <w:color w:val="000000"/>
          <w:sz w:val="20"/>
          <w:szCs w:val="20"/>
        </w:rPr>
        <w:t>50</w:t>
      </w:r>
      <w:r w:rsidRPr="005C79A9">
        <w:rPr>
          <w:rFonts w:asciiTheme="majorHAnsi" w:hAnsiTheme="majorHAnsi" w:cstheme="majorHAnsi"/>
          <w:color w:val="000000"/>
          <w:sz w:val="20"/>
          <w:szCs w:val="20"/>
        </w:rPr>
        <w:t>%, ensuring stability through uncertain periods.</w:t>
      </w:r>
    </w:p>
    <w:p w14:paraId="6FE24DF6" w14:textId="77777777" w:rsidR="00C52436" w:rsidRDefault="005C79A9" w:rsidP="00111A49">
      <w:pPr>
        <w:pStyle w:val="NormalWeb"/>
        <w:numPr>
          <w:ilvl w:val="0"/>
          <w:numId w:val="4"/>
        </w:numPr>
        <w:spacing w:before="0" w:beforeAutospacing="0" w:after="0" w:afterAutospacing="0"/>
        <w:textAlignment w:val="baseline"/>
        <w:rPr>
          <w:rFonts w:asciiTheme="majorHAnsi" w:hAnsiTheme="majorHAnsi" w:cstheme="majorHAnsi"/>
          <w:color w:val="000000"/>
          <w:sz w:val="20"/>
          <w:szCs w:val="20"/>
        </w:rPr>
      </w:pPr>
      <w:r w:rsidRPr="005C79A9">
        <w:rPr>
          <w:rFonts w:asciiTheme="majorHAnsi" w:hAnsiTheme="majorHAnsi" w:cstheme="majorHAnsi"/>
          <w:color w:val="000000"/>
          <w:sz w:val="20"/>
          <w:szCs w:val="20"/>
        </w:rPr>
        <w:t xml:space="preserve">Executed digital marketing strategies, boosting website traffic and increasing customer acquisition by </w:t>
      </w:r>
      <w:r w:rsidR="00734B1E">
        <w:rPr>
          <w:rFonts w:asciiTheme="majorHAnsi" w:hAnsiTheme="majorHAnsi" w:cstheme="majorHAnsi"/>
          <w:color w:val="000000"/>
          <w:sz w:val="20"/>
          <w:szCs w:val="20"/>
        </w:rPr>
        <w:t>2</w:t>
      </w:r>
      <w:r w:rsidRPr="005C79A9">
        <w:rPr>
          <w:rFonts w:asciiTheme="majorHAnsi" w:hAnsiTheme="majorHAnsi" w:cstheme="majorHAnsi"/>
          <w:color w:val="000000"/>
          <w:sz w:val="20"/>
          <w:szCs w:val="20"/>
        </w:rPr>
        <w:t>5%</w:t>
      </w:r>
    </w:p>
    <w:p w14:paraId="57D5BB5F" w14:textId="77777777" w:rsidR="00111A49" w:rsidRPr="00111A49" w:rsidRDefault="00C52436" w:rsidP="00111A49">
      <w:pPr>
        <w:pStyle w:val="NormalWeb"/>
        <w:numPr>
          <w:ilvl w:val="0"/>
          <w:numId w:val="4"/>
        </w:numPr>
        <w:spacing w:before="0" w:beforeAutospacing="0" w:after="0" w:afterAutospacing="0"/>
        <w:textAlignment w:val="baseline"/>
        <w:rPr>
          <w:rFonts w:asciiTheme="majorHAnsi" w:hAnsiTheme="majorHAnsi" w:cstheme="majorHAnsi"/>
          <w:color w:val="000000"/>
          <w:sz w:val="20"/>
          <w:szCs w:val="20"/>
        </w:rPr>
      </w:pPr>
      <w:r w:rsidRPr="00C52436">
        <w:rPr>
          <w:rFonts w:asciiTheme="majorHAnsi" w:hAnsiTheme="majorHAnsi" w:cstheme="majorHAnsi"/>
          <w:color w:val="000000"/>
          <w:sz w:val="20"/>
          <w:szCs w:val="20"/>
        </w:rPr>
        <w:t>Led workshops for businesses, resulting in two apparel and one grocery business successfully launching their own e-commerce portals.</w:t>
      </w:r>
    </w:p>
    <w:p w14:paraId="3D8216BC" w14:textId="77777777" w:rsidR="00111A49" w:rsidRDefault="00111A49">
      <w:pPr>
        <w:widowControl w:val="0"/>
        <w:tabs>
          <w:tab w:val="right" w:pos="9360"/>
        </w:tabs>
        <w:rPr>
          <w:rFonts w:asciiTheme="majorHAnsi" w:eastAsia="Tahoma" w:hAnsiTheme="majorHAnsi" w:cstheme="majorHAnsi"/>
          <w:b/>
          <w:sz w:val="20"/>
          <w:szCs w:val="20"/>
          <w:u w:val="single"/>
        </w:rPr>
      </w:pPr>
    </w:p>
    <w:p w14:paraId="42AF015D" w14:textId="77777777" w:rsidR="002D2D17" w:rsidRPr="00680324" w:rsidRDefault="006D1FB0">
      <w:pPr>
        <w:widowControl w:val="0"/>
        <w:tabs>
          <w:tab w:val="right" w:pos="9360"/>
        </w:tabs>
        <w:rPr>
          <w:rFonts w:asciiTheme="majorHAnsi" w:eastAsia="Tahoma" w:hAnsiTheme="majorHAnsi" w:cstheme="majorHAnsi"/>
          <w:sz w:val="20"/>
          <w:szCs w:val="20"/>
          <w:u w:val="single"/>
        </w:rPr>
      </w:pPr>
      <w:r w:rsidRPr="00680324">
        <w:rPr>
          <w:rFonts w:asciiTheme="majorHAnsi" w:eastAsia="Tahoma" w:hAnsiTheme="majorHAnsi" w:cstheme="majorHAnsi"/>
          <w:b/>
          <w:sz w:val="20"/>
          <w:szCs w:val="20"/>
          <w:u w:val="single"/>
        </w:rPr>
        <w:t xml:space="preserve">Employer: </w:t>
      </w:r>
      <w:r w:rsidR="008458B2" w:rsidRPr="00680324">
        <w:rPr>
          <w:rFonts w:asciiTheme="majorHAnsi" w:eastAsia="Tahoma" w:hAnsiTheme="majorHAnsi" w:cstheme="majorHAnsi"/>
          <w:b/>
          <w:sz w:val="20"/>
          <w:szCs w:val="20"/>
          <w:u w:val="single"/>
        </w:rPr>
        <w:t>Zensar Technologies Ltd., Pune, India</w:t>
      </w:r>
      <w:r w:rsidR="009B33F6" w:rsidRPr="00680324">
        <w:rPr>
          <w:rFonts w:asciiTheme="majorHAnsi" w:eastAsia="Tahoma" w:hAnsiTheme="majorHAnsi" w:cstheme="majorHAnsi"/>
          <w:b/>
          <w:sz w:val="20"/>
          <w:szCs w:val="20"/>
          <w:u w:val="single"/>
        </w:rPr>
        <w:t xml:space="preserve"> - </w:t>
      </w:r>
      <w:r w:rsidR="008458B2" w:rsidRPr="00680324">
        <w:rPr>
          <w:rFonts w:asciiTheme="majorHAnsi" w:eastAsia="Tahoma" w:hAnsiTheme="majorHAnsi" w:cstheme="majorHAnsi"/>
          <w:sz w:val="20"/>
          <w:szCs w:val="20"/>
          <w:u w:val="single"/>
        </w:rPr>
        <w:t>July. 2004 – Sept 2019</w:t>
      </w:r>
      <w:r w:rsidR="00680324" w:rsidRPr="00680324">
        <w:rPr>
          <w:rFonts w:asciiTheme="majorHAnsi" w:eastAsia="Tahoma" w:hAnsiTheme="majorHAnsi" w:cstheme="majorHAnsi"/>
          <w:sz w:val="20"/>
          <w:szCs w:val="20"/>
          <w:u w:val="single"/>
        </w:rPr>
        <w:tab/>
      </w:r>
    </w:p>
    <w:p w14:paraId="4ED4292C" w14:textId="77777777" w:rsidR="00A73CBE" w:rsidRPr="009773A4" w:rsidRDefault="00A73CBE">
      <w:pPr>
        <w:widowControl w:val="0"/>
        <w:tabs>
          <w:tab w:val="right" w:pos="9360"/>
        </w:tabs>
        <w:rPr>
          <w:rFonts w:asciiTheme="majorHAnsi" w:eastAsia="Tahoma" w:hAnsiTheme="majorHAnsi" w:cstheme="majorHAnsi"/>
          <w:sz w:val="20"/>
          <w:szCs w:val="20"/>
        </w:rPr>
      </w:pPr>
    </w:p>
    <w:p w14:paraId="3C3C5566" w14:textId="77777777" w:rsidR="00A426D4" w:rsidRPr="00A426D4" w:rsidRDefault="00A426D4" w:rsidP="00A426D4">
      <w:pPr>
        <w:pStyle w:val="ListParagraph"/>
        <w:widowControl w:val="0"/>
        <w:numPr>
          <w:ilvl w:val="0"/>
          <w:numId w:val="5"/>
        </w:numPr>
        <w:tabs>
          <w:tab w:val="right" w:pos="9360"/>
        </w:tabs>
        <w:rPr>
          <w:rFonts w:asciiTheme="majorHAnsi" w:eastAsia="Tahoma" w:hAnsiTheme="majorHAnsi" w:cstheme="majorHAnsi"/>
          <w:sz w:val="20"/>
          <w:szCs w:val="20"/>
          <w:u w:val="single"/>
        </w:rPr>
      </w:pPr>
      <w:r w:rsidRPr="00A426D4">
        <w:rPr>
          <w:rFonts w:asciiTheme="majorHAnsi" w:eastAsia="Tahoma" w:hAnsiTheme="majorHAnsi" w:cstheme="majorHAnsi"/>
          <w:sz w:val="20"/>
          <w:szCs w:val="20"/>
          <w:u w:val="single"/>
        </w:rPr>
        <w:t>Role:</w:t>
      </w:r>
      <w:r w:rsidR="00E62CB9">
        <w:rPr>
          <w:rFonts w:asciiTheme="majorHAnsi" w:eastAsia="Tahoma" w:hAnsiTheme="majorHAnsi" w:cstheme="majorHAnsi"/>
          <w:sz w:val="20"/>
          <w:szCs w:val="20"/>
          <w:u w:val="single"/>
        </w:rPr>
        <w:t xml:space="preserve"> </w:t>
      </w:r>
      <w:r w:rsidRPr="00A426D4">
        <w:rPr>
          <w:rFonts w:asciiTheme="majorHAnsi" w:eastAsia="Tahoma" w:hAnsiTheme="majorHAnsi" w:cstheme="majorHAnsi"/>
          <w:b/>
          <w:bCs/>
          <w:sz w:val="20"/>
          <w:szCs w:val="20"/>
          <w:u w:val="single"/>
        </w:rPr>
        <w:t xml:space="preserve">Agile Project Manager - </w:t>
      </w:r>
      <w:r w:rsidRPr="00A426D4">
        <w:rPr>
          <w:rFonts w:asciiTheme="majorHAnsi" w:eastAsia="Tahoma" w:hAnsiTheme="majorHAnsi" w:cstheme="majorHAnsi"/>
          <w:sz w:val="20"/>
          <w:szCs w:val="20"/>
          <w:u w:val="single"/>
        </w:rPr>
        <w:t>Aug 2017 - Sept 19</w:t>
      </w:r>
    </w:p>
    <w:p w14:paraId="71A510C7" w14:textId="77777777" w:rsidR="00A426D4" w:rsidRPr="00843476" w:rsidRDefault="009B33F6" w:rsidP="00843476">
      <w:pPr>
        <w:pStyle w:val="ListParagraph"/>
        <w:widowControl w:val="0"/>
        <w:rPr>
          <w:rFonts w:asciiTheme="majorHAnsi" w:eastAsia="Tahoma" w:hAnsiTheme="majorHAnsi" w:cstheme="majorHAnsi"/>
          <w:sz w:val="20"/>
          <w:szCs w:val="20"/>
        </w:rPr>
      </w:pPr>
      <w:r w:rsidRPr="000C676D">
        <w:rPr>
          <w:rFonts w:asciiTheme="majorHAnsi" w:eastAsia="Tahoma" w:hAnsiTheme="majorHAnsi" w:cstheme="majorHAnsi"/>
          <w:b/>
          <w:bCs/>
          <w:sz w:val="20"/>
          <w:szCs w:val="20"/>
        </w:rPr>
        <w:t>Project / Client Name:</w:t>
      </w:r>
      <w:r w:rsidR="006E078E">
        <w:rPr>
          <w:rFonts w:asciiTheme="majorHAnsi" w:eastAsia="Tahoma" w:hAnsiTheme="majorHAnsi" w:cstheme="majorHAnsi"/>
          <w:b/>
          <w:bCs/>
          <w:sz w:val="20"/>
          <w:szCs w:val="20"/>
        </w:rPr>
        <w:t xml:space="preserve"> </w:t>
      </w:r>
      <w:r w:rsidRPr="009B33F6">
        <w:rPr>
          <w:rFonts w:asciiTheme="majorHAnsi" w:eastAsia="Tahoma" w:hAnsiTheme="majorHAnsi" w:cstheme="majorHAnsi"/>
          <w:bCs/>
          <w:sz w:val="20"/>
          <w:szCs w:val="20"/>
        </w:rPr>
        <w:t>Mortgage Solutions</w:t>
      </w:r>
      <w:r w:rsidR="00E92A63">
        <w:rPr>
          <w:rFonts w:asciiTheme="majorHAnsi" w:eastAsia="Tahoma" w:hAnsiTheme="majorHAnsi" w:cstheme="majorHAnsi"/>
          <w:bCs/>
          <w:sz w:val="20"/>
          <w:szCs w:val="20"/>
        </w:rPr>
        <w:t xml:space="preserve">/ </w:t>
      </w:r>
      <w:r w:rsidRPr="009B33F6">
        <w:rPr>
          <w:rFonts w:asciiTheme="majorHAnsi" w:eastAsia="Tahoma" w:hAnsiTheme="majorHAnsi" w:cstheme="majorHAnsi"/>
          <w:bCs/>
          <w:sz w:val="20"/>
          <w:szCs w:val="20"/>
        </w:rPr>
        <w:t>Assurant</w:t>
      </w:r>
      <w:r>
        <w:rPr>
          <w:rFonts w:asciiTheme="majorHAnsi" w:eastAsia="Tahoma" w:hAnsiTheme="majorHAnsi" w:cstheme="majorHAnsi"/>
          <w:bCs/>
          <w:sz w:val="20"/>
          <w:szCs w:val="20"/>
        </w:rPr>
        <w:t>,</w:t>
      </w:r>
      <w:r w:rsidR="006E078E">
        <w:rPr>
          <w:rFonts w:asciiTheme="majorHAnsi" w:eastAsia="Tahoma" w:hAnsiTheme="majorHAnsi" w:cstheme="majorHAnsi"/>
          <w:bCs/>
          <w:sz w:val="20"/>
          <w:szCs w:val="20"/>
        </w:rPr>
        <w:t xml:space="preserve"> </w:t>
      </w:r>
      <w:r>
        <w:rPr>
          <w:rFonts w:asciiTheme="majorHAnsi" w:eastAsia="Tahoma" w:hAnsiTheme="majorHAnsi" w:cstheme="majorHAnsi"/>
          <w:sz w:val="20"/>
          <w:szCs w:val="20"/>
        </w:rPr>
        <w:t>US</w:t>
      </w:r>
      <w:r w:rsidR="00181C62">
        <w:rPr>
          <w:rFonts w:asciiTheme="majorHAnsi" w:eastAsia="Tahoma" w:hAnsiTheme="majorHAnsi" w:cstheme="majorHAnsi"/>
          <w:sz w:val="20"/>
          <w:szCs w:val="20"/>
        </w:rPr>
        <w:t xml:space="preserve"> </w:t>
      </w:r>
      <w:r w:rsidR="00E92A63">
        <w:rPr>
          <w:rFonts w:asciiTheme="majorHAnsi" w:eastAsia="Tahoma" w:hAnsiTheme="majorHAnsi" w:cstheme="majorHAnsi"/>
          <w:bCs/>
          <w:sz w:val="20"/>
          <w:szCs w:val="20"/>
        </w:rPr>
        <w:t>(Now XOME Holdings LLC)</w:t>
      </w:r>
    </w:p>
    <w:p w14:paraId="6481A39E" w14:textId="77777777" w:rsidR="002D2D17" w:rsidRDefault="009B33F6" w:rsidP="003A6C1F">
      <w:pPr>
        <w:widowControl w:val="0"/>
        <w:ind w:left="720"/>
        <w:rPr>
          <w:rFonts w:asciiTheme="majorHAnsi" w:eastAsia="Tahoma" w:hAnsiTheme="majorHAnsi" w:cstheme="majorHAnsi"/>
          <w:sz w:val="20"/>
          <w:szCs w:val="20"/>
        </w:rPr>
      </w:pPr>
      <w:r w:rsidRPr="00D25842">
        <w:rPr>
          <w:rFonts w:asciiTheme="majorHAnsi" w:eastAsia="Tahoma" w:hAnsiTheme="majorHAnsi" w:cstheme="majorHAnsi"/>
          <w:b/>
          <w:bCs/>
          <w:sz w:val="20"/>
          <w:szCs w:val="20"/>
        </w:rPr>
        <w:t>Project Details:</w:t>
      </w:r>
      <w:r w:rsidR="006E078E">
        <w:rPr>
          <w:rFonts w:asciiTheme="majorHAnsi" w:eastAsia="Tahoma" w:hAnsiTheme="majorHAnsi" w:cstheme="majorHAnsi"/>
          <w:b/>
          <w:bCs/>
          <w:sz w:val="20"/>
          <w:szCs w:val="20"/>
        </w:rPr>
        <w:t xml:space="preserve"> </w:t>
      </w:r>
      <w:r w:rsidR="009D5055" w:rsidRPr="009D5055">
        <w:rPr>
          <w:rFonts w:asciiTheme="majorHAnsi" w:eastAsia="Tahoma" w:hAnsiTheme="majorHAnsi" w:cstheme="majorHAnsi"/>
          <w:sz w:val="20"/>
          <w:szCs w:val="20"/>
        </w:rPr>
        <w:t>Assurant Mortgage Solutions helps clients proactively manage risk across the mortgage lifecycle.</w:t>
      </w:r>
      <w:r w:rsidR="009D5055">
        <w:rPr>
          <w:rFonts w:asciiTheme="majorHAnsi" w:eastAsia="Tahoma" w:hAnsiTheme="majorHAnsi" w:cstheme="majorHAnsi"/>
          <w:sz w:val="20"/>
          <w:szCs w:val="20"/>
        </w:rPr>
        <w:t xml:space="preserve"> Solution provides automation and reporting </w:t>
      </w:r>
      <w:r w:rsidR="0092773F">
        <w:rPr>
          <w:rFonts w:asciiTheme="majorHAnsi" w:eastAsia="Tahoma" w:hAnsiTheme="majorHAnsi" w:cstheme="majorHAnsi"/>
          <w:sz w:val="20"/>
          <w:szCs w:val="20"/>
        </w:rPr>
        <w:t>of</w:t>
      </w:r>
      <w:r w:rsidR="009D5055">
        <w:rPr>
          <w:rFonts w:asciiTheme="majorHAnsi" w:eastAsia="Tahoma" w:hAnsiTheme="majorHAnsi" w:cstheme="majorHAnsi"/>
          <w:sz w:val="20"/>
          <w:szCs w:val="20"/>
        </w:rPr>
        <w:t xml:space="preserve"> Field Services and Valuations</w:t>
      </w:r>
      <w:r w:rsidR="0092773F">
        <w:rPr>
          <w:rFonts w:asciiTheme="majorHAnsi" w:eastAsia="Tahoma" w:hAnsiTheme="majorHAnsi" w:cstheme="majorHAnsi"/>
          <w:sz w:val="20"/>
          <w:szCs w:val="20"/>
        </w:rPr>
        <w:t xml:space="preserve"> to its customers</w:t>
      </w:r>
      <w:r w:rsidR="00CD53ED">
        <w:rPr>
          <w:rFonts w:asciiTheme="majorHAnsi" w:eastAsia="Tahoma" w:hAnsiTheme="majorHAnsi" w:cstheme="majorHAnsi"/>
          <w:sz w:val="20"/>
          <w:szCs w:val="20"/>
        </w:rPr>
        <w:t xml:space="preserve"> using contracts with vendors and service providers</w:t>
      </w:r>
      <w:r w:rsidR="009D5055">
        <w:rPr>
          <w:rFonts w:asciiTheme="majorHAnsi" w:eastAsia="Tahoma" w:hAnsiTheme="majorHAnsi" w:cstheme="majorHAnsi"/>
          <w:sz w:val="20"/>
          <w:szCs w:val="20"/>
        </w:rPr>
        <w:t>.</w:t>
      </w:r>
      <w:r w:rsidR="00181C62">
        <w:rPr>
          <w:rFonts w:asciiTheme="majorHAnsi" w:eastAsia="Tahoma" w:hAnsiTheme="majorHAnsi" w:cstheme="majorHAnsi"/>
          <w:sz w:val="20"/>
          <w:szCs w:val="20"/>
        </w:rPr>
        <w:t xml:space="preserve"> It used Dot net Web APIs and services with MS SQL as backend</w:t>
      </w:r>
      <w:r w:rsidR="009F7CA1">
        <w:rPr>
          <w:rFonts w:asciiTheme="majorHAnsi" w:eastAsia="Tahoma" w:hAnsiTheme="majorHAnsi" w:cstheme="majorHAnsi"/>
          <w:sz w:val="20"/>
          <w:szCs w:val="20"/>
        </w:rPr>
        <w:t xml:space="preserve"> and hosted on Azure Cloud</w:t>
      </w:r>
      <w:r w:rsidR="00181C62">
        <w:rPr>
          <w:rFonts w:asciiTheme="majorHAnsi" w:eastAsia="Tahoma" w:hAnsiTheme="majorHAnsi" w:cstheme="majorHAnsi"/>
          <w:sz w:val="20"/>
          <w:szCs w:val="20"/>
        </w:rPr>
        <w:t>.</w:t>
      </w:r>
      <w:r w:rsidR="003A6C1F">
        <w:rPr>
          <w:rFonts w:asciiTheme="majorHAnsi" w:eastAsia="Tahoma" w:hAnsiTheme="majorHAnsi" w:cstheme="majorHAnsi"/>
          <w:sz w:val="20"/>
          <w:szCs w:val="20"/>
        </w:rPr>
        <w:t xml:space="preserve"> </w:t>
      </w:r>
      <w:r w:rsidR="003A6C1F" w:rsidRPr="009773A4">
        <w:rPr>
          <w:rFonts w:asciiTheme="majorHAnsi" w:eastAsia="Tahoma" w:hAnsiTheme="majorHAnsi" w:cstheme="majorHAnsi"/>
          <w:sz w:val="20"/>
          <w:szCs w:val="20"/>
        </w:rPr>
        <w:t>Delivered Mortgage Solutions project enhancements using Agile Methodology</w:t>
      </w:r>
      <w:r w:rsidR="005F7961">
        <w:rPr>
          <w:rFonts w:asciiTheme="majorHAnsi" w:eastAsia="Tahoma" w:hAnsiTheme="majorHAnsi" w:cstheme="majorHAnsi"/>
          <w:sz w:val="20"/>
          <w:szCs w:val="20"/>
        </w:rPr>
        <w:t>.</w:t>
      </w:r>
    </w:p>
    <w:p w14:paraId="5C6ED204" w14:textId="77777777" w:rsidR="003A6C1F" w:rsidRPr="003A6C1F" w:rsidRDefault="003A6C1F" w:rsidP="003A6C1F">
      <w:pPr>
        <w:widowControl w:val="0"/>
        <w:ind w:left="720"/>
        <w:rPr>
          <w:rFonts w:asciiTheme="majorHAnsi" w:eastAsia="Tahoma" w:hAnsiTheme="majorHAnsi" w:cstheme="majorHAnsi"/>
          <w:i/>
          <w:sz w:val="20"/>
          <w:szCs w:val="20"/>
        </w:rPr>
      </w:pPr>
    </w:p>
    <w:p w14:paraId="227BD9B1" w14:textId="77777777" w:rsidR="002D2D17" w:rsidRPr="009773A4" w:rsidRDefault="00EC3FC0" w:rsidP="00A73CBE">
      <w:pPr>
        <w:widowControl w:val="0"/>
        <w:numPr>
          <w:ilvl w:val="0"/>
          <w:numId w:val="1"/>
        </w:numPr>
        <w:tabs>
          <w:tab w:val="left" w:pos="720"/>
        </w:tabs>
        <w:ind w:left="1440"/>
        <w:rPr>
          <w:rFonts w:asciiTheme="majorHAnsi" w:hAnsiTheme="majorHAnsi" w:cstheme="majorHAnsi"/>
          <w:sz w:val="20"/>
          <w:szCs w:val="20"/>
        </w:rPr>
      </w:pPr>
      <w:r w:rsidRPr="00EC3FC0">
        <w:rPr>
          <w:rFonts w:asciiTheme="majorHAnsi" w:eastAsia="Tahoma" w:hAnsiTheme="majorHAnsi" w:cstheme="majorHAnsi"/>
          <w:sz w:val="20"/>
          <w:szCs w:val="20"/>
        </w:rPr>
        <w:t xml:space="preserve">Facilitated Scrum activities (sprint planning, daily scrums, retrospectives, backlog grooming), leading to a 25% increase in sprint velocity </w:t>
      </w:r>
      <w:r w:rsidR="00785FAE">
        <w:rPr>
          <w:rFonts w:asciiTheme="majorHAnsi" w:eastAsia="Tahoma" w:hAnsiTheme="majorHAnsi" w:cstheme="majorHAnsi"/>
          <w:sz w:val="20"/>
          <w:szCs w:val="20"/>
        </w:rPr>
        <w:t xml:space="preserve">every quarter </w:t>
      </w:r>
      <w:r w:rsidRPr="00EC3FC0">
        <w:rPr>
          <w:rFonts w:asciiTheme="majorHAnsi" w:eastAsia="Tahoma" w:hAnsiTheme="majorHAnsi" w:cstheme="majorHAnsi"/>
          <w:sz w:val="20"/>
          <w:szCs w:val="20"/>
        </w:rPr>
        <w:t xml:space="preserve">and improved team </w:t>
      </w:r>
      <w:r w:rsidR="00872EA0" w:rsidRPr="00EC3FC0">
        <w:rPr>
          <w:rFonts w:asciiTheme="majorHAnsi" w:eastAsia="Tahoma" w:hAnsiTheme="majorHAnsi" w:cstheme="majorHAnsi"/>
          <w:sz w:val="20"/>
          <w:szCs w:val="20"/>
        </w:rPr>
        <w:t>cohesion.</w:t>
      </w:r>
    </w:p>
    <w:p w14:paraId="045B26E8" w14:textId="77777777" w:rsidR="002D2D17" w:rsidRPr="009773A4" w:rsidRDefault="008458B2" w:rsidP="00A73CBE">
      <w:pPr>
        <w:widowControl w:val="0"/>
        <w:numPr>
          <w:ilvl w:val="0"/>
          <w:numId w:val="1"/>
        </w:numPr>
        <w:tabs>
          <w:tab w:val="left" w:pos="720"/>
        </w:tabs>
        <w:ind w:left="1440"/>
        <w:rPr>
          <w:rFonts w:asciiTheme="majorHAnsi" w:hAnsiTheme="majorHAnsi" w:cstheme="majorHAnsi"/>
          <w:sz w:val="20"/>
          <w:szCs w:val="20"/>
        </w:rPr>
      </w:pPr>
      <w:r w:rsidRPr="009773A4">
        <w:rPr>
          <w:rFonts w:asciiTheme="majorHAnsi" w:eastAsia="Tahoma" w:hAnsiTheme="majorHAnsi" w:cstheme="majorHAnsi"/>
          <w:sz w:val="20"/>
          <w:szCs w:val="20"/>
        </w:rPr>
        <w:t xml:space="preserve">Worked with stakeholders on </w:t>
      </w:r>
      <w:r w:rsidR="007C2539" w:rsidRPr="009773A4">
        <w:rPr>
          <w:rFonts w:asciiTheme="majorHAnsi" w:eastAsia="Tahoma" w:hAnsiTheme="majorHAnsi" w:cstheme="majorHAnsi"/>
          <w:sz w:val="20"/>
          <w:szCs w:val="20"/>
        </w:rPr>
        <w:t>Artefacts</w:t>
      </w:r>
      <w:r w:rsidRPr="009773A4">
        <w:rPr>
          <w:rFonts w:asciiTheme="majorHAnsi" w:eastAsia="Tahoma" w:hAnsiTheme="majorHAnsi" w:cstheme="majorHAnsi"/>
          <w:sz w:val="20"/>
          <w:szCs w:val="20"/>
        </w:rPr>
        <w:t xml:space="preserve"> such as Product Backlog, Spring Backlog, Sprint Burndown and Release Burndown</w:t>
      </w:r>
      <w:r w:rsidR="00EC3FC0">
        <w:rPr>
          <w:rFonts w:asciiTheme="majorHAnsi" w:eastAsia="Tahoma" w:hAnsiTheme="majorHAnsi" w:cstheme="majorHAnsi"/>
          <w:sz w:val="20"/>
          <w:szCs w:val="20"/>
        </w:rPr>
        <w:t xml:space="preserve"> </w:t>
      </w:r>
      <w:r w:rsidR="00EC3FC0" w:rsidRPr="00EC3FC0">
        <w:rPr>
          <w:rFonts w:asciiTheme="majorHAnsi" w:eastAsia="Tahoma" w:hAnsiTheme="majorHAnsi" w:cstheme="majorHAnsi"/>
          <w:sz w:val="20"/>
          <w:szCs w:val="20"/>
        </w:rPr>
        <w:t xml:space="preserve">resulting in a 20% </w:t>
      </w:r>
      <w:r w:rsidR="00EC3FC0">
        <w:rPr>
          <w:rFonts w:asciiTheme="majorHAnsi" w:eastAsia="Tahoma" w:hAnsiTheme="majorHAnsi" w:cstheme="majorHAnsi"/>
          <w:sz w:val="20"/>
          <w:szCs w:val="20"/>
        </w:rPr>
        <w:t>increase in velocity</w:t>
      </w:r>
      <w:r w:rsidR="00EC3FC0" w:rsidRPr="00EC3FC0">
        <w:rPr>
          <w:rFonts w:asciiTheme="majorHAnsi" w:eastAsia="Tahoma" w:hAnsiTheme="majorHAnsi" w:cstheme="majorHAnsi"/>
          <w:sz w:val="20"/>
          <w:szCs w:val="20"/>
        </w:rPr>
        <w:t xml:space="preserve"> and more accurate forecasting.</w:t>
      </w:r>
    </w:p>
    <w:p w14:paraId="37F05053" w14:textId="77777777" w:rsidR="002D2D17" w:rsidRPr="009773A4" w:rsidRDefault="008458B2" w:rsidP="00A73CBE">
      <w:pPr>
        <w:widowControl w:val="0"/>
        <w:numPr>
          <w:ilvl w:val="0"/>
          <w:numId w:val="1"/>
        </w:numPr>
        <w:tabs>
          <w:tab w:val="left" w:pos="720"/>
        </w:tabs>
        <w:ind w:left="1440"/>
        <w:rPr>
          <w:rFonts w:asciiTheme="majorHAnsi" w:hAnsiTheme="majorHAnsi" w:cstheme="majorHAnsi"/>
          <w:sz w:val="20"/>
          <w:szCs w:val="20"/>
        </w:rPr>
      </w:pPr>
      <w:r w:rsidRPr="009773A4">
        <w:rPr>
          <w:rFonts w:asciiTheme="majorHAnsi" w:eastAsia="Tahoma" w:hAnsiTheme="majorHAnsi" w:cstheme="majorHAnsi"/>
          <w:sz w:val="20"/>
          <w:szCs w:val="20"/>
        </w:rPr>
        <w:t xml:space="preserve">Performed Agile Management activities </w:t>
      </w:r>
      <w:r w:rsidR="00517C35">
        <w:rPr>
          <w:rFonts w:asciiTheme="majorHAnsi" w:eastAsia="Tahoma" w:hAnsiTheme="majorHAnsi" w:cstheme="majorHAnsi"/>
          <w:sz w:val="20"/>
          <w:szCs w:val="20"/>
        </w:rPr>
        <w:t>like</w:t>
      </w:r>
      <w:r w:rsidRPr="009773A4">
        <w:rPr>
          <w:rFonts w:asciiTheme="majorHAnsi" w:eastAsia="Tahoma" w:hAnsiTheme="majorHAnsi" w:cstheme="majorHAnsi"/>
          <w:sz w:val="20"/>
          <w:szCs w:val="20"/>
        </w:rPr>
        <w:t xml:space="preserve"> release planning, execution, tracking, and reporting</w:t>
      </w:r>
      <w:r w:rsidR="00517C35">
        <w:rPr>
          <w:rFonts w:asciiTheme="majorHAnsi" w:eastAsia="Tahoma" w:hAnsiTheme="majorHAnsi" w:cstheme="majorHAnsi"/>
          <w:sz w:val="20"/>
          <w:szCs w:val="20"/>
        </w:rPr>
        <w:t xml:space="preserve"> using Agile Metrics</w:t>
      </w:r>
      <w:r w:rsidR="003B4283">
        <w:rPr>
          <w:rFonts w:asciiTheme="majorHAnsi" w:eastAsia="Tahoma" w:hAnsiTheme="majorHAnsi" w:cstheme="majorHAnsi"/>
          <w:sz w:val="20"/>
          <w:szCs w:val="20"/>
        </w:rPr>
        <w:t xml:space="preserve"> resulting in on time completion of releases.</w:t>
      </w:r>
    </w:p>
    <w:p w14:paraId="194642EB" w14:textId="77777777" w:rsidR="002D2D17" w:rsidRPr="00797F9E" w:rsidRDefault="008458B2" w:rsidP="00A73CBE">
      <w:pPr>
        <w:widowControl w:val="0"/>
        <w:numPr>
          <w:ilvl w:val="0"/>
          <w:numId w:val="1"/>
        </w:numPr>
        <w:tabs>
          <w:tab w:val="left" w:pos="720"/>
        </w:tabs>
        <w:ind w:left="1440"/>
        <w:rPr>
          <w:rFonts w:asciiTheme="majorHAnsi" w:hAnsiTheme="majorHAnsi" w:cstheme="majorHAnsi"/>
          <w:sz w:val="20"/>
          <w:szCs w:val="20"/>
        </w:rPr>
      </w:pPr>
      <w:r w:rsidRPr="009773A4">
        <w:rPr>
          <w:rFonts w:asciiTheme="majorHAnsi" w:eastAsia="Tahoma" w:hAnsiTheme="majorHAnsi" w:cstheme="majorHAnsi"/>
          <w:sz w:val="20"/>
          <w:szCs w:val="20"/>
        </w:rPr>
        <w:t xml:space="preserve">Established a self-organizing and </w:t>
      </w:r>
      <w:r w:rsidR="00564825" w:rsidRPr="009773A4">
        <w:rPr>
          <w:rFonts w:asciiTheme="majorHAnsi" w:eastAsia="Tahoma" w:hAnsiTheme="majorHAnsi" w:cstheme="majorHAnsi"/>
          <w:sz w:val="20"/>
          <w:szCs w:val="20"/>
        </w:rPr>
        <w:t>self-driven</w:t>
      </w:r>
      <w:r w:rsidRPr="009773A4">
        <w:rPr>
          <w:rFonts w:asciiTheme="majorHAnsi" w:eastAsia="Tahoma" w:hAnsiTheme="majorHAnsi" w:cstheme="majorHAnsi"/>
          <w:sz w:val="20"/>
          <w:szCs w:val="20"/>
        </w:rPr>
        <w:t xml:space="preserve"> scrum team by training them on agile fundamentals.</w:t>
      </w:r>
    </w:p>
    <w:p w14:paraId="3781DEC7" w14:textId="77777777" w:rsidR="00797F9E" w:rsidRPr="00797F9E" w:rsidRDefault="007B292C" w:rsidP="00797F9E">
      <w:pPr>
        <w:widowControl w:val="0"/>
        <w:numPr>
          <w:ilvl w:val="0"/>
          <w:numId w:val="1"/>
        </w:numPr>
        <w:tabs>
          <w:tab w:val="left" w:pos="720"/>
        </w:tabs>
        <w:ind w:left="1440"/>
        <w:rPr>
          <w:rFonts w:asciiTheme="majorHAnsi" w:hAnsiTheme="majorHAnsi" w:cstheme="majorHAnsi"/>
          <w:sz w:val="20"/>
          <w:szCs w:val="20"/>
        </w:rPr>
      </w:pPr>
      <w:r>
        <w:rPr>
          <w:rFonts w:asciiTheme="majorHAnsi" w:eastAsia="Tahoma" w:hAnsiTheme="majorHAnsi" w:cstheme="majorHAnsi"/>
          <w:sz w:val="20"/>
          <w:szCs w:val="20"/>
        </w:rPr>
        <w:t>Led</w:t>
      </w:r>
      <w:r w:rsidR="00797F9E">
        <w:rPr>
          <w:rFonts w:asciiTheme="majorHAnsi" w:eastAsia="Tahoma" w:hAnsiTheme="majorHAnsi" w:cstheme="majorHAnsi"/>
          <w:sz w:val="20"/>
          <w:szCs w:val="20"/>
        </w:rPr>
        <w:t xml:space="preserve"> innovation initiatives like implementation of Microservices architecture</w:t>
      </w:r>
      <w:r w:rsidR="000E3BDB">
        <w:rPr>
          <w:rFonts w:asciiTheme="majorHAnsi" w:eastAsia="Tahoma" w:hAnsiTheme="majorHAnsi" w:cstheme="majorHAnsi"/>
          <w:sz w:val="20"/>
          <w:szCs w:val="20"/>
        </w:rPr>
        <w:t xml:space="preserve"> and Testing Automation</w:t>
      </w:r>
    </w:p>
    <w:p w14:paraId="0C4C54FC" w14:textId="77777777" w:rsidR="001A6FDE" w:rsidRPr="00E071C2" w:rsidRDefault="001A6FDE" w:rsidP="00A426D4">
      <w:pPr>
        <w:widowControl w:val="0"/>
        <w:tabs>
          <w:tab w:val="right" w:pos="9360"/>
        </w:tabs>
        <w:rPr>
          <w:rFonts w:asciiTheme="majorHAnsi" w:eastAsia="Tahoma" w:hAnsiTheme="majorHAnsi" w:cstheme="majorHAnsi"/>
          <w:sz w:val="20"/>
          <w:szCs w:val="20"/>
          <w:u w:val="single"/>
        </w:rPr>
      </w:pPr>
    </w:p>
    <w:p w14:paraId="6764EF1B" w14:textId="77777777" w:rsidR="00A73CBE" w:rsidRPr="00E071C2" w:rsidRDefault="00A426D4" w:rsidP="00A426D4">
      <w:pPr>
        <w:pStyle w:val="ListParagraph"/>
        <w:widowControl w:val="0"/>
        <w:numPr>
          <w:ilvl w:val="0"/>
          <w:numId w:val="5"/>
        </w:numPr>
        <w:tabs>
          <w:tab w:val="right" w:pos="9360"/>
        </w:tabs>
        <w:rPr>
          <w:rFonts w:asciiTheme="majorHAnsi" w:eastAsia="Tahoma" w:hAnsiTheme="majorHAnsi" w:cstheme="majorHAnsi"/>
          <w:sz w:val="20"/>
          <w:szCs w:val="20"/>
          <w:u w:val="single"/>
        </w:rPr>
      </w:pPr>
      <w:r w:rsidRPr="00E071C2">
        <w:rPr>
          <w:rFonts w:asciiTheme="majorHAnsi" w:eastAsia="Tahoma" w:hAnsiTheme="majorHAnsi" w:cstheme="majorHAnsi"/>
          <w:sz w:val="20"/>
          <w:szCs w:val="20"/>
          <w:u w:val="single"/>
        </w:rPr>
        <w:t>Role:</w:t>
      </w:r>
      <w:r w:rsidR="007C7827">
        <w:rPr>
          <w:rFonts w:asciiTheme="majorHAnsi" w:eastAsia="Tahoma" w:hAnsiTheme="majorHAnsi" w:cstheme="majorHAnsi"/>
          <w:sz w:val="20"/>
          <w:szCs w:val="20"/>
          <w:u w:val="single"/>
        </w:rPr>
        <w:t xml:space="preserve"> </w:t>
      </w:r>
      <w:r w:rsidR="00A73CBE" w:rsidRPr="00E071C2">
        <w:rPr>
          <w:rFonts w:asciiTheme="majorHAnsi" w:eastAsia="Tahoma" w:hAnsiTheme="majorHAnsi" w:cstheme="majorHAnsi"/>
          <w:b/>
          <w:bCs/>
          <w:sz w:val="20"/>
          <w:szCs w:val="20"/>
          <w:u w:val="single"/>
        </w:rPr>
        <w:t>Agile Project Manager</w:t>
      </w:r>
      <w:r w:rsidR="00E071C2" w:rsidRPr="00E071C2">
        <w:rPr>
          <w:rFonts w:asciiTheme="majorHAnsi" w:eastAsia="Tahoma" w:hAnsiTheme="majorHAnsi" w:cstheme="majorHAnsi"/>
          <w:b/>
          <w:bCs/>
          <w:sz w:val="20"/>
          <w:szCs w:val="20"/>
          <w:u w:val="single"/>
        </w:rPr>
        <w:t xml:space="preserve"> - </w:t>
      </w:r>
      <w:r w:rsidR="00E071C2" w:rsidRPr="00E071C2">
        <w:rPr>
          <w:rFonts w:asciiTheme="majorHAnsi" w:eastAsia="Tahoma" w:hAnsiTheme="majorHAnsi" w:cstheme="majorHAnsi"/>
          <w:sz w:val="20"/>
          <w:szCs w:val="20"/>
          <w:u w:val="single"/>
        </w:rPr>
        <w:t>June 2012–July17</w:t>
      </w:r>
    </w:p>
    <w:p w14:paraId="2635DB6B" w14:textId="77777777" w:rsidR="00E071C2" w:rsidRPr="00843476" w:rsidRDefault="00A426D4" w:rsidP="00843476">
      <w:pPr>
        <w:pStyle w:val="ListParagraph"/>
        <w:widowControl w:val="0"/>
        <w:tabs>
          <w:tab w:val="right" w:pos="9360"/>
        </w:tabs>
        <w:rPr>
          <w:rFonts w:asciiTheme="majorHAnsi" w:eastAsia="Tahoma" w:hAnsiTheme="majorHAnsi" w:cstheme="majorHAnsi"/>
          <w:sz w:val="20"/>
          <w:szCs w:val="20"/>
        </w:rPr>
      </w:pPr>
      <w:r w:rsidRPr="00A426D4">
        <w:rPr>
          <w:rFonts w:asciiTheme="majorHAnsi" w:eastAsia="Tahoma" w:hAnsiTheme="majorHAnsi" w:cstheme="majorHAnsi"/>
          <w:b/>
          <w:bCs/>
          <w:sz w:val="20"/>
          <w:szCs w:val="20"/>
        </w:rPr>
        <w:t>Project / Client Name:</w:t>
      </w:r>
      <w:r w:rsidR="00C4769C">
        <w:rPr>
          <w:rFonts w:asciiTheme="majorHAnsi" w:eastAsia="Tahoma" w:hAnsiTheme="majorHAnsi" w:cstheme="majorHAnsi"/>
          <w:b/>
          <w:bCs/>
          <w:sz w:val="20"/>
          <w:szCs w:val="20"/>
        </w:rPr>
        <w:t xml:space="preserve"> </w:t>
      </w:r>
      <w:r w:rsidRPr="00A426D4">
        <w:rPr>
          <w:rFonts w:asciiTheme="majorHAnsi" w:eastAsia="Tahoma" w:hAnsiTheme="majorHAnsi" w:cstheme="majorHAnsi"/>
          <w:bCs/>
          <w:sz w:val="20"/>
          <w:szCs w:val="20"/>
        </w:rPr>
        <w:t>Facilities &amp; Loan Origination Workflow</w:t>
      </w:r>
      <w:r w:rsidRPr="00A426D4">
        <w:rPr>
          <w:rFonts w:asciiTheme="majorHAnsi" w:eastAsia="Tahoma" w:hAnsiTheme="majorHAnsi" w:cstheme="majorHAnsi"/>
          <w:sz w:val="20"/>
          <w:szCs w:val="20"/>
        </w:rPr>
        <w:t xml:space="preserve">/ C. </w:t>
      </w:r>
      <w:proofErr w:type="spellStart"/>
      <w:r w:rsidRPr="00A426D4">
        <w:rPr>
          <w:rFonts w:asciiTheme="majorHAnsi" w:eastAsia="Tahoma" w:hAnsiTheme="majorHAnsi" w:cstheme="majorHAnsi"/>
          <w:sz w:val="20"/>
          <w:szCs w:val="20"/>
        </w:rPr>
        <w:t>Hoares</w:t>
      </w:r>
      <w:proofErr w:type="spellEnd"/>
      <w:r w:rsidRPr="00A426D4">
        <w:rPr>
          <w:rFonts w:asciiTheme="majorHAnsi" w:eastAsia="Tahoma" w:hAnsiTheme="majorHAnsi" w:cstheme="majorHAnsi"/>
          <w:sz w:val="20"/>
          <w:szCs w:val="20"/>
        </w:rPr>
        <w:t xml:space="preserve"> Co. Bank, UK </w:t>
      </w:r>
    </w:p>
    <w:p w14:paraId="7B2F4DF7" w14:textId="77777777" w:rsidR="001A6FDE" w:rsidRDefault="001A6FDE" w:rsidP="00A73CBE">
      <w:pPr>
        <w:widowControl w:val="0"/>
        <w:ind w:left="720"/>
        <w:rPr>
          <w:rFonts w:asciiTheme="majorHAnsi" w:eastAsia="Tahoma" w:hAnsiTheme="majorHAnsi" w:cstheme="majorHAnsi"/>
          <w:b/>
          <w:bCs/>
          <w:sz w:val="20"/>
          <w:szCs w:val="20"/>
        </w:rPr>
      </w:pPr>
      <w:r w:rsidRPr="00D25842">
        <w:rPr>
          <w:rFonts w:asciiTheme="majorHAnsi" w:eastAsia="Tahoma" w:hAnsiTheme="majorHAnsi" w:cstheme="majorHAnsi"/>
          <w:b/>
          <w:bCs/>
          <w:sz w:val="20"/>
          <w:szCs w:val="20"/>
        </w:rPr>
        <w:t>Project Details:</w:t>
      </w:r>
    </w:p>
    <w:p w14:paraId="60CF027A" w14:textId="77777777" w:rsidR="001C23DE" w:rsidRPr="001C23DE" w:rsidRDefault="001C23DE" w:rsidP="00A73CBE">
      <w:pPr>
        <w:widowControl w:val="0"/>
        <w:ind w:left="1080"/>
        <w:rPr>
          <w:rFonts w:asciiTheme="majorHAnsi" w:eastAsia="Tahoma" w:hAnsiTheme="majorHAnsi" w:cstheme="majorHAnsi"/>
          <w:sz w:val="20"/>
          <w:szCs w:val="20"/>
        </w:rPr>
      </w:pPr>
      <w:r w:rsidRPr="001C23DE">
        <w:rPr>
          <w:rFonts w:asciiTheme="majorHAnsi" w:eastAsia="Tahoma" w:hAnsiTheme="majorHAnsi" w:cstheme="majorHAnsi"/>
          <w:sz w:val="20"/>
          <w:szCs w:val="20"/>
        </w:rPr>
        <w:t xml:space="preserve">(FLOW) addresses business needs like proposal management, proposal approval cycle, facility creation, ascertaining regulation type, document generation for all lending regulation types, management Information reports and dashboard Reports. Types of facilities are Loans, </w:t>
      </w:r>
      <w:r w:rsidR="00564825" w:rsidRPr="001C23DE">
        <w:rPr>
          <w:rFonts w:asciiTheme="majorHAnsi" w:eastAsia="Tahoma" w:hAnsiTheme="majorHAnsi" w:cstheme="majorHAnsi"/>
          <w:sz w:val="20"/>
          <w:szCs w:val="20"/>
        </w:rPr>
        <w:t>Overdrafts,</w:t>
      </w:r>
      <w:r w:rsidRPr="001C23DE">
        <w:rPr>
          <w:rFonts w:asciiTheme="majorHAnsi" w:eastAsia="Tahoma" w:hAnsiTheme="majorHAnsi" w:cstheme="majorHAnsi"/>
          <w:sz w:val="20"/>
          <w:szCs w:val="20"/>
        </w:rPr>
        <w:t xml:space="preserve"> and other Facility types.</w:t>
      </w:r>
      <w:r w:rsidR="00C4769C">
        <w:rPr>
          <w:rFonts w:asciiTheme="majorHAnsi" w:eastAsia="Tahoma" w:hAnsiTheme="majorHAnsi" w:cstheme="majorHAnsi"/>
          <w:sz w:val="20"/>
          <w:szCs w:val="20"/>
        </w:rPr>
        <w:t xml:space="preserve"> </w:t>
      </w:r>
      <w:r w:rsidRPr="001C23DE">
        <w:rPr>
          <w:rFonts w:asciiTheme="majorHAnsi" w:eastAsia="Tahoma" w:hAnsiTheme="majorHAnsi" w:cstheme="majorHAnsi"/>
          <w:sz w:val="20"/>
          <w:szCs w:val="20"/>
        </w:rPr>
        <w:t>This was new development to replace current facility administration system with addition of new features for bank customers.</w:t>
      </w:r>
      <w:r w:rsidR="00D245FE">
        <w:rPr>
          <w:rFonts w:asciiTheme="majorHAnsi" w:eastAsia="Tahoma" w:hAnsiTheme="majorHAnsi" w:cstheme="majorHAnsi"/>
          <w:sz w:val="20"/>
          <w:szCs w:val="20"/>
        </w:rPr>
        <w:t xml:space="preserve"> Used SharePoint workflows and MS technologies.</w:t>
      </w:r>
    </w:p>
    <w:p w14:paraId="009EE501" w14:textId="77777777" w:rsidR="002D2D17" w:rsidRPr="009773A4" w:rsidRDefault="008458B2" w:rsidP="00A73CBE">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Delivered Facilities and Loan Origination Workflow (FLOW) Solution for C. </w:t>
      </w:r>
      <w:proofErr w:type="spellStart"/>
      <w:r w:rsidRPr="009773A4">
        <w:rPr>
          <w:rFonts w:asciiTheme="majorHAnsi" w:eastAsia="Tahoma" w:hAnsiTheme="majorHAnsi" w:cstheme="majorHAnsi"/>
          <w:sz w:val="20"/>
          <w:szCs w:val="20"/>
        </w:rPr>
        <w:t>Hoares</w:t>
      </w:r>
      <w:proofErr w:type="spellEnd"/>
      <w:r w:rsidRPr="009773A4">
        <w:rPr>
          <w:rFonts w:asciiTheme="majorHAnsi" w:eastAsia="Tahoma" w:hAnsiTheme="majorHAnsi" w:cstheme="majorHAnsi"/>
          <w:sz w:val="20"/>
          <w:szCs w:val="20"/>
        </w:rPr>
        <w:t xml:space="preserve"> Co., UK bank </w:t>
      </w:r>
    </w:p>
    <w:p w14:paraId="6AC4134E" w14:textId="77777777" w:rsidR="002D2D17" w:rsidRPr="009773A4" w:rsidRDefault="008458B2" w:rsidP="00A73CBE">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Facilitated Scrum of Scrum to work with 2 remote and 3 offshore distributed Scrum teams </w:t>
      </w:r>
    </w:p>
    <w:p w14:paraId="7F257D29" w14:textId="77777777" w:rsidR="002D2D17" w:rsidRPr="009773A4" w:rsidRDefault="008458B2" w:rsidP="00A73CBE">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Successfully moved project from Waterfall to Agile methodology</w:t>
      </w:r>
    </w:p>
    <w:p w14:paraId="5C3F93CA" w14:textId="77777777" w:rsidR="002D2D17" w:rsidRPr="009773A4" w:rsidRDefault="008458B2" w:rsidP="00A73CBE">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Tracked project goals such as scope, time, </w:t>
      </w:r>
      <w:r w:rsidR="00564825" w:rsidRPr="009773A4">
        <w:rPr>
          <w:rFonts w:asciiTheme="majorHAnsi" w:eastAsia="Tahoma" w:hAnsiTheme="majorHAnsi" w:cstheme="majorHAnsi"/>
          <w:sz w:val="20"/>
          <w:szCs w:val="20"/>
        </w:rPr>
        <w:t>cost,</w:t>
      </w:r>
      <w:r w:rsidRPr="009773A4">
        <w:rPr>
          <w:rFonts w:asciiTheme="majorHAnsi" w:eastAsia="Tahoma" w:hAnsiTheme="majorHAnsi" w:cstheme="majorHAnsi"/>
          <w:sz w:val="20"/>
          <w:szCs w:val="20"/>
        </w:rPr>
        <w:t xml:space="preserve"> and quality and controlled to meet the project objectives</w:t>
      </w:r>
    </w:p>
    <w:p w14:paraId="0E159D01" w14:textId="77777777" w:rsidR="002D2D17" w:rsidRPr="009773A4" w:rsidRDefault="008458B2" w:rsidP="00A73CBE">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Done Application Lifecycle Management using TFS 2010 </w:t>
      </w:r>
    </w:p>
    <w:p w14:paraId="6E34E310" w14:textId="77777777" w:rsidR="004911E5" w:rsidRDefault="004911E5" w:rsidP="004911E5">
      <w:pPr>
        <w:pStyle w:val="ListParagraph"/>
        <w:widowControl w:val="0"/>
        <w:tabs>
          <w:tab w:val="right" w:pos="9360"/>
        </w:tabs>
        <w:rPr>
          <w:rFonts w:asciiTheme="majorHAnsi" w:eastAsia="Tahoma" w:hAnsiTheme="majorHAnsi" w:cstheme="majorHAnsi"/>
          <w:sz w:val="20"/>
          <w:szCs w:val="20"/>
          <w:u w:val="single"/>
        </w:rPr>
      </w:pPr>
    </w:p>
    <w:p w14:paraId="7DF7C363" w14:textId="77777777" w:rsidR="00116A02" w:rsidRPr="00116A02" w:rsidRDefault="00116A02" w:rsidP="0095488D">
      <w:pPr>
        <w:pStyle w:val="ListParagraph"/>
        <w:widowControl w:val="0"/>
        <w:numPr>
          <w:ilvl w:val="0"/>
          <w:numId w:val="5"/>
        </w:numPr>
        <w:tabs>
          <w:tab w:val="right" w:pos="9360"/>
        </w:tabs>
        <w:rPr>
          <w:rFonts w:asciiTheme="majorHAnsi" w:eastAsia="Tahoma" w:hAnsiTheme="majorHAnsi" w:cstheme="majorHAnsi"/>
          <w:sz w:val="20"/>
          <w:szCs w:val="20"/>
          <w:u w:val="single"/>
        </w:rPr>
      </w:pPr>
      <w:r w:rsidRPr="00E071C2">
        <w:rPr>
          <w:rFonts w:asciiTheme="majorHAnsi" w:eastAsia="Tahoma" w:hAnsiTheme="majorHAnsi" w:cstheme="majorHAnsi"/>
          <w:sz w:val="20"/>
          <w:szCs w:val="20"/>
          <w:u w:val="single"/>
        </w:rPr>
        <w:t>Role:</w:t>
      </w:r>
      <w:r w:rsidR="004C7BD0">
        <w:rPr>
          <w:rFonts w:asciiTheme="majorHAnsi" w:eastAsia="Tahoma" w:hAnsiTheme="majorHAnsi" w:cstheme="majorHAnsi"/>
          <w:sz w:val="20"/>
          <w:szCs w:val="20"/>
          <w:u w:val="single"/>
        </w:rPr>
        <w:t xml:space="preserve"> </w:t>
      </w:r>
      <w:r w:rsidRPr="00E071C2">
        <w:rPr>
          <w:rFonts w:asciiTheme="majorHAnsi" w:eastAsia="Tahoma" w:hAnsiTheme="majorHAnsi" w:cstheme="majorHAnsi"/>
          <w:b/>
          <w:bCs/>
          <w:sz w:val="20"/>
          <w:szCs w:val="20"/>
          <w:u w:val="single"/>
        </w:rPr>
        <w:t xml:space="preserve">Project </w:t>
      </w:r>
      <w:r w:rsidRPr="00116A02">
        <w:rPr>
          <w:rFonts w:asciiTheme="majorHAnsi" w:eastAsia="Tahoma" w:hAnsiTheme="majorHAnsi" w:cstheme="majorHAnsi"/>
          <w:b/>
          <w:bCs/>
          <w:sz w:val="20"/>
          <w:szCs w:val="20"/>
          <w:u w:val="single"/>
        </w:rPr>
        <w:t xml:space="preserve">Manager - </w:t>
      </w:r>
      <w:r w:rsidR="00A452C4">
        <w:rPr>
          <w:rFonts w:asciiTheme="majorHAnsi" w:eastAsia="Tahoma" w:hAnsiTheme="majorHAnsi" w:cstheme="majorHAnsi"/>
          <w:sz w:val="20"/>
          <w:szCs w:val="20"/>
          <w:u w:val="single"/>
        </w:rPr>
        <w:t>Nov</w:t>
      </w:r>
      <w:r w:rsidRPr="00116A02">
        <w:rPr>
          <w:rFonts w:asciiTheme="majorHAnsi" w:eastAsia="Tahoma" w:hAnsiTheme="majorHAnsi" w:cstheme="majorHAnsi"/>
          <w:sz w:val="20"/>
          <w:szCs w:val="20"/>
          <w:u w:val="single"/>
        </w:rPr>
        <w:t xml:space="preserve"> 2010– May 2012</w:t>
      </w:r>
    </w:p>
    <w:p w14:paraId="250FA06E" w14:textId="77777777" w:rsidR="00116A02" w:rsidRPr="00843476" w:rsidRDefault="00116A02" w:rsidP="00843476">
      <w:pPr>
        <w:pStyle w:val="ListParagraph"/>
        <w:widowControl w:val="0"/>
        <w:tabs>
          <w:tab w:val="right" w:pos="9360"/>
        </w:tabs>
        <w:rPr>
          <w:rFonts w:asciiTheme="majorHAnsi" w:eastAsia="Tahoma" w:hAnsiTheme="majorHAnsi" w:cstheme="majorHAnsi"/>
          <w:sz w:val="20"/>
          <w:szCs w:val="20"/>
        </w:rPr>
      </w:pPr>
      <w:r w:rsidRPr="00A426D4">
        <w:rPr>
          <w:rFonts w:asciiTheme="majorHAnsi" w:eastAsia="Tahoma" w:hAnsiTheme="majorHAnsi" w:cstheme="majorHAnsi"/>
          <w:b/>
          <w:bCs/>
          <w:sz w:val="20"/>
          <w:szCs w:val="20"/>
        </w:rPr>
        <w:t>Project / Client Name:</w:t>
      </w:r>
      <w:r w:rsidR="000B3B29">
        <w:rPr>
          <w:rFonts w:asciiTheme="majorHAnsi" w:eastAsia="Tahoma" w:hAnsiTheme="majorHAnsi" w:cstheme="majorHAnsi"/>
          <w:b/>
          <w:bCs/>
          <w:sz w:val="20"/>
          <w:szCs w:val="20"/>
        </w:rPr>
        <w:t xml:space="preserve"> </w:t>
      </w:r>
      <w:r w:rsidRPr="00116A02">
        <w:rPr>
          <w:rFonts w:asciiTheme="majorHAnsi" w:eastAsia="Tahoma" w:hAnsiTheme="majorHAnsi" w:cstheme="majorHAnsi"/>
          <w:bCs/>
          <w:sz w:val="20"/>
          <w:szCs w:val="20"/>
        </w:rPr>
        <w:t xml:space="preserve">Fund Administration </w:t>
      </w:r>
      <w:r w:rsidRPr="00A426D4">
        <w:rPr>
          <w:rFonts w:asciiTheme="majorHAnsi" w:eastAsia="Tahoma" w:hAnsiTheme="majorHAnsi" w:cstheme="majorHAnsi"/>
          <w:sz w:val="20"/>
          <w:szCs w:val="20"/>
        </w:rPr>
        <w:t xml:space="preserve">/ </w:t>
      </w:r>
      <w:r w:rsidRPr="00116A02">
        <w:rPr>
          <w:rFonts w:asciiTheme="majorHAnsi" w:eastAsia="Tahoma" w:hAnsiTheme="majorHAnsi" w:cstheme="majorHAnsi"/>
          <w:bCs/>
          <w:sz w:val="20"/>
          <w:szCs w:val="20"/>
        </w:rPr>
        <w:t>SILICA, S</w:t>
      </w:r>
      <w:r>
        <w:rPr>
          <w:rFonts w:asciiTheme="majorHAnsi" w:eastAsia="Tahoma" w:hAnsiTheme="majorHAnsi" w:cstheme="majorHAnsi"/>
          <w:bCs/>
          <w:sz w:val="20"/>
          <w:szCs w:val="20"/>
        </w:rPr>
        <w:t>outh Africa</w:t>
      </w:r>
    </w:p>
    <w:p w14:paraId="638A725A" w14:textId="77777777" w:rsidR="002D2D17" w:rsidRDefault="00116A02" w:rsidP="00116A02">
      <w:pPr>
        <w:widowControl w:val="0"/>
        <w:ind w:left="720"/>
        <w:rPr>
          <w:rFonts w:asciiTheme="majorHAnsi" w:eastAsia="Tahoma" w:hAnsiTheme="majorHAnsi" w:cstheme="majorHAnsi"/>
          <w:sz w:val="20"/>
          <w:szCs w:val="20"/>
        </w:rPr>
      </w:pPr>
      <w:r w:rsidRPr="00D25842">
        <w:rPr>
          <w:rFonts w:asciiTheme="majorHAnsi" w:eastAsia="Tahoma" w:hAnsiTheme="majorHAnsi" w:cstheme="majorHAnsi"/>
          <w:b/>
          <w:bCs/>
          <w:sz w:val="20"/>
          <w:szCs w:val="20"/>
        </w:rPr>
        <w:t>Project Details:</w:t>
      </w:r>
      <w:r w:rsidR="008458B2" w:rsidRPr="009773A4">
        <w:rPr>
          <w:rFonts w:asciiTheme="majorHAnsi" w:eastAsia="Tahoma" w:hAnsiTheme="majorHAnsi" w:cstheme="majorHAnsi"/>
          <w:b/>
          <w:i/>
          <w:sz w:val="20"/>
          <w:szCs w:val="20"/>
        </w:rPr>
        <w:tab/>
      </w:r>
    </w:p>
    <w:p w14:paraId="5151D118" w14:textId="77777777" w:rsidR="005A37C8" w:rsidRPr="009773A4" w:rsidRDefault="005A37C8" w:rsidP="00116A02">
      <w:pPr>
        <w:widowControl w:val="0"/>
        <w:ind w:left="1080"/>
        <w:rPr>
          <w:rFonts w:asciiTheme="majorHAnsi" w:eastAsia="Tahoma" w:hAnsiTheme="majorHAnsi" w:cstheme="majorHAnsi"/>
          <w:sz w:val="20"/>
          <w:szCs w:val="20"/>
        </w:rPr>
      </w:pPr>
      <w:r w:rsidRPr="005A37C8">
        <w:rPr>
          <w:rFonts w:asciiTheme="majorHAnsi" w:eastAsia="Tahoma" w:hAnsiTheme="majorHAnsi" w:cstheme="majorHAnsi"/>
          <w:sz w:val="20"/>
          <w:szCs w:val="20"/>
        </w:rPr>
        <w:t xml:space="preserve">Silica is a fund administration product developed by Silica, South Africa and is implemented at many financial organizations in South Africa. Its maintenance, support and enhancements </w:t>
      </w:r>
      <w:r w:rsidR="00564825" w:rsidRPr="005A37C8">
        <w:rPr>
          <w:rFonts w:asciiTheme="majorHAnsi" w:eastAsia="Tahoma" w:hAnsiTheme="majorHAnsi" w:cstheme="majorHAnsi"/>
          <w:sz w:val="20"/>
          <w:szCs w:val="20"/>
        </w:rPr>
        <w:t>are</w:t>
      </w:r>
      <w:r w:rsidRPr="005A37C8">
        <w:rPr>
          <w:rFonts w:asciiTheme="majorHAnsi" w:eastAsia="Tahoma" w:hAnsiTheme="majorHAnsi" w:cstheme="majorHAnsi"/>
          <w:sz w:val="20"/>
          <w:szCs w:val="20"/>
        </w:rPr>
        <w:t xml:space="preserve"> provided by Zensar Technologies through its offshore development </w:t>
      </w:r>
      <w:r w:rsidR="00F16876" w:rsidRPr="005A37C8">
        <w:rPr>
          <w:rFonts w:asciiTheme="majorHAnsi" w:eastAsia="Tahoma" w:hAnsiTheme="majorHAnsi" w:cstheme="majorHAnsi"/>
          <w:sz w:val="20"/>
          <w:szCs w:val="20"/>
        </w:rPr>
        <w:t>centre</w:t>
      </w:r>
      <w:r w:rsidRPr="005A37C8">
        <w:rPr>
          <w:rFonts w:asciiTheme="majorHAnsi" w:eastAsia="Tahoma" w:hAnsiTheme="majorHAnsi" w:cstheme="majorHAnsi"/>
          <w:sz w:val="20"/>
          <w:szCs w:val="20"/>
        </w:rPr>
        <w:t xml:space="preserve"> at Pune</w:t>
      </w:r>
      <w:r w:rsidR="00F16876">
        <w:rPr>
          <w:rFonts w:asciiTheme="majorHAnsi" w:eastAsia="Tahoma" w:hAnsiTheme="majorHAnsi" w:cstheme="majorHAnsi"/>
          <w:sz w:val="20"/>
          <w:szCs w:val="20"/>
        </w:rPr>
        <w:t>.</w:t>
      </w:r>
      <w:r w:rsidR="003275C1">
        <w:rPr>
          <w:rFonts w:asciiTheme="majorHAnsi" w:eastAsia="Tahoma" w:hAnsiTheme="majorHAnsi" w:cstheme="majorHAnsi"/>
          <w:sz w:val="20"/>
          <w:szCs w:val="20"/>
        </w:rPr>
        <w:t xml:space="preserve"> Project used C++ and Oracle.</w:t>
      </w:r>
    </w:p>
    <w:p w14:paraId="4ACF5CDC" w14:textId="77777777" w:rsidR="002D2D17" w:rsidRPr="009773A4" w:rsidRDefault="008458B2" w:rsidP="00116A02">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Delivered Fund Administration products enhancements using waterfall methodology (CMMI processes) </w:t>
      </w:r>
    </w:p>
    <w:p w14:paraId="102A4748" w14:textId="77777777" w:rsidR="002D2D17" w:rsidRPr="009773A4" w:rsidRDefault="008458B2" w:rsidP="00116A02">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Responsible for </w:t>
      </w:r>
      <w:proofErr w:type="spellStart"/>
      <w:r w:rsidRPr="009773A4">
        <w:rPr>
          <w:rFonts w:asciiTheme="majorHAnsi" w:eastAsia="Tahoma" w:hAnsiTheme="majorHAnsi" w:cstheme="majorHAnsi"/>
          <w:sz w:val="20"/>
          <w:szCs w:val="20"/>
        </w:rPr>
        <w:t>CMMi</w:t>
      </w:r>
      <w:proofErr w:type="spellEnd"/>
      <w:r w:rsidRPr="009773A4">
        <w:rPr>
          <w:rFonts w:asciiTheme="majorHAnsi" w:eastAsia="Tahoma" w:hAnsiTheme="majorHAnsi" w:cstheme="majorHAnsi"/>
          <w:sz w:val="20"/>
          <w:szCs w:val="20"/>
        </w:rPr>
        <w:t xml:space="preserve"> documentation, All areas of Project Management like Scope, Time, Cost, </w:t>
      </w:r>
      <w:r w:rsidR="00B66BE2" w:rsidRPr="009773A4">
        <w:rPr>
          <w:rFonts w:asciiTheme="majorHAnsi" w:eastAsia="Tahoma" w:hAnsiTheme="majorHAnsi" w:cstheme="majorHAnsi"/>
          <w:sz w:val="20"/>
          <w:szCs w:val="20"/>
        </w:rPr>
        <w:t>Quality, Communication</w:t>
      </w:r>
      <w:r w:rsidRPr="009773A4">
        <w:rPr>
          <w:rFonts w:asciiTheme="majorHAnsi" w:eastAsia="Tahoma" w:hAnsiTheme="majorHAnsi" w:cstheme="majorHAnsi"/>
          <w:sz w:val="20"/>
          <w:szCs w:val="20"/>
        </w:rPr>
        <w:t xml:space="preserve">, Resources, </w:t>
      </w:r>
      <w:r w:rsidR="00B66BE2" w:rsidRPr="009773A4">
        <w:rPr>
          <w:rFonts w:asciiTheme="majorHAnsi" w:eastAsia="Tahoma" w:hAnsiTheme="majorHAnsi" w:cstheme="majorHAnsi"/>
          <w:sz w:val="20"/>
          <w:szCs w:val="20"/>
        </w:rPr>
        <w:t>Procurement,</w:t>
      </w:r>
      <w:r w:rsidRPr="009773A4">
        <w:rPr>
          <w:rFonts w:asciiTheme="majorHAnsi" w:eastAsia="Tahoma" w:hAnsiTheme="majorHAnsi" w:cstheme="majorHAnsi"/>
          <w:sz w:val="20"/>
          <w:szCs w:val="20"/>
        </w:rPr>
        <w:t xml:space="preserve"> and Integration management</w:t>
      </w:r>
    </w:p>
    <w:p w14:paraId="40FD4316" w14:textId="77777777" w:rsidR="002D2D17" w:rsidRPr="009773A4" w:rsidRDefault="008458B2" w:rsidP="00116A02">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Faced </w:t>
      </w:r>
      <w:proofErr w:type="spellStart"/>
      <w:r w:rsidRPr="009773A4">
        <w:rPr>
          <w:rFonts w:asciiTheme="majorHAnsi" w:eastAsia="Tahoma" w:hAnsiTheme="majorHAnsi" w:cstheme="majorHAnsi"/>
          <w:sz w:val="20"/>
          <w:szCs w:val="20"/>
        </w:rPr>
        <w:t>CMMi</w:t>
      </w:r>
      <w:proofErr w:type="spellEnd"/>
      <w:r w:rsidRPr="009773A4">
        <w:rPr>
          <w:rFonts w:asciiTheme="majorHAnsi" w:eastAsia="Tahoma" w:hAnsiTheme="majorHAnsi" w:cstheme="majorHAnsi"/>
          <w:sz w:val="20"/>
          <w:szCs w:val="20"/>
        </w:rPr>
        <w:t xml:space="preserve"> Level 5 external Quality Audit</w:t>
      </w:r>
    </w:p>
    <w:p w14:paraId="4F038A18" w14:textId="77777777" w:rsidR="002D2D17" w:rsidRPr="009773A4" w:rsidRDefault="002D2D17">
      <w:pPr>
        <w:widowControl w:val="0"/>
        <w:tabs>
          <w:tab w:val="left" w:pos="720"/>
        </w:tabs>
        <w:ind w:left="720"/>
        <w:rPr>
          <w:rFonts w:asciiTheme="majorHAnsi" w:eastAsia="Tahoma" w:hAnsiTheme="majorHAnsi" w:cstheme="majorHAnsi"/>
          <w:sz w:val="20"/>
          <w:szCs w:val="20"/>
        </w:rPr>
      </w:pPr>
    </w:p>
    <w:p w14:paraId="55D59229" w14:textId="77777777" w:rsidR="006C1230" w:rsidRPr="00116A02" w:rsidRDefault="006C1230" w:rsidP="006C1230">
      <w:pPr>
        <w:pStyle w:val="ListParagraph"/>
        <w:widowControl w:val="0"/>
        <w:numPr>
          <w:ilvl w:val="0"/>
          <w:numId w:val="5"/>
        </w:numPr>
        <w:tabs>
          <w:tab w:val="right" w:pos="9360"/>
        </w:tabs>
        <w:rPr>
          <w:rFonts w:asciiTheme="majorHAnsi" w:eastAsia="Tahoma" w:hAnsiTheme="majorHAnsi" w:cstheme="majorHAnsi"/>
          <w:sz w:val="20"/>
          <w:szCs w:val="20"/>
          <w:u w:val="single"/>
        </w:rPr>
      </w:pPr>
      <w:r w:rsidRPr="00E071C2">
        <w:rPr>
          <w:rFonts w:asciiTheme="majorHAnsi" w:eastAsia="Tahoma" w:hAnsiTheme="majorHAnsi" w:cstheme="majorHAnsi"/>
          <w:sz w:val="20"/>
          <w:szCs w:val="20"/>
          <w:u w:val="single"/>
        </w:rPr>
        <w:t>Role:</w:t>
      </w:r>
      <w:r w:rsidR="001646FF">
        <w:rPr>
          <w:rFonts w:asciiTheme="majorHAnsi" w:eastAsia="Tahoma" w:hAnsiTheme="majorHAnsi" w:cstheme="majorHAnsi"/>
          <w:sz w:val="20"/>
          <w:szCs w:val="20"/>
          <w:u w:val="single"/>
        </w:rPr>
        <w:t xml:space="preserve"> </w:t>
      </w:r>
      <w:r>
        <w:rPr>
          <w:rFonts w:asciiTheme="majorHAnsi" w:eastAsia="Tahoma" w:hAnsiTheme="majorHAnsi" w:cstheme="majorHAnsi"/>
          <w:b/>
          <w:bCs/>
          <w:sz w:val="20"/>
          <w:szCs w:val="20"/>
          <w:u w:val="single"/>
        </w:rPr>
        <w:t xml:space="preserve">Technical </w:t>
      </w:r>
      <w:r w:rsidRPr="00116A02">
        <w:rPr>
          <w:rFonts w:asciiTheme="majorHAnsi" w:eastAsia="Tahoma" w:hAnsiTheme="majorHAnsi" w:cstheme="majorHAnsi"/>
          <w:b/>
          <w:bCs/>
          <w:sz w:val="20"/>
          <w:szCs w:val="20"/>
          <w:u w:val="single"/>
        </w:rPr>
        <w:t>Manager</w:t>
      </w:r>
      <w:r>
        <w:rPr>
          <w:rFonts w:asciiTheme="majorHAnsi" w:eastAsia="Tahoma" w:hAnsiTheme="majorHAnsi" w:cstheme="majorHAnsi"/>
          <w:b/>
          <w:bCs/>
          <w:sz w:val="20"/>
          <w:szCs w:val="20"/>
          <w:u w:val="single"/>
        </w:rPr>
        <w:t xml:space="preserve"> (Onshore)</w:t>
      </w:r>
      <w:r w:rsidRPr="006C1230">
        <w:rPr>
          <w:rFonts w:asciiTheme="majorHAnsi" w:eastAsia="Tahoma" w:hAnsiTheme="majorHAnsi" w:cstheme="majorHAnsi"/>
          <w:b/>
          <w:bCs/>
          <w:sz w:val="20"/>
          <w:szCs w:val="20"/>
          <w:u w:val="single"/>
        </w:rPr>
        <w:t xml:space="preserve">- </w:t>
      </w:r>
      <w:r w:rsidRPr="006C1230">
        <w:rPr>
          <w:rFonts w:asciiTheme="majorHAnsi" w:eastAsia="Tahoma" w:hAnsiTheme="majorHAnsi" w:cstheme="majorHAnsi"/>
          <w:sz w:val="20"/>
          <w:szCs w:val="20"/>
          <w:u w:val="single"/>
        </w:rPr>
        <w:t>Aug 2007– Oct 2010</w:t>
      </w:r>
    </w:p>
    <w:p w14:paraId="7D5507C2" w14:textId="77777777" w:rsidR="006C1230" w:rsidRDefault="006C1230" w:rsidP="006C1230">
      <w:pPr>
        <w:pStyle w:val="ListParagraph"/>
        <w:widowControl w:val="0"/>
        <w:tabs>
          <w:tab w:val="right" w:pos="9360"/>
        </w:tabs>
        <w:rPr>
          <w:rFonts w:asciiTheme="majorHAnsi" w:eastAsia="Tahoma" w:hAnsiTheme="majorHAnsi" w:cstheme="majorHAnsi"/>
          <w:sz w:val="20"/>
          <w:szCs w:val="20"/>
        </w:rPr>
      </w:pPr>
      <w:r w:rsidRPr="00A426D4">
        <w:rPr>
          <w:rFonts w:asciiTheme="majorHAnsi" w:eastAsia="Tahoma" w:hAnsiTheme="majorHAnsi" w:cstheme="majorHAnsi"/>
          <w:b/>
          <w:bCs/>
          <w:sz w:val="20"/>
          <w:szCs w:val="20"/>
        </w:rPr>
        <w:t xml:space="preserve">Project / Client </w:t>
      </w:r>
      <w:proofErr w:type="spellStart"/>
      <w:proofErr w:type="gramStart"/>
      <w:r w:rsidRPr="00A426D4">
        <w:rPr>
          <w:rFonts w:asciiTheme="majorHAnsi" w:eastAsia="Tahoma" w:hAnsiTheme="majorHAnsi" w:cstheme="majorHAnsi"/>
          <w:b/>
          <w:bCs/>
          <w:sz w:val="20"/>
          <w:szCs w:val="20"/>
        </w:rPr>
        <w:t>Name:</w:t>
      </w:r>
      <w:r>
        <w:rPr>
          <w:rFonts w:asciiTheme="majorHAnsi" w:eastAsia="Tahoma" w:hAnsiTheme="majorHAnsi" w:cstheme="majorHAnsi"/>
          <w:bCs/>
          <w:sz w:val="20"/>
          <w:szCs w:val="20"/>
        </w:rPr>
        <w:t>Investec</w:t>
      </w:r>
      <w:proofErr w:type="spellEnd"/>
      <w:proofErr w:type="gramEnd"/>
      <w:r>
        <w:rPr>
          <w:rFonts w:asciiTheme="majorHAnsi" w:eastAsia="Tahoma" w:hAnsiTheme="majorHAnsi" w:cstheme="majorHAnsi"/>
          <w:bCs/>
          <w:sz w:val="20"/>
          <w:szCs w:val="20"/>
        </w:rPr>
        <w:t xml:space="preserve"> Securities</w:t>
      </w:r>
      <w:r w:rsidRPr="00A426D4">
        <w:rPr>
          <w:rFonts w:asciiTheme="majorHAnsi" w:eastAsia="Tahoma" w:hAnsiTheme="majorHAnsi" w:cstheme="majorHAnsi"/>
          <w:sz w:val="20"/>
          <w:szCs w:val="20"/>
        </w:rPr>
        <w:t>/</w:t>
      </w:r>
      <w:r w:rsidRPr="00116A02">
        <w:rPr>
          <w:rFonts w:asciiTheme="majorHAnsi" w:eastAsia="Tahoma" w:hAnsiTheme="majorHAnsi" w:cstheme="majorHAnsi"/>
          <w:bCs/>
          <w:sz w:val="20"/>
          <w:szCs w:val="20"/>
        </w:rPr>
        <w:t xml:space="preserve"> S</w:t>
      </w:r>
      <w:r>
        <w:rPr>
          <w:rFonts w:asciiTheme="majorHAnsi" w:eastAsia="Tahoma" w:hAnsiTheme="majorHAnsi" w:cstheme="majorHAnsi"/>
          <w:bCs/>
          <w:sz w:val="20"/>
          <w:szCs w:val="20"/>
        </w:rPr>
        <w:t>outh Africa</w:t>
      </w:r>
    </w:p>
    <w:p w14:paraId="421787A6" w14:textId="77777777" w:rsidR="006C1230" w:rsidRDefault="006C1230" w:rsidP="006C1230">
      <w:pPr>
        <w:widowControl w:val="0"/>
        <w:ind w:left="720"/>
        <w:rPr>
          <w:rFonts w:asciiTheme="majorHAnsi" w:eastAsia="Tahoma" w:hAnsiTheme="majorHAnsi" w:cstheme="majorHAnsi"/>
          <w:b/>
          <w:bCs/>
          <w:sz w:val="20"/>
          <w:szCs w:val="20"/>
        </w:rPr>
      </w:pPr>
    </w:p>
    <w:p w14:paraId="1BBBD3FB" w14:textId="77777777" w:rsidR="002D2D17" w:rsidRPr="009773A4" w:rsidRDefault="006C1230" w:rsidP="006C1230">
      <w:pPr>
        <w:widowControl w:val="0"/>
        <w:tabs>
          <w:tab w:val="left" w:pos="360"/>
        </w:tabs>
        <w:ind w:left="720"/>
        <w:rPr>
          <w:rFonts w:asciiTheme="majorHAnsi" w:eastAsia="Tahoma" w:hAnsiTheme="majorHAnsi" w:cstheme="majorHAnsi"/>
          <w:sz w:val="20"/>
          <w:szCs w:val="20"/>
        </w:rPr>
      </w:pPr>
      <w:r w:rsidRPr="00D25842">
        <w:rPr>
          <w:rFonts w:asciiTheme="majorHAnsi" w:eastAsia="Tahoma" w:hAnsiTheme="majorHAnsi" w:cstheme="majorHAnsi"/>
          <w:b/>
          <w:bCs/>
          <w:sz w:val="20"/>
          <w:szCs w:val="20"/>
        </w:rPr>
        <w:t>Project Details:</w:t>
      </w:r>
      <w:r w:rsidRPr="009773A4">
        <w:rPr>
          <w:rFonts w:asciiTheme="majorHAnsi" w:eastAsia="Tahoma" w:hAnsiTheme="majorHAnsi" w:cstheme="majorHAnsi"/>
          <w:b/>
          <w:i/>
          <w:sz w:val="20"/>
          <w:szCs w:val="20"/>
        </w:rPr>
        <w:tab/>
      </w:r>
      <w:r w:rsidR="008458B2" w:rsidRPr="009773A4">
        <w:rPr>
          <w:rFonts w:asciiTheme="majorHAnsi" w:eastAsia="Tahoma" w:hAnsiTheme="majorHAnsi" w:cstheme="majorHAnsi"/>
          <w:b/>
          <w:i/>
          <w:sz w:val="20"/>
          <w:szCs w:val="20"/>
        </w:rPr>
        <w:tab/>
      </w:r>
    </w:p>
    <w:p w14:paraId="0FC01483" w14:textId="77777777" w:rsidR="002D2D17" w:rsidRPr="009773A4" w:rsidRDefault="008458B2" w:rsidP="006C1230">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Architecting of Solutions </w:t>
      </w:r>
      <w:r w:rsidR="00233BB5">
        <w:rPr>
          <w:rFonts w:asciiTheme="majorHAnsi" w:eastAsia="Tahoma" w:hAnsiTheme="majorHAnsi" w:cstheme="majorHAnsi"/>
          <w:sz w:val="20"/>
          <w:szCs w:val="20"/>
        </w:rPr>
        <w:t xml:space="preserve">using MS technologies </w:t>
      </w:r>
      <w:r w:rsidRPr="009773A4">
        <w:rPr>
          <w:rFonts w:asciiTheme="majorHAnsi" w:eastAsia="Tahoma" w:hAnsiTheme="majorHAnsi" w:cstheme="majorHAnsi"/>
          <w:sz w:val="20"/>
          <w:szCs w:val="20"/>
        </w:rPr>
        <w:t>for Securities Application like Corporate Action Engine, Data Feeds, Data Conversions, Message Broker, Stock Exchange Bill Allocations etc. at Investec, South Africa</w:t>
      </w:r>
    </w:p>
    <w:p w14:paraId="56DF8E46" w14:textId="77777777" w:rsidR="002D2D17" w:rsidRPr="009773A4" w:rsidRDefault="008458B2" w:rsidP="006C1230">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Done Deployment Automation of Securities in-house applications required for Continuous Integration using TFS Builds</w:t>
      </w:r>
    </w:p>
    <w:p w14:paraId="59620578" w14:textId="77777777" w:rsidR="002D2D17" w:rsidRPr="009773A4" w:rsidRDefault="008458B2" w:rsidP="006C1230">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 xml:space="preserve">Done Resource management of Zensar Employees working at Investec, South Africa ensuring they deliver as per Investec expectations  </w:t>
      </w:r>
    </w:p>
    <w:p w14:paraId="2078B7F8" w14:textId="77777777" w:rsidR="002D2D17" w:rsidRPr="009773A4" w:rsidRDefault="002D2D17">
      <w:pPr>
        <w:widowControl w:val="0"/>
        <w:tabs>
          <w:tab w:val="left" w:pos="360"/>
        </w:tabs>
        <w:rPr>
          <w:rFonts w:asciiTheme="majorHAnsi" w:eastAsia="Tahoma" w:hAnsiTheme="majorHAnsi" w:cstheme="majorHAnsi"/>
          <w:sz w:val="20"/>
          <w:szCs w:val="20"/>
        </w:rPr>
      </w:pPr>
    </w:p>
    <w:p w14:paraId="523663BC" w14:textId="77777777" w:rsidR="00F40C1B" w:rsidRPr="00487C5C" w:rsidRDefault="00F40C1B" w:rsidP="00F40C1B">
      <w:pPr>
        <w:pStyle w:val="ListParagraph"/>
        <w:widowControl w:val="0"/>
        <w:numPr>
          <w:ilvl w:val="0"/>
          <w:numId w:val="5"/>
        </w:numPr>
        <w:tabs>
          <w:tab w:val="right" w:pos="9360"/>
        </w:tabs>
        <w:rPr>
          <w:rFonts w:asciiTheme="majorHAnsi" w:eastAsia="Tahoma" w:hAnsiTheme="majorHAnsi" w:cstheme="majorHAnsi"/>
          <w:sz w:val="20"/>
          <w:szCs w:val="20"/>
        </w:rPr>
      </w:pPr>
      <w:proofErr w:type="spellStart"/>
      <w:proofErr w:type="gramStart"/>
      <w:r w:rsidRPr="00E071C2">
        <w:rPr>
          <w:rFonts w:asciiTheme="majorHAnsi" w:eastAsia="Tahoma" w:hAnsiTheme="majorHAnsi" w:cstheme="majorHAnsi"/>
          <w:sz w:val="20"/>
          <w:szCs w:val="20"/>
          <w:u w:val="single"/>
        </w:rPr>
        <w:t>Role:</w:t>
      </w:r>
      <w:r w:rsidR="008458B2" w:rsidRPr="00F40C1B">
        <w:rPr>
          <w:rFonts w:asciiTheme="majorHAnsi" w:eastAsia="Tahoma" w:hAnsiTheme="majorHAnsi" w:cstheme="majorHAnsi"/>
          <w:b/>
          <w:bCs/>
          <w:sz w:val="20"/>
          <w:szCs w:val="20"/>
          <w:u w:val="single"/>
        </w:rPr>
        <w:t>Senior</w:t>
      </w:r>
      <w:proofErr w:type="spellEnd"/>
      <w:proofErr w:type="gramEnd"/>
      <w:r w:rsidR="008458B2" w:rsidRPr="00F40C1B">
        <w:rPr>
          <w:rFonts w:asciiTheme="majorHAnsi" w:eastAsia="Tahoma" w:hAnsiTheme="majorHAnsi" w:cstheme="majorHAnsi"/>
          <w:b/>
          <w:bCs/>
          <w:sz w:val="20"/>
          <w:szCs w:val="20"/>
          <w:u w:val="single"/>
        </w:rPr>
        <w:t xml:space="preserve"> </w:t>
      </w:r>
      <w:r w:rsidR="00CA0EBE">
        <w:rPr>
          <w:rFonts w:asciiTheme="majorHAnsi" w:eastAsia="Tahoma" w:hAnsiTheme="majorHAnsi" w:cstheme="majorHAnsi"/>
          <w:b/>
          <w:bCs/>
          <w:sz w:val="20"/>
          <w:szCs w:val="20"/>
          <w:u w:val="single"/>
        </w:rPr>
        <w:t xml:space="preserve">Software Engineer </w:t>
      </w:r>
      <w:r w:rsidRPr="00F40C1B">
        <w:rPr>
          <w:rFonts w:asciiTheme="majorHAnsi" w:eastAsia="Tahoma" w:hAnsiTheme="majorHAnsi" w:cstheme="majorHAnsi"/>
          <w:b/>
          <w:bCs/>
          <w:sz w:val="20"/>
          <w:szCs w:val="20"/>
          <w:u w:val="single"/>
        </w:rPr>
        <w:t xml:space="preserve">- </w:t>
      </w:r>
      <w:r w:rsidRPr="00F40C1B">
        <w:rPr>
          <w:rFonts w:asciiTheme="majorHAnsi" w:eastAsia="Tahoma" w:hAnsiTheme="majorHAnsi" w:cstheme="majorHAnsi"/>
          <w:sz w:val="20"/>
          <w:szCs w:val="20"/>
          <w:u w:val="single"/>
        </w:rPr>
        <w:t>July 2004– July 2007</w:t>
      </w:r>
    </w:p>
    <w:p w14:paraId="0B9CF772" w14:textId="77777777" w:rsidR="002D2D17" w:rsidRPr="009773A4" w:rsidRDefault="00487C5C" w:rsidP="00487C5C">
      <w:pPr>
        <w:pStyle w:val="ListParagraph"/>
        <w:widowControl w:val="0"/>
        <w:tabs>
          <w:tab w:val="right" w:pos="9360"/>
        </w:tabs>
        <w:rPr>
          <w:rFonts w:asciiTheme="majorHAnsi" w:eastAsia="Tahoma" w:hAnsiTheme="majorHAnsi" w:cstheme="majorHAnsi"/>
          <w:sz w:val="20"/>
          <w:szCs w:val="20"/>
        </w:rPr>
      </w:pPr>
      <w:r w:rsidRPr="00A426D4">
        <w:rPr>
          <w:rFonts w:asciiTheme="majorHAnsi" w:eastAsia="Tahoma" w:hAnsiTheme="majorHAnsi" w:cstheme="majorHAnsi"/>
          <w:b/>
          <w:bCs/>
          <w:sz w:val="20"/>
          <w:szCs w:val="20"/>
        </w:rPr>
        <w:t>Project / Client Name</w:t>
      </w:r>
      <w:r>
        <w:rPr>
          <w:rFonts w:asciiTheme="majorHAnsi" w:eastAsia="Tahoma" w:hAnsiTheme="majorHAnsi" w:cstheme="majorHAnsi"/>
          <w:b/>
          <w:bCs/>
          <w:sz w:val="20"/>
          <w:szCs w:val="20"/>
        </w:rPr>
        <w:t>s</w:t>
      </w:r>
      <w:r w:rsidRPr="00A426D4">
        <w:rPr>
          <w:rFonts w:asciiTheme="majorHAnsi" w:eastAsia="Tahoma" w:hAnsiTheme="majorHAnsi" w:cstheme="majorHAnsi"/>
          <w:b/>
          <w:bCs/>
          <w:sz w:val="20"/>
          <w:szCs w:val="20"/>
        </w:rPr>
        <w:t>:</w:t>
      </w:r>
      <w:r w:rsidR="002F11F8">
        <w:rPr>
          <w:rFonts w:asciiTheme="majorHAnsi" w:eastAsia="Tahoma" w:hAnsiTheme="majorHAnsi" w:cstheme="majorHAnsi"/>
          <w:b/>
          <w:bCs/>
          <w:sz w:val="20"/>
          <w:szCs w:val="20"/>
        </w:rPr>
        <w:t xml:space="preserve"> </w:t>
      </w:r>
      <w:r>
        <w:rPr>
          <w:rFonts w:asciiTheme="majorHAnsi" w:eastAsia="Tahoma" w:hAnsiTheme="majorHAnsi" w:cstheme="majorHAnsi"/>
          <w:sz w:val="20"/>
          <w:szCs w:val="20"/>
        </w:rPr>
        <w:t xml:space="preserve">Retail Solution for </w:t>
      </w:r>
      <w:r w:rsidRPr="009773A4">
        <w:rPr>
          <w:rFonts w:asciiTheme="majorHAnsi" w:eastAsia="Tahoma" w:hAnsiTheme="majorHAnsi" w:cstheme="majorHAnsi"/>
          <w:sz w:val="20"/>
          <w:szCs w:val="20"/>
        </w:rPr>
        <w:t>Marks and Spencer</w:t>
      </w:r>
      <w:r>
        <w:rPr>
          <w:rFonts w:asciiTheme="majorHAnsi" w:eastAsia="Tahoma" w:hAnsiTheme="majorHAnsi" w:cstheme="majorHAnsi"/>
          <w:bCs/>
          <w:sz w:val="20"/>
          <w:szCs w:val="20"/>
        </w:rPr>
        <w:t xml:space="preserve"> and </w:t>
      </w:r>
      <w:r w:rsidRPr="009773A4">
        <w:rPr>
          <w:rFonts w:asciiTheme="majorHAnsi" w:eastAsia="Tahoma" w:hAnsiTheme="majorHAnsi" w:cstheme="majorHAnsi"/>
          <w:sz w:val="20"/>
          <w:szCs w:val="20"/>
        </w:rPr>
        <w:t xml:space="preserve">Resource management system </w:t>
      </w:r>
      <w:r>
        <w:rPr>
          <w:rFonts w:asciiTheme="majorHAnsi" w:eastAsia="Tahoma" w:hAnsiTheme="majorHAnsi" w:cstheme="majorHAnsi"/>
          <w:sz w:val="20"/>
          <w:szCs w:val="20"/>
        </w:rPr>
        <w:t xml:space="preserve">for </w:t>
      </w:r>
      <w:r w:rsidRPr="009773A4">
        <w:rPr>
          <w:rFonts w:asciiTheme="majorHAnsi" w:eastAsia="Tahoma" w:hAnsiTheme="majorHAnsi" w:cstheme="majorHAnsi"/>
          <w:sz w:val="20"/>
          <w:szCs w:val="20"/>
        </w:rPr>
        <w:t>National Grid, UK</w:t>
      </w:r>
    </w:p>
    <w:p w14:paraId="1FCD8338" w14:textId="77777777" w:rsidR="002D2D17" w:rsidRDefault="00487C5C" w:rsidP="00F40C1B">
      <w:pPr>
        <w:widowControl w:val="0"/>
        <w:numPr>
          <w:ilvl w:val="0"/>
          <w:numId w:val="1"/>
        </w:numPr>
        <w:tabs>
          <w:tab w:val="left" w:pos="720"/>
        </w:tabs>
        <w:ind w:left="1440"/>
        <w:rPr>
          <w:rFonts w:asciiTheme="majorHAnsi" w:eastAsia="Tahoma" w:hAnsiTheme="majorHAnsi" w:cstheme="majorHAnsi"/>
          <w:sz w:val="20"/>
          <w:szCs w:val="20"/>
        </w:rPr>
      </w:pPr>
      <w:r>
        <w:rPr>
          <w:rFonts w:asciiTheme="majorHAnsi" w:eastAsia="Tahoma" w:hAnsiTheme="majorHAnsi" w:cstheme="majorHAnsi"/>
          <w:sz w:val="20"/>
          <w:szCs w:val="20"/>
        </w:rPr>
        <w:t>Developed solution framework based on dependency injection</w:t>
      </w:r>
    </w:p>
    <w:p w14:paraId="2A2FB4AA" w14:textId="77777777" w:rsidR="00487C5C" w:rsidRPr="00487C5C" w:rsidRDefault="00487C5C" w:rsidP="00487C5C">
      <w:pPr>
        <w:widowControl w:val="0"/>
        <w:numPr>
          <w:ilvl w:val="0"/>
          <w:numId w:val="1"/>
        </w:numPr>
        <w:tabs>
          <w:tab w:val="left" w:pos="720"/>
        </w:tabs>
        <w:ind w:left="1440"/>
        <w:rPr>
          <w:rFonts w:asciiTheme="majorHAnsi" w:eastAsia="Tahoma" w:hAnsiTheme="majorHAnsi" w:cstheme="majorHAnsi"/>
          <w:sz w:val="20"/>
          <w:szCs w:val="20"/>
        </w:rPr>
      </w:pPr>
      <w:r w:rsidRPr="009773A4">
        <w:rPr>
          <w:rFonts w:asciiTheme="majorHAnsi" w:eastAsia="Tahoma" w:hAnsiTheme="majorHAnsi" w:cstheme="majorHAnsi"/>
          <w:sz w:val="20"/>
          <w:szCs w:val="20"/>
        </w:rPr>
        <w:t>Worked as ASP.Net and MS BI Developer</w:t>
      </w:r>
      <w:r>
        <w:rPr>
          <w:rFonts w:asciiTheme="majorHAnsi" w:eastAsia="Tahoma" w:hAnsiTheme="majorHAnsi" w:cstheme="majorHAnsi"/>
          <w:sz w:val="20"/>
          <w:szCs w:val="20"/>
        </w:rPr>
        <w:t xml:space="preserve"> using SSIS for ETL and SSRS for reporting</w:t>
      </w:r>
    </w:p>
    <w:p w14:paraId="0332B5E1" w14:textId="77777777" w:rsidR="002D2D17" w:rsidRPr="009773A4" w:rsidRDefault="002D2D17">
      <w:pPr>
        <w:widowControl w:val="0"/>
        <w:tabs>
          <w:tab w:val="right" w:pos="9360"/>
        </w:tabs>
        <w:rPr>
          <w:rFonts w:asciiTheme="majorHAnsi" w:eastAsia="Tahoma" w:hAnsiTheme="majorHAnsi" w:cstheme="majorHAnsi"/>
          <w:b/>
          <w:i/>
          <w:sz w:val="20"/>
          <w:szCs w:val="20"/>
        </w:rPr>
      </w:pPr>
    </w:p>
    <w:p w14:paraId="4B781D3A" w14:textId="77777777" w:rsidR="003879B4" w:rsidRPr="00680324" w:rsidRDefault="003879B4" w:rsidP="003879B4">
      <w:pPr>
        <w:widowControl w:val="0"/>
        <w:tabs>
          <w:tab w:val="right" w:pos="9360"/>
        </w:tabs>
        <w:rPr>
          <w:rFonts w:asciiTheme="majorHAnsi" w:eastAsia="Tahoma" w:hAnsiTheme="majorHAnsi" w:cstheme="majorHAnsi"/>
          <w:sz w:val="20"/>
          <w:szCs w:val="20"/>
          <w:u w:val="single"/>
        </w:rPr>
      </w:pPr>
      <w:r w:rsidRPr="00680324">
        <w:rPr>
          <w:rFonts w:asciiTheme="majorHAnsi" w:eastAsia="Tahoma" w:hAnsiTheme="majorHAnsi" w:cstheme="majorHAnsi"/>
          <w:b/>
          <w:sz w:val="20"/>
          <w:szCs w:val="20"/>
          <w:u w:val="single"/>
        </w:rPr>
        <w:t xml:space="preserve">Employer: </w:t>
      </w:r>
      <w:proofErr w:type="spellStart"/>
      <w:r w:rsidRPr="00680324">
        <w:rPr>
          <w:rFonts w:asciiTheme="majorHAnsi" w:eastAsia="Tahoma" w:hAnsiTheme="majorHAnsi" w:cstheme="majorHAnsi"/>
          <w:b/>
          <w:sz w:val="20"/>
          <w:szCs w:val="20"/>
          <w:u w:val="single"/>
        </w:rPr>
        <w:t>Esstech</w:t>
      </w:r>
      <w:proofErr w:type="spellEnd"/>
      <w:r w:rsidRPr="00680324">
        <w:rPr>
          <w:rFonts w:asciiTheme="majorHAnsi" w:eastAsia="Tahoma" w:hAnsiTheme="majorHAnsi" w:cstheme="majorHAnsi"/>
          <w:b/>
          <w:sz w:val="20"/>
          <w:szCs w:val="20"/>
          <w:u w:val="single"/>
        </w:rPr>
        <w:t xml:space="preserve"> Software Services </w:t>
      </w:r>
      <w:proofErr w:type="spellStart"/>
      <w:r w:rsidRPr="00680324">
        <w:rPr>
          <w:rFonts w:asciiTheme="majorHAnsi" w:eastAsia="Tahoma" w:hAnsiTheme="majorHAnsi" w:cstheme="majorHAnsi"/>
          <w:b/>
          <w:sz w:val="20"/>
          <w:szCs w:val="20"/>
          <w:u w:val="single"/>
        </w:rPr>
        <w:t>Pvt.</w:t>
      </w:r>
      <w:proofErr w:type="spellEnd"/>
      <w:r w:rsidRPr="00680324">
        <w:rPr>
          <w:rFonts w:asciiTheme="majorHAnsi" w:eastAsia="Tahoma" w:hAnsiTheme="majorHAnsi" w:cstheme="majorHAnsi"/>
          <w:b/>
          <w:sz w:val="20"/>
          <w:szCs w:val="20"/>
          <w:u w:val="single"/>
        </w:rPr>
        <w:t xml:space="preserve"> Ltd., Mumbai, India - </w:t>
      </w:r>
      <w:r w:rsidRPr="00680324">
        <w:rPr>
          <w:rFonts w:asciiTheme="majorHAnsi" w:eastAsia="Tahoma" w:hAnsiTheme="majorHAnsi" w:cstheme="majorHAnsi"/>
          <w:sz w:val="20"/>
          <w:szCs w:val="20"/>
          <w:u w:val="single"/>
        </w:rPr>
        <w:t>Dec 2002– June 2004</w:t>
      </w:r>
      <w:r w:rsidR="00680324" w:rsidRPr="00680324">
        <w:rPr>
          <w:rFonts w:asciiTheme="majorHAnsi" w:eastAsia="Tahoma" w:hAnsiTheme="majorHAnsi" w:cstheme="majorHAnsi"/>
          <w:sz w:val="20"/>
          <w:szCs w:val="20"/>
          <w:u w:val="single"/>
        </w:rPr>
        <w:tab/>
      </w:r>
    </w:p>
    <w:p w14:paraId="5A062585" w14:textId="77777777" w:rsidR="002D2D17" w:rsidRDefault="003879B4" w:rsidP="003C3DF8">
      <w:pPr>
        <w:widowControl w:val="0"/>
        <w:tabs>
          <w:tab w:val="right" w:pos="9360"/>
        </w:tabs>
        <w:ind w:left="720"/>
        <w:rPr>
          <w:rFonts w:asciiTheme="majorHAnsi" w:eastAsia="Tahoma" w:hAnsiTheme="majorHAnsi" w:cstheme="majorHAnsi"/>
          <w:sz w:val="20"/>
          <w:szCs w:val="20"/>
        </w:rPr>
      </w:pPr>
      <w:proofErr w:type="spellStart"/>
      <w:proofErr w:type="gramStart"/>
      <w:r w:rsidRPr="003879B4">
        <w:rPr>
          <w:rFonts w:asciiTheme="majorHAnsi" w:eastAsia="Tahoma" w:hAnsiTheme="majorHAnsi" w:cstheme="majorHAnsi"/>
          <w:sz w:val="20"/>
          <w:szCs w:val="20"/>
          <w:u w:val="single"/>
        </w:rPr>
        <w:t>Role:</w:t>
      </w:r>
      <w:r w:rsidR="00CA0EBE">
        <w:rPr>
          <w:rFonts w:asciiTheme="majorHAnsi" w:eastAsia="Tahoma" w:hAnsiTheme="majorHAnsi" w:cstheme="majorHAnsi"/>
          <w:b/>
          <w:bCs/>
          <w:sz w:val="20"/>
          <w:szCs w:val="20"/>
          <w:u w:val="single"/>
        </w:rPr>
        <w:t>Team</w:t>
      </w:r>
      <w:proofErr w:type="spellEnd"/>
      <w:proofErr w:type="gramEnd"/>
      <w:r w:rsidR="00CA0EBE">
        <w:rPr>
          <w:rFonts w:asciiTheme="majorHAnsi" w:eastAsia="Tahoma" w:hAnsiTheme="majorHAnsi" w:cstheme="majorHAnsi"/>
          <w:b/>
          <w:bCs/>
          <w:sz w:val="20"/>
          <w:szCs w:val="20"/>
          <w:u w:val="single"/>
        </w:rPr>
        <w:t xml:space="preserve"> Leader</w:t>
      </w:r>
      <w:r w:rsidRPr="003879B4">
        <w:rPr>
          <w:rFonts w:asciiTheme="majorHAnsi" w:eastAsia="Tahoma" w:hAnsiTheme="majorHAnsi" w:cstheme="majorHAnsi"/>
          <w:b/>
          <w:bCs/>
          <w:sz w:val="20"/>
          <w:szCs w:val="20"/>
          <w:u w:val="single"/>
        </w:rPr>
        <w:t xml:space="preserve"> - </w:t>
      </w:r>
      <w:r w:rsidRPr="003879B4">
        <w:rPr>
          <w:rFonts w:asciiTheme="majorHAnsi" w:eastAsia="Tahoma" w:hAnsiTheme="majorHAnsi" w:cstheme="majorHAnsi"/>
          <w:sz w:val="20"/>
          <w:szCs w:val="20"/>
          <w:u w:val="single"/>
        </w:rPr>
        <w:t>Dec 2002– June 2004</w:t>
      </w:r>
      <w:r w:rsidR="008458B2" w:rsidRPr="009773A4">
        <w:rPr>
          <w:rFonts w:asciiTheme="majorHAnsi" w:eastAsia="Tahoma" w:hAnsiTheme="majorHAnsi" w:cstheme="majorHAnsi"/>
          <w:b/>
          <w:sz w:val="20"/>
          <w:szCs w:val="20"/>
        </w:rPr>
        <w:tab/>
      </w:r>
    </w:p>
    <w:p w14:paraId="38DA3BEE" w14:textId="77777777" w:rsidR="00D80197" w:rsidRPr="009773A4" w:rsidRDefault="00D80197" w:rsidP="003C3DF8">
      <w:pPr>
        <w:widowControl w:val="0"/>
        <w:tabs>
          <w:tab w:val="right" w:pos="9360"/>
        </w:tabs>
        <w:ind w:left="720"/>
        <w:rPr>
          <w:rFonts w:asciiTheme="majorHAnsi" w:eastAsia="Tahoma" w:hAnsiTheme="majorHAnsi" w:cstheme="majorHAnsi"/>
          <w:sz w:val="20"/>
          <w:szCs w:val="20"/>
        </w:rPr>
      </w:pPr>
      <w:r w:rsidRPr="00A426D4">
        <w:rPr>
          <w:rFonts w:asciiTheme="majorHAnsi" w:eastAsia="Tahoma" w:hAnsiTheme="majorHAnsi" w:cstheme="majorHAnsi"/>
          <w:b/>
          <w:bCs/>
          <w:sz w:val="20"/>
          <w:szCs w:val="20"/>
        </w:rPr>
        <w:t>Project / Client Name</w:t>
      </w:r>
      <w:r>
        <w:rPr>
          <w:rFonts w:asciiTheme="majorHAnsi" w:eastAsia="Tahoma" w:hAnsiTheme="majorHAnsi" w:cstheme="majorHAnsi"/>
          <w:b/>
          <w:bCs/>
          <w:sz w:val="20"/>
          <w:szCs w:val="20"/>
        </w:rPr>
        <w:t>s</w:t>
      </w:r>
      <w:r w:rsidRPr="00A426D4">
        <w:rPr>
          <w:rFonts w:asciiTheme="majorHAnsi" w:eastAsia="Tahoma" w:hAnsiTheme="majorHAnsi" w:cstheme="majorHAnsi"/>
          <w:b/>
          <w:bCs/>
          <w:sz w:val="20"/>
          <w:szCs w:val="20"/>
        </w:rPr>
        <w:t>:</w:t>
      </w:r>
      <w:r w:rsidR="002F11F8">
        <w:rPr>
          <w:rFonts w:asciiTheme="majorHAnsi" w:eastAsia="Tahoma" w:hAnsiTheme="majorHAnsi" w:cstheme="majorHAnsi"/>
          <w:b/>
          <w:bCs/>
          <w:sz w:val="20"/>
          <w:szCs w:val="20"/>
        </w:rPr>
        <w:t xml:space="preserve"> </w:t>
      </w:r>
      <w:r w:rsidR="0081749A" w:rsidRPr="009773A4">
        <w:rPr>
          <w:rFonts w:asciiTheme="majorHAnsi" w:eastAsia="Tahoma" w:hAnsiTheme="majorHAnsi" w:cstheme="majorHAnsi"/>
          <w:sz w:val="20"/>
          <w:szCs w:val="20"/>
        </w:rPr>
        <w:t>Sarbanes-Oxley Compliance Solution</w:t>
      </w:r>
      <w:r w:rsidR="0081749A">
        <w:rPr>
          <w:rFonts w:asciiTheme="majorHAnsi" w:eastAsia="Tahoma" w:hAnsiTheme="majorHAnsi" w:cstheme="majorHAnsi"/>
          <w:sz w:val="20"/>
          <w:szCs w:val="20"/>
        </w:rPr>
        <w:t xml:space="preserve">, </w:t>
      </w:r>
      <w:proofErr w:type="spellStart"/>
      <w:r w:rsidR="0081749A" w:rsidRPr="009773A4">
        <w:rPr>
          <w:rFonts w:asciiTheme="majorHAnsi" w:eastAsia="Tahoma" w:hAnsiTheme="majorHAnsi" w:cstheme="majorHAnsi"/>
          <w:sz w:val="20"/>
          <w:szCs w:val="20"/>
        </w:rPr>
        <w:t>Axentis</w:t>
      </w:r>
      <w:proofErr w:type="spellEnd"/>
      <w:r w:rsidR="0081749A" w:rsidRPr="009773A4">
        <w:rPr>
          <w:rFonts w:asciiTheme="majorHAnsi" w:eastAsia="Tahoma" w:hAnsiTheme="majorHAnsi" w:cstheme="majorHAnsi"/>
          <w:sz w:val="20"/>
          <w:szCs w:val="20"/>
        </w:rPr>
        <w:t xml:space="preserve"> Inc</w:t>
      </w:r>
      <w:r w:rsidR="0081749A">
        <w:rPr>
          <w:rFonts w:asciiTheme="majorHAnsi" w:eastAsia="Tahoma" w:hAnsiTheme="majorHAnsi" w:cstheme="majorHAnsi"/>
          <w:sz w:val="20"/>
          <w:szCs w:val="20"/>
        </w:rPr>
        <w:t>, US</w:t>
      </w:r>
    </w:p>
    <w:p w14:paraId="2739E06B" w14:textId="77777777" w:rsidR="002D2D17" w:rsidRPr="009773A4" w:rsidRDefault="0081749A" w:rsidP="003C3DF8">
      <w:pPr>
        <w:widowControl w:val="0"/>
        <w:numPr>
          <w:ilvl w:val="0"/>
          <w:numId w:val="1"/>
        </w:numPr>
        <w:tabs>
          <w:tab w:val="left" w:pos="720"/>
        </w:tabs>
        <w:ind w:left="1440"/>
        <w:rPr>
          <w:rFonts w:asciiTheme="majorHAnsi" w:eastAsia="Tahoma" w:hAnsiTheme="majorHAnsi" w:cstheme="majorHAnsi"/>
          <w:sz w:val="20"/>
          <w:szCs w:val="20"/>
        </w:rPr>
      </w:pPr>
      <w:r>
        <w:rPr>
          <w:rFonts w:asciiTheme="majorHAnsi" w:eastAsia="Tahoma" w:hAnsiTheme="majorHAnsi" w:cstheme="majorHAnsi"/>
          <w:sz w:val="20"/>
          <w:szCs w:val="20"/>
        </w:rPr>
        <w:t xml:space="preserve">Developed web application for administration module for </w:t>
      </w:r>
      <w:r w:rsidRPr="009773A4">
        <w:rPr>
          <w:rFonts w:asciiTheme="majorHAnsi" w:eastAsia="Tahoma" w:hAnsiTheme="majorHAnsi" w:cstheme="majorHAnsi"/>
          <w:sz w:val="20"/>
          <w:szCs w:val="20"/>
        </w:rPr>
        <w:t xml:space="preserve">Sarbanes-Oxley Compliance Solution </w:t>
      </w:r>
      <w:r>
        <w:rPr>
          <w:rFonts w:asciiTheme="majorHAnsi" w:eastAsia="Tahoma" w:hAnsiTheme="majorHAnsi" w:cstheme="majorHAnsi"/>
          <w:sz w:val="20"/>
          <w:szCs w:val="20"/>
        </w:rPr>
        <w:t xml:space="preserve">using </w:t>
      </w:r>
      <w:r w:rsidR="008458B2" w:rsidRPr="009773A4">
        <w:rPr>
          <w:rFonts w:asciiTheme="majorHAnsi" w:eastAsia="Tahoma" w:hAnsiTheme="majorHAnsi" w:cstheme="majorHAnsi"/>
          <w:sz w:val="20"/>
          <w:szCs w:val="20"/>
        </w:rPr>
        <w:t xml:space="preserve">ASP.Net, C# and </w:t>
      </w:r>
      <w:r>
        <w:rPr>
          <w:rFonts w:asciiTheme="majorHAnsi" w:eastAsia="Tahoma" w:hAnsiTheme="majorHAnsi" w:cstheme="majorHAnsi"/>
          <w:sz w:val="20"/>
          <w:szCs w:val="20"/>
        </w:rPr>
        <w:t xml:space="preserve">MS </w:t>
      </w:r>
      <w:r w:rsidR="008458B2" w:rsidRPr="009773A4">
        <w:rPr>
          <w:rFonts w:asciiTheme="majorHAnsi" w:eastAsia="Tahoma" w:hAnsiTheme="majorHAnsi" w:cstheme="majorHAnsi"/>
          <w:sz w:val="20"/>
          <w:szCs w:val="20"/>
        </w:rPr>
        <w:t>SQL Developer</w:t>
      </w:r>
    </w:p>
    <w:p w14:paraId="7263433B" w14:textId="77777777" w:rsidR="00F60554" w:rsidRDefault="00F60554" w:rsidP="00F60554">
      <w:pPr>
        <w:widowControl w:val="0"/>
        <w:tabs>
          <w:tab w:val="right" w:pos="9360"/>
        </w:tabs>
        <w:rPr>
          <w:rFonts w:asciiTheme="majorHAnsi" w:eastAsia="Tahoma" w:hAnsiTheme="majorHAnsi" w:cstheme="majorHAnsi"/>
          <w:b/>
          <w:sz w:val="20"/>
          <w:szCs w:val="20"/>
          <w:u w:val="single"/>
        </w:rPr>
      </w:pPr>
    </w:p>
    <w:p w14:paraId="651730E2" w14:textId="77777777" w:rsidR="00F60554" w:rsidRPr="00680324" w:rsidRDefault="00F60554" w:rsidP="00F60554">
      <w:pPr>
        <w:widowControl w:val="0"/>
        <w:tabs>
          <w:tab w:val="right" w:pos="9360"/>
        </w:tabs>
        <w:rPr>
          <w:rFonts w:asciiTheme="majorHAnsi" w:eastAsia="Tahoma" w:hAnsiTheme="majorHAnsi" w:cstheme="majorHAnsi"/>
          <w:sz w:val="20"/>
          <w:szCs w:val="20"/>
          <w:u w:val="single"/>
        </w:rPr>
      </w:pPr>
      <w:r w:rsidRPr="00680324">
        <w:rPr>
          <w:rFonts w:asciiTheme="majorHAnsi" w:eastAsia="Tahoma" w:hAnsiTheme="majorHAnsi" w:cstheme="majorHAnsi"/>
          <w:b/>
          <w:sz w:val="20"/>
          <w:szCs w:val="20"/>
          <w:u w:val="single"/>
        </w:rPr>
        <w:t xml:space="preserve">Employer: </w:t>
      </w:r>
      <w:proofErr w:type="spellStart"/>
      <w:r>
        <w:rPr>
          <w:rFonts w:asciiTheme="majorHAnsi" w:eastAsia="Tahoma" w:hAnsiTheme="majorHAnsi" w:cstheme="majorHAnsi"/>
          <w:b/>
          <w:sz w:val="20"/>
          <w:szCs w:val="20"/>
          <w:u w:val="single"/>
        </w:rPr>
        <w:t>Microbit</w:t>
      </w:r>
      <w:proofErr w:type="spellEnd"/>
      <w:r>
        <w:rPr>
          <w:rFonts w:asciiTheme="majorHAnsi" w:eastAsia="Tahoma" w:hAnsiTheme="majorHAnsi" w:cstheme="majorHAnsi"/>
          <w:b/>
          <w:sz w:val="20"/>
          <w:szCs w:val="20"/>
          <w:u w:val="single"/>
        </w:rPr>
        <w:t xml:space="preserve"> Associates</w:t>
      </w:r>
      <w:r w:rsidRPr="00680324">
        <w:rPr>
          <w:rFonts w:asciiTheme="majorHAnsi" w:eastAsia="Tahoma" w:hAnsiTheme="majorHAnsi" w:cstheme="majorHAnsi"/>
          <w:b/>
          <w:sz w:val="20"/>
          <w:szCs w:val="20"/>
          <w:u w:val="single"/>
        </w:rPr>
        <w:t>, Mumbai, India -</w:t>
      </w:r>
      <w:r w:rsidR="007A00E9" w:rsidRPr="007A00E9">
        <w:rPr>
          <w:rFonts w:asciiTheme="majorHAnsi" w:eastAsia="Tahoma" w:hAnsiTheme="majorHAnsi" w:cstheme="majorHAnsi"/>
          <w:bCs/>
          <w:sz w:val="20"/>
          <w:szCs w:val="20"/>
          <w:u w:val="single"/>
        </w:rPr>
        <w:t>July1999</w:t>
      </w:r>
      <w:r w:rsidRPr="007A00E9">
        <w:rPr>
          <w:rFonts w:asciiTheme="majorHAnsi" w:eastAsia="Tahoma" w:hAnsiTheme="majorHAnsi" w:cstheme="majorHAnsi"/>
          <w:bCs/>
          <w:sz w:val="20"/>
          <w:szCs w:val="20"/>
          <w:u w:val="single"/>
        </w:rPr>
        <w:t xml:space="preserve">– </w:t>
      </w:r>
      <w:r w:rsidR="007A00E9" w:rsidRPr="007A00E9">
        <w:rPr>
          <w:rFonts w:asciiTheme="majorHAnsi" w:eastAsia="Tahoma" w:hAnsiTheme="majorHAnsi" w:cstheme="majorHAnsi"/>
          <w:bCs/>
          <w:sz w:val="20"/>
          <w:szCs w:val="20"/>
          <w:u w:val="single"/>
        </w:rPr>
        <w:t>Dec2002</w:t>
      </w:r>
      <w:r w:rsidRPr="00680324">
        <w:rPr>
          <w:rFonts w:asciiTheme="majorHAnsi" w:eastAsia="Tahoma" w:hAnsiTheme="majorHAnsi" w:cstheme="majorHAnsi"/>
          <w:sz w:val="20"/>
          <w:szCs w:val="20"/>
          <w:u w:val="single"/>
        </w:rPr>
        <w:tab/>
      </w:r>
    </w:p>
    <w:p w14:paraId="45BB3115" w14:textId="77777777" w:rsidR="00F60554" w:rsidRDefault="00F60554" w:rsidP="003C3DF8">
      <w:pPr>
        <w:widowControl w:val="0"/>
        <w:tabs>
          <w:tab w:val="right" w:pos="9360"/>
        </w:tabs>
        <w:ind w:left="720"/>
        <w:rPr>
          <w:rFonts w:asciiTheme="majorHAnsi" w:eastAsia="Tahoma" w:hAnsiTheme="majorHAnsi" w:cstheme="majorHAnsi"/>
          <w:sz w:val="20"/>
          <w:szCs w:val="20"/>
        </w:rPr>
      </w:pPr>
      <w:r w:rsidRPr="003879B4">
        <w:rPr>
          <w:rFonts w:asciiTheme="majorHAnsi" w:eastAsia="Tahoma" w:hAnsiTheme="majorHAnsi" w:cstheme="majorHAnsi"/>
          <w:sz w:val="20"/>
          <w:szCs w:val="20"/>
          <w:u w:val="single"/>
        </w:rPr>
        <w:t>Role:</w:t>
      </w:r>
      <w:r w:rsidR="002F11F8">
        <w:rPr>
          <w:rFonts w:asciiTheme="majorHAnsi" w:eastAsia="Tahoma" w:hAnsiTheme="majorHAnsi" w:cstheme="majorHAnsi"/>
          <w:sz w:val="20"/>
          <w:szCs w:val="20"/>
          <w:u w:val="single"/>
        </w:rPr>
        <w:t xml:space="preserve"> </w:t>
      </w:r>
      <w:r w:rsidRPr="003879B4">
        <w:rPr>
          <w:rFonts w:asciiTheme="majorHAnsi" w:eastAsia="Tahoma" w:hAnsiTheme="majorHAnsi" w:cstheme="majorHAnsi"/>
          <w:b/>
          <w:bCs/>
          <w:sz w:val="20"/>
          <w:szCs w:val="20"/>
          <w:u w:val="single"/>
        </w:rPr>
        <w:t>Software</w:t>
      </w:r>
      <w:r w:rsidR="009A4A96">
        <w:rPr>
          <w:rFonts w:asciiTheme="majorHAnsi" w:eastAsia="Tahoma" w:hAnsiTheme="majorHAnsi" w:cstheme="majorHAnsi"/>
          <w:b/>
          <w:bCs/>
          <w:sz w:val="20"/>
          <w:szCs w:val="20"/>
          <w:u w:val="single"/>
        </w:rPr>
        <w:t xml:space="preserve"> </w:t>
      </w:r>
      <w:r>
        <w:rPr>
          <w:rFonts w:asciiTheme="majorHAnsi" w:eastAsia="Tahoma" w:hAnsiTheme="majorHAnsi" w:cstheme="majorHAnsi"/>
          <w:b/>
          <w:bCs/>
          <w:sz w:val="20"/>
          <w:szCs w:val="20"/>
          <w:u w:val="single"/>
        </w:rPr>
        <w:t>Eng</w:t>
      </w:r>
      <w:r w:rsidRPr="003879B4">
        <w:rPr>
          <w:rFonts w:asciiTheme="majorHAnsi" w:eastAsia="Tahoma" w:hAnsiTheme="majorHAnsi" w:cstheme="majorHAnsi"/>
          <w:b/>
          <w:bCs/>
          <w:sz w:val="20"/>
          <w:szCs w:val="20"/>
          <w:u w:val="single"/>
        </w:rPr>
        <w:t xml:space="preserve">ineer - </w:t>
      </w:r>
      <w:r>
        <w:rPr>
          <w:rFonts w:asciiTheme="majorHAnsi" w:eastAsia="Tahoma" w:hAnsiTheme="majorHAnsi" w:cstheme="majorHAnsi"/>
          <w:sz w:val="20"/>
          <w:szCs w:val="20"/>
          <w:u w:val="single"/>
        </w:rPr>
        <w:t>July1999</w:t>
      </w:r>
      <w:r w:rsidRPr="003879B4">
        <w:rPr>
          <w:rFonts w:asciiTheme="majorHAnsi" w:eastAsia="Tahoma" w:hAnsiTheme="majorHAnsi" w:cstheme="majorHAnsi"/>
          <w:sz w:val="20"/>
          <w:szCs w:val="20"/>
          <w:u w:val="single"/>
        </w:rPr>
        <w:t xml:space="preserve">– June </w:t>
      </w:r>
      <w:r>
        <w:rPr>
          <w:rFonts w:asciiTheme="majorHAnsi" w:eastAsia="Tahoma" w:hAnsiTheme="majorHAnsi" w:cstheme="majorHAnsi"/>
          <w:sz w:val="20"/>
          <w:szCs w:val="20"/>
          <w:u w:val="single"/>
        </w:rPr>
        <w:t>Dec 2002</w:t>
      </w:r>
      <w:r w:rsidRPr="009773A4">
        <w:rPr>
          <w:rFonts w:asciiTheme="majorHAnsi" w:eastAsia="Tahoma" w:hAnsiTheme="majorHAnsi" w:cstheme="majorHAnsi"/>
          <w:b/>
          <w:sz w:val="20"/>
          <w:szCs w:val="20"/>
        </w:rPr>
        <w:tab/>
      </w:r>
    </w:p>
    <w:p w14:paraId="3956CA72" w14:textId="77777777" w:rsidR="00F60554" w:rsidRPr="009773A4" w:rsidRDefault="00F60554" w:rsidP="003C3DF8">
      <w:pPr>
        <w:widowControl w:val="0"/>
        <w:tabs>
          <w:tab w:val="right" w:pos="9360"/>
        </w:tabs>
        <w:ind w:left="720"/>
        <w:rPr>
          <w:rFonts w:asciiTheme="majorHAnsi" w:eastAsia="Tahoma" w:hAnsiTheme="majorHAnsi" w:cstheme="majorHAnsi"/>
          <w:sz w:val="20"/>
          <w:szCs w:val="20"/>
        </w:rPr>
      </w:pPr>
      <w:r w:rsidRPr="00A426D4">
        <w:rPr>
          <w:rFonts w:asciiTheme="majorHAnsi" w:eastAsia="Tahoma" w:hAnsiTheme="majorHAnsi" w:cstheme="majorHAnsi"/>
          <w:b/>
          <w:bCs/>
          <w:sz w:val="20"/>
          <w:szCs w:val="20"/>
        </w:rPr>
        <w:t>Project / Client Name</w:t>
      </w:r>
      <w:r>
        <w:rPr>
          <w:rFonts w:asciiTheme="majorHAnsi" w:eastAsia="Tahoma" w:hAnsiTheme="majorHAnsi" w:cstheme="majorHAnsi"/>
          <w:b/>
          <w:bCs/>
          <w:sz w:val="20"/>
          <w:szCs w:val="20"/>
        </w:rPr>
        <w:t>s</w:t>
      </w:r>
      <w:r w:rsidRPr="00A426D4">
        <w:rPr>
          <w:rFonts w:asciiTheme="majorHAnsi" w:eastAsia="Tahoma" w:hAnsiTheme="majorHAnsi" w:cstheme="majorHAnsi"/>
          <w:b/>
          <w:bCs/>
          <w:sz w:val="20"/>
          <w:szCs w:val="20"/>
        </w:rPr>
        <w:t>:</w:t>
      </w:r>
      <w:r w:rsidR="00C4769C">
        <w:rPr>
          <w:rFonts w:asciiTheme="majorHAnsi" w:eastAsia="Tahoma" w:hAnsiTheme="majorHAnsi" w:cstheme="majorHAnsi"/>
          <w:b/>
          <w:bCs/>
          <w:sz w:val="20"/>
          <w:szCs w:val="20"/>
        </w:rPr>
        <w:t xml:space="preserve"> </w:t>
      </w:r>
      <w:r w:rsidR="00EB3C4A">
        <w:rPr>
          <w:rFonts w:asciiTheme="majorHAnsi" w:eastAsia="Tahoma" w:hAnsiTheme="majorHAnsi" w:cstheme="majorHAnsi"/>
          <w:sz w:val="20"/>
          <w:szCs w:val="20"/>
        </w:rPr>
        <w:t>eLearning</w:t>
      </w:r>
      <w:r>
        <w:rPr>
          <w:rFonts w:asciiTheme="majorHAnsi" w:eastAsia="Tahoma" w:hAnsiTheme="majorHAnsi" w:cstheme="majorHAnsi"/>
          <w:sz w:val="20"/>
          <w:szCs w:val="20"/>
        </w:rPr>
        <w:t xml:space="preserve"> for Commerce Classes/ Gazi Commerce Institute, Mumbai</w:t>
      </w:r>
    </w:p>
    <w:p w14:paraId="51A14CC2" w14:textId="77777777" w:rsidR="00EB3C4A" w:rsidRPr="00EB3C4A" w:rsidRDefault="00F60554" w:rsidP="00424C64">
      <w:pPr>
        <w:widowControl w:val="0"/>
        <w:numPr>
          <w:ilvl w:val="0"/>
          <w:numId w:val="1"/>
        </w:numPr>
        <w:tabs>
          <w:tab w:val="left" w:pos="720"/>
        </w:tabs>
        <w:ind w:left="1440"/>
        <w:rPr>
          <w:rFonts w:asciiTheme="majorHAnsi" w:hAnsiTheme="majorHAnsi" w:cstheme="majorHAnsi"/>
          <w:u w:val="single"/>
        </w:rPr>
      </w:pPr>
      <w:r w:rsidRPr="00EB3C4A">
        <w:rPr>
          <w:rFonts w:asciiTheme="majorHAnsi" w:eastAsia="Tahoma" w:hAnsiTheme="majorHAnsi" w:cstheme="majorHAnsi"/>
          <w:sz w:val="20"/>
          <w:szCs w:val="20"/>
        </w:rPr>
        <w:t xml:space="preserve">Developed </w:t>
      </w:r>
      <w:r w:rsidR="00EB3C4A" w:rsidRPr="00EB3C4A">
        <w:rPr>
          <w:rFonts w:asciiTheme="majorHAnsi" w:eastAsia="Tahoma" w:hAnsiTheme="majorHAnsi" w:cstheme="majorHAnsi"/>
          <w:sz w:val="20"/>
          <w:szCs w:val="20"/>
        </w:rPr>
        <w:t>eLearning</w:t>
      </w:r>
      <w:r w:rsidR="00C4769C">
        <w:rPr>
          <w:rFonts w:asciiTheme="majorHAnsi" w:eastAsia="Tahoma" w:hAnsiTheme="majorHAnsi" w:cstheme="majorHAnsi"/>
          <w:sz w:val="20"/>
          <w:szCs w:val="20"/>
        </w:rPr>
        <w:t xml:space="preserve"> </w:t>
      </w:r>
      <w:r w:rsidRPr="00EB3C4A">
        <w:rPr>
          <w:rFonts w:asciiTheme="majorHAnsi" w:eastAsia="Tahoma" w:hAnsiTheme="majorHAnsi" w:cstheme="majorHAnsi"/>
          <w:sz w:val="20"/>
          <w:szCs w:val="20"/>
        </w:rPr>
        <w:t>web application</w:t>
      </w:r>
      <w:r w:rsidR="009D47AC" w:rsidRPr="00EB3C4A">
        <w:rPr>
          <w:rFonts w:asciiTheme="majorHAnsi" w:eastAsia="Tahoma" w:hAnsiTheme="majorHAnsi" w:cstheme="majorHAnsi"/>
          <w:sz w:val="20"/>
          <w:szCs w:val="20"/>
        </w:rPr>
        <w:t xml:space="preserve"> modules</w:t>
      </w:r>
      <w:r w:rsidRPr="00EB3C4A">
        <w:rPr>
          <w:rFonts w:asciiTheme="majorHAnsi" w:eastAsia="Tahoma" w:hAnsiTheme="majorHAnsi" w:cstheme="majorHAnsi"/>
          <w:sz w:val="20"/>
          <w:szCs w:val="20"/>
        </w:rPr>
        <w:t xml:space="preserve"> for </w:t>
      </w:r>
      <w:r w:rsidR="00546B2F" w:rsidRPr="00EB3C4A">
        <w:rPr>
          <w:rFonts w:asciiTheme="majorHAnsi" w:eastAsia="Tahoma" w:hAnsiTheme="majorHAnsi" w:cstheme="majorHAnsi"/>
          <w:sz w:val="20"/>
          <w:szCs w:val="20"/>
        </w:rPr>
        <w:t xml:space="preserve">commerce students of Gazi Commerce </w:t>
      </w:r>
      <w:r w:rsidRPr="00EB3C4A">
        <w:rPr>
          <w:rFonts w:asciiTheme="majorHAnsi" w:eastAsia="Tahoma" w:hAnsiTheme="majorHAnsi" w:cstheme="majorHAnsi"/>
          <w:sz w:val="20"/>
          <w:szCs w:val="20"/>
        </w:rPr>
        <w:t>using ASP</w:t>
      </w:r>
      <w:r w:rsidR="002F11F8">
        <w:rPr>
          <w:rFonts w:asciiTheme="majorHAnsi" w:eastAsia="Tahoma" w:hAnsiTheme="majorHAnsi" w:cstheme="majorHAnsi"/>
          <w:sz w:val="20"/>
          <w:szCs w:val="20"/>
        </w:rPr>
        <w:t xml:space="preserve"> </w:t>
      </w:r>
      <w:r w:rsidRPr="00EB3C4A">
        <w:rPr>
          <w:rFonts w:asciiTheme="majorHAnsi" w:eastAsia="Tahoma" w:hAnsiTheme="majorHAnsi" w:cstheme="majorHAnsi"/>
          <w:sz w:val="20"/>
          <w:szCs w:val="20"/>
        </w:rPr>
        <w:t>and MS SQL</w:t>
      </w:r>
    </w:p>
    <w:p w14:paraId="340A840C" w14:textId="77777777" w:rsidR="00EB3C4A" w:rsidRPr="008358A2" w:rsidRDefault="00EB3C4A" w:rsidP="00EB3C4A">
      <w:pPr>
        <w:widowControl w:val="0"/>
        <w:rPr>
          <w:rFonts w:asciiTheme="majorHAnsi" w:hAnsiTheme="majorHAnsi" w:cstheme="majorHAnsi"/>
        </w:rPr>
      </w:pP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p>
    <w:p w14:paraId="12788479" w14:textId="77777777" w:rsidR="00EB3C4A" w:rsidRPr="001624F8" w:rsidRDefault="00EB3C4A" w:rsidP="00EB3C4A">
      <w:pPr>
        <w:widowControl w:val="0"/>
        <w:rPr>
          <w:rFonts w:asciiTheme="majorHAnsi" w:eastAsia="Tahoma" w:hAnsiTheme="majorHAnsi" w:cstheme="majorHAnsi"/>
          <w:b/>
          <w:i/>
          <w:color w:val="000000"/>
          <w:sz w:val="20"/>
          <w:szCs w:val="20"/>
        </w:rPr>
      </w:pPr>
      <w:r>
        <w:rPr>
          <w:rFonts w:asciiTheme="majorHAnsi" w:eastAsia="Tahoma" w:hAnsiTheme="majorHAnsi" w:cstheme="majorHAnsi"/>
          <w:b/>
          <w:i/>
          <w:color w:val="000000"/>
          <w:sz w:val="22"/>
          <w:szCs w:val="22"/>
        </w:rPr>
        <w:t>Certifications and Awards</w:t>
      </w:r>
      <w:r w:rsidRPr="001624F8">
        <w:rPr>
          <w:rFonts w:asciiTheme="majorHAnsi" w:eastAsia="Tahoma" w:hAnsiTheme="majorHAnsi" w:cstheme="majorHAnsi"/>
          <w:b/>
          <w:i/>
          <w:color w:val="000000"/>
          <w:sz w:val="22"/>
          <w:szCs w:val="22"/>
        </w:rPr>
        <w:t>:</w:t>
      </w:r>
    </w:p>
    <w:p w14:paraId="6F994CC7" w14:textId="509F0F70" w:rsidR="005A19CA" w:rsidRDefault="005A19CA" w:rsidP="009F7CA1">
      <w:pPr>
        <w:widowControl w:val="0"/>
        <w:tabs>
          <w:tab w:val="right" w:pos="9360"/>
        </w:tabs>
        <w:rPr>
          <w:rFonts w:asciiTheme="majorHAnsi" w:eastAsia="Tahoma" w:hAnsiTheme="majorHAnsi" w:cstheme="majorHAnsi"/>
          <w:b/>
          <w:sz w:val="20"/>
          <w:szCs w:val="20"/>
        </w:rPr>
      </w:pPr>
      <w:r>
        <w:rPr>
          <w:rFonts w:asciiTheme="majorHAnsi" w:eastAsia="Tahoma" w:hAnsiTheme="majorHAnsi" w:cstheme="majorHAnsi"/>
          <w:b/>
          <w:sz w:val="20"/>
          <w:szCs w:val="20"/>
        </w:rPr>
        <w:t xml:space="preserve">Professional </w:t>
      </w:r>
      <w:r w:rsidRPr="005A19CA">
        <w:rPr>
          <w:rFonts w:asciiTheme="majorHAnsi" w:eastAsia="Tahoma" w:hAnsiTheme="majorHAnsi" w:cstheme="majorHAnsi"/>
          <w:b/>
          <w:sz w:val="20"/>
          <w:szCs w:val="20"/>
        </w:rPr>
        <w:t>Certificate in Artificial Intelligence and Machine Learning</w:t>
      </w:r>
      <w:r>
        <w:rPr>
          <w:rFonts w:asciiTheme="majorHAnsi" w:eastAsia="Tahoma" w:hAnsiTheme="majorHAnsi" w:cstheme="majorHAnsi"/>
          <w:b/>
          <w:sz w:val="20"/>
          <w:szCs w:val="20"/>
        </w:rPr>
        <w:tab/>
      </w:r>
      <w:r w:rsidRPr="005A19CA">
        <w:rPr>
          <w:rFonts w:asciiTheme="majorHAnsi" w:eastAsia="Tahoma" w:hAnsiTheme="majorHAnsi" w:cstheme="majorHAnsi"/>
          <w:bCs/>
          <w:sz w:val="20"/>
          <w:szCs w:val="20"/>
        </w:rPr>
        <w:t>April 2025</w:t>
      </w:r>
    </w:p>
    <w:p w14:paraId="217CAC7D" w14:textId="367A057B" w:rsidR="005A19CA" w:rsidRPr="005A19CA" w:rsidRDefault="005A19CA" w:rsidP="009F7CA1">
      <w:pPr>
        <w:widowControl w:val="0"/>
        <w:tabs>
          <w:tab w:val="right" w:pos="9360"/>
        </w:tabs>
        <w:rPr>
          <w:rFonts w:asciiTheme="majorHAnsi" w:eastAsia="Tahoma" w:hAnsiTheme="majorHAnsi" w:cstheme="majorHAnsi"/>
          <w:sz w:val="20"/>
          <w:szCs w:val="20"/>
        </w:rPr>
      </w:pPr>
      <w:r w:rsidRPr="005A19CA">
        <w:rPr>
          <w:rFonts w:asciiTheme="majorHAnsi" w:eastAsia="Tahoma" w:hAnsiTheme="majorHAnsi" w:cstheme="majorHAnsi"/>
          <w:sz w:val="20"/>
          <w:szCs w:val="20"/>
        </w:rPr>
        <w:t xml:space="preserve">From Indian Institute of Management (IIM), Visakhapatnam </w:t>
      </w:r>
    </w:p>
    <w:p w14:paraId="347ECDB4" w14:textId="10322A9C" w:rsidR="009F7CA1" w:rsidRPr="009773A4" w:rsidRDefault="009F7CA1" w:rsidP="009F7CA1">
      <w:pPr>
        <w:widowControl w:val="0"/>
        <w:tabs>
          <w:tab w:val="right" w:pos="9360"/>
        </w:tabs>
        <w:rPr>
          <w:rFonts w:asciiTheme="majorHAnsi" w:eastAsia="Tahoma" w:hAnsiTheme="majorHAnsi" w:cstheme="majorHAnsi"/>
          <w:sz w:val="20"/>
          <w:szCs w:val="20"/>
        </w:rPr>
      </w:pPr>
      <w:hyperlink r:id="rId12" w:history="1">
        <w:r w:rsidRPr="009F7CA1">
          <w:rPr>
            <w:rStyle w:val="Hyperlink"/>
            <w:rFonts w:asciiTheme="majorHAnsi" w:eastAsia="Tahoma" w:hAnsiTheme="majorHAnsi" w:cstheme="majorHAnsi"/>
            <w:b/>
            <w:sz w:val="20"/>
            <w:szCs w:val="20"/>
          </w:rPr>
          <w:t>GCP CD</w:t>
        </w:r>
        <w:r>
          <w:rPr>
            <w:rStyle w:val="Hyperlink"/>
            <w:rFonts w:asciiTheme="majorHAnsi" w:eastAsia="Tahoma" w:hAnsiTheme="majorHAnsi" w:cstheme="majorHAnsi"/>
            <w:b/>
            <w:sz w:val="20"/>
            <w:szCs w:val="20"/>
          </w:rPr>
          <w:t>L</w:t>
        </w:r>
      </w:hyperlink>
      <w:r w:rsidRPr="00C51465">
        <w:rPr>
          <w:rFonts w:asciiTheme="majorHAnsi" w:eastAsia="Tahoma" w:hAnsiTheme="majorHAnsi" w:cstheme="majorHAnsi"/>
          <w:b/>
          <w:sz w:val="20"/>
          <w:szCs w:val="20"/>
        </w:rPr>
        <w:t xml:space="preserve"> </w:t>
      </w:r>
      <w:r>
        <w:rPr>
          <w:rFonts w:asciiTheme="majorHAnsi" w:eastAsia="Tahoma" w:hAnsiTheme="majorHAnsi" w:cstheme="majorHAnsi"/>
          <w:b/>
          <w:sz w:val="20"/>
          <w:szCs w:val="20"/>
        </w:rPr>
        <w:t>(Google - Cloud Digital Leader)</w:t>
      </w:r>
      <w:r w:rsidRPr="009773A4">
        <w:rPr>
          <w:rFonts w:asciiTheme="majorHAnsi" w:eastAsia="Tahoma" w:hAnsiTheme="majorHAnsi" w:cstheme="majorHAnsi"/>
          <w:sz w:val="20"/>
          <w:szCs w:val="20"/>
        </w:rPr>
        <w:tab/>
      </w:r>
      <w:r>
        <w:rPr>
          <w:rFonts w:asciiTheme="majorHAnsi" w:eastAsia="Tahoma" w:hAnsiTheme="majorHAnsi" w:cstheme="majorHAnsi"/>
          <w:sz w:val="20"/>
          <w:szCs w:val="20"/>
        </w:rPr>
        <w:t>Dec 2024</w:t>
      </w:r>
    </w:p>
    <w:p w14:paraId="7FA6519F" w14:textId="77777777" w:rsidR="009F7CA1" w:rsidRPr="009F7CA1" w:rsidRDefault="009F7CA1" w:rsidP="009F7CA1">
      <w:pPr>
        <w:widowControl w:val="0"/>
        <w:rPr>
          <w:rFonts w:asciiTheme="majorHAnsi" w:eastAsia="Tahoma" w:hAnsiTheme="majorHAnsi" w:cstheme="majorHAnsi"/>
          <w:sz w:val="20"/>
          <w:szCs w:val="20"/>
        </w:rPr>
      </w:pPr>
      <w:r>
        <w:rPr>
          <w:rFonts w:asciiTheme="majorHAnsi" w:eastAsia="Tahoma" w:hAnsiTheme="majorHAnsi" w:cstheme="majorHAnsi"/>
          <w:sz w:val="20"/>
          <w:szCs w:val="20"/>
        </w:rPr>
        <w:t>From Google</w:t>
      </w:r>
    </w:p>
    <w:p w14:paraId="2A963BCC" w14:textId="77777777" w:rsidR="006A7B02" w:rsidRPr="009773A4" w:rsidRDefault="00C51465" w:rsidP="006A7B02">
      <w:pPr>
        <w:widowControl w:val="0"/>
        <w:tabs>
          <w:tab w:val="right" w:pos="9360"/>
        </w:tabs>
        <w:rPr>
          <w:rFonts w:asciiTheme="majorHAnsi" w:eastAsia="Tahoma" w:hAnsiTheme="majorHAnsi" w:cstheme="majorHAnsi"/>
          <w:sz w:val="20"/>
          <w:szCs w:val="20"/>
        </w:rPr>
      </w:pPr>
      <w:hyperlink r:id="rId13" w:history="1">
        <w:r w:rsidRPr="00C51465">
          <w:rPr>
            <w:rStyle w:val="Hyperlink"/>
            <w:rFonts w:asciiTheme="majorHAnsi" w:eastAsia="Tahoma" w:hAnsiTheme="majorHAnsi" w:cstheme="majorHAnsi"/>
            <w:b/>
            <w:sz w:val="20"/>
            <w:szCs w:val="20"/>
          </w:rPr>
          <w:t>PMI-ACP</w:t>
        </w:r>
      </w:hyperlink>
      <w:r w:rsidRPr="00C51465">
        <w:rPr>
          <w:rFonts w:asciiTheme="majorHAnsi" w:eastAsia="Tahoma" w:hAnsiTheme="majorHAnsi" w:cstheme="majorHAnsi"/>
          <w:b/>
          <w:sz w:val="20"/>
          <w:szCs w:val="20"/>
        </w:rPr>
        <w:t xml:space="preserve">® </w:t>
      </w:r>
      <w:r w:rsidR="006A7B02">
        <w:rPr>
          <w:rFonts w:asciiTheme="majorHAnsi" w:eastAsia="Tahoma" w:hAnsiTheme="majorHAnsi" w:cstheme="majorHAnsi"/>
          <w:b/>
          <w:sz w:val="20"/>
          <w:szCs w:val="20"/>
        </w:rPr>
        <w:t>(Agile Certified Practitioner)</w:t>
      </w:r>
      <w:r w:rsidR="006A7B02" w:rsidRPr="009773A4">
        <w:rPr>
          <w:rFonts w:asciiTheme="majorHAnsi" w:eastAsia="Tahoma" w:hAnsiTheme="majorHAnsi" w:cstheme="majorHAnsi"/>
          <w:sz w:val="20"/>
          <w:szCs w:val="20"/>
        </w:rPr>
        <w:tab/>
      </w:r>
      <w:r w:rsidR="006A7B02">
        <w:rPr>
          <w:rFonts w:asciiTheme="majorHAnsi" w:eastAsia="Tahoma" w:hAnsiTheme="majorHAnsi" w:cstheme="majorHAnsi"/>
          <w:sz w:val="20"/>
          <w:szCs w:val="20"/>
        </w:rPr>
        <w:t>Oct 2023</w:t>
      </w:r>
    </w:p>
    <w:p w14:paraId="6080BE79" w14:textId="77777777" w:rsidR="006A7B02" w:rsidRDefault="006A7B02" w:rsidP="006A7B02">
      <w:pPr>
        <w:widowControl w:val="0"/>
        <w:rPr>
          <w:rFonts w:asciiTheme="majorHAnsi" w:eastAsia="Tahoma" w:hAnsiTheme="majorHAnsi" w:cstheme="majorHAnsi"/>
          <w:sz w:val="20"/>
          <w:szCs w:val="20"/>
        </w:rPr>
      </w:pPr>
      <w:r>
        <w:rPr>
          <w:rFonts w:asciiTheme="majorHAnsi" w:eastAsia="Tahoma" w:hAnsiTheme="majorHAnsi" w:cstheme="majorHAnsi"/>
          <w:sz w:val="20"/>
          <w:szCs w:val="20"/>
        </w:rPr>
        <w:t xml:space="preserve">From </w:t>
      </w:r>
      <w:r w:rsidR="00AE3E5E">
        <w:rPr>
          <w:rFonts w:asciiTheme="majorHAnsi" w:eastAsia="Tahoma" w:hAnsiTheme="majorHAnsi" w:cstheme="majorHAnsi"/>
          <w:sz w:val="20"/>
          <w:szCs w:val="20"/>
        </w:rPr>
        <w:t>Project Management Institute (PMI)</w:t>
      </w:r>
    </w:p>
    <w:p w14:paraId="46181F18" w14:textId="77777777" w:rsidR="002B76D6" w:rsidRPr="009773A4" w:rsidRDefault="002B76D6" w:rsidP="002B76D6">
      <w:pPr>
        <w:widowControl w:val="0"/>
        <w:tabs>
          <w:tab w:val="right" w:pos="9360"/>
        </w:tabs>
        <w:rPr>
          <w:rFonts w:asciiTheme="majorHAnsi" w:eastAsia="Tahoma" w:hAnsiTheme="majorHAnsi" w:cstheme="majorHAnsi"/>
          <w:sz w:val="20"/>
          <w:szCs w:val="20"/>
        </w:rPr>
      </w:pPr>
      <w:hyperlink r:id="rId14" w:history="1">
        <w:r w:rsidRPr="00CD6382">
          <w:rPr>
            <w:rStyle w:val="Hyperlink"/>
            <w:rFonts w:asciiTheme="majorHAnsi" w:eastAsia="Tahoma" w:hAnsiTheme="majorHAnsi" w:cstheme="majorHAnsi"/>
            <w:b/>
            <w:sz w:val="20"/>
            <w:szCs w:val="20"/>
          </w:rPr>
          <w:t>PMP</w:t>
        </w:r>
      </w:hyperlink>
      <w:r w:rsidRPr="00C51465">
        <w:rPr>
          <w:rFonts w:asciiTheme="majorHAnsi" w:eastAsia="Tahoma" w:hAnsiTheme="majorHAnsi" w:cstheme="majorHAnsi"/>
          <w:b/>
          <w:sz w:val="20"/>
          <w:szCs w:val="20"/>
        </w:rPr>
        <w:t xml:space="preserve">® </w:t>
      </w:r>
      <w:r>
        <w:rPr>
          <w:rFonts w:asciiTheme="majorHAnsi" w:eastAsia="Tahoma" w:hAnsiTheme="majorHAnsi" w:cstheme="majorHAnsi"/>
          <w:b/>
          <w:sz w:val="20"/>
          <w:szCs w:val="20"/>
        </w:rPr>
        <w:t>(Project Management Professional)</w:t>
      </w:r>
      <w:r w:rsidRPr="009773A4">
        <w:rPr>
          <w:rFonts w:asciiTheme="majorHAnsi" w:eastAsia="Tahoma" w:hAnsiTheme="majorHAnsi" w:cstheme="majorHAnsi"/>
          <w:sz w:val="20"/>
          <w:szCs w:val="20"/>
        </w:rPr>
        <w:tab/>
      </w:r>
      <w:r>
        <w:rPr>
          <w:rFonts w:asciiTheme="majorHAnsi" w:eastAsia="Tahoma" w:hAnsiTheme="majorHAnsi" w:cstheme="majorHAnsi"/>
          <w:sz w:val="20"/>
          <w:szCs w:val="20"/>
        </w:rPr>
        <w:t>May 2024</w:t>
      </w:r>
    </w:p>
    <w:p w14:paraId="266DAE37" w14:textId="77777777" w:rsidR="002B76D6" w:rsidRDefault="002B76D6" w:rsidP="006A7B02">
      <w:pPr>
        <w:widowControl w:val="0"/>
        <w:rPr>
          <w:rFonts w:asciiTheme="majorHAnsi" w:eastAsia="Tahoma" w:hAnsiTheme="majorHAnsi" w:cstheme="majorHAnsi"/>
          <w:sz w:val="20"/>
          <w:szCs w:val="20"/>
        </w:rPr>
      </w:pPr>
      <w:r>
        <w:rPr>
          <w:rFonts w:asciiTheme="majorHAnsi" w:eastAsia="Tahoma" w:hAnsiTheme="majorHAnsi" w:cstheme="majorHAnsi"/>
          <w:sz w:val="20"/>
          <w:szCs w:val="20"/>
        </w:rPr>
        <w:lastRenderedPageBreak/>
        <w:t>From Project Management Institute (PMI)</w:t>
      </w:r>
    </w:p>
    <w:p w14:paraId="58C14D4B" w14:textId="77777777" w:rsidR="00EB3C4A" w:rsidRPr="009773A4" w:rsidRDefault="00CD6382" w:rsidP="00EB3C4A">
      <w:pPr>
        <w:widowControl w:val="0"/>
        <w:tabs>
          <w:tab w:val="right" w:pos="9360"/>
        </w:tabs>
        <w:rPr>
          <w:rFonts w:asciiTheme="majorHAnsi" w:eastAsia="Tahoma" w:hAnsiTheme="majorHAnsi" w:cstheme="majorHAnsi"/>
          <w:sz w:val="20"/>
          <w:szCs w:val="20"/>
        </w:rPr>
      </w:pPr>
      <w:hyperlink r:id="rId15" w:history="1">
        <w:r>
          <w:rPr>
            <w:rStyle w:val="Hyperlink"/>
            <w:rFonts w:asciiTheme="majorHAnsi" w:eastAsia="Tahoma" w:hAnsiTheme="majorHAnsi" w:cstheme="majorHAnsi"/>
            <w:b/>
            <w:sz w:val="20"/>
            <w:szCs w:val="20"/>
          </w:rPr>
          <w:t xml:space="preserve">Certified </w:t>
        </w:r>
        <w:proofErr w:type="spellStart"/>
        <w:r>
          <w:rPr>
            <w:rStyle w:val="Hyperlink"/>
            <w:rFonts w:asciiTheme="majorHAnsi" w:eastAsia="Tahoma" w:hAnsiTheme="majorHAnsi" w:cstheme="majorHAnsi"/>
            <w:b/>
            <w:sz w:val="20"/>
            <w:szCs w:val="20"/>
          </w:rPr>
          <w:t>SAFe</w:t>
        </w:r>
        <w:proofErr w:type="spellEnd"/>
        <w:r>
          <w:rPr>
            <w:rStyle w:val="Hyperlink"/>
            <w:rFonts w:asciiTheme="majorHAnsi" w:eastAsia="Tahoma" w:hAnsiTheme="majorHAnsi" w:cstheme="majorHAnsi"/>
            <w:b/>
            <w:sz w:val="20"/>
            <w:szCs w:val="20"/>
          </w:rPr>
          <w:t>® 6 Agilist</w:t>
        </w:r>
      </w:hyperlink>
      <w:r w:rsidR="00EB3C4A" w:rsidRPr="009773A4">
        <w:rPr>
          <w:rFonts w:asciiTheme="majorHAnsi" w:eastAsia="Tahoma" w:hAnsiTheme="majorHAnsi" w:cstheme="majorHAnsi"/>
          <w:sz w:val="20"/>
          <w:szCs w:val="20"/>
        </w:rPr>
        <w:tab/>
      </w:r>
      <w:r w:rsidR="000C016D">
        <w:rPr>
          <w:rFonts w:asciiTheme="majorHAnsi" w:eastAsia="Tahoma" w:hAnsiTheme="majorHAnsi" w:cstheme="majorHAnsi"/>
          <w:sz w:val="20"/>
          <w:szCs w:val="20"/>
        </w:rPr>
        <w:t>March 2024</w:t>
      </w:r>
    </w:p>
    <w:p w14:paraId="0ABF23DF" w14:textId="77777777" w:rsidR="00EB3C4A" w:rsidRDefault="00EB3C4A" w:rsidP="00EB3C4A">
      <w:pPr>
        <w:widowControl w:val="0"/>
        <w:rPr>
          <w:rFonts w:asciiTheme="majorHAnsi" w:eastAsia="Tahoma" w:hAnsiTheme="majorHAnsi" w:cstheme="majorHAnsi"/>
          <w:sz w:val="20"/>
          <w:szCs w:val="20"/>
        </w:rPr>
      </w:pPr>
      <w:r>
        <w:rPr>
          <w:rFonts w:asciiTheme="majorHAnsi" w:eastAsia="Tahoma" w:hAnsiTheme="majorHAnsi" w:cstheme="majorHAnsi"/>
          <w:sz w:val="20"/>
          <w:szCs w:val="20"/>
        </w:rPr>
        <w:t>From Scaled Agile Inc.</w:t>
      </w:r>
    </w:p>
    <w:p w14:paraId="61CFCB85" w14:textId="77777777" w:rsidR="00EB3C4A" w:rsidRPr="009773A4" w:rsidRDefault="00E90F22" w:rsidP="00EB3C4A">
      <w:pPr>
        <w:widowControl w:val="0"/>
        <w:tabs>
          <w:tab w:val="right" w:pos="9360"/>
        </w:tabs>
        <w:rPr>
          <w:rFonts w:asciiTheme="majorHAnsi" w:eastAsia="Tahoma" w:hAnsiTheme="majorHAnsi" w:cstheme="majorHAnsi"/>
          <w:sz w:val="20"/>
          <w:szCs w:val="20"/>
        </w:rPr>
      </w:pPr>
      <w:hyperlink r:id="rId16" w:history="1">
        <w:r w:rsidRPr="00E90F22">
          <w:rPr>
            <w:rStyle w:val="Hyperlink"/>
            <w:rFonts w:asciiTheme="majorHAnsi" w:eastAsia="Tahoma" w:hAnsiTheme="majorHAnsi" w:cstheme="majorHAnsi"/>
            <w:b/>
            <w:sz w:val="20"/>
            <w:szCs w:val="20"/>
          </w:rPr>
          <w:t>Certified ScrumMaster®</w:t>
        </w:r>
      </w:hyperlink>
      <w:r w:rsidR="00933F0F">
        <w:rPr>
          <w:rFonts w:asciiTheme="majorHAnsi" w:eastAsia="Tahoma" w:hAnsiTheme="majorHAnsi" w:cstheme="majorHAnsi"/>
          <w:b/>
          <w:sz w:val="20"/>
          <w:szCs w:val="20"/>
        </w:rPr>
        <w:tab/>
      </w:r>
      <w:r w:rsidR="00933F0F">
        <w:rPr>
          <w:rFonts w:asciiTheme="majorHAnsi" w:eastAsia="Tahoma" w:hAnsiTheme="majorHAnsi" w:cstheme="majorHAnsi"/>
          <w:sz w:val="20"/>
          <w:szCs w:val="20"/>
        </w:rPr>
        <w:t xml:space="preserve">Dec </w:t>
      </w:r>
      <w:r w:rsidR="00EB3C4A">
        <w:rPr>
          <w:rFonts w:asciiTheme="majorHAnsi" w:eastAsia="Tahoma" w:hAnsiTheme="majorHAnsi" w:cstheme="majorHAnsi"/>
          <w:sz w:val="20"/>
          <w:szCs w:val="20"/>
        </w:rPr>
        <w:t>201</w:t>
      </w:r>
      <w:r w:rsidR="00933F0F">
        <w:rPr>
          <w:rFonts w:asciiTheme="majorHAnsi" w:eastAsia="Tahoma" w:hAnsiTheme="majorHAnsi" w:cstheme="majorHAnsi"/>
          <w:sz w:val="20"/>
          <w:szCs w:val="20"/>
        </w:rPr>
        <w:t xml:space="preserve">7 </w:t>
      </w:r>
    </w:p>
    <w:p w14:paraId="7BBF9F47" w14:textId="77777777" w:rsidR="00EB3C4A" w:rsidRDefault="00933F0F" w:rsidP="00EB3C4A">
      <w:pPr>
        <w:widowControl w:val="0"/>
        <w:rPr>
          <w:rFonts w:asciiTheme="majorHAnsi" w:eastAsia="Tahoma" w:hAnsiTheme="majorHAnsi" w:cstheme="majorHAnsi"/>
          <w:sz w:val="20"/>
          <w:szCs w:val="20"/>
        </w:rPr>
      </w:pPr>
      <w:r>
        <w:rPr>
          <w:rFonts w:asciiTheme="majorHAnsi" w:eastAsia="Tahoma" w:hAnsiTheme="majorHAnsi" w:cstheme="majorHAnsi"/>
          <w:sz w:val="20"/>
          <w:szCs w:val="20"/>
        </w:rPr>
        <w:t>From Scrum Alliance</w:t>
      </w:r>
      <w:r w:rsidR="00EB3C4A">
        <w:rPr>
          <w:rFonts w:asciiTheme="majorHAnsi" w:eastAsia="Tahoma" w:hAnsiTheme="majorHAnsi" w:cstheme="majorHAnsi"/>
          <w:sz w:val="20"/>
          <w:szCs w:val="20"/>
        </w:rPr>
        <w:t>.</w:t>
      </w:r>
    </w:p>
    <w:p w14:paraId="014E7190" w14:textId="77777777" w:rsidR="00A42CA2" w:rsidRPr="00A42CA2" w:rsidRDefault="00A42CA2" w:rsidP="00EB3C4A">
      <w:pPr>
        <w:widowControl w:val="0"/>
        <w:rPr>
          <w:rFonts w:asciiTheme="majorHAnsi" w:eastAsia="Tahoma" w:hAnsiTheme="majorHAnsi" w:cstheme="majorHAnsi"/>
          <w:sz w:val="20"/>
          <w:szCs w:val="20"/>
        </w:rPr>
      </w:pPr>
      <w:hyperlink r:id="rId17" w:history="1">
        <w:r w:rsidRPr="00A42CA2">
          <w:rPr>
            <w:rStyle w:val="Hyperlink"/>
            <w:rFonts w:asciiTheme="majorHAnsi" w:eastAsia="Tahoma" w:hAnsiTheme="majorHAnsi" w:cstheme="majorHAnsi"/>
            <w:b/>
            <w:sz w:val="20"/>
            <w:szCs w:val="20"/>
          </w:rPr>
          <w:t>Data Landscape of GenAI for Project Managers</w:t>
        </w:r>
      </w:hyperlink>
      <w:r w:rsidRPr="00A42CA2">
        <w:rPr>
          <w:rFonts w:asciiTheme="majorHAnsi" w:eastAsia="Tahoma" w:hAnsiTheme="majorHAnsi" w:cstheme="majorHAnsi"/>
          <w:b/>
          <w:sz w:val="20"/>
          <w:szCs w:val="20"/>
        </w:rPr>
        <w:t xml:space="preserve"> </w:t>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sz w:val="20"/>
          <w:szCs w:val="20"/>
        </w:rPr>
        <w:t>March 2024</w:t>
      </w:r>
    </w:p>
    <w:p w14:paraId="39676413" w14:textId="77777777" w:rsidR="00A42CA2" w:rsidRDefault="00A42CA2" w:rsidP="00A42CA2">
      <w:pPr>
        <w:widowControl w:val="0"/>
        <w:rPr>
          <w:rFonts w:asciiTheme="majorHAnsi" w:eastAsia="Tahoma" w:hAnsiTheme="majorHAnsi" w:cstheme="majorHAnsi"/>
          <w:sz w:val="20"/>
          <w:szCs w:val="20"/>
        </w:rPr>
      </w:pPr>
      <w:r>
        <w:rPr>
          <w:rFonts w:asciiTheme="majorHAnsi" w:eastAsia="Tahoma" w:hAnsiTheme="majorHAnsi" w:cstheme="majorHAnsi"/>
          <w:sz w:val="20"/>
          <w:szCs w:val="20"/>
        </w:rPr>
        <w:t>From Project Management Institute (PMI)</w:t>
      </w:r>
    </w:p>
    <w:p w14:paraId="4E7700AC" w14:textId="77777777" w:rsidR="00A42CA2" w:rsidRPr="00A42CA2" w:rsidRDefault="00A42CA2" w:rsidP="00EB3C4A">
      <w:pPr>
        <w:widowControl w:val="0"/>
        <w:rPr>
          <w:rFonts w:asciiTheme="majorHAnsi" w:eastAsia="Tahoma" w:hAnsiTheme="majorHAnsi" w:cstheme="majorHAnsi"/>
          <w:b/>
          <w:sz w:val="20"/>
          <w:szCs w:val="20"/>
        </w:rPr>
      </w:pPr>
      <w:hyperlink r:id="rId18" w:history="1">
        <w:r w:rsidRPr="00A42CA2">
          <w:rPr>
            <w:rStyle w:val="Hyperlink"/>
            <w:rFonts w:asciiTheme="majorHAnsi" w:eastAsia="Tahoma" w:hAnsiTheme="majorHAnsi" w:cstheme="majorHAnsi"/>
            <w:b/>
            <w:sz w:val="20"/>
            <w:szCs w:val="20"/>
          </w:rPr>
          <w:t>Generative AI Overview for Project Managers</w:t>
        </w:r>
      </w:hyperlink>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b/>
          <w:sz w:val="20"/>
          <w:szCs w:val="20"/>
        </w:rPr>
        <w:tab/>
      </w:r>
      <w:r>
        <w:rPr>
          <w:rFonts w:asciiTheme="majorHAnsi" w:eastAsia="Tahoma" w:hAnsiTheme="majorHAnsi" w:cstheme="majorHAnsi"/>
          <w:sz w:val="20"/>
          <w:szCs w:val="20"/>
        </w:rPr>
        <w:t>March 2024</w:t>
      </w:r>
    </w:p>
    <w:p w14:paraId="4661AEA2" w14:textId="77777777" w:rsidR="00A42CA2" w:rsidRDefault="00A42CA2" w:rsidP="00EB3C4A">
      <w:pPr>
        <w:widowControl w:val="0"/>
        <w:rPr>
          <w:rFonts w:asciiTheme="majorHAnsi" w:eastAsia="Tahoma" w:hAnsiTheme="majorHAnsi" w:cstheme="majorHAnsi"/>
          <w:sz w:val="20"/>
          <w:szCs w:val="20"/>
        </w:rPr>
      </w:pPr>
      <w:r>
        <w:rPr>
          <w:rFonts w:asciiTheme="majorHAnsi" w:eastAsia="Tahoma" w:hAnsiTheme="majorHAnsi" w:cstheme="majorHAnsi"/>
          <w:sz w:val="20"/>
          <w:szCs w:val="20"/>
        </w:rPr>
        <w:t>From Project Management Institute (PMI)</w:t>
      </w:r>
    </w:p>
    <w:p w14:paraId="2C756920" w14:textId="77777777" w:rsidR="00CC665B" w:rsidRDefault="00324C34" w:rsidP="00EB3C4A">
      <w:pPr>
        <w:widowControl w:val="0"/>
        <w:rPr>
          <w:rFonts w:asciiTheme="majorHAnsi" w:eastAsia="Tahoma" w:hAnsiTheme="majorHAnsi" w:cstheme="majorHAnsi"/>
          <w:sz w:val="20"/>
          <w:szCs w:val="20"/>
        </w:rPr>
      </w:pPr>
      <w:hyperlink r:id="rId19" w:history="1">
        <w:r w:rsidRPr="00324C34">
          <w:rPr>
            <w:rStyle w:val="Hyperlink"/>
            <w:rFonts w:asciiTheme="majorHAnsi" w:eastAsia="Tahoma" w:hAnsiTheme="majorHAnsi" w:cstheme="majorHAnsi"/>
            <w:b/>
            <w:sz w:val="20"/>
            <w:szCs w:val="20"/>
          </w:rPr>
          <w:t>Generative AI for Leaders &amp; Business Professionals</w:t>
        </w:r>
      </w:hyperlink>
      <w:r>
        <w:rPr>
          <w:rFonts w:asciiTheme="majorHAnsi" w:eastAsia="Tahoma" w:hAnsiTheme="majorHAnsi" w:cstheme="majorHAnsi"/>
          <w:sz w:val="20"/>
          <w:szCs w:val="20"/>
        </w:rPr>
        <w:tab/>
      </w:r>
      <w:r>
        <w:rPr>
          <w:rFonts w:asciiTheme="majorHAnsi" w:eastAsia="Tahoma" w:hAnsiTheme="majorHAnsi" w:cstheme="majorHAnsi"/>
          <w:sz w:val="20"/>
          <w:szCs w:val="20"/>
        </w:rPr>
        <w:tab/>
      </w:r>
      <w:r>
        <w:rPr>
          <w:rFonts w:asciiTheme="majorHAnsi" w:eastAsia="Tahoma" w:hAnsiTheme="majorHAnsi" w:cstheme="majorHAnsi"/>
          <w:sz w:val="20"/>
          <w:szCs w:val="20"/>
        </w:rPr>
        <w:tab/>
      </w:r>
      <w:r>
        <w:rPr>
          <w:rFonts w:asciiTheme="majorHAnsi" w:eastAsia="Tahoma" w:hAnsiTheme="majorHAnsi" w:cstheme="majorHAnsi"/>
          <w:sz w:val="20"/>
          <w:szCs w:val="20"/>
        </w:rPr>
        <w:tab/>
      </w:r>
      <w:r>
        <w:rPr>
          <w:rFonts w:asciiTheme="majorHAnsi" w:eastAsia="Tahoma" w:hAnsiTheme="majorHAnsi" w:cstheme="majorHAnsi"/>
          <w:sz w:val="20"/>
          <w:szCs w:val="20"/>
        </w:rPr>
        <w:tab/>
      </w:r>
      <w:r>
        <w:rPr>
          <w:rFonts w:asciiTheme="majorHAnsi" w:eastAsia="Tahoma" w:hAnsiTheme="majorHAnsi" w:cstheme="majorHAnsi"/>
          <w:sz w:val="20"/>
          <w:szCs w:val="20"/>
        </w:rPr>
        <w:tab/>
        <w:t>Sept 2024</w:t>
      </w:r>
    </w:p>
    <w:p w14:paraId="2F4EB629" w14:textId="77777777" w:rsidR="00324C34" w:rsidRDefault="00324C34" w:rsidP="00EB3C4A">
      <w:pPr>
        <w:widowControl w:val="0"/>
        <w:rPr>
          <w:rFonts w:asciiTheme="majorHAnsi" w:eastAsia="Tahoma" w:hAnsiTheme="majorHAnsi" w:cstheme="majorHAnsi"/>
          <w:sz w:val="20"/>
          <w:szCs w:val="20"/>
        </w:rPr>
      </w:pPr>
      <w:r>
        <w:rPr>
          <w:rFonts w:asciiTheme="majorHAnsi" w:eastAsia="Tahoma" w:hAnsiTheme="majorHAnsi" w:cstheme="majorHAnsi"/>
          <w:sz w:val="20"/>
          <w:szCs w:val="20"/>
        </w:rPr>
        <w:t xml:space="preserve">From Udemy </w:t>
      </w:r>
    </w:p>
    <w:p w14:paraId="79AF0BF2" w14:textId="77777777" w:rsidR="008358A2" w:rsidRPr="008358A2" w:rsidRDefault="008358A2" w:rsidP="00EB3C4A">
      <w:pPr>
        <w:widowControl w:val="0"/>
        <w:rPr>
          <w:rFonts w:asciiTheme="majorHAnsi" w:hAnsiTheme="majorHAnsi" w:cstheme="majorHAnsi"/>
        </w:rPr>
      </w:pP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r w:rsidRPr="008358A2">
        <w:rPr>
          <w:rFonts w:asciiTheme="majorHAnsi" w:hAnsiTheme="majorHAnsi" w:cstheme="majorHAnsi"/>
          <w:u w:val="single"/>
        </w:rPr>
        <w:tab/>
      </w:r>
    </w:p>
    <w:p w14:paraId="4B6A46F0" w14:textId="77777777" w:rsidR="002D2D17" w:rsidRPr="001624F8" w:rsidRDefault="008458B2">
      <w:pPr>
        <w:widowControl w:val="0"/>
        <w:rPr>
          <w:rFonts w:asciiTheme="majorHAnsi" w:eastAsia="Tahoma" w:hAnsiTheme="majorHAnsi" w:cstheme="majorHAnsi"/>
          <w:b/>
          <w:i/>
          <w:color w:val="000000"/>
          <w:sz w:val="20"/>
          <w:szCs w:val="20"/>
        </w:rPr>
      </w:pPr>
      <w:r w:rsidRPr="001624F8">
        <w:rPr>
          <w:rFonts w:asciiTheme="majorHAnsi" w:eastAsia="Tahoma" w:hAnsiTheme="majorHAnsi" w:cstheme="majorHAnsi"/>
          <w:b/>
          <w:i/>
          <w:color w:val="000000"/>
          <w:sz w:val="22"/>
          <w:szCs w:val="22"/>
        </w:rPr>
        <w:t>Educatio</w:t>
      </w:r>
      <w:r w:rsidR="007573DF" w:rsidRPr="001624F8">
        <w:rPr>
          <w:rFonts w:asciiTheme="majorHAnsi" w:eastAsia="Tahoma" w:hAnsiTheme="majorHAnsi" w:cstheme="majorHAnsi"/>
          <w:b/>
          <w:i/>
          <w:color w:val="000000"/>
          <w:sz w:val="22"/>
          <w:szCs w:val="22"/>
        </w:rPr>
        <w:t>n:</w:t>
      </w:r>
    </w:p>
    <w:p w14:paraId="47304120" w14:textId="291470A5" w:rsidR="00AE3E5E" w:rsidRDefault="00D41BF1" w:rsidP="00AE3E5E">
      <w:pPr>
        <w:widowControl w:val="0"/>
        <w:tabs>
          <w:tab w:val="right" w:pos="9360"/>
        </w:tabs>
        <w:rPr>
          <w:rFonts w:asciiTheme="majorHAnsi" w:eastAsia="Tahoma" w:hAnsiTheme="majorHAnsi" w:cstheme="majorHAnsi"/>
          <w:b/>
          <w:sz w:val="20"/>
          <w:szCs w:val="20"/>
        </w:rPr>
      </w:pPr>
      <w:r>
        <w:rPr>
          <w:rFonts w:asciiTheme="majorHAnsi" w:eastAsia="Tahoma" w:hAnsiTheme="majorHAnsi" w:cstheme="majorHAnsi"/>
          <w:b/>
          <w:sz w:val="20"/>
          <w:szCs w:val="20"/>
        </w:rPr>
        <w:t>IIM Visakhapa</w:t>
      </w:r>
      <w:r w:rsidR="001646FF">
        <w:rPr>
          <w:rFonts w:asciiTheme="majorHAnsi" w:eastAsia="Tahoma" w:hAnsiTheme="majorHAnsi" w:cstheme="majorHAnsi"/>
          <w:b/>
          <w:sz w:val="20"/>
          <w:szCs w:val="20"/>
        </w:rPr>
        <w:t>t</w:t>
      </w:r>
      <w:r w:rsidR="00AE3E5E">
        <w:rPr>
          <w:rFonts w:asciiTheme="majorHAnsi" w:eastAsia="Tahoma" w:hAnsiTheme="majorHAnsi" w:cstheme="majorHAnsi"/>
          <w:b/>
          <w:sz w:val="20"/>
          <w:szCs w:val="20"/>
        </w:rPr>
        <w:t>nam</w:t>
      </w:r>
      <w:r w:rsidR="007B4588">
        <w:rPr>
          <w:rFonts w:asciiTheme="majorHAnsi" w:eastAsia="Tahoma" w:hAnsiTheme="majorHAnsi" w:cstheme="majorHAnsi"/>
          <w:b/>
          <w:sz w:val="20"/>
          <w:szCs w:val="20"/>
        </w:rPr>
        <w:tab/>
      </w:r>
      <w:r w:rsidR="005A19CA">
        <w:rPr>
          <w:rFonts w:asciiTheme="majorHAnsi" w:eastAsia="Tahoma" w:hAnsiTheme="majorHAnsi" w:cstheme="majorHAnsi"/>
          <w:sz w:val="20"/>
          <w:szCs w:val="20"/>
        </w:rPr>
        <w:t>Sept 2024 -</w:t>
      </w:r>
      <w:r w:rsidR="007B4588">
        <w:rPr>
          <w:rFonts w:asciiTheme="majorHAnsi" w:eastAsia="Tahoma" w:hAnsiTheme="majorHAnsi" w:cstheme="majorHAnsi"/>
          <w:sz w:val="20"/>
          <w:szCs w:val="20"/>
        </w:rPr>
        <w:t xml:space="preserve"> </w:t>
      </w:r>
      <w:r w:rsidR="005A19CA">
        <w:rPr>
          <w:rFonts w:asciiTheme="majorHAnsi" w:eastAsia="Tahoma" w:hAnsiTheme="majorHAnsi" w:cstheme="majorHAnsi"/>
          <w:sz w:val="20"/>
          <w:szCs w:val="20"/>
        </w:rPr>
        <w:t>Apr</w:t>
      </w:r>
      <w:r w:rsidR="007B4588">
        <w:rPr>
          <w:rFonts w:asciiTheme="majorHAnsi" w:eastAsia="Tahoma" w:hAnsiTheme="majorHAnsi" w:cstheme="majorHAnsi"/>
          <w:sz w:val="20"/>
          <w:szCs w:val="20"/>
        </w:rPr>
        <w:t xml:space="preserve"> 2025</w:t>
      </w:r>
    </w:p>
    <w:p w14:paraId="213F3D99" w14:textId="77777777" w:rsidR="00AE3E5E" w:rsidRPr="00843476" w:rsidRDefault="00AE3E5E">
      <w:pPr>
        <w:widowControl w:val="0"/>
        <w:tabs>
          <w:tab w:val="right" w:pos="9360"/>
        </w:tabs>
        <w:rPr>
          <w:rFonts w:asciiTheme="majorHAnsi" w:eastAsia="Tahoma" w:hAnsiTheme="majorHAnsi" w:cstheme="majorHAnsi"/>
          <w:sz w:val="20"/>
          <w:szCs w:val="20"/>
        </w:rPr>
      </w:pPr>
      <w:r w:rsidRPr="00AE3E5E">
        <w:rPr>
          <w:rFonts w:asciiTheme="majorHAnsi" w:eastAsia="Tahoma" w:hAnsiTheme="majorHAnsi" w:cstheme="majorHAnsi"/>
          <w:sz w:val="20"/>
          <w:szCs w:val="20"/>
        </w:rPr>
        <w:t xml:space="preserve">Certificate Course </w:t>
      </w:r>
      <w:r w:rsidR="000B42B9">
        <w:rPr>
          <w:rFonts w:asciiTheme="majorHAnsi" w:eastAsia="Tahoma" w:hAnsiTheme="majorHAnsi" w:cstheme="majorHAnsi"/>
          <w:sz w:val="20"/>
          <w:szCs w:val="20"/>
        </w:rPr>
        <w:t xml:space="preserve">in AI ML </w:t>
      </w:r>
      <w:r w:rsidR="00125DD8">
        <w:rPr>
          <w:rFonts w:asciiTheme="majorHAnsi" w:eastAsia="Tahoma" w:hAnsiTheme="majorHAnsi" w:cstheme="majorHAnsi"/>
          <w:sz w:val="20"/>
          <w:szCs w:val="20"/>
        </w:rPr>
        <w:t>for Leaders</w:t>
      </w:r>
      <w:r w:rsidRPr="009773A4">
        <w:rPr>
          <w:rFonts w:asciiTheme="majorHAnsi" w:eastAsia="Tahoma" w:hAnsiTheme="majorHAnsi" w:cstheme="majorHAnsi"/>
          <w:sz w:val="20"/>
          <w:szCs w:val="20"/>
        </w:rPr>
        <w:tab/>
      </w:r>
    </w:p>
    <w:p w14:paraId="122AC950" w14:textId="77777777" w:rsidR="002D2D17" w:rsidRPr="009773A4" w:rsidRDefault="008458B2">
      <w:pPr>
        <w:widowControl w:val="0"/>
        <w:tabs>
          <w:tab w:val="right" w:pos="9360"/>
        </w:tabs>
        <w:rPr>
          <w:rFonts w:asciiTheme="majorHAnsi" w:eastAsia="Tahoma" w:hAnsiTheme="majorHAnsi" w:cstheme="majorHAnsi"/>
          <w:sz w:val="20"/>
          <w:szCs w:val="20"/>
        </w:rPr>
      </w:pPr>
      <w:r w:rsidRPr="009773A4">
        <w:rPr>
          <w:rFonts w:asciiTheme="majorHAnsi" w:eastAsia="Tahoma" w:hAnsiTheme="majorHAnsi" w:cstheme="majorHAnsi"/>
          <w:b/>
          <w:sz w:val="20"/>
          <w:szCs w:val="20"/>
        </w:rPr>
        <w:t>Mumbai Educational Trust (CDAC</w:t>
      </w:r>
      <w:r w:rsidR="00564825" w:rsidRPr="009773A4">
        <w:rPr>
          <w:rFonts w:asciiTheme="majorHAnsi" w:eastAsia="Tahoma" w:hAnsiTheme="majorHAnsi" w:cstheme="majorHAnsi"/>
          <w:b/>
          <w:sz w:val="20"/>
          <w:szCs w:val="20"/>
        </w:rPr>
        <w:t>),</w:t>
      </w:r>
      <w:r w:rsidRPr="009773A4">
        <w:rPr>
          <w:rFonts w:asciiTheme="majorHAnsi" w:eastAsia="Tahoma" w:hAnsiTheme="majorHAnsi" w:cstheme="majorHAnsi"/>
          <w:sz w:val="20"/>
          <w:szCs w:val="20"/>
        </w:rPr>
        <w:t xml:space="preserve"> Mumbai, India</w:t>
      </w:r>
      <w:r w:rsidRPr="009773A4">
        <w:rPr>
          <w:rFonts w:asciiTheme="majorHAnsi" w:eastAsia="Tahoma" w:hAnsiTheme="majorHAnsi" w:cstheme="majorHAnsi"/>
          <w:sz w:val="20"/>
          <w:szCs w:val="20"/>
        </w:rPr>
        <w:tab/>
        <w:t>Jan 1999 – July 1999</w:t>
      </w:r>
    </w:p>
    <w:p w14:paraId="0E79B46B" w14:textId="77777777" w:rsidR="002D2D17" w:rsidRPr="009773A4" w:rsidRDefault="008458B2">
      <w:pPr>
        <w:widowControl w:val="0"/>
        <w:rPr>
          <w:rFonts w:asciiTheme="majorHAnsi" w:eastAsia="Tahoma" w:hAnsiTheme="majorHAnsi" w:cstheme="majorHAnsi"/>
          <w:sz w:val="20"/>
          <w:szCs w:val="20"/>
        </w:rPr>
      </w:pPr>
      <w:r w:rsidRPr="009773A4">
        <w:rPr>
          <w:rFonts w:asciiTheme="majorHAnsi" w:eastAsia="Tahoma" w:hAnsiTheme="majorHAnsi" w:cstheme="majorHAnsi"/>
          <w:sz w:val="20"/>
          <w:szCs w:val="20"/>
        </w:rPr>
        <w:t>Diploma in Advanced Computing, Software</w:t>
      </w:r>
    </w:p>
    <w:p w14:paraId="6E0B22BE" w14:textId="77777777" w:rsidR="002D2D17" w:rsidRPr="009773A4" w:rsidRDefault="008458B2">
      <w:pPr>
        <w:widowControl w:val="0"/>
        <w:tabs>
          <w:tab w:val="right" w:pos="9360"/>
        </w:tabs>
        <w:rPr>
          <w:rFonts w:asciiTheme="majorHAnsi" w:eastAsia="Tahoma" w:hAnsiTheme="majorHAnsi" w:cstheme="majorHAnsi"/>
          <w:sz w:val="20"/>
          <w:szCs w:val="20"/>
        </w:rPr>
      </w:pPr>
      <w:r w:rsidRPr="009773A4">
        <w:rPr>
          <w:rFonts w:asciiTheme="majorHAnsi" w:eastAsia="Tahoma" w:hAnsiTheme="majorHAnsi" w:cstheme="majorHAnsi"/>
          <w:b/>
          <w:sz w:val="20"/>
          <w:szCs w:val="20"/>
        </w:rPr>
        <w:t>Dr Babasaheb Ambedkar Marathwada University</w:t>
      </w:r>
      <w:r w:rsidRPr="009773A4">
        <w:rPr>
          <w:rFonts w:asciiTheme="majorHAnsi" w:eastAsia="Tahoma" w:hAnsiTheme="majorHAnsi" w:cstheme="majorHAnsi"/>
          <w:sz w:val="20"/>
          <w:szCs w:val="20"/>
        </w:rPr>
        <w:t>, Aurangabad, India</w:t>
      </w:r>
      <w:r w:rsidRPr="009773A4">
        <w:rPr>
          <w:rFonts w:asciiTheme="majorHAnsi" w:eastAsia="Tahoma" w:hAnsiTheme="majorHAnsi" w:cstheme="majorHAnsi"/>
          <w:sz w:val="20"/>
          <w:szCs w:val="20"/>
        </w:rPr>
        <w:tab/>
        <w:t>June 1994 – July 1997</w:t>
      </w:r>
    </w:p>
    <w:p w14:paraId="3C40C3DE" w14:textId="77777777" w:rsidR="00731D2D" w:rsidRDefault="008458B2" w:rsidP="001857F3">
      <w:pPr>
        <w:widowControl w:val="0"/>
        <w:rPr>
          <w:rFonts w:asciiTheme="majorHAnsi" w:eastAsia="Tahoma" w:hAnsiTheme="majorHAnsi" w:cstheme="majorHAnsi"/>
          <w:sz w:val="20"/>
          <w:szCs w:val="20"/>
        </w:rPr>
      </w:pPr>
      <w:r w:rsidRPr="009773A4">
        <w:rPr>
          <w:rFonts w:asciiTheme="majorHAnsi" w:eastAsia="Tahoma" w:hAnsiTheme="majorHAnsi" w:cstheme="majorHAnsi"/>
          <w:sz w:val="20"/>
          <w:szCs w:val="20"/>
        </w:rPr>
        <w:t>Bachelor of Engineering, Mechanical</w:t>
      </w:r>
    </w:p>
    <w:p w14:paraId="1BA6E468" w14:textId="77777777" w:rsidR="00731D2D" w:rsidRPr="009773A4" w:rsidRDefault="00731D2D" w:rsidP="00731D2D">
      <w:pPr>
        <w:widowControl w:val="0"/>
        <w:tabs>
          <w:tab w:val="right" w:pos="9360"/>
        </w:tabs>
        <w:rPr>
          <w:rFonts w:asciiTheme="majorHAnsi" w:eastAsia="Tahoma" w:hAnsiTheme="majorHAnsi" w:cstheme="majorHAnsi"/>
          <w:sz w:val="20"/>
          <w:szCs w:val="20"/>
        </w:rPr>
      </w:pPr>
      <w:r>
        <w:rPr>
          <w:rFonts w:asciiTheme="majorHAnsi" w:eastAsia="Tahoma" w:hAnsiTheme="majorHAnsi" w:cstheme="majorHAnsi"/>
          <w:b/>
          <w:sz w:val="20"/>
          <w:szCs w:val="20"/>
        </w:rPr>
        <w:t>Government Polytechnic College, Aurangabad</w:t>
      </w:r>
      <w:r w:rsidRPr="009773A4">
        <w:rPr>
          <w:rFonts w:asciiTheme="majorHAnsi" w:eastAsia="Tahoma" w:hAnsiTheme="majorHAnsi" w:cstheme="majorHAnsi"/>
          <w:sz w:val="20"/>
          <w:szCs w:val="20"/>
        </w:rPr>
        <w:tab/>
        <w:t>June 199</w:t>
      </w:r>
      <w:r>
        <w:rPr>
          <w:rFonts w:asciiTheme="majorHAnsi" w:eastAsia="Tahoma" w:hAnsiTheme="majorHAnsi" w:cstheme="majorHAnsi"/>
          <w:sz w:val="20"/>
          <w:szCs w:val="20"/>
        </w:rPr>
        <w:t>1</w:t>
      </w:r>
      <w:r w:rsidRPr="009773A4">
        <w:rPr>
          <w:rFonts w:asciiTheme="majorHAnsi" w:eastAsia="Tahoma" w:hAnsiTheme="majorHAnsi" w:cstheme="majorHAnsi"/>
          <w:sz w:val="20"/>
          <w:szCs w:val="20"/>
        </w:rPr>
        <w:t xml:space="preserve"> – </w:t>
      </w:r>
      <w:r>
        <w:rPr>
          <w:rFonts w:asciiTheme="majorHAnsi" w:eastAsia="Tahoma" w:hAnsiTheme="majorHAnsi" w:cstheme="majorHAnsi"/>
          <w:sz w:val="20"/>
          <w:szCs w:val="20"/>
        </w:rPr>
        <w:t>June</w:t>
      </w:r>
      <w:r w:rsidRPr="009773A4">
        <w:rPr>
          <w:rFonts w:asciiTheme="majorHAnsi" w:eastAsia="Tahoma" w:hAnsiTheme="majorHAnsi" w:cstheme="majorHAnsi"/>
          <w:sz w:val="20"/>
          <w:szCs w:val="20"/>
        </w:rPr>
        <w:t xml:space="preserve"> 199</w:t>
      </w:r>
      <w:r>
        <w:rPr>
          <w:rFonts w:asciiTheme="majorHAnsi" w:eastAsia="Tahoma" w:hAnsiTheme="majorHAnsi" w:cstheme="majorHAnsi"/>
          <w:sz w:val="20"/>
          <w:szCs w:val="20"/>
        </w:rPr>
        <w:t>4</w:t>
      </w:r>
    </w:p>
    <w:p w14:paraId="6C952B91" w14:textId="77777777" w:rsidR="006F6EF9" w:rsidRPr="009773A4" w:rsidRDefault="008B297E" w:rsidP="00002B74">
      <w:pPr>
        <w:widowControl w:val="0"/>
        <w:rPr>
          <w:rFonts w:asciiTheme="majorHAnsi" w:hAnsiTheme="majorHAnsi" w:cstheme="majorHAnsi"/>
        </w:rPr>
      </w:pPr>
      <w:r>
        <w:rPr>
          <w:rFonts w:asciiTheme="majorHAnsi" w:eastAsia="Tahoma" w:hAnsiTheme="majorHAnsi" w:cstheme="majorHAnsi"/>
          <w:sz w:val="20"/>
          <w:szCs w:val="20"/>
        </w:rPr>
        <w:t>Diploma</w:t>
      </w:r>
      <w:r w:rsidR="00AE3E5E">
        <w:rPr>
          <w:rFonts w:asciiTheme="majorHAnsi" w:eastAsia="Tahoma" w:hAnsiTheme="majorHAnsi" w:cstheme="majorHAnsi"/>
          <w:sz w:val="20"/>
          <w:szCs w:val="20"/>
        </w:rPr>
        <w:t xml:space="preserve"> </w:t>
      </w:r>
      <w:r>
        <w:rPr>
          <w:rFonts w:asciiTheme="majorHAnsi" w:eastAsia="Tahoma" w:hAnsiTheme="majorHAnsi" w:cstheme="majorHAnsi"/>
          <w:sz w:val="20"/>
          <w:szCs w:val="20"/>
        </w:rPr>
        <w:t>in</w:t>
      </w:r>
      <w:r w:rsidR="00731D2D" w:rsidRPr="009773A4">
        <w:rPr>
          <w:rFonts w:asciiTheme="majorHAnsi" w:eastAsia="Tahoma" w:hAnsiTheme="majorHAnsi" w:cstheme="majorHAnsi"/>
          <w:sz w:val="20"/>
          <w:szCs w:val="20"/>
        </w:rPr>
        <w:t xml:space="preserve"> Engineering, Mechanical</w:t>
      </w:r>
    </w:p>
    <w:sectPr w:rsidR="006F6EF9" w:rsidRPr="009773A4" w:rsidSect="00E22A99">
      <w:type w:val="continuous"/>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D67AF" w14:textId="77777777" w:rsidR="007D252F" w:rsidRDefault="007D252F">
      <w:r>
        <w:separator/>
      </w:r>
    </w:p>
  </w:endnote>
  <w:endnote w:type="continuationSeparator" w:id="0">
    <w:p w14:paraId="793A8BC4" w14:textId="77777777" w:rsidR="007D252F" w:rsidRDefault="007D2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25581" w14:textId="77777777" w:rsidR="007D252F" w:rsidRDefault="007D252F">
      <w:r>
        <w:separator/>
      </w:r>
    </w:p>
  </w:footnote>
  <w:footnote w:type="continuationSeparator" w:id="0">
    <w:p w14:paraId="400FBF9D" w14:textId="77777777" w:rsidR="007D252F" w:rsidRDefault="007D2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3233"/>
      <w:gridCol w:w="3443"/>
    </w:tblGrid>
    <w:tr w:rsidR="005D20C9" w14:paraId="31403707" w14:textId="77777777" w:rsidTr="008A3129">
      <w:trPr>
        <w:trHeight w:val="710"/>
      </w:trPr>
      <w:tc>
        <w:tcPr>
          <w:tcW w:w="2972" w:type="dxa"/>
        </w:tcPr>
        <w:p w14:paraId="556E3EE0" w14:textId="77777777" w:rsidR="009773A4" w:rsidRDefault="00936094" w:rsidP="002178CD">
          <w:pPr>
            <w:widowControl w:val="0"/>
            <w:tabs>
              <w:tab w:val="right" w:pos="9360"/>
            </w:tabs>
          </w:pPr>
          <w:hyperlink r:id="rId1" w:history="1">
            <w:r w:rsidRPr="00936094">
              <w:rPr>
                <w:rStyle w:val="Hyperlink"/>
                <w:rFonts w:asciiTheme="majorHAnsi" w:eastAsia="Tahoma" w:hAnsiTheme="majorHAnsi" w:cstheme="majorHAnsi"/>
                <w:bCs/>
                <w:sz w:val="20"/>
                <w:szCs w:val="20"/>
              </w:rPr>
              <w:t>Vinod.Pungle@gmail.com</w:t>
            </w:r>
          </w:hyperlink>
          <w:r w:rsidR="009773A4" w:rsidRPr="009773A4">
            <w:rPr>
              <w:rFonts w:asciiTheme="majorHAnsi" w:eastAsia="Tahoma" w:hAnsiTheme="majorHAnsi" w:cstheme="majorHAnsi"/>
              <w:bCs/>
              <w:sz w:val="20"/>
              <w:szCs w:val="20"/>
            </w:rPr>
            <w:t xml:space="preserve"> Contact: 9422812038</w:t>
          </w:r>
          <w:r w:rsidR="00C7041A">
            <w:rPr>
              <w:rFonts w:asciiTheme="majorHAnsi" w:eastAsia="Tahoma" w:hAnsiTheme="majorHAnsi" w:cstheme="majorHAnsi"/>
              <w:bCs/>
              <w:sz w:val="20"/>
              <w:szCs w:val="20"/>
            </w:rPr>
            <w:t xml:space="preserve"> </w:t>
          </w:r>
        </w:p>
      </w:tc>
      <w:tc>
        <w:tcPr>
          <w:tcW w:w="3233" w:type="dxa"/>
        </w:tcPr>
        <w:p w14:paraId="016F0BF8" w14:textId="1A136233" w:rsidR="009773A4" w:rsidRDefault="00936094" w:rsidP="009773A4">
          <w:pPr>
            <w:widowControl w:val="0"/>
            <w:tabs>
              <w:tab w:val="right" w:pos="9360"/>
            </w:tabs>
            <w:jc w:val="center"/>
            <w:rPr>
              <w:noProof/>
            </w:rPr>
          </w:pPr>
          <w:r>
            <w:rPr>
              <w:rFonts w:ascii="Tahoma" w:hAnsi="Tahoma" w:cs="Tahoma"/>
              <w:b/>
            </w:rPr>
            <w:t>Vinod Pungle</w:t>
          </w:r>
        </w:p>
      </w:tc>
      <w:tc>
        <w:tcPr>
          <w:tcW w:w="3443" w:type="dxa"/>
        </w:tcPr>
        <w:p w14:paraId="1C2ACE7C" w14:textId="77777777" w:rsidR="009773A4" w:rsidRDefault="00711CF2" w:rsidP="003C08D1">
          <w:pPr>
            <w:widowControl w:val="0"/>
            <w:tabs>
              <w:tab w:val="right" w:pos="9360"/>
            </w:tabs>
          </w:pPr>
          <w:r>
            <w:rPr>
              <w:noProof/>
              <w:lang w:val="en-US" w:eastAsia="en-US"/>
            </w:rPr>
            <w:drawing>
              <wp:inline distT="0" distB="0" distL="0" distR="0" wp14:anchorId="776A54E1" wp14:editId="4547389B">
                <wp:extent cx="456565" cy="590114"/>
                <wp:effectExtent l="0" t="0" r="635" b="0"/>
                <wp:docPr id="2" name="Picture 1" descr="PMP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MP Badge"/>
                        <pic:cNvPicPr>
                          <a:picLocks noChangeAspect="1" noChangeArrowheads="1"/>
                        </pic:cNvPicPr>
                      </pic:nvPicPr>
                      <pic:blipFill>
                        <a:blip r:embed="rId2"/>
                        <a:srcRect/>
                        <a:stretch>
                          <a:fillRect/>
                        </a:stretch>
                      </pic:blipFill>
                      <pic:spPr bwMode="auto">
                        <a:xfrm>
                          <a:off x="0" y="0"/>
                          <a:ext cx="462440" cy="597708"/>
                        </a:xfrm>
                        <a:prstGeom prst="rect">
                          <a:avLst/>
                        </a:prstGeom>
                        <a:noFill/>
                        <a:ln w="9525">
                          <a:noFill/>
                          <a:miter lim="800000"/>
                          <a:headEnd/>
                          <a:tailEnd/>
                        </a:ln>
                      </pic:spPr>
                    </pic:pic>
                  </a:graphicData>
                </a:graphic>
              </wp:inline>
            </w:drawing>
          </w:r>
          <w:r w:rsidR="00936094">
            <w:object w:dxaOrig="810" w:dyaOrig="840" w14:anchorId="585374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pt;height:45.6pt">
                <v:imagedata r:id="rId3" o:title=""/>
              </v:shape>
              <o:OLEObject Type="Embed" ProgID="PBrush" ShapeID="_x0000_i1025" DrawAspect="Content" ObjectID="_1808915612" r:id="rId4"/>
            </w:object>
          </w:r>
          <w:r w:rsidR="009773A4">
            <w:rPr>
              <w:noProof/>
              <w:lang w:val="en-US" w:eastAsia="en-US"/>
            </w:rPr>
            <w:drawing>
              <wp:inline distT="0" distB="0" distL="0" distR="0" wp14:anchorId="149971C5" wp14:editId="5DAE5D1E">
                <wp:extent cx="489585" cy="489585"/>
                <wp:effectExtent l="0" t="0" r="571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585" cy="489585"/>
                        </a:xfrm>
                        <a:prstGeom prst="rect">
                          <a:avLst/>
                        </a:prstGeom>
                        <a:noFill/>
                        <a:ln>
                          <a:noFill/>
                        </a:ln>
                      </pic:spPr>
                    </pic:pic>
                  </a:graphicData>
                </a:graphic>
              </wp:inline>
            </w:drawing>
          </w:r>
          <w:r w:rsidR="009773A4">
            <w:rPr>
              <w:noProof/>
              <w:lang w:val="en-US" w:eastAsia="en-US"/>
            </w:rPr>
            <w:drawing>
              <wp:inline distT="0" distB="0" distL="0" distR="0" wp14:anchorId="05373DD7" wp14:editId="334C10D6">
                <wp:extent cx="514350" cy="480059"/>
                <wp:effectExtent l="0" t="0" r="0" b="0"/>
                <wp:docPr id="4" name="Picture 4" descr="https://bcert.me/bc/html/img/badges/generated/badge-7227.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https://bcert.me/bc/html/img/badges/generated/badge-7227.p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293" cy="491206"/>
                        </a:xfrm>
                        <a:prstGeom prst="rect">
                          <a:avLst/>
                        </a:prstGeom>
                        <a:noFill/>
                        <a:ln>
                          <a:noFill/>
                        </a:ln>
                      </pic:spPr>
                    </pic:pic>
                  </a:graphicData>
                </a:graphic>
              </wp:inline>
            </w:drawing>
          </w:r>
        </w:p>
      </w:tc>
    </w:tr>
  </w:tbl>
  <w:p w14:paraId="078BCD91" w14:textId="77777777" w:rsidR="002D2D17" w:rsidRPr="009773A4" w:rsidRDefault="002D2D17" w:rsidP="009773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27C9"/>
    <w:multiLevelType w:val="hybridMultilevel"/>
    <w:tmpl w:val="0F26A8C4"/>
    <w:lvl w:ilvl="0" w:tplc="017EB54A">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10515B9"/>
    <w:multiLevelType w:val="multilevel"/>
    <w:tmpl w:val="296674D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17BE0E38"/>
    <w:multiLevelType w:val="multilevel"/>
    <w:tmpl w:val="5524A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5E0137"/>
    <w:multiLevelType w:val="multilevel"/>
    <w:tmpl w:val="B666EBE4"/>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080" w:hanging="360"/>
      </w:pPr>
      <w:rPr>
        <w:rFonts w:ascii="Noto Sans Symbols" w:eastAsia="Noto Sans Symbols" w:hAnsi="Noto Sans Symbols" w:cs="Noto Sans Symbols"/>
        <w:sz w:val="18"/>
        <w:szCs w:val="18"/>
        <w:vertAlign w:val="baseline"/>
      </w:rPr>
    </w:lvl>
    <w:lvl w:ilvl="2">
      <w:start w:val="1"/>
      <w:numFmt w:val="bullet"/>
      <w:lvlText w:val="■"/>
      <w:lvlJc w:val="left"/>
      <w:pPr>
        <w:ind w:left="1440" w:hanging="360"/>
      </w:pPr>
      <w:rPr>
        <w:rFonts w:ascii="Noto Sans Symbols" w:eastAsia="Noto Sans Symbols" w:hAnsi="Noto Sans Symbols" w:cs="Noto Sans Symbols"/>
        <w:sz w:val="18"/>
        <w:szCs w:val="18"/>
        <w:vertAlign w:val="baseline"/>
      </w:rPr>
    </w:lvl>
    <w:lvl w:ilvl="3">
      <w:start w:val="1"/>
      <w:numFmt w:val="bullet"/>
      <w:lvlText w:val="●"/>
      <w:lvlJc w:val="left"/>
      <w:pPr>
        <w:ind w:left="1800" w:hanging="360"/>
      </w:pPr>
      <w:rPr>
        <w:rFonts w:ascii="Noto Sans Symbols" w:eastAsia="Noto Sans Symbols" w:hAnsi="Noto Sans Symbols" w:cs="Noto Sans Symbols"/>
        <w:sz w:val="18"/>
        <w:szCs w:val="18"/>
        <w:vertAlign w:val="baseline"/>
      </w:rPr>
    </w:lvl>
    <w:lvl w:ilvl="4">
      <w:start w:val="1"/>
      <w:numFmt w:val="bullet"/>
      <w:lvlText w:val="•"/>
      <w:lvlJc w:val="left"/>
      <w:pPr>
        <w:ind w:left="2160" w:hanging="360"/>
      </w:pPr>
      <w:rPr>
        <w:rFonts w:ascii="Noto Sans Symbols" w:eastAsia="Noto Sans Symbols" w:hAnsi="Noto Sans Symbols" w:cs="Noto Sans Symbols"/>
        <w:sz w:val="18"/>
        <w:szCs w:val="18"/>
        <w:vertAlign w:val="baseline"/>
      </w:rPr>
    </w:lvl>
    <w:lvl w:ilvl="5">
      <w:start w:val="1"/>
      <w:numFmt w:val="bullet"/>
      <w:lvlText w:val="■"/>
      <w:lvlJc w:val="left"/>
      <w:pPr>
        <w:ind w:left="2520" w:hanging="360"/>
      </w:pPr>
      <w:rPr>
        <w:rFonts w:ascii="Noto Sans Symbols" w:eastAsia="Noto Sans Symbols" w:hAnsi="Noto Sans Symbols" w:cs="Noto Sans Symbols"/>
        <w:sz w:val="18"/>
        <w:szCs w:val="18"/>
        <w:vertAlign w:val="baseline"/>
      </w:rPr>
    </w:lvl>
    <w:lvl w:ilvl="6">
      <w:start w:val="1"/>
      <w:numFmt w:val="bullet"/>
      <w:lvlText w:val="●"/>
      <w:lvlJc w:val="left"/>
      <w:pPr>
        <w:ind w:left="2880" w:hanging="360"/>
      </w:pPr>
      <w:rPr>
        <w:rFonts w:ascii="Noto Sans Symbols" w:eastAsia="Noto Sans Symbols" w:hAnsi="Noto Sans Symbols" w:cs="Noto Sans Symbols"/>
        <w:sz w:val="18"/>
        <w:szCs w:val="18"/>
        <w:vertAlign w:val="baseline"/>
      </w:rPr>
    </w:lvl>
    <w:lvl w:ilvl="7">
      <w:start w:val="1"/>
      <w:numFmt w:val="bullet"/>
      <w:lvlText w:val="•"/>
      <w:lvlJc w:val="left"/>
      <w:pPr>
        <w:ind w:left="3240" w:hanging="360"/>
      </w:pPr>
      <w:rPr>
        <w:rFonts w:ascii="Noto Sans Symbols" w:eastAsia="Noto Sans Symbols" w:hAnsi="Noto Sans Symbols" w:cs="Noto Sans Symbols"/>
        <w:sz w:val="18"/>
        <w:szCs w:val="18"/>
        <w:vertAlign w:val="baseline"/>
      </w:rPr>
    </w:lvl>
    <w:lvl w:ilvl="8">
      <w:start w:val="1"/>
      <w:numFmt w:val="bullet"/>
      <w:lvlText w:val="■"/>
      <w:lvlJc w:val="left"/>
      <w:pPr>
        <w:ind w:left="3600" w:hanging="360"/>
      </w:pPr>
      <w:rPr>
        <w:rFonts w:ascii="Noto Sans Symbols" w:eastAsia="Noto Sans Symbols" w:hAnsi="Noto Sans Symbols" w:cs="Noto Sans Symbols"/>
        <w:sz w:val="18"/>
        <w:szCs w:val="18"/>
        <w:vertAlign w:val="baseline"/>
      </w:rPr>
    </w:lvl>
  </w:abstractNum>
  <w:abstractNum w:abstractNumId="4" w15:restartNumberingAfterBreak="0">
    <w:nsid w:val="73D617FB"/>
    <w:multiLevelType w:val="multilevel"/>
    <w:tmpl w:val="503C77E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7A0B47B2"/>
    <w:multiLevelType w:val="hybridMultilevel"/>
    <w:tmpl w:val="0F26A8C4"/>
    <w:lvl w:ilvl="0" w:tplc="017EB54A">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755320610">
    <w:abstractNumId w:val="1"/>
  </w:num>
  <w:num w:numId="2" w16cid:durableId="1007631075">
    <w:abstractNumId w:val="4"/>
  </w:num>
  <w:num w:numId="3" w16cid:durableId="546722586">
    <w:abstractNumId w:val="3"/>
  </w:num>
  <w:num w:numId="4" w16cid:durableId="1791586573">
    <w:abstractNumId w:val="2"/>
  </w:num>
  <w:num w:numId="5" w16cid:durableId="77799460">
    <w:abstractNumId w:val="0"/>
  </w:num>
  <w:num w:numId="6" w16cid:durableId="17240602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D17"/>
    <w:rsid w:val="000029DD"/>
    <w:rsid w:val="00002B74"/>
    <w:rsid w:val="00014451"/>
    <w:rsid w:val="00030CB3"/>
    <w:rsid w:val="000349A1"/>
    <w:rsid w:val="000B3B29"/>
    <w:rsid w:val="000B42B9"/>
    <w:rsid w:val="000B6207"/>
    <w:rsid w:val="000C016D"/>
    <w:rsid w:val="000D0CB0"/>
    <w:rsid w:val="000D0F02"/>
    <w:rsid w:val="000E38CB"/>
    <w:rsid w:val="000E3BDB"/>
    <w:rsid w:val="000F3390"/>
    <w:rsid w:val="00111A49"/>
    <w:rsid w:val="0011208F"/>
    <w:rsid w:val="00116A02"/>
    <w:rsid w:val="00125DD8"/>
    <w:rsid w:val="00131364"/>
    <w:rsid w:val="001365B1"/>
    <w:rsid w:val="00144543"/>
    <w:rsid w:val="00155C5C"/>
    <w:rsid w:val="00160B96"/>
    <w:rsid w:val="001624F8"/>
    <w:rsid w:val="001646FF"/>
    <w:rsid w:val="00181C62"/>
    <w:rsid w:val="00185510"/>
    <w:rsid w:val="001857F3"/>
    <w:rsid w:val="001A0D3A"/>
    <w:rsid w:val="001A6FDE"/>
    <w:rsid w:val="001B1E6F"/>
    <w:rsid w:val="001C23DE"/>
    <w:rsid w:val="001C403B"/>
    <w:rsid w:val="001C6818"/>
    <w:rsid w:val="001D1A9C"/>
    <w:rsid w:val="001F101E"/>
    <w:rsid w:val="002178CD"/>
    <w:rsid w:val="00224B50"/>
    <w:rsid w:val="00233B76"/>
    <w:rsid w:val="00233BB5"/>
    <w:rsid w:val="00233C99"/>
    <w:rsid w:val="00247F63"/>
    <w:rsid w:val="0025269F"/>
    <w:rsid w:val="00255132"/>
    <w:rsid w:val="0026057F"/>
    <w:rsid w:val="00262F16"/>
    <w:rsid w:val="00276869"/>
    <w:rsid w:val="002811C6"/>
    <w:rsid w:val="00293E20"/>
    <w:rsid w:val="002A32FD"/>
    <w:rsid w:val="002B1B50"/>
    <w:rsid w:val="002B76D6"/>
    <w:rsid w:val="002C7F43"/>
    <w:rsid w:val="002D17F0"/>
    <w:rsid w:val="002D2D17"/>
    <w:rsid w:val="002D6B08"/>
    <w:rsid w:val="002F11F8"/>
    <w:rsid w:val="002F7AE4"/>
    <w:rsid w:val="00324C34"/>
    <w:rsid w:val="003275C1"/>
    <w:rsid w:val="00340232"/>
    <w:rsid w:val="00342A95"/>
    <w:rsid w:val="00345598"/>
    <w:rsid w:val="00356D5B"/>
    <w:rsid w:val="00363131"/>
    <w:rsid w:val="00382BE5"/>
    <w:rsid w:val="00386902"/>
    <w:rsid w:val="00386E9A"/>
    <w:rsid w:val="003879B4"/>
    <w:rsid w:val="003A1D40"/>
    <w:rsid w:val="003A3A0B"/>
    <w:rsid w:val="003A6C1F"/>
    <w:rsid w:val="003B4283"/>
    <w:rsid w:val="003C08D1"/>
    <w:rsid w:val="003C3DF8"/>
    <w:rsid w:val="003C74FD"/>
    <w:rsid w:val="003E314E"/>
    <w:rsid w:val="003E68C6"/>
    <w:rsid w:val="003F436B"/>
    <w:rsid w:val="004026C1"/>
    <w:rsid w:val="004073A3"/>
    <w:rsid w:val="00427C58"/>
    <w:rsid w:val="00434433"/>
    <w:rsid w:val="004363F4"/>
    <w:rsid w:val="004423E8"/>
    <w:rsid w:val="00442A51"/>
    <w:rsid w:val="004473B7"/>
    <w:rsid w:val="004837F1"/>
    <w:rsid w:val="00487C5C"/>
    <w:rsid w:val="004911E5"/>
    <w:rsid w:val="004B7A8D"/>
    <w:rsid w:val="004C7BD0"/>
    <w:rsid w:val="004D253B"/>
    <w:rsid w:val="004E2B9A"/>
    <w:rsid w:val="004E5175"/>
    <w:rsid w:val="004F00C2"/>
    <w:rsid w:val="004F58F9"/>
    <w:rsid w:val="00512E15"/>
    <w:rsid w:val="00517C35"/>
    <w:rsid w:val="00527EAA"/>
    <w:rsid w:val="00546B2F"/>
    <w:rsid w:val="00564825"/>
    <w:rsid w:val="00573477"/>
    <w:rsid w:val="00597033"/>
    <w:rsid w:val="005A0E07"/>
    <w:rsid w:val="005A19CA"/>
    <w:rsid w:val="005A37C8"/>
    <w:rsid w:val="005A561A"/>
    <w:rsid w:val="005B5805"/>
    <w:rsid w:val="005C2A47"/>
    <w:rsid w:val="005C79A9"/>
    <w:rsid w:val="005D20C9"/>
    <w:rsid w:val="005D23BA"/>
    <w:rsid w:val="005D2AFA"/>
    <w:rsid w:val="005D4E28"/>
    <w:rsid w:val="005F2B25"/>
    <w:rsid w:val="005F7961"/>
    <w:rsid w:val="006023E9"/>
    <w:rsid w:val="00604E5F"/>
    <w:rsid w:val="00605874"/>
    <w:rsid w:val="006367B5"/>
    <w:rsid w:val="00644CCC"/>
    <w:rsid w:val="00673DFE"/>
    <w:rsid w:val="006771DB"/>
    <w:rsid w:val="00680324"/>
    <w:rsid w:val="00686F6C"/>
    <w:rsid w:val="00693AF0"/>
    <w:rsid w:val="006A4766"/>
    <w:rsid w:val="006A7B02"/>
    <w:rsid w:val="006B03C9"/>
    <w:rsid w:val="006C1230"/>
    <w:rsid w:val="006C7C5E"/>
    <w:rsid w:val="006D1FB0"/>
    <w:rsid w:val="006D75F1"/>
    <w:rsid w:val="006E078E"/>
    <w:rsid w:val="006F5CEC"/>
    <w:rsid w:val="006F6EF9"/>
    <w:rsid w:val="007028BD"/>
    <w:rsid w:val="00706CED"/>
    <w:rsid w:val="00711CF2"/>
    <w:rsid w:val="0072001F"/>
    <w:rsid w:val="007236B6"/>
    <w:rsid w:val="00731D2D"/>
    <w:rsid w:val="00734B1E"/>
    <w:rsid w:val="0075009C"/>
    <w:rsid w:val="0075095E"/>
    <w:rsid w:val="007573DF"/>
    <w:rsid w:val="00771D3C"/>
    <w:rsid w:val="007838E9"/>
    <w:rsid w:val="00785FAE"/>
    <w:rsid w:val="00797F9E"/>
    <w:rsid w:val="007A00E9"/>
    <w:rsid w:val="007A1A5E"/>
    <w:rsid w:val="007A4A94"/>
    <w:rsid w:val="007B292C"/>
    <w:rsid w:val="007B4588"/>
    <w:rsid w:val="007C2539"/>
    <w:rsid w:val="007C7827"/>
    <w:rsid w:val="007D252F"/>
    <w:rsid w:val="007E48DE"/>
    <w:rsid w:val="007E646C"/>
    <w:rsid w:val="007F2061"/>
    <w:rsid w:val="007F6055"/>
    <w:rsid w:val="0081749A"/>
    <w:rsid w:val="008251DC"/>
    <w:rsid w:val="008274CE"/>
    <w:rsid w:val="008358A2"/>
    <w:rsid w:val="008408C1"/>
    <w:rsid w:val="00843476"/>
    <w:rsid w:val="00843D6B"/>
    <w:rsid w:val="008458B2"/>
    <w:rsid w:val="00857AFE"/>
    <w:rsid w:val="00860DFD"/>
    <w:rsid w:val="00872EA0"/>
    <w:rsid w:val="008823B3"/>
    <w:rsid w:val="00883C6E"/>
    <w:rsid w:val="00885500"/>
    <w:rsid w:val="008A3129"/>
    <w:rsid w:val="008A4E98"/>
    <w:rsid w:val="008B297E"/>
    <w:rsid w:val="008C2A01"/>
    <w:rsid w:val="008F1170"/>
    <w:rsid w:val="00900FB3"/>
    <w:rsid w:val="009041F3"/>
    <w:rsid w:val="00907230"/>
    <w:rsid w:val="00912643"/>
    <w:rsid w:val="0092773F"/>
    <w:rsid w:val="00933F0F"/>
    <w:rsid w:val="00934947"/>
    <w:rsid w:val="00936094"/>
    <w:rsid w:val="0094390E"/>
    <w:rsid w:val="00953EFF"/>
    <w:rsid w:val="0095488D"/>
    <w:rsid w:val="00955CB7"/>
    <w:rsid w:val="009773A4"/>
    <w:rsid w:val="009A09B2"/>
    <w:rsid w:val="009A4A96"/>
    <w:rsid w:val="009A6B59"/>
    <w:rsid w:val="009B33F6"/>
    <w:rsid w:val="009C79B5"/>
    <w:rsid w:val="009D36C9"/>
    <w:rsid w:val="009D47AC"/>
    <w:rsid w:val="009D5055"/>
    <w:rsid w:val="009F7CA1"/>
    <w:rsid w:val="00A0515A"/>
    <w:rsid w:val="00A31A10"/>
    <w:rsid w:val="00A3764B"/>
    <w:rsid w:val="00A426D4"/>
    <w:rsid w:val="00A42CA2"/>
    <w:rsid w:val="00A452C4"/>
    <w:rsid w:val="00A52B77"/>
    <w:rsid w:val="00A60840"/>
    <w:rsid w:val="00A63A82"/>
    <w:rsid w:val="00A73CBE"/>
    <w:rsid w:val="00A772A9"/>
    <w:rsid w:val="00A779C4"/>
    <w:rsid w:val="00A91EB9"/>
    <w:rsid w:val="00AB2A42"/>
    <w:rsid w:val="00AE3E5E"/>
    <w:rsid w:val="00AF253B"/>
    <w:rsid w:val="00B00BF3"/>
    <w:rsid w:val="00B013E8"/>
    <w:rsid w:val="00B046EA"/>
    <w:rsid w:val="00B32FF3"/>
    <w:rsid w:val="00B33FA4"/>
    <w:rsid w:val="00B54B44"/>
    <w:rsid w:val="00B57C9E"/>
    <w:rsid w:val="00B66BE2"/>
    <w:rsid w:val="00B76E13"/>
    <w:rsid w:val="00B815FE"/>
    <w:rsid w:val="00B85AF9"/>
    <w:rsid w:val="00B86904"/>
    <w:rsid w:val="00B8740F"/>
    <w:rsid w:val="00B93EC3"/>
    <w:rsid w:val="00BA2363"/>
    <w:rsid w:val="00BA3D8F"/>
    <w:rsid w:val="00BB0257"/>
    <w:rsid w:val="00BB15C8"/>
    <w:rsid w:val="00BB1976"/>
    <w:rsid w:val="00BD3E1A"/>
    <w:rsid w:val="00BE1E2E"/>
    <w:rsid w:val="00BE5930"/>
    <w:rsid w:val="00BE670E"/>
    <w:rsid w:val="00BF62F7"/>
    <w:rsid w:val="00C107D1"/>
    <w:rsid w:val="00C2226E"/>
    <w:rsid w:val="00C262AA"/>
    <w:rsid w:val="00C4279B"/>
    <w:rsid w:val="00C4769C"/>
    <w:rsid w:val="00C51465"/>
    <w:rsid w:val="00C52436"/>
    <w:rsid w:val="00C7041A"/>
    <w:rsid w:val="00C75654"/>
    <w:rsid w:val="00C925A0"/>
    <w:rsid w:val="00C9283B"/>
    <w:rsid w:val="00C952AA"/>
    <w:rsid w:val="00CA0EBE"/>
    <w:rsid w:val="00CB0030"/>
    <w:rsid w:val="00CB2DC7"/>
    <w:rsid w:val="00CB2E37"/>
    <w:rsid w:val="00CB306D"/>
    <w:rsid w:val="00CC23EA"/>
    <w:rsid w:val="00CC665B"/>
    <w:rsid w:val="00CD53ED"/>
    <w:rsid w:val="00CD6382"/>
    <w:rsid w:val="00CD7807"/>
    <w:rsid w:val="00CE6B9B"/>
    <w:rsid w:val="00CF4679"/>
    <w:rsid w:val="00D15E8A"/>
    <w:rsid w:val="00D2219E"/>
    <w:rsid w:val="00D245FE"/>
    <w:rsid w:val="00D324E4"/>
    <w:rsid w:val="00D33C0F"/>
    <w:rsid w:val="00D36640"/>
    <w:rsid w:val="00D41BF1"/>
    <w:rsid w:val="00D431C6"/>
    <w:rsid w:val="00D6028A"/>
    <w:rsid w:val="00D75D8A"/>
    <w:rsid w:val="00D80197"/>
    <w:rsid w:val="00D84678"/>
    <w:rsid w:val="00D92E41"/>
    <w:rsid w:val="00DB497D"/>
    <w:rsid w:val="00DB7DD0"/>
    <w:rsid w:val="00DC6940"/>
    <w:rsid w:val="00DC6AC0"/>
    <w:rsid w:val="00DE1344"/>
    <w:rsid w:val="00DF37C6"/>
    <w:rsid w:val="00E071C2"/>
    <w:rsid w:val="00E22A99"/>
    <w:rsid w:val="00E62CB9"/>
    <w:rsid w:val="00E6680E"/>
    <w:rsid w:val="00E7793E"/>
    <w:rsid w:val="00E83543"/>
    <w:rsid w:val="00E8363D"/>
    <w:rsid w:val="00E90F22"/>
    <w:rsid w:val="00E92A63"/>
    <w:rsid w:val="00EB2DD6"/>
    <w:rsid w:val="00EB3C4A"/>
    <w:rsid w:val="00EC3FC0"/>
    <w:rsid w:val="00ED49D3"/>
    <w:rsid w:val="00ED528C"/>
    <w:rsid w:val="00ED5A8A"/>
    <w:rsid w:val="00EE1E01"/>
    <w:rsid w:val="00EE67C9"/>
    <w:rsid w:val="00EF4078"/>
    <w:rsid w:val="00F0780A"/>
    <w:rsid w:val="00F154D2"/>
    <w:rsid w:val="00F16876"/>
    <w:rsid w:val="00F40C1B"/>
    <w:rsid w:val="00F47BC5"/>
    <w:rsid w:val="00F526A7"/>
    <w:rsid w:val="00F534C2"/>
    <w:rsid w:val="00F54BA3"/>
    <w:rsid w:val="00F60554"/>
    <w:rsid w:val="00F72D6B"/>
    <w:rsid w:val="00F97CE2"/>
    <w:rsid w:val="00FC1FD3"/>
    <w:rsid w:val="00FE45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D0855"/>
  <w15:docId w15:val="{5737941D-6B42-497E-964B-408154C61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AU"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A99"/>
  </w:style>
  <w:style w:type="paragraph" w:styleId="Heading1">
    <w:name w:val="heading 1"/>
    <w:basedOn w:val="Normal"/>
    <w:next w:val="Normal"/>
    <w:uiPriority w:val="9"/>
    <w:qFormat/>
    <w:rsid w:val="00E22A99"/>
    <w:pPr>
      <w:keepNext/>
      <w:keepLines/>
      <w:spacing w:before="480" w:after="120"/>
      <w:outlineLvl w:val="0"/>
    </w:pPr>
    <w:rPr>
      <w:b/>
      <w:sz w:val="48"/>
      <w:szCs w:val="48"/>
    </w:rPr>
  </w:style>
  <w:style w:type="paragraph" w:styleId="Heading2">
    <w:name w:val="heading 2"/>
    <w:basedOn w:val="Normal"/>
    <w:next w:val="Normal"/>
    <w:uiPriority w:val="9"/>
    <w:semiHidden/>
    <w:unhideWhenUsed/>
    <w:qFormat/>
    <w:rsid w:val="00E22A99"/>
    <w:pPr>
      <w:keepNext/>
      <w:keepLines/>
      <w:spacing w:before="360" w:after="80"/>
      <w:outlineLvl w:val="1"/>
    </w:pPr>
    <w:rPr>
      <w:b/>
      <w:sz w:val="36"/>
      <w:szCs w:val="36"/>
    </w:rPr>
  </w:style>
  <w:style w:type="paragraph" w:styleId="Heading3">
    <w:name w:val="heading 3"/>
    <w:basedOn w:val="Normal"/>
    <w:next w:val="Normal"/>
    <w:uiPriority w:val="9"/>
    <w:semiHidden/>
    <w:unhideWhenUsed/>
    <w:qFormat/>
    <w:rsid w:val="00E22A99"/>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E22A99"/>
    <w:pPr>
      <w:keepNext/>
      <w:keepLines/>
      <w:spacing w:before="240" w:after="40"/>
      <w:outlineLvl w:val="3"/>
    </w:pPr>
    <w:rPr>
      <w:b/>
    </w:rPr>
  </w:style>
  <w:style w:type="paragraph" w:styleId="Heading5">
    <w:name w:val="heading 5"/>
    <w:basedOn w:val="Normal"/>
    <w:next w:val="Normal"/>
    <w:uiPriority w:val="9"/>
    <w:semiHidden/>
    <w:unhideWhenUsed/>
    <w:qFormat/>
    <w:rsid w:val="00E22A99"/>
    <w:pPr>
      <w:keepNext/>
      <w:keepLines/>
      <w:spacing w:before="220" w:after="40"/>
      <w:outlineLvl w:val="4"/>
    </w:pPr>
    <w:rPr>
      <w:b/>
      <w:sz w:val="22"/>
      <w:szCs w:val="22"/>
    </w:rPr>
  </w:style>
  <w:style w:type="paragraph" w:styleId="Heading6">
    <w:name w:val="heading 6"/>
    <w:basedOn w:val="Normal"/>
    <w:next w:val="Normal"/>
    <w:uiPriority w:val="9"/>
    <w:semiHidden/>
    <w:unhideWhenUsed/>
    <w:qFormat/>
    <w:rsid w:val="00E22A9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E22A99"/>
    <w:pPr>
      <w:keepNext/>
      <w:keepLines/>
      <w:spacing w:before="480" w:after="120"/>
    </w:pPr>
    <w:rPr>
      <w:b/>
      <w:sz w:val="72"/>
      <w:szCs w:val="72"/>
    </w:rPr>
  </w:style>
  <w:style w:type="paragraph" w:styleId="Subtitle">
    <w:name w:val="Subtitle"/>
    <w:basedOn w:val="Normal"/>
    <w:next w:val="Normal"/>
    <w:uiPriority w:val="11"/>
    <w:qFormat/>
    <w:rsid w:val="00E22A99"/>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573477"/>
    <w:pPr>
      <w:tabs>
        <w:tab w:val="center" w:pos="4513"/>
        <w:tab w:val="right" w:pos="9026"/>
      </w:tabs>
    </w:pPr>
  </w:style>
  <w:style w:type="character" w:customStyle="1" w:styleId="HeaderChar">
    <w:name w:val="Header Char"/>
    <w:basedOn w:val="DefaultParagraphFont"/>
    <w:link w:val="Header"/>
    <w:uiPriority w:val="99"/>
    <w:rsid w:val="00573477"/>
  </w:style>
  <w:style w:type="paragraph" w:styleId="Footer">
    <w:name w:val="footer"/>
    <w:basedOn w:val="Normal"/>
    <w:link w:val="FooterChar"/>
    <w:uiPriority w:val="99"/>
    <w:unhideWhenUsed/>
    <w:rsid w:val="00573477"/>
    <w:pPr>
      <w:tabs>
        <w:tab w:val="center" w:pos="4513"/>
        <w:tab w:val="right" w:pos="9026"/>
      </w:tabs>
    </w:pPr>
  </w:style>
  <w:style w:type="character" w:customStyle="1" w:styleId="FooterChar">
    <w:name w:val="Footer Char"/>
    <w:basedOn w:val="DefaultParagraphFont"/>
    <w:link w:val="Footer"/>
    <w:uiPriority w:val="99"/>
    <w:rsid w:val="00573477"/>
  </w:style>
  <w:style w:type="character" w:styleId="Hyperlink">
    <w:name w:val="Hyperlink"/>
    <w:basedOn w:val="DefaultParagraphFont"/>
    <w:uiPriority w:val="99"/>
    <w:unhideWhenUsed/>
    <w:rsid w:val="004E2B9A"/>
    <w:rPr>
      <w:color w:val="0000FF" w:themeColor="hyperlink"/>
      <w:u w:val="single"/>
    </w:rPr>
  </w:style>
  <w:style w:type="character" w:customStyle="1" w:styleId="UnresolvedMention1">
    <w:name w:val="Unresolved Mention1"/>
    <w:basedOn w:val="DefaultParagraphFont"/>
    <w:uiPriority w:val="99"/>
    <w:semiHidden/>
    <w:unhideWhenUsed/>
    <w:rsid w:val="004E2B9A"/>
    <w:rPr>
      <w:color w:val="605E5C"/>
      <w:shd w:val="clear" w:color="auto" w:fill="E1DFDD"/>
    </w:rPr>
  </w:style>
  <w:style w:type="paragraph" w:styleId="NormalWeb">
    <w:name w:val="Normal (Web)"/>
    <w:basedOn w:val="Normal"/>
    <w:uiPriority w:val="99"/>
    <w:unhideWhenUsed/>
    <w:rsid w:val="00427C58"/>
    <w:pPr>
      <w:spacing w:before="100" w:beforeAutospacing="1" w:after="100" w:afterAutospacing="1"/>
    </w:pPr>
    <w:rPr>
      <w:lang w:val="en-IN"/>
    </w:rPr>
  </w:style>
  <w:style w:type="table" w:styleId="TableGrid">
    <w:name w:val="Table Grid"/>
    <w:basedOn w:val="TableNormal"/>
    <w:uiPriority w:val="39"/>
    <w:rsid w:val="009773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CBE"/>
    <w:pPr>
      <w:ind w:left="720"/>
      <w:contextualSpacing/>
    </w:pPr>
  </w:style>
  <w:style w:type="paragraph" w:styleId="BalloonText">
    <w:name w:val="Balloon Text"/>
    <w:basedOn w:val="Normal"/>
    <w:link w:val="BalloonTextChar"/>
    <w:uiPriority w:val="99"/>
    <w:semiHidden/>
    <w:unhideWhenUsed/>
    <w:rsid w:val="00AE3E5E"/>
    <w:rPr>
      <w:rFonts w:ascii="Tahoma" w:hAnsi="Tahoma" w:cs="Tahoma"/>
      <w:sz w:val="16"/>
      <w:szCs w:val="16"/>
    </w:rPr>
  </w:style>
  <w:style w:type="character" w:customStyle="1" w:styleId="BalloonTextChar">
    <w:name w:val="Balloon Text Char"/>
    <w:basedOn w:val="DefaultParagraphFont"/>
    <w:link w:val="BalloonText"/>
    <w:uiPriority w:val="99"/>
    <w:semiHidden/>
    <w:rsid w:val="00AE3E5E"/>
    <w:rPr>
      <w:rFonts w:ascii="Tahoma" w:hAnsi="Tahoma" w:cs="Tahoma"/>
      <w:sz w:val="16"/>
      <w:szCs w:val="16"/>
    </w:rPr>
  </w:style>
  <w:style w:type="character" w:styleId="FollowedHyperlink">
    <w:name w:val="FollowedHyperlink"/>
    <w:basedOn w:val="DefaultParagraphFont"/>
    <w:uiPriority w:val="99"/>
    <w:semiHidden/>
    <w:unhideWhenUsed/>
    <w:rsid w:val="00CD6382"/>
    <w:rPr>
      <w:color w:val="800080" w:themeColor="followedHyperlink"/>
      <w:u w:val="single"/>
    </w:rPr>
  </w:style>
  <w:style w:type="character" w:styleId="UnresolvedMention">
    <w:name w:val="Unresolved Mention"/>
    <w:basedOn w:val="DefaultParagraphFont"/>
    <w:uiPriority w:val="99"/>
    <w:semiHidden/>
    <w:unhideWhenUsed/>
    <w:rsid w:val="00A42C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6888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crumalliance.org/community/profile/vpungle" TargetMode="External"/><Relationship Id="rId13" Type="http://schemas.openxmlformats.org/officeDocument/2006/relationships/hyperlink" Target="https://www.credly.com/badges/975c1c2b-0308-4c66-bfe0-5e9c6ff58ddd/linked_in_profile" TargetMode="External"/><Relationship Id="rId18" Type="http://schemas.openxmlformats.org/officeDocument/2006/relationships/hyperlink" Target="https://www.credly.com/badges/566c0b26-760e-4dbe-99fc-5863f07123d3/linked_in_profil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s://www.credly.com/badges/d17fd129-096b-4af9-9c38-0d05e0e21108/linked_in_profile" TargetMode="External"/><Relationship Id="rId17" Type="http://schemas.openxmlformats.org/officeDocument/2006/relationships/hyperlink" Target="https://www.credly.com/badges/497a48dc-a4d1-4517-8b5e-035b57a7f59b/linked_in_profile" TargetMode="External"/><Relationship Id="rId2" Type="http://schemas.openxmlformats.org/officeDocument/2006/relationships/styles" Target="styles.xml"/><Relationship Id="rId16" Type="http://schemas.openxmlformats.org/officeDocument/2006/relationships/hyperlink" Target="https://www.scrumalliance.org/community/profile/vpungl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Admin\Downloads\Surprisered.com" TargetMode="External"/><Relationship Id="rId5" Type="http://schemas.openxmlformats.org/officeDocument/2006/relationships/footnotes" Target="footnotes.xml"/><Relationship Id="rId15" Type="http://schemas.openxmlformats.org/officeDocument/2006/relationships/hyperlink" Target="https://www.credly.com/badges/b09686ef-4cfa-47ed-994a-fbc08e043754/linked_in_profile" TargetMode="External"/><Relationship Id="rId10" Type="http://schemas.openxmlformats.org/officeDocument/2006/relationships/hyperlink" Target="https://www.credly.com/badges/d17fd129-096b-4af9-9c38-0d05e0e21108/linked_in_profile" TargetMode="External"/><Relationship Id="rId19" Type="http://schemas.openxmlformats.org/officeDocument/2006/relationships/hyperlink" Target="https://globant.udemy.com/certificate/UC-33c04166-fc53-46f4-a61f-8045a77463d7/" TargetMode="External"/><Relationship Id="rId4" Type="http://schemas.openxmlformats.org/officeDocument/2006/relationships/webSettings" Target="webSettings.xml"/><Relationship Id="rId9" Type="http://schemas.openxmlformats.org/officeDocument/2006/relationships/hyperlink" Target="https://www.credly.com/badges/b09686ef-4cfa-47ed-994a-fbc08e043754/linked_in_profile" TargetMode="External"/><Relationship Id="rId14" Type="http://schemas.openxmlformats.org/officeDocument/2006/relationships/hyperlink" Target="https://www.credly.com/badges/fbb6eb1f-5d1f-4442-97fe-d1e4711340a9/linked_in_profil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7" Type="http://schemas.openxmlformats.org/officeDocument/2006/relationships/image" Target="media/image4.png"/><Relationship Id="rId2" Type="http://schemas.openxmlformats.org/officeDocument/2006/relationships/image" Target="media/image1.png"/><Relationship Id="rId1" Type="http://schemas.openxmlformats.org/officeDocument/2006/relationships/hyperlink" Target="mailto:Vinod.Pungle@gmail.com" TargetMode="External"/><Relationship Id="rId6" Type="http://schemas.openxmlformats.org/officeDocument/2006/relationships/hyperlink" Target="https://bcert.me/srcabunlh" TargetMode="External"/><Relationship Id="rId5" Type="http://schemas.openxmlformats.org/officeDocument/2006/relationships/image" Target="media/image3.png"/><Relationship Id="rId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1740</Words>
  <Characters>9923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Vinod Pungle</dc:creator>
  <cp:lastModifiedBy>Parth Vinod Pungle - 245890023 - MITBLR</cp:lastModifiedBy>
  <cp:revision>2</cp:revision>
  <dcterms:created xsi:type="dcterms:W3CDTF">2025-05-16T10:17:00Z</dcterms:created>
  <dcterms:modified xsi:type="dcterms:W3CDTF">2025-05-16T10:17:00Z</dcterms:modified>
</cp:coreProperties>
</file>