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2307F" w14:textId="77777777" w:rsidR="006D1B60" w:rsidRDefault="006D1B60" w:rsidP="006D1B60"/>
    <w:tbl>
      <w:tblPr>
        <w:tblW w:w="10800" w:type="dxa"/>
        <w:tblInd w:w="-522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2700"/>
        <w:gridCol w:w="2700"/>
        <w:gridCol w:w="2534"/>
        <w:gridCol w:w="166"/>
        <w:gridCol w:w="203"/>
        <w:gridCol w:w="2497"/>
      </w:tblGrid>
      <w:tr w:rsidR="006D1B60" w14:paraId="0A324BDA" w14:textId="77777777" w:rsidTr="00CF53EE">
        <w:trPr>
          <w:trHeight w:val="2550"/>
        </w:trPr>
        <w:tc>
          <w:tcPr>
            <w:tcW w:w="10800" w:type="dxa"/>
            <w:gridSpan w:val="6"/>
            <w:shd w:val="clear" w:color="auto" w:fill="FFFFFF"/>
          </w:tcPr>
          <w:p w14:paraId="0A4B6A1B" w14:textId="77777777" w:rsidR="006D1B60" w:rsidRDefault="006D1B60" w:rsidP="00506208">
            <w:pPr>
              <w:overflowPunct w:val="0"/>
              <w:autoSpaceDE w:val="0"/>
              <w:autoSpaceDN w:val="0"/>
              <w:adjustRightInd w:val="0"/>
              <w:ind w:left="-108" w:right="-75"/>
              <w:textAlignment w:val="baseline"/>
              <w:rPr>
                <w:rFonts w:ascii="Cambria" w:hAnsi="Cambria"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Cambria" w:hAnsi="Cambria"/>
                <w:noProof/>
                <w:color w:val="000000"/>
                <w:sz w:val="22"/>
                <w:szCs w:val="22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A83CEF8" wp14:editId="36CACDD7">
                      <wp:simplePos x="0" y="0"/>
                      <wp:positionH relativeFrom="column">
                        <wp:posOffset>1160145</wp:posOffset>
                      </wp:positionH>
                      <wp:positionV relativeFrom="paragraph">
                        <wp:posOffset>635</wp:posOffset>
                      </wp:positionV>
                      <wp:extent cx="5230495" cy="1656715"/>
                      <wp:effectExtent l="0" t="0" r="0" b="635"/>
                      <wp:wrapNone/>
                      <wp:docPr id="25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30495" cy="16567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4993D1B" w14:textId="16ED2F50" w:rsidR="006D1B60" w:rsidRDefault="006D1B60" w:rsidP="006D1B60">
                                  <w:pPr>
                                    <w:pStyle w:val="Header"/>
                                    <w:jc w:val="center"/>
                                    <w:rPr>
                                      <w:b/>
                                      <w:color w:val="000000"/>
                                      <w:sz w:val="20"/>
                                      <w:szCs w:val="20"/>
                                      <w:lang w:val="it-IT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color w:val="000000"/>
                                      <w:sz w:val="40"/>
                                      <w:szCs w:val="32"/>
                                      <w:lang w:val="en-GB"/>
                                    </w:rPr>
                                    <w:t>ALOK MITTAL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44"/>
                                    </w:rPr>
                                    <w:br/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>Targeting</w:t>
                                  </w:r>
                                  <w:r w:rsidR="00F744D2">
                                    <w:rPr>
                                      <w:rFonts w:ascii="Cambria" w:hAnsi="Cambria" w:cs="Arial"/>
                                      <w:b/>
                                      <w:bCs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Corporate and Motivational training assignments 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with an organization of repute </w:t>
                                  </w:r>
                                </w:p>
                                <w:p w14:paraId="25C9FB05" w14:textId="77777777" w:rsidR="006D1B60" w:rsidRDefault="006D1B60" w:rsidP="006D1B60">
                                  <w:pPr>
                                    <w:jc w:val="center"/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18"/>
                                      <w:szCs w:val="20"/>
                                    </w:rPr>
                                    <w:t xml:space="preserve">TRATEGIC 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18"/>
                                      <w:szCs w:val="20"/>
                                    </w:rPr>
                                    <w:t xml:space="preserve">LANNING || 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18"/>
                                      <w:szCs w:val="20"/>
                                    </w:rPr>
                                    <w:t xml:space="preserve">ROFIT 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18"/>
                                      <w:szCs w:val="20"/>
                                    </w:rPr>
                                    <w:t xml:space="preserve">ENTRIC 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18"/>
                                      <w:szCs w:val="20"/>
                                    </w:rPr>
                                    <w:t xml:space="preserve">PERATIONS || 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18"/>
                                      <w:szCs w:val="20"/>
                                    </w:rPr>
                                    <w:t xml:space="preserve">EVENUE 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18"/>
                                      <w:szCs w:val="20"/>
                                    </w:rPr>
                                    <w:t xml:space="preserve">ENERATION || 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18"/>
                                      <w:szCs w:val="20"/>
                                    </w:rPr>
                                    <w:t xml:space="preserve">RODUCT 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OSITIONING &amp; 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28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ANAGEMENT</w:t>
                                  </w:r>
                                </w:p>
                                <w:p w14:paraId="50AFA9DC" w14:textId="7947B83B" w:rsidR="006D1B60" w:rsidRDefault="006D1B60" w:rsidP="006D1B60">
                                  <w:pPr>
                                    <w:jc w:val="center"/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lang w:val="en-IN" w:eastAsia="en-IN"/>
                                    </w:rPr>
                                  </w:pP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i/>
                                      <w:color w:val="000000"/>
                                      <w:sz w:val="16"/>
                                      <w:szCs w:val="20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noProof/>
                                      <w:color w:val="000000"/>
                                      <w:sz w:val="16"/>
                                      <w:szCs w:val="20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32216744" wp14:editId="468369C7">
                                        <wp:extent cx="171450" cy="171450"/>
                                        <wp:effectExtent l="0" t="0" r="0" b="0"/>
                                        <wp:docPr id="275" name="Picture 27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7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">
                                                  <a:lum bright="70000" contrast="-70000"/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16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b/>
                                      <w:color w:val="000000"/>
                                      <w:sz w:val="20"/>
                                      <w:lang w:val="it-IT"/>
                                    </w:rPr>
                                    <w:t>alokmittal.dl@gmail.com</w:t>
                                  </w:r>
                                  <w:r>
                                    <w:rPr>
                                      <w:rFonts w:ascii="Cambria" w:hAnsi="Cambria"/>
                                      <w:b/>
                                      <w:color w:val="000000"/>
                                      <w:sz w:val="18"/>
                                      <w:lang w:val="it-IT"/>
                                    </w:rPr>
                                    <w:t xml:space="preserve">                        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noProof/>
                                      <w:color w:val="000000"/>
                                      <w:sz w:val="14"/>
                                      <w:szCs w:val="20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3A7DDB79" wp14:editId="0959852E">
                                        <wp:extent cx="171450" cy="171450"/>
                                        <wp:effectExtent l="0" t="0" r="0" b="0"/>
                                        <wp:docPr id="276" name="Picture 27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0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lum bright="70000" contrast="-70000"/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mbria" w:hAnsi="Cambria"/>
                                      <w:b/>
                                      <w:color w:val="000000"/>
                                      <w:sz w:val="20"/>
                                      <w:lang w:val="it-IT"/>
                                    </w:rPr>
                                    <w:t>+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lang w:val="en-IN" w:eastAsia="en-IN"/>
                                    </w:rPr>
                                    <w:t xml:space="preserve">91-9911005592 / 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lang w:eastAsia="en-IN"/>
                                    </w:rPr>
                                    <w:t>9368700092</w:t>
                                  </w:r>
                                  <w:r>
                                    <w:rPr>
                                      <w:rFonts w:ascii="Cambria" w:hAnsi="Cambria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lang w:val="en-IN" w:eastAsia="en-IN"/>
                                    </w:rPr>
                                    <w:t xml:space="preserve"> </w:t>
                                  </w:r>
                                </w:p>
                                <w:p w14:paraId="7E143BDA" w14:textId="77777777" w:rsidR="006D1B60" w:rsidRDefault="006D1B60" w:rsidP="006D1B60">
                                  <w:pPr>
                                    <w:jc w:val="center"/>
                                    <w:rPr>
                                      <w:rFonts w:ascii="Cambria" w:hAnsi="Cambria" w:cs="Tahoma"/>
                                      <w:i/>
                                      <w:color w:val="000000"/>
                                      <w:sz w:val="14"/>
                                      <w:szCs w:val="20"/>
                                      <w:lang w:val="en-GB"/>
                                    </w:rPr>
                                  </w:pPr>
                                </w:p>
                                <w:p w14:paraId="69491FB7" w14:textId="77777777" w:rsidR="006D1B60" w:rsidRDefault="006D1B60" w:rsidP="006D1B60">
                                  <w:pPr>
                                    <w:jc w:val="center"/>
                                    <w:rPr>
                                      <w:rFonts w:ascii="Cambria" w:hAnsi="Cambria"/>
                                      <w:b/>
                                      <w:i/>
                                      <w:color w:val="000000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i/>
                                      <w:color w:val="000000"/>
                                      <w:sz w:val="20"/>
                                      <w:szCs w:val="20"/>
                                      <w:lang w:val="en-GB"/>
                                    </w:rPr>
                                    <w:t>A multi-faceted professional, skilled in blending creative intellect / insight and sharp planning skills for managing business operations &amp; meeting top / bottom-line objectives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A83CEF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5" o:spid="_x0000_s1026" type="#_x0000_t202" style="position:absolute;left:0;text-align:left;margin-left:91.35pt;margin-top:.05pt;width:411.85pt;height:13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" filled="f" stroked="f" strokeweight=".5pt">
                      <v:textbox>
                        <w:txbxContent>
                          <w:p w14:paraId="24993D1B" w14:textId="16ED2F50" w:rsidR="006D1B60" w:rsidRDefault="006D1B60" w:rsidP="006D1B60">
                            <w:pPr>
                              <w:pStyle w:val="Header"/>
                              <w:jc w:val="center"/>
                              <w:rPr>
                                <w:b/>
                                <w:color w:val="000000"/>
                                <w:sz w:val="20"/>
                                <w:szCs w:val="20"/>
                                <w:lang w:val="it-IT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000000"/>
                                <w:sz w:val="40"/>
                                <w:szCs w:val="32"/>
                                <w:lang w:val="en-GB"/>
                              </w:rPr>
                              <w:t>ALOK MITTAL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44"/>
                              </w:rPr>
                              <w:br/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i/>
                                <w:color w:val="000000"/>
                                <w:sz w:val="20"/>
                                <w:szCs w:val="20"/>
                              </w:rPr>
                              <w:t>Targeting</w:t>
                            </w:r>
                            <w:r w:rsidR="00F744D2">
                              <w:rPr>
                                <w:rFonts w:ascii="Cambria" w:hAnsi="Cambria" w:cs="Arial"/>
                                <w:b/>
                                <w:bCs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Corporate and Motivational training assignments 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with an organization of repute </w:t>
                            </w:r>
                          </w:p>
                          <w:p w14:paraId="25C9FB05" w14:textId="77777777" w:rsidR="006D1B60" w:rsidRDefault="006D1B60" w:rsidP="006D1B60">
                            <w:pPr>
                              <w:jc w:val="center"/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8"/>
                                <w:szCs w:val="20"/>
                              </w:rPr>
                              <w:t xml:space="preserve">TRATEGIC 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8"/>
                                <w:szCs w:val="20"/>
                              </w:rPr>
                              <w:t xml:space="preserve">LANNING || 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8"/>
                                <w:szCs w:val="20"/>
                              </w:rPr>
                              <w:t xml:space="preserve">ROFIT 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8"/>
                                <w:szCs w:val="20"/>
                              </w:rPr>
                              <w:t xml:space="preserve">ENTRIC 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8"/>
                                <w:szCs w:val="20"/>
                              </w:rPr>
                              <w:t xml:space="preserve">PERATIONS || 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8"/>
                                <w:szCs w:val="20"/>
                              </w:rPr>
                              <w:t xml:space="preserve">EVENUE 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8"/>
                                <w:szCs w:val="20"/>
                              </w:rPr>
                              <w:t xml:space="preserve">ENERATION || 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8"/>
                                <w:szCs w:val="20"/>
                              </w:rPr>
                              <w:t xml:space="preserve">RODUCT 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28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OSITIONING &amp; 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28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ANAGEMENT</w:t>
                            </w:r>
                          </w:p>
                          <w:p w14:paraId="50AFA9DC" w14:textId="7947B83B" w:rsidR="006D1B60" w:rsidRDefault="006D1B60" w:rsidP="006D1B60">
                            <w:pPr>
                              <w:jc w:val="center"/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IN" w:eastAsia="en-IN"/>
                              </w:rPr>
                            </w:pP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i/>
                                <w:color w:val="000000"/>
                                <w:sz w:val="16"/>
                                <w:szCs w:val="20"/>
                              </w:rPr>
                              <w:t xml:space="preserve">      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noProof/>
                                <w:color w:val="000000"/>
                                <w:sz w:val="16"/>
                                <w:szCs w:val="20"/>
                                <w:lang w:val="en-IN" w:eastAsia="en-IN"/>
                              </w:rPr>
                              <w:drawing>
                                <wp:inline distT="0" distB="0" distL="0" distR="0" wp14:anchorId="32216744" wp14:editId="468369C7">
                                  <wp:extent cx="171450" cy="171450"/>
                                  <wp:effectExtent l="0" t="0" r="0" b="0"/>
                                  <wp:docPr id="275" name="Picture 27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lum bright="70000" contrast="-7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16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000000"/>
                                <w:sz w:val="20"/>
                                <w:lang w:val="it-IT"/>
                              </w:rPr>
                              <w:t>alokmittal.dl@gmail.com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000000"/>
                                <w:sz w:val="18"/>
                                <w:lang w:val="it-IT"/>
                              </w:rPr>
                              <w:t xml:space="preserve">                        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noProof/>
                                <w:color w:val="000000"/>
                                <w:sz w:val="14"/>
                                <w:szCs w:val="20"/>
                                <w:lang w:val="en-IN" w:eastAsia="en-IN"/>
                              </w:rPr>
                              <w:drawing>
                                <wp:inline distT="0" distB="0" distL="0" distR="0" wp14:anchorId="3A7DDB79" wp14:editId="0959852E">
                                  <wp:extent cx="171450" cy="171450"/>
                                  <wp:effectExtent l="0" t="0" r="0" b="0"/>
                                  <wp:docPr id="276" name="Picture 27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lum bright="70000" contrast="-70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mbria" w:hAnsi="Cambria"/>
                                <w:b/>
                                <w:color w:val="000000"/>
                                <w:sz w:val="20"/>
                                <w:lang w:val="it-IT"/>
                              </w:rPr>
                              <w:t>+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IN" w:eastAsia="en-IN"/>
                              </w:rPr>
                              <w:t xml:space="preserve">91-9911005592 / 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eastAsia="en-IN"/>
                              </w:rPr>
                              <w:t>9368700092</w:t>
                            </w:r>
                            <w:r>
                              <w:rPr>
                                <w:rFonts w:ascii="Cambria" w:hAnsi="Cambria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IN" w:eastAsia="en-IN"/>
                              </w:rPr>
                              <w:t xml:space="preserve"> </w:t>
                            </w:r>
                          </w:p>
                          <w:p w14:paraId="7E143BDA" w14:textId="77777777" w:rsidR="006D1B60" w:rsidRDefault="006D1B60" w:rsidP="006D1B60">
                            <w:pPr>
                              <w:jc w:val="center"/>
                              <w:rPr>
                                <w:rFonts w:ascii="Cambria" w:hAnsi="Cambria" w:cs="Tahoma"/>
                                <w:i/>
                                <w:color w:val="000000"/>
                                <w:sz w:val="14"/>
                                <w:szCs w:val="20"/>
                                <w:lang w:val="en-GB"/>
                              </w:rPr>
                            </w:pPr>
                          </w:p>
                          <w:p w14:paraId="69491FB7" w14:textId="77777777" w:rsidR="006D1B60" w:rsidRDefault="006D1B60" w:rsidP="006D1B60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i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i/>
                                <w:color w:val="000000"/>
                                <w:sz w:val="20"/>
                                <w:szCs w:val="20"/>
                                <w:lang w:val="en-GB"/>
                              </w:rPr>
                              <w:t>A multi-faceted professional, skilled in blending creative intellect / insight and sharp planning skills for managing business operations &amp; meeting top / bottom-line objectives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mbria" w:hAnsi="Cambria"/>
                <w:noProof/>
                <w:color w:val="000000"/>
                <w:sz w:val="22"/>
                <w:szCs w:val="22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CCAA733" wp14:editId="357D3AC0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375920</wp:posOffset>
                      </wp:positionV>
                      <wp:extent cx="1129665" cy="1037590"/>
                      <wp:effectExtent l="0" t="0" r="0" b="0"/>
                      <wp:wrapNone/>
                      <wp:docPr id="22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129665" cy="1037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E5EB2F0" w14:textId="77777777" w:rsidR="006D1B60" w:rsidRDefault="006D1B60" w:rsidP="006D1B60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noProof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4A56EF7B" wp14:editId="042E1D40">
                                        <wp:extent cx="939800" cy="1041400"/>
                                        <wp:effectExtent l="0" t="0" r="0" b="6350"/>
                                        <wp:docPr id="277" name="Picture 27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39800" cy="1041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CAA733" id="Text Box 22" o:spid="_x0000_s1027" type="#_x0000_t202" style="position:absolute;left:0;text-align:left;margin-left:2.55pt;margin-top:29.6pt;width:88.95pt;height:8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" filled="f" stroked="f" strokeweight=".5pt">
                      <v:textbox>
                        <w:txbxContent>
                          <w:p w14:paraId="3E5EB2F0" w14:textId="77777777" w:rsidR="006D1B60" w:rsidRDefault="006D1B60" w:rsidP="006D1B6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4A56EF7B" wp14:editId="042E1D40">
                                  <wp:extent cx="939800" cy="1041400"/>
                                  <wp:effectExtent l="0" t="0" r="0" b="6350"/>
                                  <wp:docPr id="277" name="Picture 27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9800" cy="1041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mbria" w:hAnsi="Cambria"/>
                <w:noProof/>
                <w:color w:val="000000"/>
                <w:sz w:val="22"/>
                <w:szCs w:val="22"/>
                <w:lang w:val="en-IN" w:eastAsia="en-IN"/>
              </w:rPr>
              <w:drawing>
                <wp:inline distT="0" distB="0" distL="0" distR="0" wp14:anchorId="2043AEE5" wp14:editId="5F99442E">
                  <wp:extent cx="6457950" cy="1532255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7950" cy="1532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1B60" w14:paraId="585CB69D" w14:textId="77777777" w:rsidTr="00CF53EE">
        <w:trPr>
          <w:trHeight w:val="436"/>
        </w:trPr>
        <w:tc>
          <w:tcPr>
            <w:tcW w:w="7934" w:type="dxa"/>
            <w:gridSpan w:val="3"/>
            <w:shd w:val="clear" w:color="auto" w:fill="FFFFFF"/>
          </w:tcPr>
          <w:p w14:paraId="4694ACF5" w14:textId="77777777" w:rsidR="006D1B60" w:rsidRDefault="006D1B60" w:rsidP="00506208">
            <w:pPr>
              <w:rPr>
                <w:rFonts w:ascii="Cambria" w:hAnsi="Cambria"/>
                <w:color w:val="000000"/>
                <w:sz w:val="22"/>
                <w:szCs w:val="22"/>
              </w:rPr>
            </w:pPr>
            <w:r>
              <w:rPr>
                <w:rFonts w:ascii="Cambria" w:hAnsi="Cambria"/>
                <w:noProof/>
                <w:color w:val="000000"/>
                <w:sz w:val="22"/>
                <w:szCs w:val="22"/>
                <w:lang w:val="en-IN" w:eastAsia="en-IN"/>
              </w:rPr>
              <w:drawing>
                <wp:inline distT="0" distB="0" distL="0" distR="0" wp14:anchorId="15D9935F" wp14:editId="56F76440">
                  <wp:extent cx="222250" cy="222250"/>
                  <wp:effectExtent l="0" t="0" r="6350" b="6350"/>
                  <wp:docPr id="19" name="Picture 19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50" cy="22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hAnsi="Cambria" w:cs="Tahoma"/>
                <w:color w:val="000000"/>
                <w:sz w:val="28"/>
                <w:szCs w:val="28"/>
              </w:rPr>
              <w:t xml:space="preserve"> Profile Summary </w:t>
            </w:r>
          </w:p>
        </w:tc>
        <w:tc>
          <w:tcPr>
            <w:tcW w:w="2866" w:type="dxa"/>
            <w:gridSpan w:val="3"/>
            <w:shd w:val="clear" w:color="auto" w:fill="FFFFFF"/>
          </w:tcPr>
          <w:p w14:paraId="50BC06C6" w14:textId="77777777" w:rsidR="006D1B60" w:rsidRDefault="006D1B60" w:rsidP="005062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Cambria" w:hAnsi="Cambria" w:cs="Tahoma"/>
                <w:color w:val="000000"/>
                <w:sz w:val="28"/>
                <w:szCs w:val="28"/>
              </w:rPr>
            </w:pPr>
            <w:r>
              <w:rPr>
                <w:rFonts w:ascii="Cambria" w:hAnsi="Cambria" w:cs="Tahoma"/>
                <w:noProof/>
                <w:color w:val="000000"/>
                <w:sz w:val="28"/>
                <w:szCs w:val="28"/>
                <w:lang w:val="en-IN" w:eastAsia="en-IN"/>
              </w:rPr>
              <w:drawing>
                <wp:inline distT="0" distB="0" distL="0" distR="0" wp14:anchorId="6BCDC2B0" wp14:editId="4FB2D92A">
                  <wp:extent cx="222250" cy="222250"/>
                  <wp:effectExtent l="0" t="0" r="6350" b="6350"/>
                  <wp:docPr id="18" name="Picture 18" descr="cor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or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50" cy="22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hAnsi="Cambria" w:cs="Tahoma"/>
                <w:color w:val="000000"/>
                <w:sz w:val="28"/>
                <w:szCs w:val="28"/>
              </w:rPr>
              <w:t xml:space="preserve"> Key Skills</w:t>
            </w:r>
          </w:p>
        </w:tc>
      </w:tr>
      <w:tr w:rsidR="006D1B60" w14:paraId="5E0B770B" w14:textId="77777777" w:rsidTr="00CF53EE">
        <w:trPr>
          <w:trHeight w:val="5139"/>
        </w:trPr>
        <w:tc>
          <w:tcPr>
            <w:tcW w:w="7934" w:type="dxa"/>
            <w:gridSpan w:val="3"/>
            <w:shd w:val="clear" w:color="auto" w:fill="FFFFFF"/>
          </w:tcPr>
          <w:p w14:paraId="77D69952" w14:textId="7C810CBE" w:rsidR="006D1B60" w:rsidRDefault="006D1B60" w:rsidP="00506208">
            <w:pPr>
              <w:tabs>
                <w:tab w:val="left" w:pos="4623"/>
              </w:tabs>
              <w:autoSpaceDE w:val="0"/>
              <w:autoSpaceDN w:val="0"/>
              <w:adjustRightInd w:val="0"/>
              <w:jc w:val="center"/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  <w:t xml:space="preserve">Offering </w:t>
            </w:r>
            <w:r w:rsidR="00107E45"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  <w:t>14</w:t>
            </w:r>
            <w:r w:rsidR="00C04C68"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  <w:t xml:space="preserve"> years</w:t>
            </w:r>
            <w:r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  <w:t xml:space="preserve"> of experience with enriched knowledge of various sectors such as Direct Business, Retail </w:t>
            </w:r>
            <w:r w:rsidR="00C04C68"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  <w:t>and B</w:t>
            </w:r>
            <w:r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  <w:t>2</w:t>
            </w:r>
            <w:r w:rsidR="00C04C68"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  <w:t>B Business</w:t>
            </w:r>
            <w:r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  <w:t xml:space="preserve"> with extensive geographical expertise PAN India with brands like Bharti Airtel </w:t>
            </w:r>
            <w:r w:rsidR="00C04C68"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  <w:t>Ltd., Idea</w:t>
            </w:r>
            <w:r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  <w:t xml:space="preserve"> Cellular </w:t>
            </w:r>
            <w:r w:rsidR="00C04C68"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  <w:t>Ltd.,</w:t>
            </w:r>
            <w:r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  <w:t xml:space="preserve"> Reliance </w:t>
            </w:r>
            <w:r w:rsidR="00C04C68"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  <w:t>Communication Ltd. and</w:t>
            </w:r>
            <w:r>
              <w:rPr>
                <w:rFonts w:ascii="Cambria" w:hAnsi="Cambria" w:cs="Tahoma"/>
                <w:i/>
                <w:color w:val="000000"/>
                <w:sz w:val="20"/>
                <w:szCs w:val="20"/>
                <w:shd w:val="clear" w:color="auto" w:fill="FFFFFF"/>
              </w:rPr>
              <w:t xml:space="preserve"> so on </w:t>
            </w:r>
          </w:p>
          <w:p w14:paraId="7EC4DB64" w14:textId="77777777" w:rsidR="006D1B60" w:rsidRDefault="006D1B60" w:rsidP="00506208">
            <w:pPr>
              <w:ind w:left="360"/>
              <w:jc w:val="both"/>
              <w:rPr>
                <w:rFonts w:ascii="Cambria" w:hAnsi="Cambria"/>
                <w:color w:val="0D0D0D"/>
                <w:sz w:val="12"/>
                <w:szCs w:val="22"/>
              </w:rPr>
            </w:pPr>
          </w:p>
          <w:p w14:paraId="61218E3A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2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Goal-oriented professional offering expertise that directly results in efficiency improvements &amp;amp; cost savings; acquired strong exposure in managing business operations at implementation level as well as policy level</w:t>
            </w:r>
          </w:p>
          <w:p w14:paraId="5F5A2D7F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2"/>
              </w:rPr>
            </w:pPr>
            <w:r>
              <w:rPr>
                <w:rFonts w:ascii="Cambria" w:hAnsi="Cambria"/>
                <w:color w:val="000000"/>
                <w:sz w:val="20"/>
                <w:szCs w:val="22"/>
              </w:rPr>
              <w:t>Savvy sales specialist; natural closer with the talent to turnaround expectations, solidify relationships, and trigger high-volume results</w:t>
            </w:r>
          </w:p>
          <w:p w14:paraId="21904698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2"/>
              </w:rPr>
            </w:pPr>
            <w:r>
              <w:rPr>
                <w:rFonts w:ascii="Cambria" w:hAnsi="Cambria"/>
                <w:color w:val="000000"/>
                <w:sz w:val="20"/>
                <w:szCs w:val="22"/>
              </w:rPr>
              <w:t xml:space="preserve">Pioneered launch of B2C DST Sales Model 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in assigned territory successfully </w:t>
            </w:r>
          </w:p>
          <w:p w14:paraId="36F0E673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Motivational management style with a proven history of building, guiding and retaining high-performance teams to develop and implement strategies for accelerated growth</w:t>
            </w:r>
          </w:p>
          <w:p w14:paraId="52C58A37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Creates loyal client relations within all accounts from end-user clientele to executive teams through natural rapport and a sincere commitment towards understanding and satisfying customer needs</w:t>
            </w:r>
          </w:p>
          <w:p w14:paraId="7F5441E9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Combine lead-by-example management with intuitive sales strategies to maximize efforts and boost profits</w:t>
            </w:r>
          </w:p>
          <w:p w14:paraId="5E7170FE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2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A strategist &amp; implementer with capability to work multi-cultural &amp; multi-lingual environment; excellent negotiator with strong interpersonal skills with expertise to interact at all levels of hierarchy</w:t>
            </w:r>
          </w:p>
        </w:tc>
        <w:tc>
          <w:tcPr>
            <w:tcW w:w="2866" w:type="dxa"/>
            <w:gridSpan w:val="3"/>
            <w:shd w:val="clear" w:color="auto" w:fill="FFFFFF"/>
          </w:tcPr>
          <w:p w14:paraId="4108A919" w14:textId="77777777" w:rsidR="006D1B60" w:rsidRDefault="006D1B60" w:rsidP="00506208">
            <w:pPr>
              <w:rPr>
                <w:rFonts w:ascii="Cambria" w:hAnsi="Cambria"/>
                <w:color w:val="000000"/>
                <w:sz w:val="10"/>
                <w:szCs w:val="22"/>
              </w:rPr>
            </w:pPr>
            <w:r>
              <w:rPr>
                <w:rFonts w:ascii="Cambria" w:hAnsi="Cambria"/>
                <w:color w:val="000000"/>
                <w:sz w:val="22"/>
                <w:szCs w:val="22"/>
              </w:rPr>
              <w:t xml:space="preserve">  </w:t>
            </w:r>
          </w:p>
          <w:p w14:paraId="044C0259" w14:textId="77777777" w:rsidR="006D1B60" w:rsidRDefault="006D1B60" w:rsidP="00506208">
            <w:pPr>
              <w:rPr>
                <w:rFonts w:ascii="Cambria" w:hAnsi="Cambria" w:cs="Arial"/>
                <w:color w:val="000000"/>
                <w:sz w:val="20"/>
                <w:szCs w:val="22"/>
              </w:rPr>
            </w:pPr>
            <w:r>
              <w:rPr>
                <w:rFonts w:ascii="Cambria" w:hAnsi="Cambria" w:cs="Arial"/>
                <w:color w:val="000000"/>
                <w:sz w:val="20"/>
                <w:szCs w:val="22"/>
              </w:rPr>
              <w:t xml:space="preserve">  Budgeting / Cost </w:t>
            </w:r>
          </w:p>
          <w:p w14:paraId="7302B0C6" w14:textId="77777777" w:rsidR="006D1B60" w:rsidRDefault="006D1B60" w:rsidP="00506208">
            <w:pPr>
              <w:rPr>
                <w:rFonts w:ascii="Cambria" w:hAnsi="Cambria"/>
                <w:color w:val="000000"/>
                <w:sz w:val="20"/>
                <w:szCs w:val="22"/>
              </w:rPr>
            </w:pPr>
            <w:r>
              <w:rPr>
                <w:rFonts w:ascii="Cambria" w:hAnsi="Cambria" w:cs="Arial"/>
                <w:color w:val="000000"/>
                <w:sz w:val="20"/>
                <w:szCs w:val="22"/>
              </w:rPr>
              <w:t xml:space="preserve">  Optimization</w:t>
            </w:r>
          </w:p>
          <w:tbl>
            <w:tblPr>
              <w:tblW w:w="0" w:type="auto"/>
              <w:tblInd w:w="3" w:type="dxa"/>
              <w:tblLayout w:type="fixed"/>
              <w:tblLook w:val="0000" w:firstRow="0" w:lastRow="0" w:firstColumn="0" w:lastColumn="0" w:noHBand="0" w:noVBand="0"/>
            </w:tblPr>
            <w:tblGrid>
              <w:gridCol w:w="3524"/>
            </w:tblGrid>
            <w:tr w:rsidR="006D1B60" w14:paraId="66240D2C" w14:textId="77777777" w:rsidTr="00506208">
              <w:trPr>
                <w:trHeight w:val="228"/>
              </w:trPr>
              <w:tc>
                <w:tcPr>
                  <w:tcW w:w="3524" w:type="dxa"/>
                </w:tcPr>
                <w:p w14:paraId="49448EB8" w14:textId="77777777" w:rsidR="006D1B60" w:rsidRDefault="006D1B60" w:rsidP="00506208">
                  <w:pPr>
                    <w:rPr>
                      <w:rFonts w:ascii="Cambria" w:hAnsi="Cambria"/>
                      <w:color w:val="1D1B11"/>
                      <w:sz w:val="20"/>
                      <w:szCs w:val="20"/>
                      <w:lang w:val="en-IN" w:eastAsia="en-IN"/>
                    </w:rPr>
                  </w:pPr>
                  <w:r>
                    <w:rPr>
                      <w:rFonts w:ascii="Cambria" w:hAnsi="Cambria"/>
                      <w:noProof/>
                      <w:color w:val="1D1B11"/>
                      <w:sz w:val="20"/>
                      <w:szCs w:val="20"/>
                      <w:lang w:val="en-IN" w:eastAsia="en-IN"/>
                    </w:rPr>
                    <w:drawing>
                      <wp:inline distT="0" distB="0" distL="0" distR="0" wp14:anchorId="1B420A95" wp14:editId="4F9CC64D">
                        <wp:extent cx="1720850" cy="101600"/>
                        <wp:effectExtent l="0" t="0" r="0" b="0"/>
                        <wp:docPr id="17" name="Pictur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0850" cy="101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D1B60" w14:paraId="5828C3F8" w14:textId="77777777" w:rsidTr="00506208">
              <w:trPr>
                <w:trHeight w:val="241"/>
              </w:trPr>
              <w:tc>
                <w:tcPr>
                  <w:tcW w:w="3524" w:type="dxa"/>
                </w:tcPr>
                <w:p w14:paraId="101A3325" w14:textId="77777777" w:rsidR="006D1B60" w:rsidRDefault="006D1B60" w:rsidP="00506208">
                  <w:pPr>
                    <w:rPr>
                      <w:rFonts w:ascii="Cambria" w:hAnsi="Cambria"/>
                      <w:color w:val="000000"/>
                      <w:sz w:val="20"/>
                      <w:szCs w:val="20"/>
                      <w:lang w:val="en-IN" w:eastAsia="en-IN"/>
                    </w:rPr>
                  </w:pPr>
                  <w:r>
                    <w:rPr>
                      <w:rFonts w:ascii="Cambria" w:hAnsi="Cambria" w:cs="Arial"/>
                      <w:color w:val="000000"/>
                      <w:sz w:val="20"/>
                      <w:szCs w:val="20"/>
                    </w:rPr>
                    <w:t xml:space="preserve">Sales &amp; Business Development </w:t>
                  </w:r>
                </w:p>
              </w:tc>
            </w:tr>
            <w:tr w:rsidR="006D1B60" w14:paraId="3624B03B" w14:textId="77777777" w:rsidTr="00506208">
              <w:trPr>
                <w:trHeight w:val="228"/>
              </w:trPr>
              <w:tc>
                <w:tcPr>
                  <w:tcW w:w="3524" w:type="dxa"/>
                </w:tcPr>
                <w:p w14:paraId="2EF2DD68" w14:textId="77777777" w:rsidR="006D1B60" w:rsidRDefault="006D1B60" w:rsidP="00506208">
                  <w:pPr>
                    <w:rPr>
                      <w:rFonts w:ascii="Cambria" w:hAnsi="Cambria"/>
                      <w:color w:val="000000"/>
                      <w:sz w:val="20"/>
                      <w:szCs w:val="20"/>
                      <w:lang w:val="en-IN" w:eastAsia="en-IN"/>
                    </w:rPr>
                  </w:pPr>
                  <w:r>
                    <w:rPr>
                      <w:rFonts w:ascii="Cambria" w:hAnsi="Cambria"/>
                      <w:noProof/>
                      <w:color w:val="000000"/>
                      <w:sz w:val="20"/>
                      <w:szCs w:val="20"/>
                      <w:lang w:val="en-IN" w:eastAsia="en-IN"/>
                    </w:rPr>
                    <w:drawing>
                      <wp:inline distT="0" distB="0" distL="0" distR="0" wp14:anchorId="4C705F73" wp14:editId="0E0A92B3">
                        <wp:extent cx="1720850" cy="101600"/>
                        <wp:effectExtent l="0" t="0" r="0" b="0"/>
                        <wp:docPr id="16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0850" cy="101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D1B60" w14:paraId="0FC990F6" w14:textId="77777777" w:rsidTr="00506208">
              <w:trPr>
                <w:trHeight w:val="241"/>
              </w:trPr>
              <w:tc>
                <w:tcPr>
                  <w:tcW w:w="3524" w:type="dxa"/>
                </w:tcPr>
                <w:p w14:paraId="38898BEB" w14:textId="77777777" w:rsidR="006D1B60" w:rsidRDefault="006D1B60" w:rsidP="00506208">
                  <w:pPr>
                    <w:rPr>
                      <w:rFonts w:ascii="Cambria" w:hAnsi="Cambria"/>
                      <w:color w:val="000000"/>
                      <w:sz w:val="20"/>
                      <w:szCs w:val="20"/>
                      <w:lang w:val="en-IN" w:eastAsia="en-IN"/>
                    </w:rPr>
                  </w:pPr>
                  <w:r>
                    <w:rPr>
                      <w:rFonts w:ascii="Cambria" w:hAnsi="Cambria"/>
                      <w:color w:val="000000"/>
                      <w:sz w:val="20"/>
                      <w:szCs w:val="20"/>
                      <w:lang w:val="en-IN" w:eastAsia="en-IN"/>
                    </w:rPr>
                    <w:t xml:space="preserve">Channel Management </w:t>
                  </w:r>
                </w:p>
              </w:tc>
            </w:tr>
            <w:tr w:rsidR="006D1B60" w14:paraId="7F98C82D" w14:textId="77777777" w:rsidTr="00506208">
              <w:trPr>
                <w:trHeight w:val="228"/>
              </w:trPr>
              <w:tc>
                <w:tcPr>
                  <w:tcW w:w="3524" w:type="dxa"/>
                </w:tcPr>
                <w:p w14:paraId="42CAF7FF" w14:textId="77777777" w:rsidR="006D1B60" w:rsidRDefault="006D1B60" w:rsidP="00506208">
                  <w:pPr>
                    <w:rPr>
                      <w:rFonts w:ascii="Cambria" w:hAnsi="Cambria"/>
                      <w:color w:val="000000"/>
                      <w:sz w:val="20"/>
                      <w:szCs w:val="20"/>
                      <w:lang w:val="en-IN" w:eastAsia="en-IN"/>
                    </w:rPr>
                  </w:pPr>
                  <w:r>
                    <w:rPr>
                      <w:rFonts w:ascii="Cambria" w:hAnsi="Cambria"/>
                      <w:noProof/>
                      <w:color w:val="000000"/>
                      <w:sz w:val="20"/>
                      <w:szCs w:val="20"/>
                      <w:lang w:val="en-IN" w:eastAsia="en-IN"/>
                    </w:rPr>
                    <w:drawing>
                      <wp:inline distT="0" distB="0" distL="0" distR="0" wp14:anchorId="46AAA149" wp14:editId="1AFA5992">
                        <wp:extent cx="1720850" cy="101600"/>
                        <wp:effectExtent l="0" t="0" r="0" b="0"/>
                        <wp:docPr id="15" name="Pictur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0850" cy="101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D1B60" w14:paraId="10F12EA0" w14:textId="77777777" w:rsidTr="00506208">
              <w:trPr>
                <w:trHeight w:val="241"/>
              </w:trPr>
              <w:tc>
                <w:tcPr>
                  <w:tcW w:w="3524" w:type="dxa"/>
                </w:tcPr>
                <w:p w14:paraId="23445EAF" w14:textId="77777777" w:rsidR="006D1B60" w:rsidRDefault="006D1B60" w:rsidP="00506208">
                  <w:pPr>
                    <w:rPr>
                      <w:rFonts w:ascii="Cambria" w:hAnsi="Cambria"/>
                      <w:color w:val="000000"/>
                      <w:sz w:val="20"/>
                      <w:szCs w:val="20"/>
                      <w:lang w:val="en-IN" w:eastAsia="en-IN"/>
                    </w:rPr>
                  </w:pPr>
                  <w:r>
                    <w:rPr>
                      <w:rFonts w:ascii="Cambria" w:hAnsi="Cambria"/>
                      <w:color w:val="000000"/>
                      <w:sz w:val="20"/>
                      <w:szCs w:val="22"/>
                    </w:rPr>
                    <w:t>Relationship Management</w:t>
                  </w:r>
                </w:p>
              </w:tc>
            </w:tr>
            <w:tr w:rsidR="006D1B60" w14:paraId="1B1852D9" w14:textId="77777777" w:rsidTr="00506208">
              <w:trPr>
                <w:trHeight w:val="228"/>
              </w:trPr>
              <w:tc>
                <w:tcPr>
                  <w:tcW w:w="3524" w:type="dxa"/>
                </w:tcPr>
                <w:p w14:paraId="0F967BCE" w14:textId="77777777" w:rsidR="006D1B60" w:rsidRDefault="006D1B60" w:rsidP="00506208">
                  <w:pPr>
                    <w:rPr>
                      <w:rFonts w:ascii="Cambria" w:hAnsi="Cambria"/>
                      <w:color w:val="000000"/>
                      <w:sz w:val="20"/>
                      <w:szCs w:val="20"/>
                      <w:lang w:val="en-IN" w:eastAsia="en-IN"/>
                    </w:rPr>
                  </w:pPr>
                  <w:r>
                    <w:rPr>
                      <w:rFonts w:ascii="Cambria" w:hAnsi="Cambria"/>
                      <w:noProof/>
                      <w:color w:val="000000"/>
                      <w:sz w:val="20"/>
                      <w:szCs w:val="20"/>
                      <w:lang w:val="en-IN" w:eastAsia="en-IN"/>
                    </w:rPr>
                    <w:drawing>
                      <wp:inline distT="0" distB="0" distL="0" distR="0" wp14:anchorId="114AE6AC" wp14:editId="0180038B">
                        <wp:extent cx="1720850" cy="101600"/>
                        <wp:effectExtent l="0" t="0" r="0" b="0"/>
                        <wp:docPr id="14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0850" cy="101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D1B60" w14:paraId="1B24AF1B" w14:textId="77777777" w:rsidTr="00506208">
              <w:trPr>
                <w:trHeight w:val="241"/>
              </w:trPr>
              <w:tc>
                <w:tcPr>
                  <w:tcW w:w="3524" w:type="dxa"/>
                </w:tcPr>
                <w:p w14:paraId="0F2F0D7A" w14:textId="77777777" w:rsidR="006D1B60" w:rsidRDefault="006D1B60" w:rsidP="00506208">
                  <w:pPr>
                    <w:rPr>
                      <w:rFonts w:ascii="Cambria" w:hAnsi="Cambria"/>
                      <w:color w:val="000000"/>
                      <w:sz w:val="20"/>
                      <w:szCs w:val="20"/>
                      <w:lang w:val="en-IN" w:eastAsia="en-IN"/>
                    </w:rPr>
                  </w:pPr>
                  <w:r>
                    <w:rPr>
                      <w:rFonts w:ascii="Cambria" w:hAnsi="Cambria"/>
                      <w:color w:val="000000"/>
                      <w:sz w:val="20"/>
                      <w:szCs w:val="22"/>
                    </w:rPr>
                    <w:t>Key Account Management</w:t>
                  </w:r>
                </w:p>
              </w:tc>
            </w:tr>
            <w:tr w:rsidR="006D1B60" w14:paraId="626DAD5B" w14:textId="77777777" w:rsidTr="00506208">
              <w:trPr>
                <w:trHeight w:val="241"/>
              </w:trPr>
              <w:tc>
                <w:tcPr>
                  <w:tcW w:w="3524" w:type="dxa"/>
                </w:tcPr>
                <w:p w14:paraId="695E519C" w14:textId="77777777" w:rsidR="006D1B60" w:rsidRDefault="006D1B60" w:rsidP="00506208">
                  <w:pPr>
                    <w:rPr>
                      <w:rFonts w:ascii="Cambria" w:hAnsi="Cambria"/>
                      <w:color w:val="000000"/>
                      <w:sz w:val="20"/>
                      <w:szCs w:val="20"/>
                      <w:lang w:val="en-IN" w:eastAsia="en-IN"/>
                    </w:rPr>
                  </w:pPr>
                  <w:r>
                    <w:rPr>
                      <w:rFonts w:ascii="Cambria" w:hAnsi="Cambria"/>
                      <w:noProof/>
                      <w:color w:val="000000"/>
                      <w:sz w:val="20"/>
                      <w:szCs w:val="20"/>
                      <w:lang w:val="en-IN" w:eastAsia="en-IN"/>
                    </w:rPr>
                    <w:drawing>
                      <wp:inline distT="0" distB="0" distL="0" distR="0" wp14:anchorId="2714A1AC" wp14:editId="5D8B0379">
                        <wp:extent cx="1720850" cy="101600"/>
                        <wp:effectExtent l="0" t="0" r="0" b="0"/>
                        <wp:docPr id="13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0850" cy="101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D1B60" w14:paraId="35CA0D34" w14:textId="77777777" w:rsidTr="00506208">
              <w:trPr>
                <w:trHeight w:val="228"/>
              </w:trPr>
              <w:tc>
                <w:tcPr>
                  <w:tcW w:w="3524" w:type="dxa"/>
                </w:tcPr>
                <w:p w14:paraId="24A0542D" w14:textId="77777777" w:rsidR="006D1B60" w:rsidRDefault="006D1B60" w:rsidP="00506208">
                  <w:pPr>
                    <w:rPr>
                      <w:rFonts w:ascii="Cambria" w:hAnsi="Cambria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mbria" w:hAnsi="Cambria"/>
                      <w:color w:val="000000"/>
                      <w:sz w:val="20"/>
                      <w:szCs w:val="22"/>
                    </w:rPr>
                    <w:t>Team Management / Leadership</w:t>
                  </w:r>
                </w:p>
              </w:tc>
            </w:tr>
            <w:tr w:rsidR="006D1B60" w14:paraId="6030AA0A" w14:textId="77777777" w:rsidTr="00506208">
              <w:trPr>
                <w:trHeight w:val="1191"/>
              </w:trPr>
              <w:tc>
                <w:tcPr>
                  <w:tcW w:w="3524" w:type="dxa"/>
                </w:tcPr>
                <w:p w14:paraId="236948FA" w14:textId="77777777" w:rsidR="006D1B60" w:rsidRDefault="006D1B60" w:rsidP="00506208">
                  <w:pPr>
                    <w:rPr>
                      <w:rFonts w:ascii="Cambria" w:hAnsi="Cambria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mbria" w:hAnsi="Cambria"/>
                      <w:noProof/>
                      <w:color w:val="000000"/>
                      <w:sz w:val="22"/>
                      <w:szCs w:val="22"/>
                      <w:lang w:val="en-IN" w:eastAsia="en-IN"/>
                    </w:rPr>
                    <w:drawing>
                      <wp:inline distT="0" distB="0" distL="0" distR="0" wp14:anchorId="391122F2" wp14:editId="617661F2">
                        <wp:extent cx="1720850" cy="101600"/>
                        <wp:effectExtent l="0" t="0" r="0" b="0"/>
                        <wp:docPr id="12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0850" cy="101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921646E" w14:textId="77777777" w:rsidR="006D1B60" w:rsidRDefault="006D1B60" w:rsidP="00506208">
                  <w:pPr>
                    <w:rPr>
                      <w:rFonts w:ascii="Cambria" w:hAnsi="Cambria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mbria" w:hAnsi="Cambria"/>
                      <w:color w:val="000000"/>
                      <w:sz w:val="20"/>
                      <w:szCs w:val="20"/>
                    </w:rPr>
                    <w:t>Customer Relationship Mgmt.</w:t>
                  </w:r>
                </w:p>
                <w:p w14:paraId="31169FFC" w14:textId="77777777" w:rsidR="006D1B60" w:rsidRDefault="006D1B60" w:rsidP="00506208">
                  <w:pPr>
                    <w:rPr>
                      <w:rFonts w:ascii="Cambria" w:hAnsi="Cambria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mbria" w:hAnsi="Cambria"/>
                      <w:noProof/>
                      <w:color w:val="000000"/>
                      <w:sz w:val="22"/>
                      <w:szCs w:val="22"/>
                      <w:lang w:val="en-IN" w:eastAsia="en-IN"/>
                    </w:rPr>
                    <w:drawing>
                      <wp:inline distT="0" distB="0" distL="0" distR="0" wp14:anchorId="15987E6C" wp14:editId="1636B23B">
                        <wp:extent cx="1720850" cy="101600"/>
                        <wp:effectExtent l="0" t="0" r="0" b="0"/>
                        <wp:docPr id="11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0850" cy="101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C046016" w14:textId="77777777" w:rsidR="006D1B60" w:rsidRDefault="006D1B60" w:rsidP="00506208">
                  <w:pPr>
                    <w:rPr>
                      <w:rFonts w:ascii="Cambria" w:hAnsi="Cambria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mbria" w:hAnsi="Cambria"/>
                      <w:color w:val="000000"/>
                      <w:sz w:val="20"/>
                      <w:szCs w:val="20"/>
                    </w:rPr>
                    <w:t xml:space="preserve">Market / Competitor Analysis </w:t>
                  </w:r>
                </w:p>
                <w:p w14:paraId="5EE70827" w14:textId="77777777" w:rsidR="006D1B60" w:rsidRDefault="006D1B60" w:rsidP="00506208">
                  <w:pPr>
                    <w:rPr>
                      <w:rFonts w:ascii="Cambria" w:hAnsi="Cambria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mbria" w:hAnsi="Cambria"/>
                      <w:noProof/>
                      <w:color w:val="000000"/>
                      <w:sz w:val="22"/>
                      <w:szCs w:val="22"/>
                      <w:lang w:val="en-IN" w:eastAsia="en-IN"/>
                    </w:rPr>
                    <w:drawing>
                      <wp:inline distT="0" distB="0" distL="0" distR="0" wp14:anchorId="4B602F5D" wp14:editId="4405E9E3">
                        <wp:extent cx="1720850" cy="101600"/>
                        <wp:effectExtent l="0" t="0" r="0" b="0"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0850" cy="101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5F834B9" w14:textId="77777777" w:rsidR="006D1B60" w:rsidRDefault="006D1B60" w:rsidP="00506208">
            <w:pPr>
              <w:autoSpaceDE w:val="0"/>
              <w:autoSpaceDN w:val="0"/>
              <w:adjustRightInd w:val="0"/>
              <w:jc w:val="both"/>
              <w:rPr>
                <w:rFonts w:ascii="Cambria" w:hAnsi="Cambria"/>
                <w:color w:val="000000"/>
                <w:sz w:val="22"/>
                <w:szCs w:val="22"/>
              </w:rPr>
            </w:pPr>
          </w:p>
        </w:tc>
      </w:tr>
      <w:tr w:rsidR="006D1B60" w14:paraId="31ACE14C" w14:textId="77777777" w:rsidTr="009F14C6">
        <w:trPr>
          <w:trHeight w:val="372"/>
        </w:trPr>
        <w:tc>
          <w:tcPr>
            <w:tcW w:w="10800" w:type="dxa"/>
            <w:gridSpan w:val="6"/>
            <w:shd w:val="clear" w:color="auto" w:fill="FFFFFF"/>
          </w:tcPr>
          <w:p w14:paraId="78E2D907" w14:textId="77777777" w:rsidR="006D1B60" w:rsidRDefault="006D1B60" w:rsidP="00506208">
            <w:pPr>
              <w:rPr>
                <w:rFonts w:ascii="Cambria" w:hAnsi="Cambria" w:cs="Tahoma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mbria" w:hAnsi="Cambria"/>
                <w:noProof/>
                <w:color w:val="000000"/>
                <w:sz w:val="22"/>
                <w:szCs w:val="22"/>
                <w:lang w:val="en-IN" w:eastAsia="en-IN"/>
              </w:rPr>
              <w:drawing>
                <wp:inline distT="0" distB="0" distL="0" distR="0" wp14:anchorId="31EA80E8" wp14:editId="0C601D26">
                  <wp:extent cx="228600" cy="228600"/>
                  <wp:effectExtent l="0" t="0" r="0" b="0"/>
                  <wp:docPr id="9" name="Picture 9" descr="career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" descr="career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hAnsi="Cambr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mbria" w:hAnsi="Cambria" w:cs="Tahoma"/>
                <w:color w:val="000000"/>
                <w:sz w:val="28"/>
                <w:szCs w:val="28"/>
              </w:rPr>
              <w:t xml:space="preserve">Career Timeline </w:t>
            </w:r>
          </w:p>
        </w:tc>
      </w:tr>
      <w:tr w:rsidR="009F14C6" w:rsidRPr="00E0281A" w14:paraId="0BBB99FC" w14:textId="77777777" w:rsidTr="00E91C44">
        <w:trPr>
          <w:trHeight w:val="1431"/>
        </w:trPr>
        <w:tc>
          <w:tcPr>
            <w:tcW w:w="2700" w:type="dxa"/>
            <w:shd w:val="clear" w:color="auto" w:fill="FFFFFF"/>
            <w:vAlign w:val="center"/>
          </w:tcPr>
          <w:p w14:paraId="1C37ADBC" w14:textId="77777777" w:rsidR="009F14C6" w:rsidRPr="00E0281A" w:rsidRDefault="009F14C6" w:rsidP="00E91C4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mbria" w:hAnsi="Cambria" w:cs="Tahoma"/>
                <w:i/>
                <w:color w:val="000000"/>
                <w:sz w:val="20"/>
                <w:szCs w:val="20"/>
                <w:lang w:eastAsia="en-GB"/>
              </w:rPr>
            </w:pPr>
            <w:r w:rsidRPr="00E0281A">
              <w:rPr>
                <w:i/>
                <w:noProof/>
              </w:rPr>
              <w:drawing>
                <wp:inline distT="0" distB="0" distL="0" distR="0" wp14:anchorId="054E3946" wp14:editId="24F7F5F1">
                  <wp:extent cx="1168400" cy="184150"/>
                  <wp:effectExtent l="0" t="0" r="0" b="635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0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shd w:val="clear" w:color="auto" w:fill="FFFFFF"/>
            <w:vAlign w:val="center"/>
          </w:tcPr>
          <w:p w14:paraId="1F10D207" w14:textId="77777777" w:rsidR="009F14C6" w:rsidRPr="00E0281A" w:rsidRDefault="009F14C6" w:rsidP="00E91C4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mbria" w:hAnsi="Cambria" w:cs="Tahoma"/>
                <w:i/>
                <w:color w:val="000000"/>
                <w:sz w:val="20"/>
                <w:szCs w:val="20"/>
                <w:lang w:eastAsia="en-GB"/>
              </w:rPr>
            </w:pPr>
            <w:r w:rsidRPr="00E0281A">
              <w:rPr>
                <w:i/>
                <w:noProof/>
                <w:lang w:val="en-IN" w:eastAsia="en-IN"/>
              </w:rPr>
              <w:drawing>
                <wp:inline distT="0" distB="0" distL="0" distR="0" wp14:anchorId="57A2EB47" wp14:editId="2028DCA2">
                  <wp:extent cx="527050" cy="590550"/>
                  <wp:effectExtent l="0" t="0" r="635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05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gridSpan w:val="2"/>
            <w:shd w:val="clear" w:color="auto" w:fill="FFFFFF"/>
            <w:vAlign w:val="center"/>
          </w:tcPr>
          <w:p w14:paraId="63561585" w14:textId="77777777" w:rsidR="009F14C6" w:rsidRPr="00E0281A" w:rsidRDefault="009F14C6" w:rsidP="00E91C4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mbria" w:hAnsi="Cambria" w:cs="Tahoma"/>
                <w:i/>
                <w:color w:val="000000"/>
                <w:sz w:val="20"/>
                <w:szCs w:val="20"/>
                <w:lang w:eastAsia="en-GB"/>
              </w:rPr>
            </w:pPr>
            <w:r w:rsidRPr="00E0281A">
              <w:rPr>
                <w:i/>
                <w:noProof/>
                <w:lang w:val="en-IN" w:eastAsia="en-IN"/>
              </w:rPr>
              <w:drawing>
                <wp:inline distT="0" distB="0" distL="0" distR="0" wp14:anchorId="5AA50486" wp14:editId="07AB6213">
                  <wp:extent cx="1174750" cy="387350"/>
                  <wp:effectExtent l="0" t="0" r="635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4750" cy="38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0" w:type="dxa"/>
            <w:gridSpan w:val="2"/>
            <w:shd w:val="clear" w:color="auto" w:fill="FFFFFF"/>
            <w:vAlign w:val="center"/>
          </w:tcPr>
          <w:p w14:paraId="78846FA2" w14:textId="77777777" w:rsidR="009F14C6" w:rsidRPr="00E0281A" w:rsidRDefault="009F14C6" w:rsidP="00E91C4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mbria" w:hAnsi="Cambria" w:cs="Tahoma"/>
                <w:i/>
                <w:color w:val="000000"/>
                <w:sz w:val="20"/>
                <w:szCs w:val="20"/>
                <w:lang w:eastAsia="en-GB"/>
              </w:rPr>
            </w:pPr>
            <w:r w:rsidRPr="00E0281A">
              <w:rPr>
                <w:rFonts w:ascii="Cambria" w:hAnsi="Cambria" w:cs="Tahoma"/>
                <w:i/>
                <w:noProof/>
                <w:color w:val="000000"/>
                <w:sz w:val="20"/>
                <w:szCs w:val="20"/>
                <w:lang w:val="en-IN" w:eastAsia="en-IN"/>
              </w:rPr>
              <w:drawing>
                <wp:inline distT="0" distB="0" distL="0" distR="0" wp14:anchorId="54DE1AC3" wp14:editId="67B59CF4">
                  <wp:extent cx="793750" cy="469900"/>
                  <wp:effectExtent l="0" t="0" r="6350" b="6350"/>
                  <wp:docPr id="5" name="Picture 5" descr="idea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idea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50" cy="4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14C6" w:rsidRPr="00E0281A" w14:paraId="078B47CD" w14:textId="77777777" w:rsidTr="00E91C44">
        <w:trPr>
          <w:trHeight w:val="477"/>
        </w:trPr>
        <w:tc>
          <w:tcPr>
            <w:tcW w:w="2700" w:type="dxa"/>
            <w:shd w:val="clear" w:color="auto" w:fill="FFFFFF"/>
          </w:tcPr>
          <w:p w14:paraId="370EFD0A" w14:textId="67E11072" w:rsidR="009F14C6" w:rsidRPr="00F9568A" w:rsidRDefault="009F14C6" w:rsidP="00E91C4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Cambria" w:hAnsi="Cambria"/>
                <w:b/>
                <w:color w:val="000000"/>
                <w:sz w:val="20"/>
                <w:szCs w:val="20"/>
                <w:highlight w:val="lightGray"/>
                <w:lang w:val="en-GB"/>
              </w:rPr>
            </w:pPr>
            <w:r w:rsidRPr="009F14C6">
              <w:rPr>
                <w:rFonts w:ascii="Cambria" w:hAnsi="Cambria"/>
                <w:b/>
                <w:color w:val="000000"/>
                <w:sz w:val="20"/>
                <w:szCs w:val="20"/>
                <w:lang w:val="en-GB"/>
              </w:rPr>
              <w:t xml:space="preserve">             </w:t>
            </w:r>
            <w:r>
              <w:rPr>
                <w:rFonts w:ascii="Cambria" w:hAnsi="Cambria"/>
                <w:b/>
                <w:color w:val="000000"/>
                <w:sz w:val="20"/>
                <w:szCs w:val="20"/>
                <w:highlight w:val="lightGray"/>
                <w:lang w:val="en-GB"/>
              </w:rPr>
              <w:t>S</w:t>
            </w:r>
            <w:r w:rsidRPr="00F2739D">
              <w:rPr>
                <w:rFonts w:ascii="Cambria" w:hAnsi="Cambria"/>
                <w:b/>
                <w:color w:val="000000"/>
                <w:sz w:val="20"/>
                <w:szCs w:val="20"/>
                <w:highlight w:val="lightGray"/>
                <w:lang w:val="en-GB"/>
              </w:rPr>
              <w:t xml:space="preserve">ep’16 – </w:t>
            </w:r>
            <w:r w:rsidR="0058535F">
              <w:rPr>
                <w:rFonts w:ascii="Cambria" w:hAnsi="Cambria"/>
                <w:b/>
                <w:color w:val="000000"/>
                <w:sz w:val="20"/>
                <w:szCs w:val="20"/>
                <w:highlight w:val="lightGray"/>
                <w:lang w:val="en-GB"/>
              </w:rPr>
              <w:t>till date</w:t>
            </w:r>
          </w:p>
        </w:tc>
        <w:tc>
          <w:tcPr>
            <w:tcW w:w="2700" w:type="dxa"/>
            <w:shd w:val="clear" w:color="auto" w:fill="FFFFFF"/>
          </w:tcPr>
          <w:p w14:paraId="550E2DB7" w14:textId="77777777" w:rsidR="009F14C6" w:rsidRPr="00F2739D" w:rsidRDefault="009F14C6" w:rsidP="00E91C4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mbria" w:hAnsi="Cambria"/>
                <w:b/>
                <w:color w:val="000000"/>
                <w:sz w:val="20"/>
                <w:szCs w:val="20"/>
                <w:highlight w:val="lightGray"/>
                <w:lang w:val="en-GB"/>
              </w:rPr>
            </w:pPr>
            <w:r w:rsidRPr="00F2739D">
              <w:rPr>
                <w:rFonts w:ascii="Cambria" w:hAnsi="Cambria"/>
                <w:b/>
                <w:color w:val="000000"/>
                <w:sz w:val="20"/>
                <w:szCs w:val="20"/>
                <w:highlight w:val="lightGray"/>
                <w:lang w:val="en-GB"/>
              </w:rPr>
              <w:t>Nov’15 – Aug’16</w:t>
            </w:r>
          </w:p>
        </w:tc>
        <w:tc>
          <w:tcPr>
            <w:tcW w:w="2700" w:type="dxa"/>
            <w:gridSpan w:val="2"/>
            <w:shd w:val="clear" w:color="auto" w:fill="FFFFFF"/>
          </w:tcPr>
          <w:p w14:paraId="1BFCB174" w14:textId="77777777" w:rsidR="009F14C6" w:rsidRPr="00F2739D" w:rsidRDefault="009F14C6" w:rsidP="00E91C4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mbria" w:hAnsi="Cambria"/>
                <w:b/>
                <w:color w:val="000000"/>
                <w:sz w:val="20"/>
                <w:szCs w:val="20"/>
                <w:highlight w:val="lightGray"/>
                <w:lang w:val="en-GB"/>
              </w:rPr>
            </w:pPr>
            <w:r w:rsidRPr="00F2739D">
              <w:rPr>
                <w:rFonts w:ascii="Cambria" w:hAnsi="Cambria"/>
                <w:b/>
                <w:color w:val="000000"/>
                <w:sz w:val="20"/>
                <w:szCs w:val="20"/>
                <w:highlight w:val="lightGray"/>
                <w:lang w:val="en-GB"/>
              </w:rPr>
              <w:t>Apr’15 – Nov’15</w:t>
            </w:r>
          </w:p>
        </w:tc>
        <w:tc>
          <w:tcPr>
            <w:tcW w:w="2700" w:type="dxa"/>
            <w:gridSpan w:val="2"/>
            <w:shd w:val="clear" w:color="auto" w:fill="FFFFFF"/>
          </w:tcPr>
          <w:p w14:paraId="48307F2A" w14:textId="77777777" w:rsidR="009F14C6" w:rsidRPr="00F2739D" w:rsidRDefault="009F14C6" w:rsidP="00E91C4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mbria" w:hAnsi="Cambria"/>
                <w:b/>
                <w:color w:val="000000"/>
                <w:sz w:val="20"/>
                <w:szCs w:val="20"/>
                <w:highlight w:val="lightGray"/>
                <w:lang w:val="en-GB"/>
              </w:rPr>
            </w:pPr>
            <w:r w:rsidRPr="00F2739D">
              <w:rPr>
                <w:rFonts w:ascii="Cambria" w:hAnsi="Cambria"/>
                <w:b/>
                <w:color w:val="000000"/>
                <w:sz w:val="20"/>
                <w:szCs w:val="20"/>
                <w:highlight w:val="lightGray"/>
                <w:lang w:val="en-GB"/>
              </w:rPr>
              <w:t>Jun’10 – Mar’15</w:t>
            </w:r>
          </w:p>
        </w:tc>
      </w:tr>
      <w:tr w:rsidR="006D1B60" w14:paraId="6807BE95" w14:textId="77777777" w:rsidTr="009F14C6">
        <w:trPr>
          <w:trHeight w:val="418"/>
        </w:trPr>
        <w:tc>
          <w:tcPr>
            <w:tcW w:w="8303" w:type="dxa"/>
            <w:gridSpan w:val="5"/>
            <w:shd w:val="clear" w:color="auto" w:fill="FFFFFF"/>
          </w:tcPr>
          <w:p w14:paraId="34107CDF" w14:textId="77777777" w:rsidR="006D1B60" w:rsidRDefault="006D1B60" w:rsidP="00506208">
            <w:pPr>
              <w:tabs>
                <w:tab w:val="left" w:pos="0"/>
              </w:tabs>
              <w:rPr>
                <w:rFonts w:ascii="Cambria" w:hAnsi="Cambria" w:cs="Tahom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noProof/>
                <w:color w:val="000000"/>
                <w:sz w:val="22"/>
                <w:szCs w:val="22"/>
                <w:lang w:val="en-IN" w:eastAsia="en-IN"/>
              </w:rPr>
              <w:drawing>
                <wp:inline distT="0" distB="0" distL="0" distR="0" wp14:anchorId="38FAC5EC" wp14:editId="0787D311">
                  <wp:extent cx="228600" cy="228600"/>
                  <wp:effectExtent l="0" t="0" r="0" b="0"/>
                  <wp:docPr id="4" name="Picture 4" descr="Description: edu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scription: edu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hAnsi="Cambria" w:cs="Tahoma"/>
                <w:color w:val="000000"/>
                <w:sz w:val="28"/>
                <w:szCs w:val="28"/>
              </w:rPr>
              <w:t xml:space="preserve"> Academic Details </w:t>
            </w:r>
          </w:p>
        </w:tc>
        <w:tc>
          <w:tcPr>
            <w:tcW w:w="2497" w:type="dxa"/>
            <w:shd w:val="clear" w:color="auto" w:fill="FFFFFF"/>
          </w:tcPr>
          <w:p w14:paraId="77934695" w14:textId="77777777" w:rsidR="006D1B60" w:rsidRDefault="006D1B60" w:rsidP="00506208">
            <w:pPr>
              <w:rPr>
                <w:rFonts w:ascii="Cambria" w:hAnsi="Cambria" w:cs="Tahoma"/>
                <w:color w:val="000000"/>
                <w:sz w:val="28"/>
                <w:szCs w:val="28"/>
              </w:rPr>
            </w:pPr>
            <w:r>
              <w:rPr>
                <w:rFonts w:ascii="Cambria" w:hAnsi="Cambria"/>
                <w:noProof/>
                <w:color w:val="000000"/>
                <w:sz w:val="22"/>
                <w:szCs w:val="22"/>
                <w:lang w:val="en-IN" w:eastAsia="en-IN"/>
              </w:rPr>
              <w:drawing>
                <wp:inline distT="0" distB="0" distL="0" distR="0" wp14:anchorId="00B8EEF9" wp14:editId="51B477FC">
                  <wp:extent cx="228600" cy="228600"/>
                  <wp:effectExtent l="0" t="0" r="0" b="0"/>
                  <wp:docPr id="3" name="Picture 3" descr="softskills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oftskills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hAnsi="Cambria" w:cs="Tahoma"/>
                <w:color w:val="000000"/>
                <w:sz w:val="28"/>
                <w:szCs w:val="28"/>
              </w:rPr>
              <w:t xml:space="preserve"> Soft Skills</w:t>
            </w:r>
          </w:p>
        </w:tc>
      </w:tr>
      <w:tr w:rsidR="006D1B60" w14:paraId="12FBCDBC" w14:textId="77777777" w:rsidTr="00CF53EE">
        <w:trPr>
          <w:trHeight w:val="1557"/>
        </w:trPr>
        <w:tc>
          <w:tcPr>
            <w:tcW w:w="8303" w:type="dxa"/>
            <w:gridSpan w:val="5"/>
            <w:shd w:val="clear" w:color="auto" w:fill="FFFFFF"/>
          </w:tcPr>
          <w:p w14:paraId="0C274F18" w14:textId="77777777" w:rsidR="006D1B60" w:rsidRPr="00A432F2" w:rsidRDefault="006D1B60" w:rsidP="00506208">
            <w:pPr>
              <w:pStyle w:val="ListParagraph"/>
              <w:ind w:left="0"/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</w:p>
          <w:p w14:paraId="5B1213F3" w14:textId="1C0ABE3C" w:rsidR="006D1B60" w:rsidRDefault="006D1B60" w:rsidP="0050620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Pursuing P</w:t>
            </w:r>
            <w:r w:rsidR="001D3CD6"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h.D.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 in Management from Career Point University, Kota</w:t>
            </w:r>
          </w:p>
          <w:p w14:paraId="5F942F03" w14:textId="77777777" w:rsidR="006D1B60" w:rsidRDefault="006D1B60" w:rsidP="0050620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MBA in Marketing &amp; Retail from Amity Business School, Noida in 2008; scored 7.5 CGPA</w:t>
            </w:r>
          </w:p>
          <w:p w14:paraId="52DC68D8" w14:textId="21D06CE7" w:rsidR="006D1B60" w:rsidRDefault="006D1B60" w:rsidP="0050620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Cambria" w:hAnsi="Cambria"/>
                <w:b/>
                <w:color w:val="000000"/>
                <w:sz w:val="20"/>
                <w:szCs w:val="18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B.Pharm</w:t>
            </w:r>
            <w:r w:rsidR="001D3CD6"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acy 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from Uttar Pradesh Technical University, UP in 2006 with 70.5%</w:t>
            </w:r>
          </w:p>
        </w:tc>
        <w:tc>
          <w:tcPr>
            <w:tcW w:w="2497" w:type="dxa"/>
            <w:shd w:val="clear" w:color="auto" w:fill="FFFFFF"/>
          </w:tcPr>
          <w:p w14:paraId="6CAF0FBE" w14:textId="77777777" w:rsidR="006D1B60" w:rsidRDefault="006D1B60" w:rsidP="00506208">
            <w:pPr>
              <w:autoSpaceDE w:val="0"/>
              <w:autoSpaceDN w:val="0"/>
              <w:adjustRightInd w:val="0"/>
              <w:rPr>
                <w:rFonts w:ascii="Cambria" w:hAnsi="Cambria" w:cs="Tahoma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mbria" w:hAnsi="Cambria" w:cs="Tahoma"/>
                <w:noProof/>
                <w:color w:val="000000"/>
                <w:sz w:val="20"/>
                <w:szCs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36BDADD" wp14:editId="2BB806D6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101600</wp:posOffset>
                      </wp:positionV>
                      <wp:extent cx="2120900" cy="1075055"/>
                      <wp:effectExtent l="0" t="0" r="0" b="0"/>
                      <wp:wrapNone/>
                      <wp:docPr id="305" name="Text Box 3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0900" cy="10750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964193" w14:textId="77777777" w:rsidR="006D1B60" w:rsidRDefault="006D1B60" w:rsidP="006D1B60">
                                  <w:pPr>
                                    <w:rPr>
                                      <w:rFonts w:ascii="Cambria" w:hAnsi="Cambria" w:cs="Tahoma"/>
                                      <w:color w:val="000000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color w:val="000000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             </w:t>
                                  </w:r>
                                </w:p>
                                <w:p w14:paraId="7E5E8A87" w14:textId="77777777" w:rsidR="006D1B60" w:rsidRDefault="006D1B60" w:rsidP="006D1B60">
                                  <w:pPr>
                                    <w:rPr>
                                      <w:rFonts w:ascii="Cambria" w:hAnsi="Cambria" w:cs="Tahoma"/>
                                      <w:color w:val="000000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14:paraId="0BF54D10" w14:textId="77777777" w:rsidR="006D1B60" w:rsidRDefault="006D1B60" w:rsidP="006D1B60">
                                  <w:pPr>
                                    <w:rPr>
                                      <w:rFonts w:ascii="Cambria" w:hAnsi="Cambria" w:cs="Tahoma"/>
                                      <w:color w:val="000000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color w:val="000000"/>
                                      <w:sz w:val="16"/>
                                      <w:szCs w:val="16"/>
                                      <w:lang w:val="en-GB"/>
                                    </w:rPr>
                                    <w:t>Communicator                     Innovator</w:t>
                                  </w:r>
                                </w:p>
                                <w:p w14:paraId="5C9A2791" w14:textId="77777777" w:rsidR="006D1B60" w:rsidRDefault="006D1B60" w:rsidP="006D1B60">
                                  <w:pPr>
                                    <w:rPr>
                                      <w:rFonts w:ascii="Cambria" w:hAnsi="Cambria" w:cs="Tahoma"/>
                                      <w:color w:val="000000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14:paraId="20ECCDD4" w14:textId="77777777" w:rsidR="006D1B60" w:rsidRDefault="006D1B60" w:rsidP="006D1B60">
                                  <w:pPr>
                                    <w:rPr>
                                      <w:rFonts w:ascii="Cambria" w:hAnsi="Cambria" w:cs="Tahoma"/>
                                      <w:color w:val="000000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color w:val="000000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                              Thinker</w:t>
                                  </w:r>
                                </w:p>
                                <w:p w14:paraId="37A103ED" w14:textId="77777777" w:rsidR="006D1B60" w:rsidRDefault="006D1B60" w:rsidP="006D1B60">
                                  <w:pPr>
                                    <w:rPr>
                                      <w:rFonts w:ascii="Cambria" w:hAnsi="Cambria" w:cs="Tahoma"/>
                                      <w:color w:val="000000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14:paraId="372060A2" w14:textId="77777777" w:rsidR="006D1B60" w:rsidRDefault="006D1B60" w:rsidP="006D1B60">
                                  <w:pPr>
                                    <w:rPr>
                                      <w:rFonts w:ascii="Cambria" w:hAnsi="Cambria" w:cs="Tahoma"/>
                                      <w:color w:val="000000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color w:val="000000"/>
                                      <w:sz w:val="16"/>
                                      <w:szCs w:val="16"/>
                                      <w:lang w:val="en-GB"/>
                                    </w:rPr>
                                    <w:t>Collaborator                          Intuitive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6BDADD" id="Text Box 305" o:spid="_x0000_s1028" type="#_x0000_t202" style="position:absolute;margin-left:-4.75pt;margin-top:8pt;width:167pt;height:84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" filled="f" stroked="f">
                      <v:textbox>
                        <w:txbxContent>
                          <w:p w14:paraId="6B964193" w14:textId="77777777" w:rsidR="006D1B60" w:rsidRDefault="006D1B60" w:rsidP="006D1B60">
                            <w:pPr>
                              <w:rPr>
                                <w:rFonts w:ascii="Cambria" w:hAnsi="Cambria" w:cs="Tahoma"/>
                                <w:color w:val="000000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color w:val="000000"/>
                                <w:sz w:val="16"/>
                                <w:szCs w:val="16"/>
                                <w:lang w:val="en-GB"/>
                              </w:rPr>
                              <w:t xml:space="preserve">              </w:t>
                            </w:r>
                          </w:p>
                          <w:p w14:paraId="7E5E8A87" w14:textId="77777777" w:rsidR="006D1B60" w:rsidRDefault="006D1B60" w:rsidP="006D1B60">
                            <w:pPr>
                              <w:rPr>
                                <w:rFonts w:ascii="Cambria" w:hAnsi="Cambria" w:cs="Tahoma"/>
                                <w:color w:val="000000"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14:paraId="0BF54D10" w14:textId="77777777" w:rsidR="006D1B60" w:rsidRDefault="006D1B60" w:rsidP="006D1B60">
                            <w:pPr>
                              <w:rPr>
                                <w:rFonts w:ascii="Cambria" w:hAnsi="Cambria" w:cs="Tahoma"/>
                                <w:color w:val="000000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color w:val="000000"/>
                                <w:sz w:val="16"/>
                                <w:szCs w:val="16"/>
                                <w:lang w:val="en-GB"/>
                              </w:rPr>
                              <w:t>Communicator                     Innovator</w:t>
                            </w:r>
                          </w:p>
                          <w:p w14:paraId="5C9A2791" w14:textId="77777777" w:rsidR="006D1B60" w:rsidRDefault="006D1B60" w:rsidP="006D1B60">
                            <w:pPr>
                              <w:rPr>
                                <w:rFonts w:ascii="Cambria" w:hAnsi="Cambria" w:cs="Tahoma"/>
                                <w:color w:val="000000"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14:paraId="20ECCDD4" w14:textId="77777777" w:rsidR="006D1B60" w:rsidRDefault="006D1B60" w:rsidP="006D1B60">
                            <w:pPr>
                              <w:rPr>
                                <w:rFonts w:ascii="Cambria" w:hAnsi="Cambria" w:cs="Tahoma"/>
                                <w:color w:val="000000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color w:val="000000"/>
                                <w:sz w:val="16"/>
                                <w:szCs w:val="16"/>
                                <w:lang w:val="en-GB"/>
                              </w:rPr>
                              <w:t xml:space="preserve">                               Thinker</w:t>
                            </w:r>
                          </w:p>
                          <w:p w14:paraId="37A103ED" w14:textId="77777777" w:rsidR="006D1B60" w:rsidRDefault="006D1B60" w:rsidP="006D1B60">
                            <w:pPr>
                              <w:rPr>
                                <w:rFonts w:ascii="Cambria" w:hAnsi="Cambria" w:cs="Tahoma"/>
                                <w:color w:val="000000"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14:paraId="372060A2" w14:textId="77777777" w:rsidR="006D1B60" w:rsidRDefault="006D1B60" w:rsidP="006D1B60">
                            <w:pPr>
                              <w:rPr>
                                <w:rFonts w:ascii="Cambria" w:hAnsi="Cambria" w:cs="Tahoma"/>
                                <w:color w:val="000000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color w:val="000000"/>
                                <w:sz w:val="16"/>
                                <w:szCs w:val="16"/>
                                <w:lang w:val="en-GB"/>
                              </w:rPr>
                              <w:t>Collaborator                          Intuitive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mbria" w:hAnsi="Cambria" w:cs="Tahoma"/>
                <w:noProof/>
                <w:color w:val="000000"/>
                <w:sz w:val="20"/>
                <w:szCs w:val="20"/>
                <w:lang w:val="en-IN" w:eastAsia="en-IN"/>
              </w:rPr>
              <w:drawing>
                <wp:inline distT="0" distB="0" distL="0" distR="0" wp14:anchorId="4DEAFC35" wp14:editId="4ADA6D7F">
                  <wp:extent cx="1765300" cy="933450"/>
                  <wp:effectExtent l="0" t="0" r="635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1B60" w14:paraId="77F05F08" w14:textId="77777777" w:rsidTr="00CF53EE">
        <w:trPr>
          <w:trHeight w:val="574"/>
        </w:trPr>
        <w:tc>
          <w:tcPr>
            <w:tcW w:w="10800" w:type="dxa"/>
            <w:gridSpan w:val="6"/>
            <w:shd w:val="clear" w:color="auto" w:fill="FFFFFF"/>
          </w:tcPr>
          <w:p w14:paraId="61105360" w14:textId="1C5A8B2D" w:rsidR="006D1B60" w:rsidRDefault="006D1B60" w:rsidP="00506208">
            <w:pPr>
              <w:numPr>
                <w:ilvl w:val="0"/>
                <w:numId w:val="3"/>
              </w:numPr>
              <w:rPr>
                <w:rFonts w:ascii="Cambria" w:hAnsi="Cambria" w:cs="Tahoma"/>
                <w:color w:val="000000"/>
                <w:sz w:val="28"/>
                <w:szCs w:val="28"/>
              </w:rPr>
            </w:pPr>
            <w:r>
              <w:rPr>
                <w:rFonts w:ascii="Cambria" w:hAnsi="Cambria" w:cs="Tahoma"/>
                <w:color w:val="000000"/>
                <w:sz w:val="28"/>
                <w:szCs w:val="28"/>
              </w:rPr>
              <w:t>Work Experience</w:t>
            </w:r>
          </w:p>
          <w:p w14:paraId="600CE4AD" w14:textId="77777777" w:rsidR="006D1B60" w:rsidRDefault="006D1B60" w:rsidP="00F744D2">
            <w:pPr>
              <w:ind w:left="360"/>
              <w:jc w:val="both"/>
              <w:rPr>
                <w:rFonts w:ascii="Cambria" w:hAnsi="Cambria"/>
                <w:b/>
                <w:sz w:val="8"/>
                <w:szCs w:val="22"/>
              </w:rPr>
            </w:pPr>
          </w:p>
          <w:p w14:paraId="69ADAA0B" w14:textId="2E177CFA" w:rsidR="006D1B60" w:rsidRDefault="006D1B60" w:rsidP="00506208">
            <w:pPr>
              <w:shd w:val="clear" w:color="auto" w:fill="C6D9F1"/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Sep’16 – </w:t>
            </w:r>
            <w:r w:rsidR="0058535F">
              <w:rPr>
                <w:rFonts w:ascii="Cambria" w:hAnsi="Cambria"/>
                <w:b/>
                <w:sz w:val="20"/>
                <w:szCs w:val="20"/>
              </w:rPr>
              <w:t>till date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with Zonap Engineering as </w:t>
            </w:r>
            <w:r w:rsidR="00107E45">
              <w:rPr>
                <w:rFonts w:ascii="Cambria" w:hAnsi="Cambria"/>
                <w:b/>
                <w:sz w:val="20"/>
                <w:szCs w:val="20"/>
              </w:rPr>
              <w:t xml:space="preserve">Consultant </w:t>
            </w:r>
            <w:r>
              <w:rPr>
                <w:rFonts w:ascii="Cambria" w:hAnsi="Cambria"/>
                <w:b/>
                <w:sz w:val="20"/>
                <w:szCs w:val="20"/>
              </w:rPr>
              <w:t>- Sales &amp; Operation North India</w:t>
            </w:r>
          </w:p>
          <w:p w14:paraId="46616919" w14:textId="24BCF8B1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Product Managed: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3 axis &amp; Single axis Gun Drilling &amp; Deep hole drilling machine                            </w:t>
            </w:r>
            <w:r w:rsidRPr="00F7452D">
              <w:rPr>
                <w:rFonts w:ascii="Cambria" w:hAnsi="Cambria"/>
                <w:b/>
                <w:sz w:val="20"/>
                <w:szCs w:val="20"/>
              </w:rPr>
              <w:t>Duration: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="00107E45">
              <w:rPr>
                <w:rFonts w:ascii="Cambria" w:hAnsi="Cambria"/>
                <w:sz w:val="20"/>
                <w:szCs w:val="20"/>
              </w:rPr>
              <w:t>84</w:t>
            </w:r>
            <w:r w:rsidR="003F608D">
              <w:rPr>
                <w:rFonts w:ascii="Cambria" w:hAnsi="Cambria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sz w:val="20"/>
                <w:szCs w:val="20"/>
              </w:rPr>
              <w:t>Months</w:t>
            </w:r>
          </w:p>
          <w:p w14:paraId="2209BCA6" w14:textId="028F730E" w:rsidR="006D1B60" w:rsidRDefault="006D1B60" w:rsidP="00506208">
            <w:pPr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Region Managed: </w:t>
            </w:r>
            <w:r>
              <w:rPr>
                <w:rFonts w:ascii="Cambria" w:hAnsi="Cambria"/>
                <w:sz w:val="20"/>
                <w:szCs w:val="20"/>
              </w:rPr>
              <w:t xml:space="preserve">Delhi NCR, Punjab, Haryana    </w:t>
            </w:r>
          </w:p>
          <w:p w14:paraId="6A96FA9A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                          </w:t>
            </w:r>
          </w:p>
          <w:p w14:paraId="3D18DF08" w14:textId="1B640D51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Team Size: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12 (Supervisor – 2, Operator – 5, Sales Executive – 5)</w:t>
            </w:r>
          </w:p>
          <w:p w14:paraId="7E30FDC2" w14:textId="73C49809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 w:rsidRPr="00363F6B">
              <w:rPr>
                <w:rFonts w:ascii="Cambria" w:hAnsi="Cambria"/>
                <w:b/>
                <w:color w:val="000000"/>
                <w:sz w:val="20"/>
                <w:szCs w:val="20"/>
              </w:rPr>
              <w:t xml:space="preserve">Role: 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>Front Liner as well as Team handling</w:t>
            </w:r>
          </w:p>
          <w:p w14:paraId="38840319" w14:textId="77777777" w:rsidR="006D1B60" w:rsidRDefault="006D1B60" w:rsidP="00506208">
            <w:pPr>
              <w:autoSpaceDE w:val="0"/>
              <w:autoSpaceDN w:val="0"/>
              <w:adjustRightInd w:val="0"/>
              <w:rPr>
                <w:rFonts w:ascii="Cambria" w:hAnsi="Cambria"/>
                <w:b/>
                <w:sz w:val="20"/>
                <w:szCs w:val="20"/>
              </w:rPr>
            </w:pPr>
          </w:p>
          <w:p w14:paraId="24B21FD9" w14:textId="607C9C93" w:rsidR="00A72479" w:rsidRPr="003601FB" w:rsidRDefault="006D1B60" w:rsidP="003601FB">
            <w:pPr>
              <w:autoSpaceDE w:val="0"/>
              <w:autoSpaceDN w:val="0"/>
              <w:adjustRightInd w:val="0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lastRenderedPageBreak/>
              <w:t>Key Result Areas:</w:t>
            </w:r>
          </w:p>
          <w:p w14:paraId="0769762D" w14:textId="77777777" w:rsidR="00A72479" w:rsidRPr="00534E81" w:rsidRDefault="00A72479" w:rsidP="00A72479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Spearheading entire gamut of operations related to assigned business units such as P&amp;L Management, Product Management, Budgeting and Business Unit Operations</w:t>
            </w:r>
          </w:p>
          <w:p w14:paraId="73E74B06" w14:textId="77777777" w:rsidR="00A72479" w:rsidRDefault="00A72479" w:rsidP="00A72479">
            <w:pPr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Increasing business by formulating most favorable organizational structure and motivating entire team to optimize ‘best-in-class’ product development and delivery</w:t>
            </w:r>
          </w:p>
          <w:p w14:paraId="0B362B9B" w14:textId="77777777" w:rsidR="00A72479" w:rsidRDefault="00A72479" w:rsidP="00A72479">
            <w:pPr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Ensuring alignment of business plans with marketing and sales strategies by concentrating on business management, planning, and data analysis</w:t>
            </w:r>
          </w:p>
          <w:p w14:paraId="4BAB585B" w14:textId="2A290D5F" w:rsidR="00A72479" w:rsidRPr="00A72479" w:rsidRDefault="00A72479" w:rsidP="00A72479">
            <w:pPr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Refining core product attributes; ensuring positioning and sales strategies align with annual business development plans and marketing analytics</w:t>
            </w:r>
          </w:p>
          <w:p w14:paraId="6EB33B3B" w14:textId="278F9DF4" w:rsidR="006D1B60" w:rsidRDefault="006D1B60" w:rsidP="00506208">
            <w:pPr>
              <w:numPr>
                <w:ilvl w:val="0"/>
                <w:numId w:val="1"/>
              </w:num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Planning and leading </w:t>
            </w:r>
            <w:r>
              <w:rPr>
                <w:rFonts w:ascii="Cambria" w:hAnsi="Cambria"/>
                <w:sz w:val="20"/>
                <w:szCs w:val="20"/>
                <w:lang w:val="en-GB"/>
              </w:rPr>
              <w:t>member referral programs in detail and take corrective actions as needed</w:t>
            </w:r>
          </w:p>
          <w:p w14:paraId="6CF43493" w14:textId="77777777" w:rsidR="006D1B60" w:rsidRDefault="006D1B60" w:rsidP="00506208">
            <w:pPr>
              <w:numPr>
                <w:ilvl w:val="0"/>
                <w:numId w:val="1"/>
              </w:numPr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</w:rPr>
              <w:t>Creating and sustaining a dynamic environment that fosters the development opportunities and motivates the high performance amongst the team members</w:t>
            </w:r>
          </w:p>
          <w:p w14:paraId="6F91EC34" w14:textId="3F8BC62E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Successfully catered farming </w:t>
            </w:r>
            <w:r w:rsidR="0079054B">
              <w:rPr>
                <w:rFonts w:ascii="Cambria" w:hAnsi="Cambria"/>
                <w:color w:val="000000"/>
                <w:sz w:val="20"/>
                <w:szCs w:val="20"/>
              </w:rPr>
              <w:t>and hunting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accounts </w:t>
            </w:r>
          </w:p>
          <w:p w14:paraId="4C1F6A05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Maintained DSR and weekly review mechanism for team and self </w:t>
            </w:r>
          </w:p>
          <w:p w14:paraId="6C3327A4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Acknowledged by the management for ensuring successful launch of:</w:t>
            </w:r>
          </w:p>
          <w:p w14:paraId="0184B904" w14:textId="77777777" w:rsidR="006D1B60" w:rsidRDefault="006D1B60" w:rsidP="0050620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Ghaziabad Workshop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 </w:t>
            </w:r>
          </w:p>
          <w:p w14:paraId="5BBA7A6F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Successfully completed the manpower RAG with GAP analysis to onboard competent </w:t>
            </w:r>
            <w:r>
              <w:rPr>
                <w:rStyle w:val="CompanyInfoChar"/>
                <w:rFonts w:ascii="Cambria" w:hAnsi="Cambria"/>
                <w:color w:val="000000"/>
                <w:sz w:val="20"/>
                <w:szCs w:val="20"/>
              </w:rPr>
              <w:t>operators/Supervisors/Sales Executives</w:t>
            </w:r>
            <w:r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 </w:t>
            </w:r>
          </w:p>
          <w:p w14:paraId="6FB8AF37" w14:textId="77777777" w:rsidR="00FD68E2" w:rsidRPr="007E701B" w:rsidRDefault="00FD68E2" w:rsidP="00FD68E2">
            <w:pPr>
              <w:ind w:left="360"/>
              <w:jc w:val="both"/>
              <w:rPr>
                <w:rFonts w:ascii="Cambria" w:hAnsi="Cambria"/>
                <w:sz w:val="20"/>
                <w:szCs w:val="20"/>
              </w:rPr>
            </w:pPr>
          </w:p>
          <w:p w14:paraId="1B26BE4E" w14:textId="77777777" w:rsidR="00FD68E2" w:rsidRPr="00AC2CC6" w:rsidRDefault="00FD68E2" w:rsidP="00FD68E2">
            <w:pPr>
              <w:numPr>
                <w:ilvl w:val="0"/>
                <w:numId w:val="5"/>
              </w:numPr>
              <w:rPr>
                <w:rFonts w:ascii="Cambria" w:hAnsi="Cambria" w:cs="Tahoma"/>
                <w:color w:val="000000"/>
                <w:sz w:val="28"/>
                <w:szCs w:val="28"/>
              </w:rPr>
            </w:pPr>
            <w:r>
              <w:rPr>
                <w:rFonts w:ascii="Cambria" w:hAnsi="Cambria" w:cs="Tahoma"/>
                <w:color w:val="000000"/>
                <w:sz w:val="28"/>
                <w:szCs w:val="28"/>
              </w:rPr>
              <w:t>Previous Experience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 </w:t>
            </w:r>
          </w:p>
          <w:p w14:paraId="387B5D57" w14:textId="77777777" w:rsidR="00FD68E2" w:rsidRDefault="00FD68E2" w:rsidP="00506208">
            <w:pPr>
              <w:ind w:left="360"/>
              <w:rPr>
                <w:rFonts w:ascii="Cambria" w:hAnsi="Cambria"/>
                <w:sz w:val="20"/>
                <w:szCs w:val="20"/>
              </w:rPr>
            </w:pPr>
          </w:p>
          <w:p w14:paraId="1041F524" w14:textId="77777777" w:rsidR="006D1B60" w:rsidRDefault="006D1B60" w:rsidP="00506208">
            <w:pPr>
              <w:autoSpaceDE w:val="0"/>
              <w:autoSpaceDN w:val="0"/>
              <w:adjustRightInd w:val="0"/>
              <w:jc w:val="both"/>
              <w:rPr>
                <w:rFonts w:ascii="Cambria" w:hAnsi="Cambria"/>
                <w:color w:val="000000"/>
                <w:sz w:val="4"/>
                <w:szCs w:val="20"/>
              </w:rPr>
            </w:pPr>
          </w:p>
          <w:p w14:paraId="4D662D2F" w14:textId="77777777" w:rsidR="006D1B60" w:rsidRDefault="006D1B60" w:rsidP="00506208">
            <w:pPr>
              <w:shd w:val="clear" w:color="auto" w:fill="C6D9F1"/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Nov'15 - Aug'16 with Bharti Airtel Ltd., UP (W) as Assistant Manager, B2B (SMB) Sales</w:t>
            </w:r>
          </w:p>
          <w:p w14:paraId="63E04C5F" w14:textId="77777777" w:rsidR="006D1B60" w:rsidRDefault="006D1B60" w:rsidP="00506208">
            <w:pPr>
              <w:jc w:val="center"/>
              <w:rPr>
                <w:rFonts w:ascii="Cambria" w:hAnsi="Cambria"/>
                <w:b/>
                <w:color w:val="000000"/>
                <w:sz w:val="6"/>
                <w:szCs w:val="20"/>
              </w:rPr>
            </w:pPr>
          </w:p>
          <w:p w14:paraId="2EDED2B9" w14:textId="3A4DEF9F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Product Managed: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Mobility (GSM) and Data (ILL, </w:t>
            </w:r>
            <w:r w:rsidR="002659AF">
              <w:rPr>
                <w:rFonts w:ascii="Cambria" w:hAnsi="Cambria"/>
                <w:color w:val="000000"/>
                <w:sz w:val="20"/>
                <w:szCs w:val="20"/>
              </w:rPr>
              <w:t xml:space="preserve">MPLS)  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                                                     </w:t>
            </w:r>
            <w:r w:rsidRPr="00F7452D">
              <w:rPr>
                <w:rFonts w:ascii="Cambria" w:hAnsi="Cambria"/>
                <w:b/>
                <w:sz w:val="20"/>
                <w:szCs w:val="20"/>
              </w:rPr>
              <w:t>Duration :</w:t>
            </w:r>
            <w:r>
              <w:rPr>
                <w:rFonts w:ascii="Cambria" w:hAnsi="Cambria"/>
                <w:sz w:val="20"/>
                <w:szCs w:val="20"/>
              </w:rPr>
              <w:t xml:space="preserve"> 10 Months</w:t>
            </w:r>
          </w:p>
          <w:p w14:paraId="3546C080" w14:textId="703EA2A8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Territory Managed: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UP (W) – Meerut, Muzaffarnagar, Khurja, Hapur, Bulandsahar and Modinagar</w:t>
            </w:r>
          </w:p>
          <w:p w14:paraId="7653B84D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Team Size :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Authorized Channel Partners: 10 , Off roll DST - 30</w:t>
            </w:r>
          </w:p>
          <w:p w14:paraId="04D25EF5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</w:p>
          <w:p w14:paraId="15918F95" w14:textId="77777777" w:rsidR="006D1B60" w:rsidRDefault="006D1B60" w:rsidP="00506208">
            <w:pPr>
              <w:jc w:val="both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Highlights:</w:t>
            </w:r>
          </w:p>
          <w:p w14:paraId="0C3E11E9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Successfully catered farming accounts along with highest penetration rate in hunting accounts amongst all tsm in UP(W)</w:t>
            </w:r>
          </w:p>
          <w:p w14:paraId="4441D5C3" w14:textId="77777777" w:rsidR="006D1B60" w:rsidRPr="00F9568A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 w:rsidRPr="00F9568A">
              <w:rPr>
                <w:rFonts w:ascii="Cambria" w:hAnsi="Cambria"/>
                <w:color w:val="000000"/>
                <w:sz w:val="20"/>
                <w:szCs w:val="20"/>
              </w:rPr>
              <w:t xml:space="preserve">Maintained DSR and weekly review mechanism for team and self </w:t>
            </w:r>
          </w:p>
          <w:p w14:paraId="2CB26392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Acknowledged by the management for ensuring successful launch of:</w:t>
            </w:r>
          </w:p>
          <w:p w14:paraId="52A2A7B0" w14:textId="77777777" w:rsidR="006D1B60" w:rsidRDefault="006D1B60" w:rsidP="0050620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DST sales Model (Outbound DSA having DST/FOS) in assigned territory</w:t>
            </w:r>
          </w:p>
          <w:p w14:paraId="4507E800" w14:textId="77777777" w:rsidR="006D1B60" w:rsidRDefault="006D1B60" w:rsidP="0050620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KRO model (Sales through Key Retail outlets) in the assigned territory </w:t>
            </w:r>
          </w:p>
          <w:p w14:paraId="763AE16A" w14:textId="742F7B2D" w:rsidR="006D1B60" w:rsidRPr="00FF7DA1" w:rsidRDefault="006D1B60" w:rsidP="0050620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 w:rsidRPr="00FF7DA1"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Successfully </w:t>
            </w:r>
            <w:r w:rsidR="0079054B" w:rsidRPr="00FF7DA1"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inaugurated FOS</w:t>
            </w:r>
            <w:r w:rsidRPr="00FF7DA1"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 based DSA in assigned territory &amp; increase band width in Hapur , Modinagar &amp; Bulandsahar territory</w:t>
            </w:r>
          </w:p>
          <w:p w14:paraId="4BE6A435" w14:textId="77777777" w:rsidR="006D1B60" w:rsidRDefault="006D1B60" w:rsidP="0050620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Catered the untapped upcountry market by deploying DST Team</w:t>
            </w:r>
          </w:p>
          <w:p w14:paraId="6A36531A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Pioneer in launching DST Model which include the management of complete Life Cycle of DST from recruitment of manpower to desired level of productivity  </w:t>
            </w:r>
          </w:p>
          <w:p w14:paraId="411F0215" w14:textId="77777777" w:rsidR="006D1B60" w:rsidRPr="00396511" w:rsidRDefault="006D1B60" w:rsidP="00506208">
            <w:pPr>
              <w:numPr>
                <w:ilvl w:val="0"/>
                <w:numId w:val="1"/>
              </w:numPr>
              <w:jc w:val="both"/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Successfully completed the manpower RAG with GAP analysis to onboard competent DST/FOS/Promoters </w:t>
            </w:r>
          </w:p>
          <w:p w14:paraId="5D9FC036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Conduct regular team discussions &amp; ensured timely field visit with all the DST / Sales Team Members </w:t>
            </w:r>
          </w:p>
          <w:p w14:paraId="549DB6A0" w14:textId="77777777" w:rsidR="006D1B60" w:rsidRPr="00AC2CC6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Played a key role in managing sales and operations of 5 DSA &amp; DST team in assigned territory; ensure life cycle management of the same in mapped territory</w:t>
            </w:r>
          </w:p>
          <w:p w14:paraId="4173FE41" w14:textId="77777777" w:rsidR="006D1B60" w:rsidRDefault="0000000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pict w14:anchorId="38A77EB9">
                <v:rect id="Rectangle 28" o:spid="_x0000_i1028" style="width:0;height:1.5pt;mso-position-horizontal-relative:page;mso-position-vertical-relative:page" o:hralign="center" o:hrstd="t" o:hr="t" fillcolor="#a0a0a0" stroked="f"/>
              </w:pict>
            </w:r>
          </w:p>
          <w:p w14:paraId="19EDCD32" w14:textId="77777777" w:rsidR="006D1B60" w:rsidRDefault="006D1B60" w:rsidP="00506208">
            <w:pPr>
              <w:shd w:val="clear" w:color="auto" w:fill="C6D9F1"/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Apr’15 – Nov’15 with Reliance Communication Ltd., Delhi - NCR as Senior Manager, Direct  Sales</w:t>
            </w:r>
          </w:p>
          <w:p w14:paraId="52E5B8E0" w14:textId="77777777" w:rsidR="006D1B60" w:rsidRDefault="006D1B60" w:rsidP="00506208">
            <w:pPr>
              <w:jc w:val="center"/>
              <w:rPr>
                <w:rFonts w:ascii="Cambria" w:hAnsi="Cambria"/>
                <w:b/>
                <w:color w:val="000000"/>
                <w:sz w:val="8"/>
                <w:szCs w:val="20"/>
              </w:rPr>
            </w:pPr>
          </w:p>
          <w:p w14:paraId="51F24EAD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Product Managed: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GSM &amp; CDMA Postpaid, 3G Data cards &amp; MNP                                          </w:t>
            </w:r>
            <w:r w:rsidRPr="00F7452D">
              <w:rPr>
                <w:rFonts w:ascii="Cambria" w:hAnsi="Cambria"/>
                <w:b/>
                <w:sz w:val="20"/>
                <w:szCs w:val="20"/>
              </w:rPr>
              <w:t>Duration :</w:t>
            </w:r>
            <w:r>
              <w:rPr>
                <w:rFonts w:ascii="Cambria" w:hAnsi="Cambria"/>
                <w:sz w:val="20"/>
                <w:szCs w:val="20"/>
              </w:rPr>
              <w:t xml:space="preserve"> 08 Months</w:t>
            </w:r>
          </w:p>
          <w:p w14:paraId="57C132DD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Area Managed: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Delhi East / West</w:t>
            </w:r>
          </w:p>
          <w:p w14:paraId="29C93755" w14:textId="16971261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Team Size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>: 50 (On Roll – 3, Off Role – 47)</w:t>
            </w:r>
          </w:p>
          <w:p w14:paraId="275C72B3" w14:textId="6F7B9AC8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 w:rsidRPr="00480BBD">
              <w:rPr>
                <w:rFonts w:ascii="Cambria" w:hAnsi="Cambria"/>
                <w:b/>
                <w:color w:val="000000"/>
                <w:sz w:val="20"/>
                <w:szCs w:val="20"/>
              </w:rPr>
              <w:t>TSM (On roll Assistant Manager):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3, Team Lead – 2, Group Lead – 2, DST – 16, Sales FOS – 27)</w:t>
            </w:r>
          </w:p>
          <w:p w14:paraId="20A9070F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</w:p>
          <w:p w14:paraId="0F808F9C" w14:textId="77777777" w:rsidR="006D1B60" w:rsidRDefault="006D1B60" w:rsidP="00506208">
            <w:pPr>
              <w:jc w:val="both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Highlights:</w:t>
            </w:r>
          </w:p>
          <w:p w14:paraId="5212203F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Successfully completed the manpower RAG with GAP analysis to onboard competent TSM/DST/FOS/Promoters </w:t>
            </w:r>
          </w:p>
          <w:p w14:paraId="1C6C0328" w14:textId="77777777" w:rsidR="006D1B60" w:rsidRPr="00AB645D" w:rsidRDefault="006D1B60" w:rsidP="00506208">
            <w:pPr>
              <w:numPr>
                <w:ilvl w:val="0"/>
                <w:numId w:val="1"/>
              </w:numPr>
              <w:jc w:val="both"/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  <w:t>Ensure proper training &amp; Mentoring of team</w:t>
            </w:r>
            <w:r w:rsidRPr="00AB645D"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 </w:t>
            </w:r>
          </w:p>
          <w:p w14:paraId="76C1C914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Increased data business by focussing on datacard (Pro3) sales by 20% in mapped region </w:t>
            </w:r>
          </w:p>
          <w:p w14:paraId="034C0346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Ensure Life Cycle Management of all DST/Sales FOS to achieve the optimum Productivity level</w:t>
            </w:r>
          </w:p>
          <w:p w14:paraId="1626436A" w14:textId="09188E84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Keep motivated the entire team by organising monthly </w:t>
            </w:r>
            <w:r w:rsidR="00AC7BF9"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  <w:t>discussions,</w:t>
            </w:r>
            <w:r>
              <w:rPr>
                <w:rStyle w:val="CompanyInfoChar"/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 followed by motivational training / Speech / Surprise guest visit (from top management) and R&amp;R activities  </w:t>
            </w:r>
          </w:p>
          <w:p w14:paraId="54F4E8B7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Style w:val="CompanyInfoChar"/>
                <w:rFonts w:ascii="Cambria" w:eastAsia="Calibri" w:hAnsi="Cambria"/>
                <w:color w:val="000000"/>
                <w:sz w:val="20"/>
                <w:szCs w:val="22"/>
              </w:rPr>
              <w:t xml:space="preserve">Structured and implemented programs and policies 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related to Direct Sales Business through outbound DST/Sales FOS &amp; Tele calling based DSA</w:t>
            </w:r>
          </w:p>
          <w:p w14:paraId="52908F98" w14:textId="0E2025F6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Adhered compliance with TSM/DST/FOS productivity as desired standards</w:t>
            </w:r>
          </w:p>
          <w:p w14:paraId="025D1734" w14:textId="484FC848" w:rsidR="00AC7BF9" w:rsidRDefault="00AC7BF9" w:rsidP="00AC7BF9">
            <w:p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</w:p>
          <w:p w14:paraId="37C35A4F" w14:textId="5C6C659C" w:rsidR="00AC7BF9" w:rsidRDefault="00AC7BF9" w:rsidP="00AC7BF9">
            <w:p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</w:p>
          <w:p w14:paraId="4582F481" w14:textId="4BEAC2BE" w:rsidR="00AC7BF9" w:rsidRDefault="00AC7BF9" w:rsidP="00AC7BF9">
            <w:p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</w:p>
          <w:p w14:paraId="083DD09D" w14:textId="77777777" w:rsidR="00AC7BF9" w:rsidRDefault="00AC7BF9" w:rsidP="00AC7BF9">
            <w:p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</w:p>
          <w:p w14:paraId="0EE18F44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Ensuring:</w:t>
            </w:r>
          </w:p>
          <w:p w14:paraId="7E41DD65" w14:textId="77777777" w:rsidR="006D1B60" w:rsidRDefault="006D1B60" w:rsidP="00506208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Gross Adds, Net Adds, and MNP Acquisitions with desired Average Acquired Rental</w:t>
            </w:r>
          </w:p>
          <w:p w14:paraId="3FD766A6" w14:textId="77777777" w:rsidR="006D1B60" w:rsidRDefault="006D1B60" w:rsidP="00506208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Product wise (MNP, 3G &amp; High Rental Plans) desired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%age contribution in total Gross</w:t>
            </w:r>
          </w:p>
          <w:p w14:paraId="4589CAFE" w14:textId="77777777" w:rsidR="006D1B60" w:rsidRDefault="006D1B60" w:rsidP="00506208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Highest billable revenue amongst all ASM in Delhi Circle</w:t>
            </w:r>
          </w:p>
          <w:p w14:paraId="523D4033" w14:textId="77777777" w:rsidR="006D1B60" w:rsidRPr="00AB645D" w:rsidRDefault="006D1B60" w:rsidP="00506208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Lowest unpaid cases in the circle</w:t>
            </w:r>
          </w:p>
          <w:p w14:paraId="12D4BAC6" w14:textId="77777777" w:rsidR="006D1B60" w:rsidRDefault="0000000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pict w14:anchorId="0CB55408">
                <v:rect id="Rectangle 2" o:spid="_x0000_i1029" style="width:0;height:1.5pt;mso-position-horizontal-relative:page;mso-position-vertical-relative:page" o:hralign="center" o:hrstd="t" o:hr="t" fillcolor="#a0a0a0" stroked="f"/>
              </w:pict>
            </w:r>
          </w:p>
          <w:p w14:paraId="060DF408" w14:textId="77777777" w:rsidR="006D1B60" w:rsidRDefault="006D1B60" w:rsidP="00506208">
            <w:pPr>
              <w:shd w:val="clear" w:color="auto" w:fill="C6D9F1"/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Jun’10 – Mar’15 with Idea Cellular Ltd., Delhi - NCR as Manager, Retail Sales</w:t>
            </w:r>
          </w:p>
          <w:p w14:paraId="60578FED" w14:textId="77777777" w:rsidR="006D1B60" w:rsidRDefault="006D1B60" w:rsidP="00506208">
            <w:pPr>
              <w:jc w:val="both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 xml:space="preserve">Growth Path:                                                                                                                                 </w:t>
            </w:r>
            <w:r w:rsidRPr="00F7452D">
              <w:rPr>
                <w:rFonts w:ascii="Cambria" w:hAnsi="Cambria"/>
                <w:b/>
                <w:sz w:val="20"/>
                <w:szCs w:val="20"/>
              </w:rPr>
              <w:t>Duration :</w:t>
            </w:r>
            <w:r>
              <w:rPr>
                <w:rFonts w:ascii="Cambria" w:hAnsi="Cambria"/>
                <w:sz w:val="20"/>
                <w:szCs w:val="20"/>
              </w:rPr>
              <w:t xml:space="preserve"> 58 Months</w:t>
            </w:r>
          </w:p>
          <w:p w14:paraId="1A3959B5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Assistant Manager</w:t>
            </w:r>
          </w:p>
          <w:p w14:paraId="253329BB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Manager</w:t>
            </w:r>
          </w:p>
          <w:p w14:paraId="36D4AE85" w14:textId="77777777" w:rsidR="006D1B60" w:rsidRDefault="006D1B60" w:rsidP="00506208">
            <w:pPr>
              <w:jc w:val="both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</w:p>
          <w:p w14:paraId="1837F804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Product Managed: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Mobility (GSM Postpaid &amp; MNP), Data (3G Data cards , ILL)  </w:t>
            </w:r>
          </w:p>
          <w:p w14:paraId="363260CF" w14:textId="45BF8A93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Territory Managed: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Delhi West, Gurgaon, East Delhi, Noida, Greater Noida &amp; Ghaziabad</w:t>
            </w:r>
          </w:p>
          <w:p w14:paraId="45B8B73F" w14:textId="6033FAEC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Team Size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>: 50 (Team Lead – 2, off role - 15 DST , Channel Payroll FOS – 25 , Sales Promoters - 8)</w:t>
            </w:r>
          </w:p>
          <w:p w14:paraId="5A5AC1C1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</w:p>
          <w:p w14:paraId="66C7E918" w14:textId="77777777" w:rsidR="006D1B60" w:rsidRDefault="006D1B60" w:rsidP="00506208">
            <w:pPr>
              <w:jc w:val="both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Highlights:</w:t>
            </w:r>
          </w:p>
          <w:p w14:paraId="1E4631B6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Recipient of </w:t>
            </w:r>
            <w:r>
              <w:rPr>
                <w:rFonts w:ascii="Cambria" w:hAnsi="Cambria"/>
                <w:b/>
                <w:color w:val="000000"/>
                <w:sz w:val="20"/>
                <w:szCs w:val="20"/>
                <w:lang w:val="en-GB"/>
              </w:rPr>
              <w:t>“DAC Certified Talent Pool Member (2014) ” Title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 (applicable to only 1% population of circle)</w:t>
            </w:r>
          </w:p>
          <w:p w14:paraId="05EDCD7D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Leveraged skills in bagging maximum number of </w:t>
            </w:r>
            <w:r>
              <w:rPr>
                <w:rFonts w:ascii="Cambria" w:hAnsi="Cambria"/>
                <w:b/>
                <w:color w:val="000000"/>
                <w:sz w:val="20"/>
                <w:szCs w:val="20"/>
                <w:lang w:val="en-GB"/>
              </w:rPr>
              <w:t>“Sales Productivity” Title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 amongst 24 Post-paid TSM in Delhi-NCR Circle b/w 2011-15 </w:t>
            </w:r>
          </w:p>
          <w:p w14:paraId="0EF0FAFF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  <w:lang w:val="en-GB"/>
              </w:rPr>
              <w:t xml:space="preserve">Pioneered in launching retail DST model 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to increase Post-to-Post MNP business</w:t>
            </w:r>
          </w:p>
          <w:p w14:paraId="4DD9C028" w14:textId="77777777" w:rsidR="006D1B60" w:rsidRPr="001263AB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  <w:lang w:val="en-GB"/>
              </w:rPr>
              <w:t xml:space="preserve">Pioneered in launching SME DST model 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to increase the revenue share of Postpaid vertical cater the business via SME</w:t>
            </w:r>
          </w:p>
          <w:p w14:paraId="35ADAF39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Style w:val="CompanyInfoChar"/>
                <w:rFonts w:ascii="Cambria" w:eastAsia="Calibri" w:hAnsi="Cambria"/>
                <w:color w:val="000000"/>
                <w:sz w:val="20"/>
                <w:szCs w:val="22"/>
              </w:rPr>
              <w:t>Championed the development and launch of</w:t>
            </w:r>
            <w:r>
              <w:rPr>
                <w:rFonts w:ascii="Cambria" w:hAnsi="Cambria"/>
                <w:color w:val="000000"/>
                <w:sz w:val="18"/>
                <w:szCs w:val="20"/>
                <w:lang w:val="en-GB"/>
              </w:rPr>
              <w:t>:</w:t>
            </w:r>
          </w:p>
          <w:p w14:paraId="6327FEBD" w14:textId="77777777" w:rsidR="006D1B60" w:rsidRDefault="006D1B60" w:rsidP="00506208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45 My Idea Showroom in Delhi – NCR (in a span of 5 years)</w:t>
            </w:r>
          </w:p>
          <w:p w14:paraId="10647B1F" w14:textId="77777777" w:rsidR="006D1B60" w:rsidRPr="001263AB" w:rsidRDefault="006D1B60" w:rsidP="00506208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 w:rsidRPr="001620D2"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MNP , Idea 3G &amp; Lease Line Business in the designated territory</w:t>
            </w:r>
          </w:p>
          <w:p w14:paraId="79D3FB4C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Also Experienced in handling FOFO Stores / COCO Stores / Super DSA (100+Seater) / Medium DSA (35-50 seater)</w:t>
            </w:r>
          </w:p>
          <w:p w14:paraId="545C84CD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Style w:val="CompanyInfoChar"/>
                <w:rFonts w:ascii="Cambria" w:eastAsia="Calibri" w:hAnsi="Cambria"/>
                <w:color w:val="000000"/>
                <w:sz w:val="20"/>
                <w:szCs w:val="22"/>
              </w:rPr>
              <w:t xml:space="preserve">Restored profitability by 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ensuring quality business with minimum 80% of the active customers </w:t>
            </w:r>
          </w:p>
          <w:p w14:paraId="7C5F7F6A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Effectively augmented:</w:t>
            </w:r>
          </w:p>
          <w:p w14:paraId="76A808A1" w14:textId="77777777" w:rsidR="006D1B60" w:rsidRDefault="006D1B60" w:rsidP="00506208">
            <w:pPr>
              <w:numPr>
                <w:ilvl w:val="0"/>
                <w:numId w:val="8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Data card sale in Gurgaon territory from 34 to 234 in just 3 months </w:t>
            </w:r>
          </w:p>
          <w:p w14:paraId="276003E6" w14:textId="77777777" w:rsidR="006D1B60" w:rsidRPr="00C345B0" w:rsidRDefault="006D1B60" w:rsidP="00506208">
            <w:pPr>
              <w:numPr>
                <w:ilvl w:val="0"/>
                <w:numId w:val="8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Activations of Ghaziabad from 125 to 800 in just 7 months which increases billable revenue by 40 lakhs per annum </w:t>
            </w:r>
            <w:r w:rsidRPr="00C345B0"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 </w:t>
            </w:r>
          </w:p>
          <w:p w14:paraId="29824853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Merit of standing as No. 1 in TSM:</w:t>
            </w:r>
          </w:p>
          <w:p w14:paraId="061D73B8" w14:textId="77777777" w:rsidR="006D1B60" w:rsidRDefault="006D1B60" w:rsidP="0050620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PAN India in High Rental Plans Activations Oct’12 – Mar’13</w:t>
            </w:r>
          </w:p>
          <w:p w14:paraId="32ED0BF9" w14:textId="77777777" w:rsidR="006D1B60" w:rsidRDefault="006D1B60" w:rsidP="0050620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Delhi Circle in Nov’13 amongst all parameters through Tgt. / Ach., Quality , Channel Appointment</w:t>
            </w:r>
          </w:p>
          <w:p w14:paraId="4AF116CA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Recipient of:</w:t>
            </w:r>
          </w:p>
          <w:p w14:paraId="1E041A3A" w14:textId="77777777" w:rsidR="006D1B60" w:rsidRPr="00FD6EDF" w:rsidRDefault="006D1B60" w:rsidP="00506208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Selling Star Award in Jan’14 for 128% Gross Tgt. / Ach. And Maximum HRP Activation</w:t>
            </w:r>
          </w:p>
          <w:p w14:paraId="1E6EEA8E" w14:textId="77777777" w:rsidR="006D1B60" w:rsidRDefault="006D1B60" w:rsidP="00506208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Idea Excellence Award for the month of Apr’12 for 205% Growth in 3G data card sales across zone (increased 3G Sales from 36 to 110 across zone)</w:t>
            </w:r>
          </w:p>
          <w:p w14:paraId="20290801" w14:textId="77777777" w:rsidR="006D1B60" w:rsidRPr="00F9568A" w:rsidRDefault="006D1B60" w:rsidP="00506208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Idea Excellence Award for the month of Jan’11 for increasing channel productivity from 40 to 85</w:t>
            </w:r>
            <w:r w:rsidRPr="00426C75">
              <w:rPr>
                <w:rFonts w:ascii="Cambria" w:hAnsi="Cambria"/>
                <w:color w:val="000000"/>
                <w:sz w:val="20"/>
                <w:szCs w:val="20"/>
              </w:rPr>
              <w:t xml:space="preserve"> </w:t>
            </w:r>
          </w:p>
          <w:p w14:paraId="6124CD9A" w14:textId="77777777" w:rsidR="006D1B60" w:rsidRPr="00F9568A" w:rsidRDefault="006D1B60" w:rsidP="00506208">
            <w:pPr>
              <w:pStyle w:val="ListParagraph"/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</w:p>
          <w:p w14:paraId="5BF07279" w14:textId="77777777" w:rsidR="006D1B60" w:rsidRPr="00426C75" w:rsidRDefault="00000000" w:rsidP="00506208">
            <w:pPr>
              <w:pStyle w:val="ListParagraph"/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pict w14:anchorId="23655BB3">
                <v:rect id="Rectangle 3" o:spid="_x0000_i1030" style="width:0;height:1.5pt;mso-position-horizontal-relative:page;mso-position-vertical-relative:page" o:hralign="center" o:hrstd="t" o:hr="t" fillcolor="#a0a0a0" stroked="f"/>
              </w:pict>
            </w:r>
          </w:p>
          <w:p w14:paraId="32646A85" w14:textId="77777777" w:rsidR="006D1B60" w:rsidRDefault="006D1B60" w:rsidP="00506208">
            <w:pPr>
              <w:shd w:val="clear" w:color="auto" w:fill="C6D9F1"/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 xml:space="preserve">Aug’08 – May’10 with Reliance Communication Ltd., New Delhi/Navi Mumbai as Deputy Manager Sales </w:t>
            </w:r>
          </w:p>
          <w:p w14:paraId="51572CA2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Product Managed: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CDMA Mobile, GSM Mobile, FWP, Data cards, R-Del                                  </w:t>
            </w:r>
            <w:r w:rsidRPr="00F7452D">
              <w:rPr>
                <w:rFonts w:ascii="Cambria" w:hAnsi="Cambria"/>
                <w:b/>
                <w:sz w:val="20"/>
                <w:szCs w:val="20"/>
              </w:rPr>
              <w:t>Duration :</w:t>
            </w:r>
            <w:r>
              <w:rPr>
                <w:rFonts w:ascii="Cambria" w:hAnsi="Cambria"/>
                <w:sz w:val="20"/>
                <w:szCs w:val="20"/>
              </w:rPr>
              <w:t xml:space="preserve"> 22 Months</w:t>
            </w:r>
          </w:p>
          <w:p w14:paraId="18582529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Regions Managed: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 xml:space="preserve"> Navi Mumbai, Gurgaon &amp; New Delhi</w:t>
            </w:r>
          </w:p>
          <w:p w14:paraId="0896555D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Team Size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>:28 (Team Lead – 2 , DST/Sales FOS - 16 DST , Promoters - 10)</w:t>
            </w:r>
          </w:p>
          <w:p w14:paraId="0A557E7F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</w:p>
          <w:p w14:paraId="0CE279F9" w14:textId="77777777" w:rsidR="006D1B60" w:rsidRDefault="006D1B60" w:rsidP="00506208">
            <w:pPr>
              <w:jc w:val="both"/>
              <w:rPr>
                <w:rFonts w:ascii="Cambria" w:hAnsi="Cambria" w:cs="Tahoma"/>
                <w:color w:val="000000"/>
                <w:sz w:val="28"/>
                <w:szCs w:val="28"/>
              </w:rPr>
            </w:pPr>
            <w:r>
              <w:rPr>
                <w:rFonts w:ascii="Cambria" w:hAnsi="Cambria" w:cs="Tahoma"/>
                <w:color w:val="000000"/>
                <w:sz w:val="28"/>
                <w:szCs w:val="28"/>
              </w:rPr>
              <w:t>Extracurricular Activities</w:t>
            </w:r>
          </w:p>
          <w:p w14:paraId="676E02E5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Took active part in </w:t>
            </w:r>
            <w:r>
              <w:rPr>
                <w:rFonts w:ascii="Cambria" w:hAnsi="Cambria"/>
                <w:b/>
                <w:color w:val="000000"/>
                <w:sz w:val="20"/>
                <w:szCs w:val="20"/>
                <w:lang w:val="en-GB"/>
              </w:rPr>
              <w:t>“Military Camp”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; learned various life / professional values such as Discipline, Coordination, Team Effort and Determination during one week</w:t>
            </w:r>
          </w:p>
          <w:p w14:paraId="0272094D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Played a key role as a member of Placement Committee and as a Pulse Polio Volunteer</w:t>
            </w:r>
          </w:p>
          <w:p w14:paraId="6BDB76FB" w14:textId="77777777" w:rsidR="006D1B60" w:rsidRDefault="006D1B60" w:rsidP="00506208">
            <w:pPr>
              <w:numPr>
                <w:ilvl w:val="0"/>
                <w:numId w:val="1"/>
              </w:num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Trusted by management for interviewing people &amp; drafting articles as a reporter in A.V. Times (weekly)</w:t>
            </w:r>
          </w:p>
          <w:p w14:paraId="5D707B3D" w14:textId="77777777" w:rsidR="006D1B60" w:rsidRDefault="006D1B60" w:rsidP="00506208">
            <w:pPr>
              <w:jc w:val="both"/>
              <w:rPr>
                <w:rFonts w:ascii="Cambria" w:hAnsi="Cambria"/>
                <w:color w:val="000000"/>
                <w:sz w:val="20"/>
                <w:szCs w:val="20"/>
                <w:lang w:val="en-GB"/>
              </w:rPr>
            </w:pPr>
          </w:p>
          <w:p w14:paraId="3F34ADE6" w14:textId="77777777" w:rsidR="006D1B60" w:rsidRDefault="006D1B60" w:rsidP="00506208">
            <w:pPr>
              <w:rPr>
                <w:rFonts w:ascii="Cambria" w:hAnsi="Cambria"/>
                <w:b/>
                <w:color w:val="000000"/>
                <w:sz w:val="22"/>
                <w:szCs w:val="22"/>
              </w:rPr>
            </w:pPr>
            <w:r>
              <w:rPr>
                <w:rFonts w:ascii="Cambria" w:hAnsi="Cambria"/>
                <w:noProof/>
                <w:color w:val="000000"/>
                <w:sz w:val="22"/>
                <w:szCs w:val="22"/>
                <w:lang w:val="en-IN" w:eastAsia="en-IN"/>
              </w:rPr>
              <w:drawing>
                <wp:inline distT="0" distB="0" distL="0" distR="0" wp14:anchorId="027B9CA0" wp14:editId="5B345B3F">
                  <wp:extent cx="228600" cy="228600"/>
                  <wp:effectExtent l="0" t="0" r="0" b="0"/>
                  <wp:docPr id="1" name="Picture 1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" w:hAnsi="Cambr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mbria" w:hAnsi="Cambria" w:cs="Tahoma"/>
                <w:color w:val="000000"/>
                <w:sz w:val="28"/>
                <w:szCs w:val="28"/>
              </w:rPr>
              <w:t>Personal Details</w:t>
            </w:r>
          </w:p>
          <w:p w14:paraId="6300291E" w14:textId="77777777" w:rsidR="006D1B60" w:rsidRDefault="006D1B60" w:rsidP="00506208">
            <w:pPr>
              <w:pStyle w:val="NoSpacing"/>
              <w:ind w:right="29"/>
              <w:rPr>
                <w:rFonts w:ascii="Cambria" w:hAnsi="Cambria"/>
                <w:b/>
                <w:color w:val="000000"/>
                <w:sz w:val="4"/>
              </w:rPr>
            </w:pPr>
          </w:p>
          <w:p w14:paraId="18365891" w14:textId="77777777" w:rsidR="006D1B60" w:rsidRDefault="006D1B60" w:rsidP="00506208">
            <w:pPr>
              <w:pStyle w:val="NoSpacing"/>
              <w:ind w:right="29"/>
              <w:jc w:val="center"/>
              <w:rPr>
                <w:rFonts w:ascii="Cambria" w:hAnsi="Cambria"/>
                <w:color w:val="000000"/>
                <w:lang w:val="en-IN" w:eastAsia="en-IN"/>
              </w:rPr>
            </w:pPr>
            <w:r>
              <w:rPr>
                <w:rFonts w:ascii="Cambria" w:hAnsi="Cambria"/>
                <w:b/>
                <w:color w:val="000000"/>
                <w:sz w:val="20"/>
              </w:rPr>
              <w:t xml:space="preserve">Date of Birth: 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>27</w:t>
            </w:r>
            <w:r>
              <w:rPr>
                <w:rFonts w:ascii="Cambria" w:hAnsi="Cambria"/>
                <w:color w:val="000000"/>
                <w:sz w:val="20"/>
                <w:szCs w:val="20"/>
                <w:vertAlign w:val="superscript"/>
                <w:lang w:val="en-GB"/>
              </w:rPr>
              <w:t>th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 March 1983</w:t>
            </w:r>
            <w:r>
              <w:rPr>
                <w:rFonts w:ascii="Cambria" w:hAnsi="Cambria"/>
                <w:color w:val="000000"/>
                <w:sz w:val="20"/>
              </w:rPr>
              <w:t xml:space="preserve">|| </w:t>
            </w:r>
            <w:r>
              <w:rPr>
                <w:rFonts w:ascii="Cambria" w:hAnsi="Cambria"/>
                <w:b/>
                <w:color w:val="000000"/>
                <w:sz w:val="20"/>
              </w:rPr>
              <w:t xml:space="preserve">Languages Known: </w:t>
            </w:r>
            <w:r>
              <w:rPr>
                <w:rFonts w:ascii="Cambria" w:hAnsi="Cambria"/>
                <w:color w:val="000000"/>
                <w:sz w:val="20"/>
                <w:szCs w:val="20"/>
                <w:lang w:val="en-GB"/>
              </w:rPr>
              <w:t xml:space="preserve">English, Hindi and Japanese </w:t>
            </w:r>
            <w:r>
              <w:rPr>
                <w:rFonts w:ascii="Cambria" w:hAnsi="Cambria"/>
                <w:color w:val="000000"/>
                <w:sz w:val="20"/>
              </w:rPr>
              <w:t xml:space="preserve">|| </w:t>
            </w:r>
            <w:r>
              <w:rPr>
                <w:rFonts w:ascii="Cambria" w:hAnsi="Cambria"/>
                <w:b/>
                <w:color w:val="000000"/>
                <w:sz w:val="20"/>
              </w:rPr>
              <w:t xml:space="preserve">Address: </w:t>
            </w:r>
            <w:r>
              <w:rPr>
                <w:rFonts w:ascii="Cambria" w:hAnsi="Cambria"/>
                <w:color w:val="000000"/>
                <w:sz w:val="20"/>
              </w:rPr>
              <w:t>Gali No. 5/2 , Durgapuri Bagh Colony , Near Agrasen Dharamshala , Modinagar ,  Dist. – Ghaziabad , Uttar Pradesh , INDIA , PIN 201204</w:t>
            </w:r>
          </w:p>
        </w:tc>
      </w:tr>
    </w:tbl>
    <w:p w14:paraId="5B7AA420" w14:textId="77777777" w:rsidR="006D1B60" w:rsidRDefault="006D1B60" w:rsidP="006D1B60"/>
    <w:p w14:paraId="0AF740F6" w14:textId="77777777" w:rsidR="00D52B02" w:rsidRDefault="00D52B02"/>
    <w:sectPr w:rsidR="00D52B02">
      <w:pgSz w:w="12240" w:h="15840"/>
      <w:pgMar w:top="630" w:right="810" w:bottom="360" w:left="126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5pt;height:11.5pt" o:bullet="t">
        <v:imagedata r:id="rId1" o:title=""/>
      </v:shape>
    </w:pict>
  </w:numPicBullet>
  <w:numPicBullet w:numPicBulletId="1">
    <w:pict>
      <v:shape id="_x0000_i1042" type="#_x0000_t75" style="width:11.5pt;height:11.5pt" o:bullet="t">
        <v:imagedata r:id="rId2" o:title=""/>
      </v:shape>
    </w:pict>
  </w:numPicBullet>
  <w:numPicBullet w:numPicBulletId="2">
    <w:pict>
      <v:shape id="_x0000_i1043" type="#_x0000_t75" alt="career24x24icons" style="width:18pt;height:18pt;visibility:visible;mso-wrap-style:square" o:bullet="t">
        <v:imagedata r:id="rId3" o:title="career24x24icons"/>
      </v:shape>
    </w:pict>
  </w:numPicBullet>
  <w:abstractNum w:abstractNumId="0" w15:restartNumberingAfterBreak="0">
    <w:nsid w:val="0AD77EEA"/>
    <w:multiLevelType w:val="multilevel"/>
    <w:tmpl w:val="0AD77EEA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94111C1"/>
    <w:multiLevelType w:val="multilevel"/>
    <w:tmpl w:val="194111C1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272F87"/>
    <w:multiLevelType w:val="multilevel"/>
    <w:tmpl w:val="2B272F87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2F05E3D"/>
    <w:multiLevelType w:val="multilevel"/>
    <w:tmpl w:val="32F05E3D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CA3781"/>
    <w:multiLevelType w:val="multilevel"/>
    <w:tmpl w:val="4BCA3781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637780"/>
    <w:multiLevelType w:val="multilevel"/>
    <w:tmpl w:val="5263778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581ADA"/>
    <w:multiLevelType w:val="multilevel"/>
    <w:tmpl w:val="65581ADA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2D108E4"/>
    <w:multiLevelType w:val="multilevel"/>
    <w:tmpl w:val="72D108E4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57D10EC"/>
    <w:multiLevelType w:val="multilevel"/>
    <w:tmpl w:val="757D10EC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4F49F1"/>
    <w:multiLevelType w:val="multilevel"/>
    <w:tmpl w:val="7B4F49F1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0565139">
    <w:abstractNumId w:val="6"/>
  </w:num>
  <w:num w:numId="2" w16cid:durableId="1808934012">
    <w:abstractNumId w:val="2"/>
  </w:num>
  <w:num w:numId="3" w16cid:durableId="554582504">
    <w:abstractNumId w:val="0"/>
  </w:num>
  <w:num w:numId="4" w16cid:durableId="1893811417">
    <w:abstractNumId w:val="3"/>
  </w:num>
  <w:num w:numId="5" w16cid:durableId="225577976">
    <w:abstractNumId w:val="7"/>
  </w:num>
  <w:num w:numId="6" w16cid:durableId="989864269">
    <w:abstractNumId w:val="9"/>
  </w:num>
  <w:num w:numId="7" w16cid:durableId="871696887">
    <w:abstractNumId w:val="5"/>
  </w:num>
  <w:num w:numId="8" w16cid:durableId="865946750">
    <w:abstractNumId w:val="8"/>
  </w:num>
  <w:num w:numId="9" w16cid:durableId="123624409">
    <w:abstractNumId w:val="4"/>
  </w:num>
  <w:num w:numId="10" w16cid:durableId="16125456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B60"/>
    <w:rsid w:val="00107E45"/>
    <w:rsid w:val="001C5E07"/>
    <w:rsid w:val="001D3CD6"/>
    <w:rsid w:val="002659AF"/>
    <w:rsid w:val="003601FB"/>
    <w:rsid w:val="003B0836"/>
    <w:rsid w:val="003E60A4"/>
    <w:rsid w:val="003E646B"/>
    <w:rsid w:val="003F608D"/>
    <w:rsid w:val="004758E9"/>
    <w:rsid w:val="0058535F"/>
    <w:rsid w:val="005F12C4"/>
    <w:rsid w:val="006B4021"/>
    <w:rsid w:val="006D1B60"/>
    <w:rsid w:val="007379B2"/>
    <w:rsid w:val="0079054B"/>
    <w:rsid w:val="00795A3A"/>
    <w:rsid w:val="007D68ED"/>
    <w:rsid w:val="008302C8"/>
    <w:rsid w:val="008D1E42"/>
    <w:rsid w:val="009E5636"/>
    <w:rsid w:val="009F14C6"/>
    <w:rsid w:val="00A72479"/>
    <w:rsid w:val="00A93DCD"/>
    <w:rsid w:val="00AB3383"/>
    <w:rsid w:val="00AC7BF9"/>
    <w:rsid w:val="00AD1B60"/>
    <w:rsid w:val="00AD2BBC"/>
    <w:rsid w:val="00B32639"/>
    <w:rsid w:val="00C04C68"/>
    <w:rsid w:val="00C05373"/>
    <w:rsid w:val="00CB2907"/>
    <w:rsid w:val="00CF53EE"/>
    <w:rsid w:val="00D37624"/>
    <w:rsid w:val="00D52B02"/>
    <w:rsid w:val="00E85A6B"/>
    <w:rsid w:val="00F744D2"/>
    <w:rsid w:val="00FD68E2"/>
    <w:rsid w:val="00FF7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FE5FA"/>
  <w15:chartTrackingRefBased/>
  <w15:docId w15:val="{7C5A81E9-6B8D-4753-973E-199766664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B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6D1B60"/>
    <w:rPr>
      <w:rFonts w:ascii="Times New Roman" w:eastAsia="Times New Roman" w:hAnsi="Times New Roman" w:cs="Times New Roman"/>
      <w:sz w:val="24"/>
      <w:szCs w:val="24"/>
    </w:rPr>
  </w:style>
  <w:style w:type="character" w:customStyle="1" w:styleId="CompanyInfoChar">
    <w:name w:val="Company Info Char"/>
    <w:link w:val="CompanyInfo"/>
    <w:rsid w:val="006D1B60"/>
    <w:rPr>
      <w:rFonts w:ascii="Verdana" w:eastAsia="Times New Roman" w:hAnsi="Verdana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D1B60"/>
    <w:pPr>
      <w:tabs>
        <w:tab w:val="center" w:pos="4680"/>
        <w:tab w:val="right" w:pos="9360"/>
      </w:tabs>
    </w:pPr>
    <w:rPr>
      <w:lang w:val="en-IN"/>
    </w:rPr>
  </w:style>
  <w:style w:type="character" w:customStyle="1" w:styleId="HeaderChar1">
    <w:name w:val="Header Char1"/>
    <w:basedOn w:val="DefaultParagraphFont"/>
    <w:uiPriority w:val="99"/>
    <w:semiHidden/>
    <w:rsid w:val="006D1B6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6D1B60"/>
    <w:pPr>
      <w:ind w:left="720"/>
      <w:contextualSpacing/>
    </w:pPr>
  </w:style>
  <w:style w:type="paragraph" w:customStyle="1" w:styleId="CompanyInfo">
    <w:name w:val="Company Info"/>
    <w:basedOn w:val="Normal"/>
    <w:link w:val="CompanyInfoChar"/>
    <w:rsid w:val="006D1B60"/>
    <w:pPr>
      <w:autoSpaceDE w:val="0"/>
      <w:autoSpaceDN w:val="0"/>
      <w:adjustRightInd w:val="0"/>
    </w:pPr>
    <w:rPr>
      <w:rFonts w:ascii="Verdana" w:hAnsi="Verdana"/>
      <w:sz w:val="18"/>
      <w:szCs w:val="18"/>
      <w:lang w:val="en-IN"/>
    </w:rPr>
  </w:style>
  <w:style w:type="paragraph" w:styleId="NoSpacing">
    <w:name w:val="No Spacing"/>
    <w:uiPriority w:val="1"/>
    <w:qFormat/>
    <w:rsid w:val="006D1B60"/>
    <w:pPr>
      <w:spacing w:after="0" w:line="240" w:lineRule="auto"/>
    </w:pPr>
    <w:rPr>
      <w:rFonts w:ascii="Calibri" w:eastAsia="Times New Roman" w:hAnsi="Calibri" w:cs="Arial"/>
      <w:lang w:val="en-US"/>
    </w:rPr>
  </w:style>
  <w:style w:type="character" w:customStyle="1" w:styleId="il">
    <w:name w:val="il"/>
    <w:basedOn w:val="DefaultParagraphFont"/>
    <w:rsid w:val="006D1B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0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40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5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4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0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1425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alok mittal</dc:creator>
  <cp:keywords/>
  <dc:description/>
  <cp:lastModifiedBy>Deepti Kaushik</cp:lastModifiedBy>
  <cp:revision>2</cp:revision>
  <dcterms:created xsi:type="dcterms:W3CDTF">2023-10-07T03:40:00Z</dcterms:created>
  <dcterms:modified xsi:type="dcterms:W3CDTF">2023-10-07T03:40:00Z</dcterms:modified>
</cp:coreProperties>
</file>