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38745F" w14:textId="53406F74" w:rsidR="00E42E31" w:rsidRDefault="00A81C1D">
      <w:pPr>
        <w:pStyle w:val="BodyText"/>
        <w:rPr>
          <w:rFonts w:ascii="Times New Roman"/>
          <w:sz w:val="20"/>
        </w:rPr>
      </w:pPr>
      <w:r>
        <w:rPr>
          <w:noProof/>
        </w:rPr>
        <mc:AlternateContent>
          <mc:Choice Requires="wpg">
            <w:drawing>
              <wp:anchor distT="0" distB="0" distL="114300" distR="114300" simplePos="0" relativeHeight="15731200" behindDoc="0" locked="0" layoutInCell="1" allowOverlap="1" wp14:anchorId="225CE87B" wp14:editId="24FD61BB">
                <wp:simplePos x="0" y="0"/>
                <wp:positionH relativeFrom="page">
                  <wp:posOffset>0</wp:posOffset>
                </wp:positionH>
                <wp:positionV relativeFrom="paragraph">
                  <wp:posOffset>0</wp:posOffset>
                </wp:positionV>
                <wp:extent cx="7556500" cy="1781810"/>
                <wp:effectExtent l="0" t="0" r="6350" b="8890"/>
                <wp:wrapNone/>
                <wp:docPr id="13"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6500" cy="1781810"/>
                          <a:chOff x="0" y="-2942"/>
                          <a:chExt cx="11900" cy="2806"/>
                        </a:xfrm>
                      </wpg:grpSpPr>
                      <wps:wsp>
                        <wps:cNvPr id="14" name="Freeform 25"/>
                        <wps:cNvSpPr>
                          <a:spLocks/>
                        </wps:cNvSpPr>
                        <wps:spPr bwMode="auto">
                          <a:xfrm>
                            <a:off x="0" y="-2942"/>
                            <a:ext cx="11900" cy="2520"/>
                          </a:xfrm>
                          <a:custGeom>
                            <a:avLst/>
                            <a:gdLst>
                              <a:gd name="T0" fmla="*/ 11899 w 11900"/>
                              <a:gd name="T1" fmla="+- 0 -2942 -2942"/>
                              <a:gd name="T2" fmla="*/ -2942 h 2520"/>
                              <a:gd name="T3" fmla="*/ 0 w 11900"/>
                              <a:gd name="T4" fmla="+- 0 -2942 -2942"/>
                              <a:gd name="T5" fmla="*/ -2942 h 2520"/>
                              <a:gd name="T6" fmla="*/ 0 w 11900"/>
                              <a:gd name="T7" fmla="+- 0 -422 -2942"/>
                              <a:gd name="T8" fmla="*/ -422 h 2520"/>
                              <a:gd name="T9" fmla="*/ 11899 w 11900"/>
                              <a:gd name="T10" fmla="+- 0 -1042 -2942"/>
                              <a:gd name="T11" fmla="*/ -1042 h 2520"/>
                              <a:gd name="T12" fmla="*/ 11899 w 11900"/>
                              <a:gd name="T13" fmla="+- 0 -2942 -2942"/>
                              <a:gd name="T14" fmla="*/ -2942 h 2520"/>
                            </a:gdLst>
                            <a:ahLst/>
                            <a:cxnLst>
                              <a:cxn ang="0">
                                <a:pos x="T0" y="T2"/>
                              </a:cxn>
                              <a:cxn ang="0">
                                <a:pos x="T3" y="T5"/>
                              </a:cxn>
                              <a:cxn ang="0">
                                <a:pos x="T6" y="T8"/>
                              </a:cxn>
                              <a:cxn ang="0">
                                <a:pos x="T9" y="T11"/>
                              </a:cxn>
                              <a:cxn ang="0">
                                <a:pos x="T12" y="T14"/>
                              </a:cxn>
                            </a:cxnLst>
                            <a:rect l="0" t="0" r="r" b="b"/>
                            <a:pathLst>
                              <a:path w="11900" h="2520">
                                <a:moveTo>
                                  <a:pt x="11899" y="0"/>
                                </a:moveTo>
                                <a:lnTo>
                                  <a:pt x="0" y="0"/>
                                </a:lnTo>
                                <a:lnTo>
                                  <a:pt x="0" y="2520"/>
                                </a:lnTo>
                                <a:lnTo>
                                  <a:pt x="11899" y="1900"/>
                                </a:lnTo>
                                <a:lnTo>
                                  <a:pt x="11899" y="0"/>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 name="Picture 2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6842" y="-513"/>
                            <a:ext cx="284" cy="29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2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4581" y="-458"/>
                            <a:ext cx="320" cy="3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8" name="Picture 2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512" y="-374"/>
                            <a:ext cx="315" cy="2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2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65" y="-2850"/>
                            <a:ext cx="1" cy="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1" name="Text Box 19"/>
                        <wps:cNvSpPr txBox="1">
                          <a:spLocks noChangeArrowheads="1"/>
                        </wps:cNvSpPr>
                        <wps:spPr bwMode="auto">
                          <a:xfrm>
                            <a:off x="2804" y="-2826"/>
                            <a:ext cx="9026" cy="17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2FB10F" w14:textId="77777777" w:rsidR="00D22BAA" w:rsidRPr="00D22BAA" w:rsidRDefault="00D22BAA" w:rsidP="00D22BAA">
                              <w:pPr>
                                <w:tabs>
                                  <w:tab w:val="left" w:pos="270"/>
                                  <w:tab w:val="left" w:pos="2250"/>
                                </w:tabs>
                                <w:ind w:right="14"/>
                                <w:jc w:val="center"/>
                                <w:rPr>
                                  <w:rFonts w:ascii="Segoe UI" w:hAnsi="Segoe UI" w:cs="Segoe UI"/>
                                  <w:b/>
                                  <w:bCs/>
                                  <w:caps/>
                                  <w:color w:val="000000" w:themeColor="text1"/>
                                  <w:sz w:val="24"/>
                                  <w:szCs w:val="24"/>
                                </w:rPr>
                              </w:pPr>
                              <w:r w:rsidRPr="00D22BAA">
                                <w:rPr>
                                  <w:rFonts w:ascii="Segoe UI" w:hAnsi="Segoe UI" w:cs="Segoe UI"/>
                                  <w:b/>
                                  <w:bCs/>
                                  <w:caps/>
                                  <w:color w:val="000000" w:themeColor="text1"/>
                                  <w:sz w:val="24"/>
                                  <w:szCs w:val="24"/>
                                </w:rPr>
                                <w:t xml:space="preserve">Tanmay Dubey </w:t>
                              </w:r>
                            </w:p>
                            <w:p w14:paraId="3BA8580D" w14:textId="77777777" w:rsidR="00D22BAA" w:rsidRPr="00D22BAA" w:rsidRDefault="00D22BAA" w:rsidP="00D22BAA">
                              <w:pPr>
                                <w:tabs>
                                  <w:tab w:val="left" w:pos="270"/>
                                  <w:tab w:val="left" w:pos="2250"/>
                                </w:tabs>
                                <w:ind w:right="14"/>
                                <w:jc w:val="center"/>
                                <w:rPr>
                                  <w:rFonts w:ascii="Segoe UI" w:hAnsi="Segoe UI" w:cs="Segoe UI"/>
                                  <w:b/>
                                  <w:bCs/>
                                  <w:color w:val="000000" w:themeColor="text1"/>
                                  <w:sz w:val="14"/>
                                  <w:szCs w:val="14"/>
                                  <w:lang w:val="en-AU"/>
                                </w:rPr>
                              </w:pPr>
                              <w:r w:rsidRPr="00D22BAA">
                                <w:rPr>
                                  <w:rFonts w:ascii="Segoe UI" w:hAnsi="Segoe UI" w:cs="Segoe UI"/>
                                  <w:b/>
                                  <w:bCs/>
                                  <w:color w:val="000000" w:themeColor="text1"/>
                                  <w:sz w:val="14"/>
                                  <w:szCs w:val="14"/>
                                </w:rPr>
                                <w:t xml:space="preserve">~ </w:t>
                              </w:r>
                              <w:r w:rsidRPr="00D22BAA">
                                <w:rPr>
                                  <w:rFonts w:ascii="Segoe UI" w:hAnsi="Segoe UI" w:cs="Segoe UI"/>
                                  <w:b/>
                                  <w:bCs/>
                                  <w:color w:val="000000" w:themeColor="text1"/>
                                  <w:sz w:val="14"/>
                                  <w:szCs w:val="14"/>
                                  <w:lang w:val="en-AU"/>
                                </w:rPr>
                                <w:tab/>
                                <w:t xml:space="preserve">Master of Business Administration (Marketing) </w:t>
                              </w:r>
                              <w:r w:rsidRPr="00D22BAA">
                                <w:rPr>
                                  <w:rFonts w:ascii="Segoe UI" w:hAnsi="Segoe UI" w:cs="Segoe UI"/>
                                  <w:color w:val="000000" w:themeColor="text1"/>
                                  <w:sz w:val="14"/>
                                  <w:szCs w:val="14"/>
                                  <w:lang w:val="en-AU"/>
                                </w:rPr>
                                <w:t>from</w:t>
                              </w:r>
                              <w:r w:rsidRPr="00D22BAA">
                                <w:rPr>
                                  <w:rFonts w:ascii="Segoe UI" w:hAnsi="Segoe UI" w:cs="Segoe UI"/>
                                  <w:b/>
                                  <w:bCs/>
                                  <w:color w:val="000000" w:themeColor="text1"/>
                                  <w:sz w:val="14"/>
                                  <w:szCs w:val="14"/>
                                  <w:lang w:val="en-AU"/>
                                </w:rPr>
                                <w:t xml:space="preserve"> ICFAI University, Hyderabad ~</w:t>
                              </w:r>
                            </w:p>
                            <w:p w14:paraId="6B84E7BF" w14:textId="71F95BE7" w:rsidR="00D22BAA" w:rsidRPr="00D22BAA" w:rsidRDefault="00D22BAA" w:rsidP="00D22BAA">
                              <w:pPr>
                                <w:tabs>
                                  <w:tab w:val="left" w:pos="270"/>
                                  <w:tab w:val="left" w:pos="2250"/>
                                </w:tabs>
                                <w:ind w:right="14"/>
                                <w:jc w:val="center"/>
                                <w:rPr>
                                  <w:rFonts w:ascii="Segoe UI" w:hAnsi="Segoe UI" w:cs="Segoe UI"/>
                                  <w:b/>
                                  <w:bCs/>
                                  <w:caps/>
                                  <w:color w:val="000000" w:themeColor="text1"/>
                                  <w:sz w:val="2"/>
                                  <w:szCs w:val="16"/>
                                  <w:lang w:val="en-AU"/>
                                </w:rPr>
                              </w:pPr>
                            </w:p>
                            <w:p w14:paraId="64BB8485" w14:textId="4328391F" w:rsidR="00D22BAA" w:rsidRPr="00D22BAA" w:rsidRDefault="007E2A5B" w:rsidP="00D22BAA">
                              <w:pPr>
                                <w:tabs>
                                  <w:tab w:val="left" w:pos="270"/>
                                  <w:tab w:val="left" w:pos="2250"/>
                                </w:tabs>
                                <w:ind w:right="14"/>
                                <w:jc w:val="center"/>
                                <w:rPr>
                                  <w:rFonts w:ascii="Segoe UI" w:hAnsi="Segoe UI" w:cs="Segoe UI"/>
                                  <w:b/>
                                  <w:bCs/>
                                  <w:caps/>
                                  <w:color w:val="000000" w:themeColor="text1"/>
                                  <w:sz w:val="18"/>
                                  <w:szCs w:val="18"/>
                                  <w:lang w:val="en-AU"/>
                                </w:rPr>
                              </w:pPr>
                              <w:r>
                                <w:rPr>
                                  <w:rFonts w:ascii="Segoe UI" w:hAnsi="Segoe UI" w:cs="Segoe UI"/>
                                  <w:b/>
                                  <w:bCs/>
                                  <w:caps/>
                                  <w:color w:val="000000" w:themeColor="text1"/>
                                  <w:sz w:val="18"/>
                                  <w:szCs w:val="18"/>
                                  <w:lang w:val="en-AU"/>
                                </w:rPr>
                                <w:t>senior</w:t>
                              </w:r>
                              <w:r w:rsidR="00D22BAA" w:rsidRPr="00D22BAA">
                                <w:rPr>
                                  <w:rFonts w:ascii="Segoe UI" w:hAnsi="Segoe UI" w:cs="Segoe UI"/>
                                  <w:b/>
                                  <w:bCs/>
                                  <w:caps/>
                                  <w:color w:val="000000" w:themeColor="text1"/>
                                  <w:sz w:val="18"/>
                                  <w:szCs w:val="18"/>
                                  <w:lang w:val="en-AU"/>
                                </w:rPr>
                                <w:t xml:space="preserve"> Partner</w:t>
                              </w:r>
                              <w:r>
                                <w:rPr>
                                  <w:rFonts w:ascii="Segoe UI" w:hAnsi="Segoe UI" w:cs="Segoe UI"/>
                                  <w:b/>
                                  <w:bCs/>
                                  <w:caps/>
                                  <w:color w:val="000000" w:themeColor="text1"/>
                                  <w:sz w:val="18"/>
                                  <w:szCs w:val="18"/>
                                  <w:lang w:val="en-AU"/>
                                </w:rPr>
                                <w:t xml:space="preserve"> dev</w:t>
                              </w:r>
                              <w:r w:rsidR="00D22BAA" w:rsidRPr="00D22BAA">
                                <w:rPr>
                                  <w:rFonts w:ascii="Segoe UI" w:hAnsi="Segoe UI" w:cs="Segoe UI"/>
                                  <w:b/>
                                  <w:bCs/>
                                  <w:caps/>
                                  <w:color w:val="000000" w:themeColor="text1"/>
                                  <w:sz w:val="18"/>
                                  <w:szCs w:val="18"/>
                                  <w:lang w:val="en-AU"/>
                                </w:rPr>
                                <w:t xml:space="preserve"> Manager – </w:t>
                              </w:r>
                              <w:r>
                                <w:rPr>
                                  <w:rFonts w:ascii="Segoe UI" w:hAnsi="Segoe UI" w:cs="Segoe UI"/>
                                  <w:b/>
                                  <w:bCs/>
                                  <w:caps/>
                                  <w:color w:val="000000" w:themeColor="text1"/>
                                  <w:sz w:val="18"/>
                                  <w:szCs w:val="18"/>
                                  <w:lang w:val="en-AU"/>
                                </w:rPr>
                                <w:t>amazon web services</w:t>
                              </w:r>
                              <w:r w:rsidR="00D22BAA" w:rsidRPr="00D22BAA">
                                <w:rPr>
                                  <w:rFonts w:ascii="Segoe UI" w:hAnsi="Segoe UI" w:cs="Segoe UI"/>
                                  <w:b/>
                                  <w:bCs/>
                                  <w:caps/>
                                  <w:color w:val="000000" w:themeColor="text1"/>
                                  <w:sz w:val="18"/>
                                  <w:szCs w:val="18"/>
                                  <w:lang w:val="en-AU"/>
                                </w:rPr>
                                <w:t xml:space="preserve"> </w:t>
                              </w:r>
                            </w:p>
                            <w:p w14:paraId="0E5025C8" w14:textId="396B7733" w:rsidR="007E2A5B" w:rsidRDefault="00D22BAA" w:rsidP="00D22BAA">
                              <w:pPr>
                                <w:tabs>
                                  <w:tab w:val="left" w:pos="270"/>
                                  <w:tab w:val="left" w:pos="2250"/>
                                </w:tabs>
                                <w:ind w:left="720" w:right="634"/>
                                <w:jc w:val="center"/>
                                <w:rPr>
                                  <w:rFonts w:ascii="Segoe UI" w:hAnsi="Segoe UI" w:cs="Segoe UI"/>
                                  <w:b/>
                                  <w:bCs/>
                                  <w:color w:val="000000" w:themeColor="text1"/>
                                  <w:sz w:val="16"/>
                                  <w:szCs w:val="16"/>
                                </w:rPr>
                              </w:pPr>
                              <w:r w:rsidRPr="00D22BAA">
                                <w:rPr>
                                  <w:rFonts w:ascii="Segoe UI" w:hAnsi="Segoe UI" w:cs="Segoe UI"/>
                                  <w:b/>
                                  <w:bCs/>
                                  <w:color w:val="000000" w:themeColor="text1"/>
                                  <w:sz w:val="16"/>
                                  <w:szCs w:val="16"/>
                                </w:rPr>
                                <w:t xml:space="preserve">High Impact Sales Director | </w:t>
                              </w:r>
                              <w:r w:rsidR="00A81C1D">
                                <w:rPr>
                                  <w:rFonts w:ascii="Segoe UI" w:hAnsi="Segoe UI" w:cs="Segoe UI"/>
                                  <w:b/>
                                  <w:bCs/>
                                  <w:color w:val="000000" w:themeColor="text1"/>
                                  <w:sz w:val="16"/>
                                  <w:szCs w:val="16"/>
                                </w:rPr>
                                <w:t xml:space="preserve">Team Leader </w:t>
                              </w:r>
                              <w:r w:rsidRPr="00D22BAA">
                                <w:rPr>
                                  <w:rFonts w:ascii="Segoe UI" w:hAnsi="Segoe UI" w:cs="Segoe UI"/>
                                  <w:b/>
                                  <w:bCs/>
                                  <w:color w:val="000000" w:themeColor="text1"/>
                                  <w:sz w:val="16"/>
                                  <w:szCs w:val="16"/>
                                </w:rPr>
                                <w:t>|</w:t>
                              </w:r>
                              <w:r w:rsidR="007E2A5B">
                                <w:rPr>
                                  <w:rFonts w:ascii="Segoe UI" w:hAnsi="Segoe UI" w:cs="Segoe UI"/>
                                  <w:b/>
                                  <w:bCs/>
                                  <w:color w:val="000000" w:themeColor="text1"/>
                                  <w:sz w:val="16"/>
                                  <w:szCs w:val="16"/>
                                </w:rPr>
                                <w:t xml:space="preserve"> Author</w:t>
                              </w:r>
                              <w:r w:rsidR="00A81C1D" w:rsidRPr="00D22BAA">
                                <w:rPr>
                                  <w:rFonts w:ascii="Segoe UI" w:hAnsi="Segoe UI" w:cs="Segoe UI"/>
                                  <w:b/>
                                  <w:bCs/>
                                  <w:color w:val="000000" w:themeColor="text1"/>
                                  <w:sz w:val="16"/>
                                  <w:szCs w:val="16"/>
                                </w:rPr>
                                <w:t xml:space="preserve"> |</w:t>
                              </w:r>
                              <w:r w:rsidR="00A81C1D">
                                <w:rPr>
                                  <w:rFonts w:ascii="Segoe UI" w:hAnsi="Segoe UI" w:cs="Segoe UI"/>
                                  <w:b/>
                                  <w:bCs/>
                                  <w:color w:val="000000" w:themeColor="text1"/>
                                  <w:sz w:val="16"/>
                                  <w:szCs w:val="16"/>
                                </w:rPr>
                                <w:t xml:space="preserve"> </w:t>
                              </w:r>
                              <w:r w:rsidR="00502CE6" w:rsidRPr="00D22BAA">
                                <w:rPr>
                                  <w:rFonts w:ascii="Segoe UI" w:hAnsi="Segoe UI" w:cs="Segoe UI"/>
                                  <w:b/>
                                  <w:bCs/>
                                  <w:color w:val="000000" w:themeColor="text1"/>
                                  <w:sz w:val="16"/>
                                  <w:szCs w:val="16"/>
                                </w:rPr>
                                <w:t>Channel</w:t>
                              </w:r>
                              <w:r w:rsidR="00502CE6">
                                <w:rPr>
                                  <w:rFonts w:ascii="Segoe UI" w:hAnsi="Segoe UI" w:cs="Segoe UI"/>
                                  <w:b/>
                                  <w:bCs/>
                                  <w:color w:val="000000" w:themeColor="text1"/>
                                  <w:sz w:val="16"/>
                                  <w:szCs w:val="16"/>
                                </w:rPr>
                                <w:t xml:space="preserve"> </w:t>
                              </w:r>
                              <w:r w:rsidR="00502CE6" w:rsidRPr="00D22BAA">
                                <w:rPr>
                                  <w:rFonts w:ascii="Segoe UI" w:hAnsi="Segoe UI" w:cs="Segoe UI"/>
                                  <w:b/>
                                  <w:bCs/>
                                  <w:color w:val="000000" w:themeColor="text1"/>
                                  <w:sz w:val="16"/>
                                  <w:szCs w:val="16"/>
                                </w:rPr>
                                <w:t xml:space="preserve">Enabler </w:t>
                              </w:r>
                              <w:r w:rsidR="00502CE6" w:rsidRPr="00D22BAA">
                                <w:rPr>
                                  <w:rFonts w:ascii="Segoe UI" w:hAnsi="Segoe UI" w:cs="Segoe UI"/>
                                  <w:b/>
                                  <w:bCs/>
                                  <w:color w:val="000000" w:themeColor="text1"/>
                                  <w:sz w:val="16"/>
                                  <w:szCs w:val="16"/>
                                </w:rPr>
                                <w:t>|</w:t>
                              </w:r>
                              <w:r w:rsidR="00502CE6">
                                <w:rPr>
                                  <w:rFonts w:ascii="Segoe UI" w:hAnsi="Segoe UI" w:cs="Segoe UI"/>
                                  <w:b/>
                                  <w:bCs/>
                                  <w:color w:val="000000" w:themeColor="text1"/>
                                  <w:sz w:val="16"/>
                                  <w:szCs w:val="16"/>
                                </w:rPr>
                                <w:t xml:space="preserve"> Distribution</w:t>
                              </w:r>
                              <w:r w:rsidR="00A81C1D">
                                <w:rPr>
                                  <w:rFonts w:ascii="Segoe UI" w:hAnsi="Segoe UI" w:cs="Segoe UI"/>
                                  <w:b/>
                                  <w:bCs/>
                                  <w:color w:val="000000" w:themeColor="text1"/>
                                  <w:sz w:val="16"/>
                                  <w:szCs w:val="16"/>
                                </w:rPr>
                                <w:t xml:space="preserve"> Specialist</w:t>
                              </w:r>
                            </w:p>
                            <w:p w14:paraId="08D7BF28" w14:textId="290CAD09" w:rsidR="00D22BAA" w:rsidRPr="00D22BAA" w:rsidRDefault="00D22BAA" w:rsidP="00D22BAA">
                              <w:pPr>
                                <w:tabs>
                                  <w:tab w:val="left" w:pos="270"/>
                                  <w:tab w:val="left" w:pos="2250"/>
                                </w:tabs>
                                <w:ind w:left="720" w:right="634"/>
                                <w:jc w:val="center"/>
                                <w:rPr>
                                  <w:rFonts w:ascii="Segoe UI" w:hAnsi="Segoe UI" w:cs="Segoe UI"/>
                                  <w:b/>
                                  <w:bCs/>
                                  <w:color w:val="000000" w:themeColor="text1"/>
                                  <w:sz w:val="16"/>
                                  <w:szCs w:val="16"/>
                                </w:rPr>
                              </w:pPr>
                              <w:r w:rsidRPr="00D22BAA">
                                <w:rPr>
                                  <w:rFonts w:ascii="Segoe UI" w:hAnsi="Segoe UI" w:cs="Segoe UI"/>
                                  <w:b/>
                                  <w:bCs/>
                                  <w:color w:val="000000" w:themeColor="text1"/>
                                  <w:sz w:val="16"/>
                                  <w:szCs w:val="16"/>
                                </w:rPr>
                                <w:t xml:space="preserve">  Product Management</w:t>
                              </w:r>
                              <w:r w:rsidR="007E2A5B">
                                <w:rPr>
                                  <w:rFonts w:ascii="Segoe UI" w:hAnsi="Segoe UI" w:cs="Segoe UI"/>
                                  <w:b/>
                                  <w:bCs/>
                                  <w:color w:val="000000" w:themeColor="text1"/>
                                  <w:sz w:val="16"/>
                                  <w:szCs w:val="16"/>
                                </w:rPr>
                                <w:t xml:space="preserve"> Guru </w:t>
                              </w:r>
                              <w:r w:rsidRPr="00D22BAA">
                                <w:rPr>
                                  <w:rFonts w:ascii="Segoe UI" w:hAnsi="Segoe UI" w:cs="Segoe UI"/>
                                  <w:b/>
                                  <w:bCs/>
                                  <w:color w:val="000000" w:themeColor="text1"/>
                                  <w:sz w:val="16"/>
                                  <w:szCs w:val="16"/>
                                </w:rPr>
                                <w:t>| Business Growth Accelerator | CXO Relationship Leader</w:t>
                              </w:r>
                            </w:p>
                            <w:p w14:paraId="57CD1707" w14:textId="77777777" w:rsidR="00D22BAA" w:rsidRPr="00D22BAA" w:rsidRDefault="00D22BAA" w:rsidP="00D22BAA">
                              <w:pPr>
                                <w:tabs>
                                  <w:tab w:val="left" w:pos="270"/>
                                  <w:tab w:val="left" w:pos="2250"/>
                                </w:tabs>
                                <w:ind w:left="720" w:right="634"/>
                                <w:jc w:val="center"/>
                                <w:rPr>
                                  <w:rFonts w:ascii="Segoe UI" w:hAnsi="Segoe UI" w:cs="Segoe UI"/>
                                  <w:i/>
                                  <w:iCs/>
                                  <w:caps/>
                                  <w:color w:val="000000" w:themeColor="text1"/>
                                  <w:sz w:val="16"/>
                                  <w:szCs w:val="16"/>
                                </w:rPr>
                              </w:pPr>
                              <w:r w:rsidRPr="00D22BAA">
                                <w:rPr>
                                  <w:rFonts w:ascii="Segoe UI" w:hAnsi="Segoe UI" w:cs="Segoe UI"/>
                                  <w:i/>
                                  <w:iCs/>
                                  <w:color w:val="000000" w:themeColor="text1"/>
                                  <w:sz w:val="16"/>
                                  <w:szCs w:val="16"/>
                                </w:rPr>
                                <w:t xml:space="preserve">- Growth driven leader with impeccable track record in building acquisition and partnership network, and leading expansion plans ~ </w:t>
                              </w:r>
                            </w:p>
                            <w:p w14:paraId="052D86D8" w14:textId="311614FB" w:rsidR="00E42E31" w:rsidRPr="00D22BAA" w:rsidRDefault="00E42E31">
                              <w:pPr>
                                <w:spacing w:before="1" w:line="240" w:lineRule="exact"/>
                                <w:ind w:right="23"/>
                                <w:jc w:val="center"/>
                                <w:rPr>
                                  <w:b/>
                                  <w:i/>
                                  <w:color w:val="000000" w:themeColor="text1"/>
                                  <w:sz w:val="18"/>
                                  <w:szCs w:val="20"/>
                                </w:rPr>
                              </w:pPr>
                            </w:p>
                          </w:txbxContent>
                        </wps:txbx>
                        <wps:bodyPr rot="0" vert="horz" wrap="square" lIns="0" tIns="0" rIns="0" bIns="0" anchor="t" anchorCtr="0" upright="1">
                          <a:noAutofit/>
                        </wps:bodyPr>
                      </wps:wsp>
                      <wps:wsp>
                        <wps:cNvPr id="22" name="Text Box 18"/>
                        <wps:cNvSpPr txBox="1">
                          <a:spLocks noChangeArrowheads="1"/>
                        </wps:cNvSpPr>
                        <wps:spPr bwMode="auto">
                          <a:xfrm>
                            <a:off x="1968" y="-372"/>
                            <a:ext cx="1339"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A58E5E" w14:textId="51930124" w:rsidR="00E42E31" w:rsidRDefault="00E42E31">
                              <w:pPr>
                                <w:spacing w:line="180" w:lineRule="exact"/>
                                <w:rPr>
                                  <w:sz w:val="18"/>
                                </w:rPr>
                              </w:pPr>
                            </w:p>
                          </w:txbxContent>
                        </wps:txbx>
                        <wps:bodyPr rot="0" vert="horz" wrap="square" lIns="0" tIns="0" rIns="0" bIns="0" anchor="t" anchorCtr="0" upright="1">
                          <a:noAutofit/>
                        </wps:bodyPr>
                      </wps:wsp>
                      <wps:wsp>
                        <wps:cNvPr id="23" name="Text Box 17"/>
                        <wps:cNvSpPr txBox="1">
                          <a:spLocks noChangeArrowheads="1"/>
                        </wps:cNvSpPr>
                        <wps:spPr bwMode="auto">
                          <a:xfrm>
                            <a:off x="5043" y="-396"/>
                            <a:ext cx="93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2ACB59" w14:textId="7DBB83B9" w:rsidR="00E42E31" w:rsidRDefault="00E42E31">
                              <w:pPr>
                                <w:spacing w:line="199" w:lineRule="exact"/>
                                <w:rPr>
                                  <w:sz w:val="20"/>
                                </w:rPr>
                              </w:pPr>
                            </w:p>
                          </w:txbxContent>
                        </wps:txbx>
                        <wps:bodyPr rot="0" vert="horz" wrap="square" lIns="0" tIns="0" rIns="0" bIns="0" anchor="t" anchorCtr="0" upright="1">
                          <a:noAutofit/>
                        </wps:bodyPr>
                      </wps:wsp>
                      <wps:wsp>
                        <wps:cNvPr id="24" name="Text Box 16"/>
                        <wps:cNvSpPr txBox="1">
                          <a:spLocks noChangeArrowheads="1"/>
                        </wps:cNvSpPr>
                        <wps:spPr bwMode="auto">
                          <a:xfrm>
                            <a:off x="7295" y="-456"/>
                            <a:ext cx="720" cy="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A005A7" w14:textId="25BF31AF" w:rsidR="00E42E31" w:rsidRDefault="00E42E31">
                              <w:pPr>
                                <w:spacing w:line="199" w:lineRule="exact"/>
                                <w:rPr>
                                  <w:sz w:val="20"/>
                                </w:rPr>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25CE87B" id="Group 15" o:spid="_x0000_s1026" style="position:absolute;margin-left:0;margin-top:0;width:595pt;height:140.3pt;z-index:15731200;mso-position-horizontal-relative:page" coordorigin=",-2942" coordsize="11900,2806"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">
                <v:shape id="Freeform 25" o:spid="_x0000_s1027" style="position:absolute;top:-2942;width:11900;height:2520;visibility:visible;mso-wrap-style:square;v-text-anchor:top" coordsize="11900,25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" path="m11899,l,,,2520,11899,1900,11899,xe" fillcolor="#d9d9d9" stroked="f">
                  <v:path arrowok="t" o:connecttype="custom" o:connectlocs="11899,-2942;0,-2942;0,-422;11899,-1042;11899,-2942" o:connectangles="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4" o:spid="_x0000_s1028" type="#_x0000_t75" style="position:absolute;left:6842;top:-513;width:284;height:2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">
                  <v:imagedata r:id="rId10" o:title=""/>
                </v:shape>
                <v:shape id="Picture 23" o:spid="_x0000_s1029" type="#_x0000_t75" style="position:absolute;left:4581;top:-458;width:320;height:3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">
                  <v:imagedata r:id="rId11" o:title=""/>
                </v:shape>
                <v:shape id="Picture 22" o:spid="_x0000_s1030" type="#_x0000_t75" style="position:absolute;left:1512;top:-374;width:315;height:2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">
                  <v:imagedata r:id="rId12" o:title=""/>
                </v:shape>
                <v:shape id="Picture 21" o:spid="_x0000_s1031" type="#_x0000_t75" style="position:absolute;left:165;top:-2850;width:1;height: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">
                  <v:imagedata r:id="rId13" o:title=""/>
                </v:shape>
                <v:shapetype id="_x0000_t202" coordsize="21600,21600" o:spt="202" path="m,l,21600r21600,l21600,xe">
                  <v:stroke joinstyle="miter"/>
                  <v:path gradientshapeok="t" o:connecttype="rect"/>
                </v:shapetype>
                <v:shape id="Text Box 19" o:spid="_x0000_s1032" type="#_x0000_t202" style="position:absolute;left:2804;top:-2826;width:9026;height:17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372FB10F" w14:textId="77777777" w:rsidR="00D22BAA" w:rsidRPr="00D22BAA" w:rsidRDefault="00D22BAA" w:rsidP="00D22BAA">
                        <w:pPr>
                          <w:tabs>
                            <w:tab w:val="left" w:pos="270"/>
                            <w:tab w:val="left" w:pos="2250"/>
                          </w:tabs>
                          <w:ind w:right="14"/>
                          <w:jc w:val="center"/>
                          <w:rPr>
                            <w:rFonts w:ascii="Segoe UI" w:hAnsi="Segoe UI" w:cs="Segoe UI"/>
                            <w:b/>
                            <w:bCs/>
                            <w:caps/>
                            <w:color w:val="000000" w:themeColor="text1"/>
                            <w:sz w:val="24"/>
                            <w:szCs w:val="24"/>
                          </w:rPr>
                        </w:pPr>
                        <w:r w:rsidRPr="00D22BAA">
                          <w:rPr>
                            <w:rFonts w:ascii="Segoe UI" w:hAnsi="Segoe UI" w:cs="Segoe UI"/>
                            <w:b/>
                            <w:bCs/>
                            <w:caps/>
                            <w:color w:val="000000" w:themeColor="text1"/>
                            <w:sz w:val="24"/>
                            <w:szCs w:val="24"/>
                          </w:rPr>
                          <w:t xml:space="preserve">Tanmay Dubey </w:t>
                        </w:r>
                      </w:p>
                      <w:p w14:paraId="3BA8580D" w14:textId="77777777" w:rsidR="00D22BAA" w:rsidRPr="00D22BAA" w:rsidRDefault="00D22BAA" w:rsidP="00D22BAA">
                        <w:pPr>
                          <w:tabs>
                            <w:tab w:val="left" w:pos="270"/>
                            <w:tab w:val="left" w:pos="2250"/>
                          </w:tabs>
                          <w:ind w:right="14"/>
                          <w:jc w:val="center"/>
                          <w:rPr>
                            <w:rFonts w:ascii="Segoe UI" w:hAnsi="Segoe UI" w:cs="Segoe UI"/>
                            <w:b/>
                            <w:bCs/>
                            <w:color w:val="000000" w:themeColor="text1"/>
                            <w:sz w:val="14"/>
                            <w:szCs w:val="14"/>
                            <w:lang w:val="en-AU"/>
                          </w:rPr>
                        </w:pPr>
                        <w:r w:rsidRPr="00D22BAA">
                          <w:rPr>
                            <w:rFonts w:ascii="Segoe UI" w:hAnsi="Segoe UI" w:cs="Segoe UI"/>
                            <w:b/>
                            <w:bCs/>
                            <w:color w:val="000000" w:themeColor="text1"/>
                            <w:sz w:val="14"/>
                            <w:szCs w:val="14"/>
                          </w:rPr>
                          <w:t xml:space="preserve">~ </w:t>
                        </w:r>
                        <w:r w:rsidRPr="00D22BAA">
                          <w:rPr>
                            <w:rFonts w:ascii="Segoe UI" w:hAnsi="Segoe UI" w:cs="Segoe UI"/>
                            <w:b/>
                            <w:bCs/>
                            <w:color w:val="000000" w:themeColor="text1"/>
                            <w:sz w:val="14"/>
                            <w:szCs w:val="14"/>
                            <w:lang w:val="en-AU"/>
                          </w:rPr>
                          <w:tab/>
                          <w:t xml:space="preserve">Master of Business Administration (Marketing) </w:t>
                        </w:r>
                        <w:r w:rsidRPr="00D22BAA">
                          <w:rPr>
                            <w:rFonts w:ascii="Segoe UI" w:hAnsi="Segoe UI" w:cs="Segoe UI"/>
                            <w:color w:val="000000" w:themeColor="text1"/>
                            <w:sz w:val="14"/>
                            <w:szCs w:val="14"/>
                            <w:lang w:val="en-AU"/>
                          </w:rPr>
                          <w:t>from</w:t>
                        </w:r>
                        <w:r w:rsidRPr="00D22BAA">
                          <w:rPr>
                            <w:rFonts w:ascii="Segoe UI" w:hAnsi="Segoe UI" w:cs="Segoe UI"/>
                            <w:b/>
                            <w:bCs/>
                            <w:color w:val="000000" w:themeColor="text1"/>
                            <w:sz w:val="14"/>
                            <w:szCs w:val="14"/>
                            <w:lang w:val="en-AU"/>
                          </w:rPr>
                          <w:t xml:space="preserve"> ICFAI University, Hyderabad ~</w:t>
                        </w:r>
                      </w:p>
                      <w:p w14:paraId="6B84E7BF" w14:textId="71F95BE7" w:rsidR="00D22BAA" w:rsidRPr="00D22BAA" w:rsidRDefault="00D22BAA" w:rsidP="00D22BAA">
                        <w:pPr>
                          <w:tabs>
                            <w:tab w:val="left" w:pos="270"/>
                            <w:tab w:val="left" w:pos="2250"/>
                          </w:tabs>
                          <w:ind w:right="14"/>
                          <w:jc w:val="center"/>
                          <w:rPr>
                            <w:rFonts w:ascii="Segoe UI" w:hAnsi="Segoe UI" w:cs="Segoe UI"/>
                            <w:b/>
                            <w:bCs/>
                            <w:caps/>
                            <w:color w:val="000000" w:themeColor="text1"/>
                            <w:sz w:val="2"/>
                            <w:szCs w:val="16"/>
                            <w:lang w:val="en-AU"/>
                          </w:rPr>
                        </w:pPr>
                      </w:p>
                      <w:p w14:paraId="64BB8485" w14:textId="4328391F" w:rsidR="00D22BAA" w:rsidRPr="00D22BAA" w:rsidRDefault="007E2A5B" w:rsidP="00D22BAA">
                        <w:pPr>
                          <w:tabs>
                            <w:tab w:val="left" w:pos="270"/>
                            <w:tab w:val="left" w:pos="2250"/>
                          </w:tabs>
                          <w:ind w:right="14"/>
                          <w:jc w:val="center"/>
                          <w:rPr>
                            <w:rFonts w:ascii="Segoe UI" w:hAnsi="Segoe UI" w:cs="Segoe UI"/>
                            <w:b/>
                            <w:bCs/>
                            <w:caps/>
                            <w:color w:val="000000" w:themeColor="text1"/>
                            <w:sz w:val="18"/>
                            <w:szCs w:val="18"/>
                            <w:lang w:val="en-AU"/>
                          </w:rPr>
                        </w:pPr>
                        <w:r>
                          <w:rPr>
                            <w:rFonts w:ascii="Segoe UI" w:hAnsi="Segoe UI" w:cs="Segoe UI"/>
                            <w:b/>
                            <w:bCs/>
                            <w:caps/>
                            <w:color w:val="000000" w:themeColor="text1"/>
                            <w:sz w:val="18"/>
                            <w:szCs w:val="18"/>
                            <w:lang w:val="en-AU"/>
                          </w:rPr>
                          <w:t>senior</w:t>
                        </w:r>
                        <w:r w:rsidR="00D22BAA" w:rsidRPr="00D22BAA">
                          <w:rPr>
                            <w:rFonts w:ascii="Segoe UI" w:hAnsi="Segoe UI" w:cs="Segoe UI"/>
                            <w:b/>
                            <w:bCs/>
                            <w:caps/>
                            <w:color w:val="000000" w:themeColor="text1"/>
                            <w:sz w:val="18"/>
                            <w:szCs w:val="18"/>
                            <w:lang w:val="en-AU"/>
                          </w:rPr>
                          <w:t xml:space="preserve"> Partner</w:t>
                        </w:r>
                        <w:r>
                          <w:rPr>
                            <w:rFonts w:ascii="Segoe UI" w:hAnsi="Segoe UI" w:cs="Segoe UI"/>
                            <w:b/>
                            <w:bCs/>
                            <w:caps/>
                            <w:color w:val="000000" w:themeColor="text1"/>
                            <w:sz w:val="18"/>
                            <w:szCs w:val="18"/>
                            <w:lang w:val="en-AU"/>
                          </w:rPr>
                          <w:t xml:space="preserve"> dev</w:t>
                        </w:r>
                        <w:r w:rsidR="00D22BAA" w:rsidRPr="00D22BAA">
                          <w:rPr>
                            <w:rFonts w:ascii="Segoe UI" w:hAnsi="Segoe UI" w:cs="Segoe UI"/>
                            <w:b/>
                            <w:bCs/>
                            <w:caps/>
                            <w:color w:val="000000" w:themeColor="text1"/>
                            <w:sz w:val="18"/>
                            <w:szCs w:val="18"/>
                            <w:lang w:val="en-AU"/>
                          </w:rPr>
                          <w:t xml:space="preserve"> Manager – </w:t>
                        </w:r>
                        <w:r>
                          <w:rPr>
                            <w:rFonts w:ascii="Segoe UI" w:hAnsi="Segoe UI" w:cs="Segoe UI"/>
                            <w:b/>
                            <w:bCs/>
                            <w:caps/>
                            <w:color w:val="000000" w:themeColor="text1"/>
                            <w:sz w:val="18"/>
                            <w:szCs w:val="18"/>
                            <w:lang w:val="en-AU"/>
                          </w:rPr>
                          <w:t>amazon web services</w:t>
                        </w:r>
                        <w:r w:rsidR="00D22BAA" w:rsidRPr="00D22BAA">
                          <w:rPr>
                            <w:rFonts w:ascii="Segoe UI" w:hAnsi="Segoe UI" w:cs="Segoe UI"/>
                            <w:b/>
                            <w:bCs/>
                            <w:caps/>
                            <w:color w:val="000000" w:themeColor="text1"/>
                            <w:sz w:val="18"/>
                            <w:szCs w:val="18"/>
                            <w:lang w:val="en-AU"/>
                          </w:rPr>
                          <w:t xml:space="preserve"> </w:t>
                        </w:r>
                      </w:p>
                      <w:p w14:paraId="0E5025C8" w14:textId="396B7733" w:rsidR="007E2A5B" w:rsidRDefault="00D22BAA" w:rsidP="00D22BAA">
                        <w:pPr>
                          <w:tabs>
                            <w:tab w:val="left" w:pos="270"/>
                            <w:tab w:val="left" w:pos="2250"/>
                          </w:tabs>
                          <w:ind w:left="720" w:right="634"/>
                          <w:jc w:val="center"/>
                          <w:rPr>
                            <w:rFonts w:ascii="Segoe UI" w:hAnsi="Segoe UI" w:cs="Segoe UI"/>
                            <w:b/>
                            <w:bCs/>
                            <w:color w:val="000000" w:themeColor="text1"/>
                            <w:sz w:val="16"/>
                            <w:szCs w:val="16"/>
                          </w:rPr>
                        </w:pPr>
                        <w:r w:rsidRPr="00D22BAA">
                          <w:rPr>
                            <w:rFonts w:ascii="Segoe UI" w:hAnsi="Segoe UI" w:cs="Segoe UI"/>
                            <w:b/>
                            <w:bCs/>
                            <w:color w:val="000000" w:themeColor="text1"/>
                            <w:sz w:val="16"/>
                            <w:szCs w:val="16"/>
                          </w:rPr>
                          <w:t xml:space="preserve">High Impact Sales Director | </w:t>
                        </w:r>
                        <w:r w:rsidR="00A81C1D">
                          <w:rPr>
                            <w:rFonts w:ascii="Segoe UI" w:hAnsi="Segoe UI" w:cs="Segoe UI"/>
                            <w:b/>
                            <w:bCs/>
                            <w:color w:val="000000" w:themeColor="text1"/>
                            <w:sz w:val="16"/>
                            <w:szCs w:val="16"/>
                          </w:rPr>
                          <w:t xml:space="preserve">Team Leader </w:t>
                        </w:r>
                        <w:r w:rsidRPr="00D22BAA">
                          <w:rPr>
                            <w:rFonts w:ascii="Segoe UI" w:hAnsi="Segoe UI" w:cs="Segoe UI"/>
                            <w:b/>
                            <w:bCs/>
                            <w:color w:val="000000" w:themeColor="text1"/>
                            <w:sz w:val="16"/>
                            <w:szCs w:val="16"/>
                          </w:rPr>
                          <w:t>|</w:t>
                        </w:r>
                        <w:r w:rsidR="007E2A5B">
                          <w:rPr>
                            <w:rFonts w:ascii="Segoe UI" w:hAnsi="Segoe UI" w:cs="Segoe UI"/>
                            <w:b/>
                            <w:bCs/>
                            <w:color w:val="000000" w:themeColor="text1"/>
                            <w:sz w:val="16"/>
                            <w:szCs w:val="16"/>
                          </w:rPr>
                          <w:t xml:space="preserve"> Author</w:t>
                        </w:r>
                        <w:r w:rsidR="00A81C1D" w:rsidRPr="00D22BAA">
                          <w:rPr>
                            <w:rFonts w:ascii="Segoe UI" w:hAnsi="Segoe UI" w:cs="Segoe UI"/>
                            <w:b/>
                            <w:bCs/>
                            <w:color w:val="000000" w:themeColor="text1"/>
                            <w:sz w:val="16"/>
                            <w:szCs w:val="16"/>
                          </w:rPr>
                          <w:t xml:space="preserve"> |</w:t>
                        </w:r>
                        <w:r w:rsidR="00A81C1D">
                          <w:rPr>
                            <w:rFonts w:ascii="Segoe UI" w:hAnsi="Segoe UI" w:cs="Segoe UI"/>
                            <w:b/>
                            <w:bCs/>
                            <w:color w:val="000000" w:themeColor="text1"/>
                            <w:sz w:val="16"/>
                            <w:szCs w:val="16"/>
                          </w:rPr>
                          <w:t xml:space="preserve"> </w:t>
                        </w:r>
                        <w:r w:rsidR="00502CE6" w:rsidRPr="00D22BAA">
                          <w:rPr>
                            <w:rFonts w:ascii="Segoe UI" w:hAnsi="Segoe UI" w:cs="Segoe UI"/>
                            <w:b/>
                            <w:bCs/>
                            <w:color w:val="000000" w:themeColor="text1"/>
                            <w:sz w:val="16"/>
                            <w:szCs w:val="16"/>
                          </w:rPr>
                          <w:t>Channel</w:t>
                        </w:r>
                        <w:r w:rsidR="00502CE6">
                          <w:rPr>
                            <w:rFonts w:ascii="Segoe UI" w:hAnsi="Segoe UI" w:cs="Segoe UI"/>
                            <w:b/>
                            <w:bCs/>
                            <w:color w:val="000000" w:themeColor="text1"/>
                            <w:sz w:val="16"/>
                            <w:szCs w:val="16"/>
                          </w:rPr>
                          <w:t xml:space="preserve"> </w:t>
                        </w:r>
                        <w:r w:rsidR="00502CE6" w:rsidRPr="00D22BAA">
                          <w:rPr>
                            <w:rFonts w:ascii="Segoe UI" w:hAnsi="Segoe UI" w:cs="Segoe UI"/>
                            <w:b/>
                            <w:bCs/>
                            <w:color w:val="000000" w:themeColor="text1"/>
                            <w:sz w:val="16"/>
                            <w:szCs w:val="16"/>
                          </w:rPr>
                          <w:t xml:space="preserve">Enabler </w:t>
                        </w:r>
                        <w:r w:rsidR="00502CE6" w:rsidRPr="00D22BAA">
                          <w:rPr>
                            <w:rFonts w:ascii="Segoe UI" w:hAnsi="Segoe UI" w:cs="Segoe UI"/>
                            <w:b/>
                            <w:bCs/>
                            <w:color w:val="000000" w:themeColor="text1"/>
                            <w:sz w:val="16"/>
                            <w:szCs w:val="16"/>
                          </w:rPr>
                          <w:t>|</w:t>
                        </w:r>
                        <w:r w:rsidR="00502CE6">
                          <w:rPr>
                            <w:rFonts w:ascii="Segoe UI" w:hAnsi="Segoe UI" w:cs="Segoe UI"/>
                            <w:b/>
                            <w:bCs/>
                            <w:color w:val="000000" w:themeColor="text1"/>
                            <w:sz w:val="16"/>
                            <w:szCs w:val="16"/>
                          </w:rPr>
                          <w:t xml:space="preserve"> Distribution</w:t>
                        </w:r>
                        <w:r w:rsidR="00A81C1D">
                          <w:rPr>
                            <w:rFonts w:ascii="Segoe UI" w:hAnsi="Segoe UI" w:cs="Segoe UI"/>
                            <w:b/>
                            <w:bCs/>
                            <w:color w:val="000000" w:themeColor="text1"/>
                            <w:sz w:val="16"/>
                            <w:szCs w:val="16"/>
                          </w:rPr>
                          <w:t xml:space="preserve"> Specialist</w:t>
                        </w:r>
                      </w:p>
                      <w:p w14:paraId="08D7BF28" w14:textId="290CAD09" w:rsidR="00D22BAA" w:rsidRPr="00D22BAA" w:rsidRDefault="00D22BAA" w:rsidP="00D22BAA">
                        <w:pPr>
                          <w:tabs>
                            <w:tab w:val="left" w:pos="270"/>
                            <w:tab w:val="left" w:pos="2250"/>
                          </w:tabs>
                          <w:ind w:left="720" w:right="634"/>
                          <w:jc w:val="center"/>
                          <w:rPr>
                            <w:rFonts w:ascii="Segoe UI" w:hAnsi="Segoe UI" w:cs="Segoe UI"/>
                            <w:b/>
                            <w:bCs/>
                            <w:color w:val="000000" w:themeColor="text1"/>
                            <w:sz w:val="16"/>
                            <w:szCs w:val="16"/>
                          </w:rPr>
                        </w:pPr>
                        <w:r w:rsidRPr="00D22BAA">
                          <w:rPr>
                            <w:rFonts w:ascii="Segoe UI" w:hAnsi="Segoe UI" w:cs="Segoe UI"/>
                            <w:b/>
                            <w:bCs/>
                            <w:color w:val="000000" w:themeColor="text1"/>
                            <w:sz w:val="16"/>
                            <w:szCs w:val="16"/>
                          </w:rPr>
                          <w:t xml:space="preserve">  Product Management</w:t>
                        </w:r>
                        <w:r w:rsidR="007E2A5B">
                          <w:rPr>
                            <w:rFonts w:ascii="Segoe UI" w:hAnsi="Segoe UI" w:cs="Segoe UI"/>
                            <w:b/>
                            <w:bCs/>
                            <w:color w:val="000000" w:themeColor="text1"/>
                            <w:sz w:val="16"/>
                            <w:szCs w:val="16"/>
                          </w:rPr>
                          <w:t xml:space="preserve"> Guru </w:t>
                        </w:r>
                        <w:r w:rsidRPr="00D22BAA">
                          <w:rPr>
                            <w:rFonts w:ascii="Segoe UI" w:hAnsi="Segoe UI" w:cs="Segoe UI"/>
                            <w:b/>
                            <w:bCs/>
                            <w:color w:val="000000" w:themeColor="text1"/>
                            <w:sz w:val="16"/>
                            <w:szCs w:val="16"/>
                          </w:rPr>
                          <w:t>| Business Growth Accelerator | CXO Relationship Leader</w:t>
                        </w:r>
                      </w:p>
                      <w:p w14:paraId="57CD1707" w14:textId="77777777" w:rsidR="00D22BAA" w:rsidRPr="00D22BAA" w:rsidRDefault="00D22BAA" w:rsidP="00D22BAA">
                        <w:pPr>
                          <w:tabs>
                            <w:tab w:val="left" w:pos="270"/>
                            <w:tab w:val="left" w:pos="2250"/>
                          </w:tabs>
                          <w:ind w:left="720" w:right="634"/>
                          <w:jc w:val="center"/>
                          <w:rPr>
                            <w:rFonts w:ascii="Segoe UI" w:hAnsi="Segoe UI" w:cs="Segoe UI"/>
                            <w:i/>
                            <w:iCs/>
                            <w:caps/>
                            <w:color w:val="000000" w:themeColor="text1"/>
                            <w:sz w:val="16"/>
                            <w:szCs w:val="16"/>
                          </w:rPr>
                        </w:pPr>
                        <w:r w:rsidRPr="00D22BAA">
                          <w:rPr>
                            <w:rFonts w:ascii="Segoe UI" w:hAnsi="Segoe UI" w:cs="Segoe UI"/>
                            <w:i/>
                            <w:iCs/>
                            <w:color w:val="000000" w:themeColor="text1"/>
                            <w:sz w:val="16"/>
                            <w:szCs w:val="16"/>
                          </w:rPr>
                          <w:t xml:space="preserve">- Growth driven leader with impeccable track record in building acquisition and partnership network, and leading expansion plans ~ </w:t>
                        </w:r>
                      </w:p>
                      <w:p w14:paraId="052D86D8" w14:textId="311614FB" w:rsidR="00E42E31" w:rsidRPr="00D22BAA" w:rsidRDefault="00E42E31">
                        <w:pPr>
                          <w:spacing w:before="1" w:line="240" w:lineRule="exact"/>
                          <w:ind w:right="23"/>
                          <w:jc w:val="center"/>
                          <w:rPr>
                            <w:b/>
                            <w:i/>
                            <w:color w:val="000000" w:themeColor="text1"/>
                            <w:sz w:val="18"/>
                            <w:szCs w:val="20"/>
                          </w:rPr>
                        </w:pPr>
                      </w:p>
                    </w:txbxContent>
                  </v:textbox>
                </v:shape>
                <v:shape id="Text Box 18" o:spid="_x0000_s1033" type="#_x0000_t202" style="position:absolute;left:1968;top:-372;width:1339;height:1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52A58E5E" w14:textId="51930124" w:rsidR="00E42E31" w:rsidRDefault="00E42E31">
                        <w:pPr>
                          <w:spacing w:line="180" w:lineRule="exact"/>
                          <w:rPr>
                            <w:sz w:val="18"/>
                          </w:rPr>
                        </w:pPr>
                      </w:p>
                    </w:txbxContent>
                  </v:textbox>
                </v:shape>
                <v:shape id="Text Box 17" o:spid="_x0000_s1034" type="#_x0000_t202" style="position:absolute;left:5043;top:-396;width:93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062ACB59" w14:textId="7DBB83B9" w:rsidR="00E42E31" w:rsidRDefault="00E42E31">
                        <w:pPr>
                          <w:spacing w:line="199" w:lineRule="exact"/>
                          <w:rPr>
                            <w:sz w:val="20"/>
                          </w:rPr>
                        </w:pPr>
                      </w:p>
                    </w:txbxContent>
                  </v:textbox>
                </v:shape>
                <v:shape id="Text Box 16" o:spid="_x0000_s1035" type="#_x0000_t202" style="position:absolute;left:7295;top:-456;width:720;height:2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37A005A7" w14:textId="25BF31AF" w:rsidR="00E42E31" w:rsidRDefault="00E42E31">
                        <w:pPr>
                          <w:spacing w:line="199" w:lineRule="exact"/>
                          <w:rPr>
                            <w:sz w:val="20"/>
                          </w:rPr>
                        </w:pPr>
                      </w:p>
                    </w:txbxContent>
                  </v:textbox>
                </v:shape>
                <w10:wrap anchorx="page"/>
              </v:group>
            </w:pict>
          </mc:Fallback>
        </mc:AlternateContent>
      </w:r>
      <w:r>
        <w:rPr>
          <w:noProof/>
        </w:rPr>
        <w:drawing>
          <wp:anchor distT="0" distB="0" distL="114300" distR="114300" simplePos="0" relativeHeight="251664384" behindDoc="0" locked="0" layoutInCell="1" allowOverlap="1" wp14:anchorId="75ADE815" wp14:editId="6A008A42">
            <wp:simplePos x="0" y="0"/>
            <wp:positionH relativeFrom="margin">
              <wp:posOffset>0</wp:posOffset>
            </wp:positionH>
            <wp:positionV relativeFrom="paragraph">
              <wp:posOffset>0</wp:posOffset>
            </wp:positionV>
            <wp:extent cx="2151114" cy="1435100"/>
            <wp:effectExtent l="190500" t="190500" r="192405" b="184150"/>
            <wp:wrapNone/>
            <wp:docPr id="30" name="Picture 30" descr="A person smiling for the camer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erson smiling for the camera&#10;&#10;Description automatically generated with medium confidenc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151114" cy="1435100"/>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14:paraId="6CD50646" w14:textId="77777777" w:rsidR="00E42E31" w:rsidRDefault="00E42E31">
      <w:pPr>
        <w:pStyle w:val="BodyText"/>
        <w:rPr>
          <w:rFonts w:ascii="Times New Roman"/>
          <w:sz w:val="20"/>
        </w:rPr>
      </w:pPr>
    </w:p>
    <w:p w14:paraId="435E9A40" w14:textId="77777777" w:rsidR="00E42E31" w:rsidRDefault="00E42E31">
      <w:pPr>
        <w:pStyle w:val="BodyText"/>
        <w:rPr>
          <w:rFonts w:ascii="Times New Roman"/>
          <w:sz w:val="20"/>
        </w:rPr>
      </w:pPr>
    </w:p>
    <w:p w14:paraId="1F50559B" w14:textId="77777777" w:rsidR="00E42E31" w:rsidRDefault="00E42E31">
      <w:pPr>
        <w:pStyle w:val="BodyText"/>
        <w:rPr>
          <w:rFonts w:ascii="Times New Roman"/>
          <w:sz w:val="20"/>
        </w:rPr>
      </w:pPr>
    </w:p>
    <w:p w14:paraId="67F0D24E" w14:textId="77777777" w:rsidR="00E42E31" w:rsidRDefault="00E42E31">
      <w:pPr>
        <w:pStyle w:val="BodyText"/>
        <w:rPr>
          <w:rFonts w:ascii="Times New Roman"/>
          <w:sz w:val="20"/>
        </w:rPr>
      </w:pPr>
    </w:p>
    <w:p w14:paraId="1CC0E09E" w14:textId="77777777" w:rsidR="00E42E31" w:rsidRDefault="00E42E31">
      <w:pPr>
        <w:pStyle w:val="BodyText"/>
        <w:rPr>
          <w:rFonts w:ascii="Times New Roman"/>
          <w:sz w:val="20"/>
        </w:rPr>
      </w:pPr>
    </w:p>
    <w:p w14:paraId="2E75BE8E" w14:textId="77777777" w:rsidR="00E42E31" w:rsidRDefault="00E42E31">
      <w:pPr>
        <w:pStyle w:val="BodyText"/>
        <w:rPr>
          <w:rFonts w:ascii="Times New Roman"/>
          <w:sz w:val="20"/>
        </w:rPr>
      </w:pPr>
    </w:p>
    <w:p w14:paraId="761C070E" w14:textId="77777777" w:rsidR="00E42E31" w:rsidRDefault="00E42E31">
      <w:pPr>
        <w:pStyle w:val="BodyText"/>
        <w:rPr>
          <w:rFonts w:ascii="Times New Roman"/>
          <w:sz w:val="20"/>
        </w:rPr>
      </w:pPr>
    </w:p>
    <w:p w14:paraId="2C478A24" w14:textId="77777777" w:rsidR="00E42E31" w:rsidRDefault="00E42E31">
      <w:pPr>
        <w:pStyle w:val="BodyText"/>
        <w:rPr>
          <w:rFonts w:ascii="Times New Roman"/>
          <w:sz w:val="20"/>
        </w:rPr>
      </w:pPr>
    </w:p>
    <w:p w14:paraId="4F8B49D7" w14:textId="77777777" w:rsidR="00E42E31" w:rsidRDefault="00E42E31">
      <w:pPr>
        <w:pStyle w:val="BodyText"/>
        <w:rPr>
          <w:rFonts w:ascii="Times New Roman"/>
          <w:sz w:val="20"/>
        </w:rPr>
      </w:pPr>
    </w:p>
    <w:p w14:paraId="2D9C90E0" w14:textId="728132D4" w:rsidR="00E42E31" w:rsidRDefault="00A81C1D">
      <w:pPr>
        <w:pStyle w:val="BodyText"/>
        <w:rPr>
          <w:rFonts w:ascii="Times New Roman"/>
          <w:sz w:val="20"/>
        </w:rPr>
      </w:pPr>
      <w:r>
        <w:rPr>
          <w:rFonts w:ascii="Times New Roman"/>
          <w:noProof/>
          <w:sz w:val="20"/>
        </w:rPr>
        <mc:AlternateContent>
          <mc:Choice Requires="wps">
            <w:drawing>
              <wp:anchor distT="0" distB="0" distL="114300" distR="114300" simplePos="0" relativeHeight="251661312" behindDoc="0" locked="0" layoutInCell="1" allowOverlap="1" wp14:anchorId="7C60932F" wp14:editId="3A7DEE68">
                <wp:simplePos x="0" y="0"/>
                <wp:positionH relativeFrom="column">
                  <wp:posOffset>1240155</wp:posOffset>
                </wp:positionH>
                <wp:positionV relativeFrom="paragraph">
                  <wp:posOffset>72390</wp:posOffset>
                </wp:positionV>
                <wp:extent cx="1772285" cy="258445"/>
                <wp:effectExtent l="1905" t="4445" r="0" b="3810"/>
                <wp:wrapNone/>
                <wp:docPr id="25"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2285" cy="258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C12922" w14:textId="70F9DF92" w:rsidR="00D22BAA" w:rsidRPr="00D22BAA" w:rsidRDefault="00E3222C">
                            <w:pPr>
                              <w:rPr>
                                <w:color w:val="000000" w:themeColor="text1"/>
                              </w:rPr>
                            </w:pPr>
                            <w:r>
                              <w:rPr>
                                <w:rFonts w:ascii="Segoe UI" w:hAnsi="Segoe UI" w:cs="Segoe UI"/>
                                <w:color w:val="000000" w:themeColor="text1"/>
                                <w:sz w:val="18"/>
                                <w:szCs w:val="18"/>
                              </w:rPr>
                              <w:t>authortanmay@gmail.com</w:t>
                            </w:r>
                            <w:r w:rsidR="00D22BAA" w:rsidRPr="00D22BAA">
                              <w:rPr>
                                <w:rFonts w:ascii="Segoe UI" w:hAnsi="Segoe UI" w:cs="Segoe UI"/>
                                <w:color w:val="000000" w:themeColor="text1"/>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0932F" id="Text Box 27" o:spid="_x0000_s1036" type="#_x0000_t202" style="position:absolute;margin-left:97.65pt;margin-top:5.7pt;width:139.55pt;height:20.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" filled="f" stroked="f">
                <v:textbox>
                  <w:txbxContent>
                    <w:p w14:paraId="08C12922" w14:textId="70F9DF92" w:rsidR="00D22BAA" w:rsidRPr="00D22BAA" w:rsidRDefault="00E3222C">
                      <w:pPr>
                        <w:rPr>
                          <w:color w:val="000000" w:themeColor="text1"/>
                        </w:rPr>
                      </w:pPr>
                      <w:r>
                        <w:rPr>
                          <w:rFonts w:ascii="Segoe UI" w:hAnsi="Segoe UI" w:cs="Segoe UI"/>
                          <w:color w:val="000000" w:themeColor="text1"/>
                          <w:sz w:val="18"/>
                          <w:szCs w:val="18"/>
                        </w:rPr>
                        <w:t>authortanmay@gmail.com</w:t>
                      </w:r>
                      <w:r w:rsidR="00D22BAA" w:rsidRPr="00D22BAA">
                        <w:rPr>
                          <w:rFonts w:ascii="Segoe UI" w:hAnsi="Segoe UI" w:cs="Segoe UI"/>
                          <w:color w:val="000000" w:themeColor="text1"/>
                          <w:sz w:val="18"/>
                          <w:szCs w:val="18"/>
                        </w:rPr>
                        <w:t xml:space="preserve">                         </w:t>
                      </w:r>
                    </w:p>
                  </w:txbxContent>
                </v:textbox>
              </v:shape>
            </w:pict>
          </mc:Fallback>
        </mc:AlternateContent>
      </w:r>
      <w:r w:rsidR="00D22BAA">
        <w:rPr>
          <w:rFonts w:ascii="Times New Roman"/>
          <w:noProof/>
          <w:sz w:val="20"/>
        </w:rPr>
        <mc:AlternateContent>
          <mc:Choice Requires="wps">
            <w:drawing>
              <wp:anchor distT="0" distB="0" distL="114300" distR="114300" simplePos="0" relativeHeight="251660288" behindDoc="0" locked="0" layoutInCell="1" allowOverlap="1" wp14:anchorId="6A73D0B3" wp14:editId="2515A705">
                <wp:simplePos x="0" y="0"/>
                <wp:positionH relativeFrom="column">
                  <wp:posOffset>3074670</wp:posOffset>
                </wp:positionH>
                <wp:positionV relativeFrom="paragraph">
                  <wp:posOffset>80645</wp:posOffset>
                </wp:positionV>
                <wp:extent cx="1072515" cy="271780"/>
                <wp:effectExtent l="0" t="0" r="0" b="0"/>
                <wp:wrapNone/>
                <wp:docPr id="27"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2515" cy="2717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D7343A" w14:textId="34FB5356" w:rsidR="00D22BAA" w:rsidRPr="00D22BAA" w:rsidRDefault="00D22BAA">
                            <w:pPr>
                              <w:rPr>
                                <w:color w:val="000000" w:themeColor="text1"/>
                              </w:rPr>
                            </w:pPr>
                            <w:r w:rsidRPr="00D22BAA">
                              <w:rPr>
                                <w:rFonts w:ascii="Segoe UI" w:hAnsi="Segoe UI" w:cs="Segoe UI"/>
                                <w:color w:val="000000" w:themeColor="text1"/>
                                <w:sz w:val="18"/>
                                <w:szCs w:val="18"/>
                              </w:rPr>
                              <w:t>+91 9811870250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73D0B3" id="Text Box 26" o:spid="_x0000_s1037" type="#_x0000_t202" style="position:absolute;margin-left:242.1pt;margin-top:6.35pt;width:84.45pt;height:21.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" filled="f" stroked="f">
                <v:textbox>
                  <w:txbxContent>
                    <w:p w14:paraId="22D7343A" w14:textId="34FB5356" w:rsidR="00D22BAA" w:rsidRPr="00D22BAA" w:rsidRDefault="00D22BAA">
                      <w:pPr>
                        <w:rPr>
                          <w:color w:val="000000" w:themeColor="text1"/>
                        </w:rPr>
                      </w:pPr>
                      <w:r w:rsidRPr="00D22BAA">
                        <w:rPr>
                          <w:rFonts w:ascii="Segoe UI" w:hAnsi="Segoe UI" w:cs="Segoe UI"/>
                          <w:color w:val="000000" w:themeColor="text1"/>
                          <w:sz w:val="18"/>
                          <w:szCs w:val="18"/>
                        </w:rPr>
                        <w:t>+91 9811870250</w:t>
                      </w:r>
                    </w:p>
                  </w:txbxContent>
                </v:textbox>
              </v:shape>
            </w:pict>
          </mc:Fallback>
        </mc:AlternateContent>
      </w:r>
      <w:r w:rsidR="00D22BAA">
        <w:rPr>
          <w:rFonts w:ascii="Times New Roman"/>
          <w:noProof/>
          <w:sz w:val="20"/>
        </w:rPr>
        <mc:AlternateContent>
          <mc:Choice Requires="wps">
            <w:drawing>
              <wp:anchor distT="0" distB="0" distL="114300" distR="114300" simplePos="0" relativeHeight="251662336" behindDoc="0" locked="0" layoutInCell="1" allowOverlap="1" wp14:anchorId="0790F351" wp14:editId="1BA15E26">
                <wp:simplePos x="0" y="0"/>
                <wp:positionH relativeFrom="column">
                  <wp:posOffset>4525010</wp:posOffset>
                </wp:positionH>
                <wp:positionV relativeFrom="paragraph">
                  <wp:posOffset>62230</wp:posOffset>
                </wp:positionV>
                <wp:extent cx="2411095" cy="311785"/>
                <wp:effectExtent l="635" t="0" r="0" b="3810"/>
                <wp:wrapNone/>
                <wp:docPr id="26"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1095" cy="3117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70BE98" w14:textId="294AAFE7" w:rsidR="00D22BAA" w:rsidRPr="00D22BAA" w:rsidRDefault="00D22BAA">
                            <w:pPr>
                              <w:rPr>
                                <w:sz w:val="18"/>
                                <w:szCs w:val="18"/>
                              </w:rPr>
                            </w:pPr>
                            <w:r w:rsidRPr="00D22BAA">
                              <w:rPr>
                                <w:rFonts w:ascii="Segoe UI" w:hAnsi="Segoe UI" w:cs="Segoe UI"/>
                                <w:sz w:val="18"/>
                                <w:szCs w:val="18"/>
                                <w:shd w:val="clear" w:color="auto" w:fill="FFFFFF"/>
                              </w:rPr>
                              <w:t>Gurgaon, Haryana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0F351" id="Text Box 28" o:spid="_x0000_s1038" type="#_x0000_t202" style="position:absolute;margin-left:356.3pt;margin-top:4.9pt;width:189.85pt;height:2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" filled="f" stroked="f">
                <v:textbox>
                  <w:txbxContent>
                    <w:p w14:paraId="6670BE98" w14:textId="294AAFE7" w:rsidR="00D22BAA" w:rsidRPr="00D22BAA" w:rsidRDefault="00D22BAA">
                      <w:pPr>
                        <w:rPr>
                          <w:sz w:val="18"/>
                          <w:szCs w:val="18"/>
                        </w:rPr>
                      </w:pPr>
                      <w:r w:rsidRPr="00D22BAA">
                        <w:rPr>
                          <w:rFonts w:ascii="Segoe UI" w:hAnsi="Segoe UI" w:cs="Segoe UI"/>
                          <w:sz w:val="18"/>
                          <w:szCs w:val="18"/>
                          <w:shd w:val="clear" w:color="auto" w:fill="FFFFFF"/>
                        </w:rPr>
                        <w:t>Gurgaon, Haryana</w:t>
                      </w:r>
                    </w:p>
                  </w:txbxContent>
                </v:textbox>
              </v:shape>
            </w:pict>
          </mc:Fallback>
        </mc:AlternateContent>
      </w:r>
    </w:p>
    <w:p w14:paraId="6A6EBE0F" w14:textId="77777777" w:rsidR="00E42E31" w:rsidRDefault="00E42E31">
      <w:pPr>
        <w:pStyle w:val="BodyText"/>
        <w:rPr>
          <w:rFonts w:ascii="Times New Roman"/>
          <w:sz w:val="20"/>
        </w:rPr>
      </w:pPr>
    </w:p>
    <w:p w14:paraId="357E39BD" w14:textId="77777777" w:rsidR="00E42E31" w:rsidRDefault="00E42E31">
      <w:pPr>
        <w:pStyle w:val="BodyText"/>
        <w:spacing w:before="8"/>
        <w:rPr>
          <w:rFonts w:ascii="Times New Roman"/>
          <w:sz w:val="15"/>
        </w:rPr>
      </w:pPr>
    </w:p>
    <w:p w14:paraId="4C42C361" w14:textId="6998B6CF" w:rsidR="00E42E31" w:rsidRPr="003966CE" w:rsidRDefault="00D22BAA" w:rsidP="003966CE">
      <w:pPr>
        <w:pStyle w:val="BodyText"/>
        <w:spacing w:line="20" w:lineRule="exact"/>
        <w:ind w:left="1045"/>
        <w:rPr>
          <w:rFonts w:ascii="Times New Roman"/>
          <w:sz w:val="2"/>
          <w:szCs w:val="16"/>
        </w:rPr>
        <w:sectPr w:rsidR="00E42E31" w:rsidRPr="003966CE">
          <w:type w:val="continuous"/>
          <w:pgSz w:w="11900" w:h="16850"/>
          <w:pgMar w:top="0" w:right="0" w:bottom="280" w:left="0" w:header="720" w:footer="720" w:gutter="0"/>
          <w:cols w:space="720"/>
        </w:sectPr>
      </w:pPr>
      <w:r>
        <w:rPr>
          <w:rFonts w:ascii="Times New Roman"/>
          <w:noProof/>
          <w:sz w:val="2"/>
        </w:rPr>
        <mc:AlternateContent>
          <mc:Choice Requires="wpg">
            <w:drawing>
              <wp:inline distT="0" distB="0" distL="0" distR="0" wp14:anchorId="614F71CD" wp14:editId="5C9C709C">
                <wp:extent cx="6223000" cy="6350"/>
                <wp:effectExtent l="12700" t="10795" r="12700" b="1905"/>
                <wp:docPr id="10"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23000" cy="6350"/>
                          <a:chOff x="0" y="0"/>
                          <a:chExt cx="9800" cy="10"/>
                        </a:xfrm>
                      </wpg:grpSpPr>
                      <wps:wsp>
                        <wps:cNvPr id="12" name="Line 14"/>
                        <wps:cNvCnPr>
                          <a:cxnSpLocks noChangeShapeType="1"/>
                        </wps:cNvCnPr>
                        <wps:spPr bwMode="auto">
                          <a:xfrm>
                            <a:off x="0" y="5"/>
                            <a:ext cx="9800" cy="0"/>
                          </a:xfrm>
                          <a:prstGeom prst="line">
                            <a:avLst/>
                          </a:prstGeom>
                          <a:noFill/>
                          <a:ln w="6350">
                            <a:solidFill>
                              <a:srgbClr val="AEABAB"/>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443E817" id="Group 13" o:spid="_x0000_s1026" style="width:490pt;height:.5pt;mso-position-horizontal-relative:char;mso-position-vertical-relative:line" coordsize="980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">
                <v:line id="Line 14" o:spid="_x0000_s1027" style="position:absolute;visibility:visible;mso-wrap-style:square" from="0,5" to="98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" strokecolor="#aeabab" strokeweight=".5pt"/>
                <w10:anchorlock/>
              </v:group>
            </w:pict>
          </mc:Fallback>
        </mc:AlternateContent>
      </w:r>
    </w:p>
    <w:p w14:paraId="384E3F9F" w14:textId="6CABCCB6" w:rsidR="00E42E31" w:rsidRDefault="00E42E31">
      <w:pPr>
        <w:pStyle w:val="BodyText"/>
        <w:spacing w:before="2"/>
        <w:rPr>
          <w:rFonts w:ascii="Times New Roman"/>
          <w:sz w:val="36"/>
        </w:rPr>
      </w:pPr>
    </w:p>
    <w:p w14:paraId="2CEB995E" w14:textId="77777777" w:rsidR="00E42E31" w:rsidRDefault="00B41657">
      <w:pPr>
        <w:pStyle w:val="Heading1"/>
        <w:ind w:left="631"/>
      </w:pPr>
      <w:r>
        <w:rPr>
          <w:noProof/>
        </w:rPr>
        <w:drawing>
          <wp:anchor distT="0" distB="0" distL="0" distR="0" simplePos="0" relativeHeight="251659264" behindDoc="0" locked="0" layoutInCell="1" allowOverlap="1" wp14:anchorId="50345CEA" wp14:editId="03DD4B16">
            <wp:simplePos x="0" y="0"/>
            <wp:positionH relativeFrom="page">
              <wp:posOffset>406656</wp:posOffset>
            </wp:positionH>
            <wp:positionV relativeFrom="paragraph">
              <wp:posOffset>292314</wp:posOffset>
            </wp:positionV>
            <wp:extent cx="1449384" cy="11429"/>
            <wp:effectExtent l="0" t="0" r="0" b="0"/>
            <wp:wrapTopAndBottom/>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5.png"/>
                    <pic:cNvPicPr/>
                  </pic:nvPicPr>
                  <pic:blipFill>
                    <a:blip r:embed="rId15" cstate="print"/>
                    <a:stretch>
                      <a:fillRect/>
                    </a:stretch>
                  </pic:blipFill>
                  <pic:spPr>
                    <a:xfrm>
                      <a:off x="0" y="0"/>
                      <a:ext cx="1449384" cy="11429"/>
                    </a:xfrm>
                    <a:prstGeom prst="rect">
                      <a:avLst/>
                    </a:prstGeom>
                  </pic:spPr>
                </pic:pic>
              </a:graphicData>
            </a:graphic>
          </wp:anchor>
        </w:drawing>
      </w:r>
      <w:r>
        <w:rPr>
          <w:color w:val="833B0A"/>
          <w:w w:val="80"/>
        </w:rPr>
        <w:t>KEY</w:t>
      </w:r>
      <w:r>
        <w:rPr>
          <w:color w:val="833B0A"/>
          <w:spacing w:val="43"/>
          <w:w w:val="80"/>
        </w:rPr>
        <w:t xml:space="preserve"> </w:t>
      </w:r>
      <w:r>
        <w:rPr>
          <w:color w:val="833B0A"/>
          <w:w w:val="80"/>
        </w:rPr>
        <w:t>SKILLS</w:t>
      </w:r>
    </w:p>
    <w:p w14:paraId="3137AA10" w14:textId="77777777" w:rsidR="00B41657" w:rsidRDefault="00B41657" w:rsidP="00B41657">
      <w:pPr>
        <w:pStyle w:val="ListParagraph"/>
        <w:widowControl/>
        <w:shd w:val="clear" w:color="auto" w:fill="FFFFFF"/>
        <w:autoSpaceDE/>
        <w:autoSpaceDN/>
        <w:ind w:left="720" w:firstLine="0"/>
        <w:contextualSpacing/>
        <w:rPr>
          <w:rFonts w:asciiTheme="minorHAnsi" w:hAnsiTheme="minorHAnsi" w:cstheme="minorHAnsi"/>
          <w:bCs/>
          <w:sz w:val="18"/>
          <w:szCs w:val="18"/>
          <w:lang w:val="en-GB"/>
        </w:rPr>
      </w:pPr>
    </w:p>
    <w:p w14:paraId="37797F67" w14:textId="30B1D4A6"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Strategic Planning </w:t>
      </w:r>
    </w:p>
    <w:p w14:paraId="4B1965AA"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Channel Partner Management </w:t>
      </w:r>
    </w:p>
    <w:p w14:paraId="285DFD08"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Business Development </w:t>
      </w:r>
    </w:p>
    <w:p w14:paraId="38C0E051"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System Integrators &amp; Distribution Management  </w:t>
      </w:r>
    </w:p>
    <w:p w14:paraId="5A6A570B"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Product Category Management </w:t>
      </w:r>
    </w:p>
    <w:p w14:paraId="3C9A361C"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New Product Development  </w:t>
      </w:r>
    </w:p>
    <w:p w14:paraId="031AA658"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Account Management and Acquisition</w:t>
      </w:r>
    </w:p>
    <w:p w14:paraId="306C2D1A"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Solution Selling </w:t>
      </w:r>
    </w:p>
    <w:p w14:paraId="410AFB97"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Market Penetration</w:t>
      </w:r>
    </w:p>
    <w:p w14:paraId="5D62A2BA"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Business Growth</w:t>
      </w:r>
    </w:p>
    <w:p w14:paraId="2C098F5D"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Geography Expansion </w:t>
      </w:r>
    </w:p>
    <w:p w14:paraId="05CDBBCE" w14:textId="77777777" w:rsidR="003966C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Stakeholder Management </w:t>
      </w:r>
    </w:p>
    <w:p w14:paraId="40AA7938" w14:textId="0B673DE1" w:rsidR="003966CE" w:rsidRPr="00B14FAE" w:rsidRDefault="003966CE" w:rsidP="003966CE">
      <w:pPr>
        <w:pStyle w:val="ListParagraph"/>
        <w:widowControl/>
        <w:numPr>
          <w:ilvl w:val="0"/>
          <w:numId w:val="5"/>
        </w:numPr>
        <w:shd w:val="clear" w:color="auto" w:fill="FFFFFF"/>
        <w:autoSpaceDE/>
        <w:autoSpaceDN/>
        <w:contextualSpacing/>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Team Management   </w:t>
      </w:r>
    </w:p>
    <w:p w14:paraId="306A0A37" w14:textId="594B16AD" w:rsidR="00E42E31" w:rsidRDefault="003966CE">
      <w:pPr>
        <w:pStyle w:val="Heading1"/>
        <w:spacing w:before="169" w:line="244" w:lineRule="auto"/>
        <w:ind w:left="458"/>
      </w:pPr>
      <w:r>
        <w:rPr>
          <w:noProof/>
        </w:rPr>
        <w:drawing>
          <wp:anchor distT="0" distB="0" distL="0" distR="0" simplePos="0" relativeHeight="2" behindDoc="0" locked="0" layoutInCell="1" allowOverlap="1" wp14:anchorId="5B9648CF" wp14:editId="2BF97CD4">
            <wp:simplePos x="0" y="0"/>
            <wp:positionH relativeFrom="page">
              <wp:posOffset>402475</wp:posOffset>
            </wp:positionH>
            <wp:positionV relativeFrom="paragraph">
              <wp:posOffset>334587</wp:posOffset>
            </wp:positionV>
            <wp:extent cx="1450091" cy="11429"/>
            <wp:effectExtent l="0" t="0" r="0" b="0"/>
            <wp:wrapTopAndBottom/>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5.png"/>
                    <pic:cNvPicPr/>
                  </pic:nvPicPr>
                  <pic:blipFill>
                    <a:blip r:embed="rId15" cstate="print"/>
                    <a:stretch>
                      <a:fillRect/>
                    </a:stretch>
                  </pic:blipFill>
                  <pic:spPr>
                    <a:xfrm>
                      <a:off x="0" y="0"/>
                      <a:ext cx="1450091" cy="11429"/>
                    </a:xfrm>
                    <a:prstGeom prst="rect">
                      <a:avLst/>
                    </a:prstGeom>
                  </pic:spPr>
                </pic:pic>
              </a:graphicData>
            </a:graphic>
          </wp:anchor>
        </w:drawing>
      </w:r>
      <w:r w:rsidR="00B41657">
        <w:rPr>
          <w:color w:val="833B0A"/>
          <w:w w:val="90"/>
        </w:rPr>
        <w:t xml:space="preserve">CAREER GRAPH </w:t>
      </w:r>
    </w:p>
    <w:p w14:paraId="1864ADC5" w14:textId="77777777" w:rsidR="003966CE" w:rsidRPr="00B14FAE" w:rsidRDefault="003966CE" w:rsidP="003966CE">
      <w:pPr>
        <w:ind w:left="340"/>
        <w:jc w:val="center"/>
        <w:rPr>
          <w:rFonts w:asciiTheme="minorHAnsi" w:hAnsiTheme="minorHAnsi" w:cstheme="minorHAnsi"/>
          <w:i/>
          <w:iCs/>
          <w:sz w:val="10"/>
          <w:szCs w:val="10"/>
          <w:u w:val="single"/>
          <w:lang w:val="en-AU"/>
        </w:rPr>
      </w:pPr>
    </w:p>
    <w:p w14:paraId="7F6DE307" w14:textId="514DB8A0" w:rsidR="008D662C" w:rsidRPr="00B14FAE" w:rsidRDefault="008D662C" w:rsidP="008D662C">
      <w:pPr>
        <w:pStyle w:val="ListParagraph"/>
        <w:widowControl/>
        <w:numPr>
          <w:ilvl w:val="0"/>
          <w:numId w:val="8"/>
        </w:numPr>
        <w:tabs>
          <w:tab w:val="left" w:pos="270"/>
          <w:tab w:val="left" w:pos="810"/>
          <w:tab w:val="left" w:pos="2250"/>
        </w:tabs>
        <w:autoSpaceDE/>
        <w:autoSpaceDN/>
        <w:ind w:left="567" w:right="14"/>
        <w:contextualSpacing/>
        <w:jc w:val="both"/>
        <w:rPr>
          <w:rFonts w:asciiTheme="minorHAnsi" w:hAnsiTheme="minorHAnsi" w:cstheme="minorHAnsi"/>
          <w:b/>
          <w:bCs/>
          <w:color w:val="000000" w:themeColor="text1"/>
          <w:sz w:val="18"/>
          <w:szCs w:val="18"/>
        </w:rPr>
      </w:pPr>
      <w:bookmarkStart w:id="0" w:name="_Hlk96159020"/>
      <w:r>
        <w:rPr>
          <w:rFonts w:asciiTheme="minorHAnsi" w:hAnsiTheme="minorHAnsi" w:cstheme="minorHAnsi"/>
          <w:b/>
          <w:bCs/>
          <w:color w:val="000000" w:themeColor="text1"/>
          <w:sz w:val="18"/>
          <w:szCs w:val="18"/>
        </w:rPr>
        <w:t>Amazon Web Services</w:t>
      </w:r>
      <w:r w:rsidRPr="00B14FAE">
        <w:rPr>
          <w:rFonts w:asciiTheme="minorHAnsi" w:hAnsiTheme="minorHAnsi" w:cstheme="minorHAnsi"/>
          <w:b/>
          <w:bCs/>
          <w:color w:val="000000" w:themeColor="text1"/>
          <w:sz w:val="18"/>
          <w:szCs w:val="18"/>
        </w:rPr>
        <w:t>, Gurugram | Since February 2018</w:t>
      </w:r>
    </w:p>
    <w:p w14:paraId="0F9C6B8E" w14:textId="63C35125" w:rsidR="008D662C" w:rsidRPr="00B14FAE" w:rsidRDefault="00702A1B" w:rsidP="008D662C">
      <w:pPr>
        <w:pStyle w:val="ListParagraph"/>
        <w:widowControl/>
        <w:numPr>
          <w:ilvl w:val="0"/>
          <w:numId w:val="7"/>
        </w:numPr>
        <w:tabs>
          <w:tab w:val="left" w:pos="270"/>
          <w:tab w:val="left" w:pos="810"/>
          <w:tab w:val="left" w:pos="2250"/>
        </w:tabs>
        <w:autoSpaceDE/>
        <w:autoSpaceDN/>
        <w:ind w:left="1097" w:right="14"/>
        <w:contextualSpacing/>
        <w:jc w:val="both"/>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Sr </w:t>
      </w:r>
      <w:r w:rsidR="008D662C" w:rsidRPr="00B14FAE">
        <w:rPr>
          <w:rFonts w:asciiTheme="minorHAnsi" w:hAnsiTheme="minorHAnsi" w:cstheme="minorHAnsi"/>
          <w:color w:val="000000" w:themeColor="text1"/>
          <w:sz w:val="18"/>
          <w:szCs w:val="18"/>
        </w:rPr>
        <w:t>Partner</w:t>
      </w:r>
      <w:r>
        <w:rPr>
          <w:rFonts w:asciiTheme="minorHAnsi" w:hAnsiTheme="minorHAnsi" w:cstheme="minorHAnsi"/>
          <w:color w:val="000000" w:themeColor="text1"/>
          <w:sz w:val="18"/>
          <w:szCs w:val="18"/>
        </w:rPr>
        <w:t xml:space="preserve"> Dev</w:t>
      </w:r>
      <w:r w:rsidR="008D662C" w:rsidRPr="00B14FAE">
        <w:rPr>
          <w:rFonts w:asciiTheme="minorHAnsi" w:hAnsiTheme="minorHAnsi" w:cstheme="minorHAnsi"/>
          <w:color w:val="000000" w:themeColor="text1"/>
          <w:sz w:val="18"/>
          <w:szCs w:val="18"/>
        </w:rPr>
        <w:t xml:space="preserve"> Manage</w:t>
      </w:r>
      <w:r w:rsidR="000725D1">
        <w:rPr>
          <w:rFonts w:asciiTheme="minorHAnsi" w:hAnsiTheme="minorHAnsi" w:cstheme="minorHAnsi"/>
          <w:color w:val="000000" w:themeColor="text1"/>
          <w:sz w:val="18"/>
          <w:szCs w:val="18"/>
        </w:rPr>
        <w:t>r</w:t>
      </w:r>
      <w:r>
        <w:rPr>
          <w:rFonts w:asciiTheme="minorHAnsi" w:hAnsiTheme="minorHAnsi" w:cstheme="minorHAnsi"/>
          <w:color w:val="000000" w:themeColor="text1"/>
          <w:sz w:val="18"/>
          <w:szCs w:val="18"/>
        </w:rPr>
        <w:t xml:space="preserve">  </w:t>
      </w:r>
      <w:r w:rsidR="008D662C" w:rsidRPr="00B14FAE">
        <w:rPr>
          <w:rFonts w:asciiTheme="minorHAnsi" w:hAnsiTheme="minorHAnsi" w:cstheme="minorHAnsi"/>
          <w:color w:val="000000" w:themeColor="text1"/>
          <w:sz w:val="18"/>
          <w:szCs w:val="18"/>
        </w:rPr>
        <w:tab/>
      </w:r>
    </w:p>
    <w:p w14:paraId="7ED6D5CA" w14:textId="77777777" w:rsidR="008D662C" w:rsidRPr="00B14FAE" w:rsidRDefault="008D662C" w:rsidP="008D662C">
      <w:pPr>
        <w:pStyle w:val="ListParagraph"/>
        <w:tabs>
          <w:tab w:val="left" w:pos="270"/>
          <w:tab w:val="left" w:pos="810"/>
          <w:tab w:val="left" w:pos="2250"/>
        </w:tabs>
        <w:ind w:left="720" w:right="14" w:firstLine="0"/>
        <w:jc w:val="both"/>
        <w:rPr>
          <w:rFonts w:asciiTheme="minorHAnsi" w:hAnsiTheme="minorHAnsi" w:cstheme="minorHAnsi"/>
          <w:color w:val="000000" w:themeColor="text1"/>
          <w:sz w:val="18"/>
          <w:szCs w:val="18"/>
        </w:rPr>
      </w:pPr>
    </w:p>
    <w:p w14:paraId="0E832E45" w14:textId="77777777" w:rsidR="00702A1B" w:rsidRDefault="00B41657" w:rsidP="008D662C">
      <w:pPr>
        <w:pStyle w:val="ListParagraph"/>
        <w:widowControl/>
        <w:numPr>
          <w:ilvl w:val="0"/>
          <w:numId w:val="8"/>
        </w:numPr>
        <w:tabs>
          <w:tab w:val="left" w:pos="270"/>
          <w:tab w:val="left" w:pos="810"/>
          <w:tab w:val="left" w:pos="2250"/>
        </w:tabs>
        <w:autoSpaceDE/>
        <w:autoSpaceDN/>
        <w:ind w:left="567" w:right="14"/>
        <w:contextualSpacing/>
        <w:jc w:val="both"/>
        <w:rPr>
          <w:rFonts w:asciiTheme="minorHAnsi" w:hAnsiTheme="minorHAnsi" w:cstheme="minorHAnsi"/>
          <w:b/>
          <w:bCs/>
          <w:color w:val="000000" w:themeColor="text1"/>
          <w:sz w:val="18"/>
          <w:szCs w:val="18"/>
        </w:rPr>
      </w:pPr>
      <w:r w:rsidRPr="00B14FAE">
        <w:rPr>
          <w:rFonts w:asciiTheme="minorHAnsi" w:hAnsiTheme="minorHAnsi" w:cstheme="minorHAnsi"/>
          <w:b/>
          <w:bCs/>
          <w:color w:val="000000" w:themeColor="text1"/>
          <w:sz w:val="18"/>
          <w:szCs w:val="18"/>
        </w:rPr>
        <w:t xml:space="preserve">DELL Technologies, Gurugram |  </w:t>
      </w:r>
    </w:p>
    <w:p w14:paraId="352F57CB" w14:textId="372B2DA7" w:rsidR="00B41657" w:rsidRPr="00B14FAE" w:rsidRDefault="00B41657" w:rsidP="00702A1B">
      <w:pPr>
        <w:pStyle w:val="ListParagraph"/>
        <w:widowControl/>
        <w:tabs>
          <w:tab w:val="left" w:pos="270"/>
          <w:tab w:val="left" w:pos="810"/>
          <w:tab w:val="left" w:pos="2250"/>
        </w:tabs>
        <w:autoSpaceDE/>
        <w:autoSpaceDN/>
        <w:ind w:left="567" w:right="14" w:firstLine="0"/>
        <w:contextualSpacing/>
        <w:jc w:val="both"/>
        <w:rPr>
          <w:rFonts w:asciiTheme="minorHAnsi" w:hAnsiTheme="minorHAnsi" w:cstheme="minorHAnsi"/>
          <w:b/>
          <w:bCs/>
          <w:color w:val="000000" w:themeColor="text1"/>
          <w:sz w:val="18"/>
          <w:szCs w:val="18"/>
        </w:rPr>
      </w:pPr>
      <w:r w:rsidRPr="00702A1B">
        <w:rPr>
          <w:rFonts w:asciiTheme="minorHAnsi" w:hAnsiTheme="minorHAnsi" w:cstheme="minorHAnsi"/>
          <w:color w:val="000000" w:themeColor="text1"/>
          <w:sz w:val="18"/>
          <w:szCs w:val="18"/>
        </w:rPr>
        <w:t>February 2018</w:t>
      </w:r>
      <w:r w:rsidR="00702A1B" w:rsidRPr="00702A1B">
        <w:rPr>
          <w:rFonts w:asciiTheme="minorHAnsi" w:hAnsiTheme="minorHAnsi" w:cstheme="minorHAnsi"/>
          <w:color w:val="000000" w:themeColor="text1"/>
          <w:sz w:val="18"/>
          <w:szCs w:val="18"/>
        </w:rPr>
        <w:t>- November 2021</w:t>
      </w:r>
    </w:p>
    <w:p w14:paraId="7447C5AF" w14:textId="77777777" w:rsidR="00B41657" w:rsidRPr="00B14FAE" w:rsidRDefault="00B41657" w:rsidP="00B41657">
      <w:pPr>
        <w:pStyle w:val="ListParagraph"/>
        <w:tabs>
          <w:tab w:val="left" w:pos="270"/>
          <w:tab w:val="left" w:pos="810"/>
          <w:tab w:val="left" w:pos="2250"/>
        </w:tabs>
        <w:ind w:left="567" w:right="14" w:firstLine="0"/>
        <w:jc w:val="both"/>
        <w:rPr>
          <w:rFonts w:asciiTheme="minorHAnsi" w:eastAsia="Times New Roman" w:hAnsiTheme="minorHAnsi" w:cstheme="minorHAnsi"/>
          <w:b/>
          <w:bCs/>
          <w:color w:val="000000" w:themeColor="text1"/>
          <w:sz w:val="18"/>
          <w:szCs w:val="18"/>
        </w:rPr>
      </w:pPr>
      <w:r w:rsidRPr="00B14FAE">
        <w:rPr>
          <w:rFonts w:asciiTheme="minorHAnsi" w:eastAsia="Times New Roman" w:hAnsiTheme="minorHAnsi" w:cstheme="minorHAnsi"/>
          <w:b/>
          <w:bCs/>
          <w:color w:val="000000" w:themeColor="text1"/>
          <w:sz w:val="18"/>
          <w:szCs w:val="18"/>
        </w:rPr>
        <w:t>Growth Path:</w:t>
      </w:r>
    </w:p>
    <w:p w14:paraId="710DA258" w14:textId="5C32B0B6" w:rsidR="00702A1B" w:rsidRDefault="00B41657" w:rsidP="00B41657">
      <w:pPr>
        <w:pStyle w:val="ListParagraph"/>
        <w:widowControl/>
        <w:numPr>
          <w:ilvl w:val="0"/>
          <w:numId w:val="7"/>
        </w:numPr>
        <w:tabs>
          <w:tab w:val="left" w:pos="270"/>
          <w:tab w:val="left" w:pos="810"/>
          <w:tab w:val="left" w:pos="2250"/>
        </w:tabs>
        <w:autoSpaceDE/>
        <w:autoSpaceDN/>
        <w:ind w:left="1097" w:right="14"/>
        <w:contextualSpacing/>
        <w:jc w:val="both"/>
        <w:rPr>
          <w:rFonts w:asciiTheme="minorHAnsi" w:hAnsiTheme="minorHAnsi" w:cstheme="minorHAnsi"/>
          <w:color w:val="000000" w:themeColor="text1"/>
          <w:sz w:val="18"/>
          <w:szCs w:val="18"/>
        </w:rPr>
      </w:pPr>
      <w:r w:rsidRPr="00B14FAE">
        <w:rPr>
          <w:rFonts w:asciiTheme="minorHAnsi" w:hAnsiTheme="minorHAnsi" w:cstheme="minorHAnsi"/>
          <w:color w:val="000000" w:themeColor="text1"/>
          <w:sz w:val="18"/>
          <w:szCs w:val="18"/>
        </w:rPr>
        <w:t xml:space="preserve">National Channel Partner Manager – </w:t>
      </w:r>
      <w:r w:rsidR="007758D1">
        <w:rPr>
          <w:rFonts w:asciiTheme="minorHAnsi" w:hAnsiTheme="minorHAnsi" w:cstheme="minorHAnsi"/>
          <w:color w:val="000000" w:themeColor="text1"/>
          <w:sz w:val="18"/>
          <w:szCs w:val="18"/>
        </w:rPr>
        <w:t xml:space="preserve">EMC </w:t>
      </w:r>
      <w:r w:rsidRPr="00B14FAE">
        <w:rPr>
          <w:rFonts w:asciiTheme="minorHAnsi" w:hAnsiTheme="minorHAnsi" w:cstheme="minorHAnsi"/>
          <w:color w:val="000000" w:themeColor="text1"/>
          <w:sz w:val="18"/>
          <w:szCs w:val="18"/>
        </w:rPr>
        <w:t>Storage</w:t>
      </w:r>
      <w:r w:rsidR="007758D1">
        <w:rPr>
          <w:rFonts w:asciiTheme="minorHAnsi" w:hAnsiTheme="minorHAnsi" w:cstheme="minorHAnsi"/>
          <w:color w:val="000000" w:themeColor="text1"/>
          <w:sz w:val="18"/>
          <w:szCs w:val="18"/>
        </w:rPr>
        <w:t xml:space="preserve"> Biz</w:t>
      </w:r>
      <w:r w:rsidRPr="00B14FAE">
        <w:rPr>
          <w:rFonts w:asciiTheme="minorHAnsi" w:hAnsiTheme="minorHAnsi" w:cstheme="minorHAnsi"/>
          <w:color w:val="000000" w:themeColor="text1"/>
          <w:sz w:val="18"/>
          <w:szCs w:val="18"/>
        </w:rPr>
        <w:t xml:space="preserve"> </w:t>
      </w:r>
    </w:p>
    <w:p w14:paraId="6A5AA3F1" w14:textId="02B5362E" w:rsidR="00914D5D" w:rsidRDefault="00702A1B" w:rsidP="00B41657">
      <w:pPr>
        <w:pStyle w:val="ListParagraph"/>
        <w:widowControl/>
        <w:numPr>
          <w:ilvl w:val="0"/>
          <w:numId w:val="7"/>
        </w:numPr>
        <w:tabs>
          <w:tab w:val="left" w:pos="270"/>
          <w:tab w:val="left" w:pos="810"/>
          <w:tab w:val="left" w:pos="2250"/>
        </w:tabs>
        <w:autoSpaceDE/>
        <w:autoSpaceDN/>
        <w:ind w:left="1097" w:right="14"/>
        <w:contextualSpacing/>
        <w:jc w:val="both"/>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Regional Channel Manager </w:t>
      </w:r>
      <w:r w:rsidR="00914D5D">
        <w:rPr>
          <w:rFonts w:asciiTheme="minorHAnsi" w:hAnsiTheme="minorHAnsi" w:cstheme="minorHAnsi"/>
          <w:color w:val="000000" w:themeColor="text1"/>
          <w:sz w:val="18"/>
          <w:szCs w:val="18"/>
        </w:rPr>
        <w:t>(North</w:t>
      </w:r>
      <w:r>
        <w:rPr>
          <w:rFonts w:asciiTheme="minorHAnsi" w:hAnsiTheme="minorHAnsi" w:cstheme="minorHAnsi"/>
          <w:color w:val="000000" w:themeColor="text1"/>
          <w:sz w:val="18"/>
          <w:szCs w:val="18"/>
        </w:rPr>
        <w:t xml:space="preserve"> and </w:t>
      </w:r>
      <w:r w:rsidR="00914D5D">
        <w:rPr>
          <w:rFonts w:asciiTheme="minorHAnsi" w:hAnsiTheme="minorHAnsi" w:cstheme="minorHAnsi"/>
          <w:color w:val="000000" w:themeColor="text1"/>
          <w:sz w:val="18"/>
          <w:szCs w:val="18"/>
        </w:rPr>
        <w:t>East)</w:t>
      </w:r>
      <w:r>
        <w:rPr>
          <w:rFonts w:asciiTheme="minorHAnsi" w:hAnsiTheme="minorHAnsi" w:cstheme="minorHAnsi"/>
          <w:color w:val="000000" w:themeColor="text1"/>
          <w:sz w:val="18"/>
          <w:szCs w:val="18"/>
        </w:rPr>
        <w:t xml:space="preserve"> SMB and Distribution</w:t>
      </w:r>
    </w:p>
    <w:p w14:paraId="0077BA99" w14:textId="4514F9F3" w:rsidR="00B41657" w:rsidRPr="00B14FAE" w:rsidRDefault="00914D5D" w:rsidP="00B41657">
      <w:pPr>
        <w:pStyle w:val="ListParagraph"/>
        <w:widowControl/>
        <w:numPr>
          <w:ilvl w:val="0"/>
          <w:numId w:val="7"/>
        </w:numPr>
        <w:tabs>
          <w:tab w:val="left" w:pos="270"/>
          <w:tab w:val="left" w:pos="810"/>
          <w:tab w:val="left" w:pos="2250"/>
        </w:tabs>
        <w:autoSpaceDE/>
        <w:autoSpaceDN/>
        <w:ind w:left="1097" w:right="14"/>
        <w:contextualSpacing/>
        <w:jc w:val="both"/>
        <w:rPr>
          <w:rFonts w:asciiTheme="minorHAnsi" w:hAnsiTheme="minorHAnsi" w:cstheme="minorHAnsi"/>
          <w:color w:val="000000" w:themeColor="text1"/>
          <w:sz w:val="18"/>
          <w:szCs w:val="18"/>
        </w:rPr>
      </w:pPr>
      <w:r>
        <w:rPr>
          <w:rFonts w:asciiTheme="minorHAnsi" w:hAnsiTheme="minorHAnsi" w:cstheme="minorHAnsi"/>
          <w:color w:val="000000" w:themeColor="text1"/>
          <w:sz w:val="18"/>
          <w:szCs w:val="18"/>
        </w:rPr>
        <w:t xml:space="preserve">RBM (Cloud Client Computing, VDI, DaaS and SaaS) </w:t>
      </w:r>
      <w:r w:rsidR="00B41657" w:rsidRPr="00B14FAE">
        <w:rPr>
          <w:rFonts w:asciiTheme="minorHAnsi" w:hAnsiTheme="minorHAnsi" w:cstheme="minorHAnsi"/>
          <w:color w:val="000000" w:themeColor="text1"/>
          <w:sz w:val="18"/>
          <w:szCs w:val="18"/>
        </w:rPr>
        <w:tab/>
      </w:r>
    </w:p>
    <w:p w14:paraId="0AD77316" w14:textId="77777777" w:rsidR="00B41657" w:rsidRPr="00B14FAE" w:rsidRDefault="00B41657" w:rsidP="00B41657">
      <w:pPr>
        <w:pStyle w:val="ListParagraph"/>
        <w:tabs>
          <w:tab w:val="left" w:pos="270"/>
          <w:tab w:val="left" w:pos="810"/>
          <w:tab w:val="left" w:pos="2250"/>
        </w:tabs>
        <w:ind w:left="720" w:right="14" w:firstLine="0"/>
        <w:jc w:val="both"/>
        <w:rPr>
          <w:rFonts w:asciiTheme="minorHAnsi" w:hAnsiTheme="minorHAnsi" w:cstheme="minorHAnsi"/>
          <w:color w:val="000000" w:themeColor="text1"/>
          <w:sz w:val="18"/>
          <w:szCs w:val="18"/>
        </w:rPr>
      </w:pPr>
    </w:p>
    <w:p w14:paraId="0666C0DA" w14:textId="77777777" w:rsidR="00B41657" w:rsidRPr="00B14FAE" w:rsidRDefault="00B41657" w:rsidP="00B41657">
      <w:pPr>
        <w:pStyle w:val="ListParagraph"/>
        <w:widowControl/>
        <w:numPr>
          <w:ilvl w:val="0"/>
          <w:numId w:val="8"/>
        </w:numPr>
        <w:tabs>
          <w:tab w:val="left" w:pos="270"/>
          <w:tab w:val="left" w:pos="810"/>
          <w:tab w:val="left" w:pos="2250"/>
        </w:tabs>
        <w:autoSpaceDE/>
        <w:autoSpaceDN/>
        <w:ind w:left="567" w:right="14"/>
        <w:contextualSpacing/>
        <w:jc w:val="both"/>
        <w:rPr>
          <w:rFonts w:asciiTheme="minorHAnsi" w:hAnsiTheme="minorHAnsi" w:cstheme="minorHAnsi"/>
          <w:color w:val="000000" w:themeColor="text1"/>
          <w:sz w:val="18"/>
          <w:szCs w:val="18"/>
        </w:rPr>
      </w:pPr>
      <w:r w:rsidRPr="00B14FAE">
        <w:rPr>
          <w:rFonts w:asciiTheme="minorHAnsi" w:hAnsiTheme="minorHAnsi" w:cstheme="minorHAnsi"/>
          <w:b/>
          <w:bCs/>
          <w:color w:val="000000" w:themeColor="text1"/>
          <w:sz w:val="18"/>
          <w:szCs w:val="18"/>
        </w:rPr>
        <w:t xml:space="preserve">HP India Sales Pvt. Ltd., Gurugram </w:t>
      </w:r>
      <w:r w:rsidRPr="00B14FAE">
        <w:rPr>
          <w:rFonts w:asciiTheme="minorHAnsi" w:hAnsiTheme="minorHAnsi" w:cstheme="minorHAnsi"/>
          <w:color w:val="000000" w:themeColor="text1"/>
          <w:sz w:val="18"/>
          <w:szCs w:val="18"/>
        </w:rPr>
        <w:t xml:space="preserve">| August 2014 – February 2018 </w:t>
      </w:r>
    </w:p>
    <w:p w14:paraId="2F0124F7" w14:textId="77777777" w:rsidR="00B41657" w:rsidRPr="00B14FAE" w:rsidRDefault="00B41657" w:rsidP="00B41657">
      <w:pPr>
        <w:pStyle w:val="ListParagraph"/>
        <w:tabs>
          <w:tab w:val="left" w:pos="270"/>
          <w:tab w:val="left" w:pos="810"/>
          <w:tab w:val="left" w:pos="2250"/>
        </w:tabs>
        <w:ind w:left="567" w:right="14" w:firstLine="0"/>
        <w:jc w:val="both"/>
        <w:rPr>
          <w:rFonts w:asciiTheme="minorHAnsi" w:hAnsiTheme="minorHAnsi" w:cstheme="minorHAnsi"/>
          <w:color w:val="000000" w:themeColor="text1"/>
          <w:sz w:val="18"/>
          <w:szCs w:val="18"/>
        </w:rPr>
      </w:pPr>
      <w:r w:rsidRPr="00B14FAE">
        <w:rPr>
          <w:rFonts w:asciiTheme="minorHAnsi" w:hAnsiTheme="minorHAnsi" w:cstheme="minorHAnsi"/>
          <w:color w:val="000000" w:themeColor="text1"/>
          <w:sz w:val="18"/>
          <w:szCs w:val="18"/>
        </w:rPr>
        <w:t xml:space="preserve">Product Category Manager- Virtual Desktops and Retail Solutions </w:t>
      </w:r>
    </w:p>
    <w:p w14:paraId="59F3F34B" w14:textId="77777777" w:rsidR="00B41657" w:rsidRPr="00B14FAE" w:rsidRDefault="00B41657" w:rsidP="00B41657">
      <w:pPr>
        <w:ind w:left="567"/>
        <w:jc w:val="both"/>
        <w:rPr>
          <w:rFonts w:asciiTheme="minorHAnsi" w:hAnsiTheme="minorHAnsi" w:cstheme="minorHAnsi"/>
          <w:color w:val="000000" w:themeColor="text1"/>
          <w:sz w:val="4"/>
          <w:szCs w:val="4"/>
        </w:rPr>
      </w:pPr>
    </w:p>
    <w:bookmarkEnd w:id="0"/>
    <w:p w14:paraId="7EC95CBC" w14:textId="77777777" w:rsidR="00B41657" w:rsidRPr="00B14FAE" w:rsidRDefault="00B41657" w:rsidP="00B41657">
      <w:pPr>
        <w:ind w:left="567"/>
        <w:jc w:val="both"/>
        <w:rPr>
          <w:rFonts w:asciiTheme="minorHAnsi" w:hAnsiTheme="minorHAnsi" w:cstheme="minorHAnsi"/>
          <w:color w:val="000000" w:themeColor="text1"/>
          <w:sz w:val="6"/>
          <w:szCs w:val="6"/>
          <w:lang w:bidi="hi-IN"/>
        </w:rPr>
      </w:pPr>
    </w:p>
    <w:p w14:paraId="0DF785FF" w14:textId="77777777" w:rsidR="00B41657" w:rsidRPr="00B14FAE" w:rsidRDefault="00B41657" w:rsidP="00B41657">
      <w:pPr>
        <w:pStyle w:val="ListParagraph"/>
        <w:widowControl/>
        <w:numPr>
          <w:ilvl w:val="0"/>
          <w:numId w:val="8"/>
        </w:numPr>
        <w:tabs>
          <w:tab w:val="left" w:pos="270"/>
          <w:tab w:val="left" w:pos="810"/>
          <w:tab w:val="left" w:pos="2250"/>
        </w:tabs>
        <w:autoSpaceDE/>
        <w:autoSpaceDN/>
        <w:ind w:left="567" w:right="14"/>
        <w:contextualSpacing/>
        <w:jc w:val="both"/>
        <w:rPr>
          <w:rFonts w:asciiTheme="minorHAnsi" w:hAnsiTheme="minorHAnsi" w:cstheme="minorHAnsi"/>
          <w:color w:val="000000" w:themeColor="text1"/>
          <w:sz w:val="18"/>
          <w:szCs w:val="18"/>
        </w:rPr>
      </w:pPr>
      <w:r w:rsidRPr="00B14FAE">
        <w:rPr>
          <w:rFonts w:asciiTheme="minorHAnsi" w:hAnsiTheme="minorHAnsi" w:cstheme="minorHAnsi"/>
          <w:b/>
          <w:bCs/>
          <w:color w:val="000000" w:themeColor="text1"/>
          <w:sz w:val="18"/>
          <w:szCs w:val="18"/>
        </w:rPr>
        <w:t xml:space="preserve">DELL India Pvt. Ltd., Gurugram </w:t>
      </w:r>
      <w:r w:rsidRPr="00B14FAE">
        <w:rPr>
          <w:rFonts w:asciiTheme="minorHAnsi" w:hAnsiTheme="minorHAnsi" w:cstheme="minorHAnsi"/>
          <w:color w:val="000000" w:themeColor="text1"/>
          <w:sz w:val="18"/>
          <w:szCs w:val="18"/>
        </w:rPr>
        <w:t xml:space="preserve">| January 2012 – August 2014 </w:t>
      </w:r>
    </w:p>
    <w:p w14:paraId="6BDC381D" w14:textId="77777777" w:rsidR="00B41657" w:rsidRPr="00B14FAE" w:rsidRDefault="00B41657" w:rsidP="00B41657">
      <w:pPr>
        <w:pStyle w:val="ListParagraph"/>
        <w:tabs>
          <w:tab w:val="left" w:pos="270"/>
          <w:tab w:val="left" w:pos="810"/>
          <w:tab w:val="left" w:pos="2250"/>
        </w:tabs>
        <w:ind w:left="567" w:right="14" w:firstLine="0"/>
        <w:jc w:val="both"/>
        <w:rPr>
          <w:rFonts w:asciiTheme="minorHAnsi" w:hAnsiTheme="minorHAnsi" w:cstheme="minorHAnsi"/>
          <w:color w:val="000000" w:themeColor="text1"/>
          <w:sz w:val="18"/>
          <w:szCs w:val="18"/>
        </w:rPr>
      </w:pPr>
      <w:r w:rsidRPr="00B14FAE">
        <w:rPr>
          <w:rFonts w:asciiTheme="minorHAnsi" w:hAnsiTheme="minorHAnsi" w:cstheme="minorHAnsi"/>
          <w:color w:val="000000" w:themeColor="text1"/>
          <w:sz w:val="18"/>
          <w:szCs w:val="18"/>
        </w:rPr>
        <w:t xml:space="preserve">Product Manager- Graphic Compute Solutions  </w:t>
      </w:r>
    </w:p>
    <w:p w14:paraId="7A619E60" w14:textId="77777777" w:rsidR="00B41657" w:rsidRPr="00B14FAE" w:rsidRDefault="00B41657" w:rsidP="00B41657">
      <w:pPr>
        <w:tabs>
          <w:tab w:val="left" w:pos="270"/>
          <w:tab w:val="left" w:pos="810"/>
          <w:tab w:val="left" w:pos="2250"/>
        </w:tabs>
        <w:ind w:left="567" w:right="14"/>
        <w:jc w:val="both"/>
        <w:rPr>
          <w:rFonts w:asciiTheme="minorHAnsi" w:hAnsiTheme="minorHAnsi" w:cstheme="minorHAnsi"/>
          <w:b/>
          <w:bCs/>
          <w:color w:val="000000" w:themeColor="text1"/>
          <w:sz w:val="8"/>
          <w:szCs w:val="8"/>
        </w:rPr>
      </w:pPr>
    </w:p>
    <w:p w14:paraId="0E05D42C" w14:textId="77777777" w:rsidR="00B41657" w:rsidRPr="00B14FAE" w:rsidRDefault="00B41657" w:rsidP="00B41657">
      <w:pPr>
        <w:pStyle w:val="ListParagraph"/>
        <w:widowControl/>
        <w:numPr>
          <w:ilvl w:val="0"/>
          <w:numId w:val="8"/>
        </w:numPr>
        <w:tabs>
          <w:tab w:val="left" w:pos="270"/>
          <w:tab w:val="left" w:pos="810"/>
          <w:tab w:val="left" w:pos="2250"/>
        </w:tabs>
        <w:autoSpaceDE/>
        <w:autoSpaceDN/>
        <w:ind w:left="567" w:right="14"/>
        <w:contextualSpacing/>
        <w:jc w:val="both"/>
        <w:rPr>
          <w:rFonts w:asciiTheme="minorHAnsi" w:hAnsiTheme="minorHAnsi" w:cstheme="minorHAnsi"/>
          <w:color w:val="000000" w:themeColor="text1"/>
          <w:sz w:val="18"/>
          <w:szCs w:val="18"/>
        </w:rPr>
      </w:pPr>
      <w:r w:rsidRPr="00B14FAE">
        <w:rPr>
          <w:rFonts w:asciiTheme="minorHAnsi" w:hAnsiTheme="minorHAnsi" w:cstheme="minorHAnsi"/>
          <w:b/>
          <w:bCs/>
          <w:color w:val="000000" w:themeColor="text1"/>
          <w:sz w:val="18"/>
          <w:szCs w:val="18"/>
        </w:rPr>
        <w:t xml:space="preserve">ORACLE India Pvt. Ltd., Gurugram </w:t>
      </w:r>
      <w:r w:rsidRPr="00B14FAE">
        <w:rPr>
          <w:rFonts w:asciiTheme="minorHAnsi" w:hAnsiTheme="minorHAnsi" w:cstheme="minorHAnsi"/>
          <w:color w:val="000000" w:themeColor="text1"/>
          <w:sz w:val="18"/>
          <w:szCs w:val="18"/>
        </w:rPr>
        <w:t xml:space="preserve">| June 2010 – January 2012   </w:t>
      </w:r>
    </w:p>
    <w:p w14:paraId="10A942E0" w14:textId="77777777" w:rsidR="00B41657" w:rsidRPr="00B14FAE" w:rsidRDefault="00B41657" w:rsidP="00B41657">
      <w:pPr>
        <w:pStyle w:val="ListParagraph"/>
        <w:tabs>
          <w:tab w:val="left" w:pos="270"/>
          <w:tab w:val="left" w:pos="810"/>
          <w:tab w:val="left" w:pos="2250"/>
        </w:tabs>
        <w:ind w:left="567" w:right="14" w:firstLine="0"/>
        <w:jc w:val="both"/>
        <w:rPr>
          <w:rFonts w:asciiTheme="minorHAnsi" w:hAnsiTheme="minorHAnsi" w:cstheme="minorHAnsi"/>
          <w:b/>
          <w:bCs/>
          <w:color w:val="000000" w:themeColor="text1"/>
          <w:sz w:val="18"/>
          <w:szCs w:val="18"/>
        </w:rPr>
      </w:pPr>
      <w:r w:rsidRPr="00B14FAE">
        <w:rPr>
          <w:rFonts w:asciiTheme="minorHAnsi" w:hAnsiTheme="minorHAnsi" w:cstheme="minorHAnsi"/>
          <w:color w:val="000000" w:themeColor="text1"/>
          <w:sz w:val="18"/>
          <w:szCs w:val="18"/>
        </w:rPr>
        <w:t>Key Account Manager – Government Sales</w:t>
      </w:r>
      <w:r w:rsidRPr="00B14FAE">
        <w:rPr>
          <w:rFonts w:asciiTheme="minorHAnsi" w:hAnsiTheme="minorHAnsi" w:cstheme="minorHAnsi"/>
          <w:b/>
          <w:bCs/>
          <w:color w:val="000000" w:themeColor="text1"/>
          <w:sz w:val="18"/>
          <w:szCs w:val="18"/>
        </w:rPr>
        <w:t xml:space="preserve">  </w:t>
      </w:r>
    </w:p>
    <w:p w14:paraId="48774944" w14:textId="77777777" w:rsidR="00B41657" w:rsidRPr="00B14FAE" w:rsidRDefault="00B41657" w:rsidP="00B41657">
      <w:pPr>
        <w:tabs>
          <w:tab w:val="left" w:pos="270"/>
          <w:tab w:val="left" w:pos="810"/>
          <w:tab w:val="left" w:pos="2250"/>
        </w:tabs>
        <w:ind w:left="567" w:right="14"/>
        <w:jc w:val="both"/>
        <w:rPr>
          <w:rFonts w:asciiTheme="minorHAnsi" w:hAnsiTheme="minorHAnsi" w:cstheme="minorHAnsi"/>
          <w:b/>
          <w:bCs/>
          <w:color w:val="000000" w:themeColor="text1"/>
          <w:sz w:val="8"/>
          <w:szCs w:val="8"/>
        </w:rPr>
      </w:pPr>
    </w:p>
    <w:p w14:paraId="234290E5" w14:textId="77777777" w:rsidR="00B41657" w:rsidRPr="00B14FAE" w:rsidRDefault="00B41657" w:rsidP="00B41657">
      <w:pPr>
        <w:pStyle w:val="ListParagraph"/>
        <w:widowControl/>
        <w:numPr>
          <w:ilvl w:val="0"/>
          <w:numId w:val="8"/>
        </w:numPr>
        <w:tabs>
          <w:tab w:val="left" w:pos="270"/>
          <w:tab w:val="left" w:pos="810"/>
          <w:tab w:val="left" w:pos="2250"/>
        </w:tabs>
        <w:autoSpaceDE/>
        <w:autoSpaceDN/>
        <w:ind w:left="567" w:right="14"/>
        <w:contextualSpacing/>
        <w:jc w:val="both"/>
        <w:rPr>
          <w:rFonts w:asciiTheme="minorHAnsi" w:hAnsiTheme="minorHAnsi" w:cstheme="minorHAnsi"/>
          <w:color w:val="000000" w:themeColor="text1"/>
          <w:sz w:val="18"/>
          <w:szCs w:val="18"/>
        </w:rPr>
      </w:pPr>
      <w:r w:rsidRPr="00B14FAE">
        <w:rPr>
          <w:rFonts w:asciiTheme="minorHAnsi" w:hAnsiTheme="minorHAnsi" w:cstheme="minorHAnsi"/>
          <w:b/>
          <w:bCs/>
          <w:color w:val="000000" w:themeColor="text1"/>
          <w:sz w:val="18"/>
          <w:szCs w:val="18"/>
        </w:rPr>
        <w:t xml:space="preserve">HP India Sales P Ltd., Gurugram </w:t>
      </w:r>
      <w:r w:rsidRPr="00B14FAE">
        <w:rPr>
          <w:rFonts w:asciiTheme="minorHAnsi" w:hAnsiTheme="minorHAnsi" w:cstheme="minorHAnsi"/>
          <w:color w:val="000000" w:themeColor="text1"/>
          <w:sz w:val="18"/>
          <w:szCs w:val="18"/>
        </w:rPr>
        <w:t xml:space="preserve">| September 2004 – June 2010  </w:t>
      </w:r>
    </w:p>
    <w:p w14:paraId="4BBD56D7" w14:textId="77777777" w:rsidR="00B41657" w:rsidRPr="00B14FAE" w:rsidRDefault="00B41657" w:rsidP="00B41657">
      <w:pPr>
        <w:pStyle w:val="ListParagraph"/>
        <w:tabs>
          <w:tab w:val="left" w:pos="270"/>
          <w:tab w:val="left" w:pos="810"/>
          <w:tab w:val="left" w:pos="2250"/>
        </w:tabs>
        <w:ind w:left="567" w:right="14" w:firstLine="0"/>
        <w:jc w:val="both"/>
        <w:rPr>
          <w:rFonts w:asciiTheme="minorHAnsi" w:hAnsiTheme="minorHAnsi" w:cstheme="minorHAnsi"/>
          <w:color w:val="000000" w:themeColor="text1"/>
          <w:sz w:val="18"/>
          <w:szCs w:val="18"/>
        </w:rPr>
      </w:pPr>
      <w:r w:rsidRPr="00B14FAE">
        <w:rPr>
          <w:rFonts w:asciiTheme="minorHAnsi" w:hAnsiTheme="minorHAnsi" w:cstheme="minorHAnsi"/>
          <w:color w:val="000000" w:themeColor="text1"/>
          <w:sz w:val="18"/>
          <w:szCs w:val="18"/>
        </w:rPr>
        <w:t xml:space="preserve">Business Manager- Commercial Notebooks and Workstations </w:t>
      </w:r>
    </w:p>
    <w:p w14:paraId="39B9520B" w14:textId="77777777" w:rsidR="00B41657" w:rsidRPr="00B14FAE" w:rsidRDefault="00B41657" w:rsidP="00B41657">
      <w:pPr>
        <w:tabs>
          <w:tab w:val="left" w:pos="270"/>
          <w:tab w:val="left" w:pos="810"/>
          <w:tab w:val="left" w:pos="2250"/>
        </w:tabs>
        <w:ind w:left="567" w:right="14"/>
        <w:jc w:val="center"/>
        <w:rPr>
          <w:rFonts w:asciiTheme="minorHAnsi" w:hAnsiTheme="minorHAnsi" w:cstheme="minorHAnsi"/>
          <w:b/>
          <w:color w:val="000000" w:themeColor="text1"/>
          <w:sz w:val="8"/>
          <w:szCs w:val="8"/>
        </w:rPr>
      </w:pPr>
    </w:p>
    <w:p w14:paraId="158D44F8" w14:textId="77777777" w:rsidR="00B41657" w:rsidRPr="00B14FAE" w:rsidRDefault="00B41657" w:rsidP="00B41657">
      <w:pPr>
        <w:ind w:left="567"/>
        <w:jc w:val="both"/>
        <w:rPr>
          <w:rFonts w:asciiTheme="minorHAnsi" w:hAnsiTheme="minorHAnsi" w:cstheme="minorHAnsi"/>
          <w:b/>
          <w:color w:val="000000" w:themeColor="text1"/>
          <w:sz w:val="6"/>
          <w:szCs w:val="6"/>
        </w:rPr>
      </w:pPr>
    </w:p>
    <w:p w14:paraId="679B90D1" w14:textId="77777777" w:rsidR="00B41657" w:rsidRPr="00B14FAE" w:rsidRDefault="00B41657" w:rsidP="00B41657">
      <w:pPr>
        <w:pStyle w:val="ListParagraph"/>
        <w:widowControl/>
        <w:numPr>
          <w:ilvl w:val="0"/>
          <w:numId w:val="8"/>
        </w:numPr>
        <w:tabs>
          <w:tab w:val="left" w:pos="270"/>
          <w:tab w:val="left" w:pos="810"/>
          <w:tab w:val="left" w:pos="2250"/>
        </w:tabs>
        <w:autoSpaceDE/>
        <w:autoSpaceDN/>
        <w:ind w:left="567" w:right="14"/>
        <w:contextualSpacing/>
        <w:jc w:val="both"/>
        <w:rPr>
          <w:rFonts w:asciiTheme="minorHAnsi" w:hAnsiTheme="minorHAnsi" w:cstheme="minorHAnsi"/>
          <w:color w:val="000000" w:themeColor="text1"/>
          <w:sz w:val="18"/>
          <w:szCs w:val="18"/>
        </w:rPr>
      </w:pPr>
      <w:r w:rsidRPr="00B14FAE">
        <w:rPr>
          <w:rFonts w:asciiTheme="minorHAnsi" w:hAnsiTheme="minorHAnsi" w:cstheme="minorHAnsi"/>
          <w:b/>
          <w:bCs/>
          <w:color w:val="000000" w:themeColor="text1"/>
          <w:sz w:val="18"/>
          <w:szCs w:val="18"/>
        </w:rPr>
        <w:t xml:space="preserve">HCL Infosystems Ltd., Gurugram </w:t>
      </w:r>
      <w:r w:rsidRPr="00B14FAE">
        <w:rPr>
          <w:rFonts w:asciiTheme="minorHAnsi" w:hAnsiTheme="minorHAnsi" w:cstheme="minorHAnsi"/>
          <w:color w:val="000000" w:themeColor="text1"/>
          <w:sz w:val="18"/>
          <w:szCs w:val="18"/>
        </w:rPr>
        <w:t xml:space="preserve">| August 2002 – August 2004   </w:t>
      </w:r>
    </w:p>
    <w:p w14:paraId="560FA101" w14:textId="77777777" w:rsidR="00B41657" w:rsidRPr="00B14FAE" w:rsidRDefault="00B41657" w:rsidP="00B41657">
      <w:pPr>
        <w:pStyle w:val="ListParagraph"/>
        <w:tabs>
          <w:tab w:val="left" w:pos="270"/>
          <w:tab w:val="left" w:pos="810"/>
          <w:tab w:val="left" w:pos="2250"/>
        </w:tabs>
        <w:ind w:left="567" w:right="14" w:firstLine="0"/>
        <w:jc w:val="both"/>
        <w:rPr>
          <w:rFonts w:asciiTheme="minorHAnsi" w:hAnsiTheme="minorHAnsi" w:cstheme="minorHAnsi"/>
          <w:color w:val="000000" w:themeColor="text1"/>
          <w:sz w:val="18"/>
          <w:szCs w:val="18"/>
        </w:rPr>
      </w:pPr>
      <w:r w:rsidRPr="00B14FAE">
        <w:rPr>
          <w:rFonts w:asciiTheme="minorHAnsi" w:hAnsiTheme="minorHAnsi" w:cstheme="minorHAnsi"/>
          <w:color w:val="000000" w:themeColor="text1"/>
          <w:sz w:val="18"/>
          <w:szCs w:val="18"/>
        </w:rPr>
        <w:t xml:space="preserve">Account Manager  </w:t>
      </w:r>
    </w:p>
    <w:p w14:paraId="71FC6E2F" w14:textId="20B46DFC" w:rsidR="003966CE" w:rsidRDefault="003966CE">
      <w:pPr>
        <w:pStyle w:val="Heading1"/>
        <w:spacing w:line="329" w:lineRule="exact"/>
        <w:ind w:left="373"/>
        <w:rPr>
          <w:b w:val="0"/>
        </w:rPr>
      </w:pPr>
    </w:p>
    <w:p w14:paraId="44EC18DD" w14:textId="3082B898" w:rsidR="003966CE" w:rsidRDefault="003966CE">
      <w:pPr>
        <w:pStyle w:val="Heading1"/>
        <w:spacing w:line="329" w:lineRule="exact"/>
        <w:ind w:left="373"/>
        <w:rPr>
          <w:b w:val="0"/>
        </w:rPr>
      </w:pPr>
    </w:p>
    <w:p w14:paraId="2453CB2E" w14:textId="4FC5ACC1" w:rsidR="00B41657" w:rsidRDefault="00D22BAA" w:rsidP="00B41657">
      <w:pPr>
        <w:pStyle w:val="Heading1"/>
        <w:spacing w:line="329" w:lineRule="exact"/>
        <w:ind w:left="0"/>
        <w:rPr>
          <w:color w:val="833B0A"/>
          <w:w w:val="90"/>
        </w:rPr>
      </w:pPr>
      <w:r>
        <w:rPr>
          <w:noProof/>
        </w:rPr>
        <mc:AlternateContent>
          <mc:Choice Requires="wps">
            <w:drawing>
              <wp:anchor distT="0" distB="0" distL="114300" distR="114300" simplePos="0" relativeHeight="15731712" behindDoc="0" locked="0" layoutInCell="1" allowOverlap="1" wp14:anchorId="36D3AF97" wp14:editId="00E44207">
                <wp:simplePos x="0" y="0"/>
                <wp:positionH relativeFrom="page">
                  <wp:posOffset>2400935</wp:posOffset>
                </wp:positionH>
                <wp:positionV relativeFrom="paragraph">
                  <wp:posOffset>196215</wp:posOffset>
                </wp:positionV>
                <wp:extent cx="0" cy="8486775"/>
                <wp:effectExtent l="10160" t="8890" r="8890" b="10160"/>
                <wp:wrapNone/>
                <wp:docPr id="8"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486775"/>
                        </a:xfrm>
                        <a:prstGeom prst="line">
                          <a:avLst/>
                        </a:prstGeom>
                        <a:noFill/>
                        <a:ln w="6350">
                          <a:solidFill>
                            <a:srgbClr val="AEABA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52B609" id="Line 12" o:spid="_x0000_s1026" style="position:absolute;z-index:157317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9.05pt,15.45pt" to="189.05pt,68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" strokecolor="#aeabab" strokeweight=".5pt">
                <w10:wrap anchorx="page"/>
              </v:line>
            </w:pict>
          </mc:Fallback>
        </mc:AlternateContent>
      </w:r>
    </w:p>
    <w:p w14:paraId="153C5D72" w14:textId="4368BE28" w:rsidR="00E42E31" w:rsidRDefault="00B41657" w:rsidP="00B41657">
      <w:pPr>
        <w:pStyle w:val="Heading1"/>
        <w:spacing w:line="329" w:lineRule="exact"/>
        <w:ind w:left="227"/>
      </w:pPr>
      <w:r>
        <w:rPr>
          <w:color w:val="833B0A"/>
          <w:w w:val="90"/>
        </w:rPr>
        <w:t>PERSONAL</w:t>
      </w:r>
      <w:r>
        <w:rPr>
          <w:color w:val="833B0A"/>
          <w:spacing w:val="63"/>
          <w:w w:val="90"/>
        </w:rPr>
        <w:t xml:space="preserve"> </w:t>
      </w:r>
      <w:r>
        <w:rPr>
          <w:color w:val="833B0A"/>
          <w:w w:val="90"/>
        </w:rPr>
        <w:t>SUMMARY</w:t>
      </w:r>
    </w:p>
    <w:p w14:paraId="47D9A37F" w14:textId="77777777" w:rsidR="00E42E31" w:rsidRDefault="00E42E31">
      <w:pPr>
        <w:pStyle w:val="BodyText"/>
        <w:spacing w:before="2"/>
        <w:rPr>
          <w:rFonts w:ascii="Tahoma"/>
          <w:b/>
          <w:sz w:val="10"/>
        </w:rPr>
      </w:pPr>
    </w:p>
    <w:p w14:paraId="03622B1D" w14:textId="77777777" w:rsidR="00E42E31" w:rsidRDefault="00B41657" w:rsidP="00B41657">
      <w:pPr>
        <w:pStyle w:val="BodyText"/>
        <w:spacing w:line="20" w:lineRule="exact"/>
        <w:ind w:left="227"/>
        <w:rPr>
          <w:rFonts w:ascii="Tahoma"/>
          <w:sz w:val="2"/>
        </w:rPr>
      </w:pPr>
      <w:r>
        <w:rPr>
          <w:rFonts w:ascii="Tahoma"/>
          <w:noProof/>
          <w:sz w:val="2"/>
        </w:rPr>
        <w:drawing>
          <wp:inline distT="0" distB="0" distL="0" distR="0" wp14:anchorId="10674602" wp14:editId="64F56FEC">
            <wp:extent cx="4101538" cy="12001"/>
            <wp:effectExtent l="0" t="0" r="0" b="0"/>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6.png"/>
                    <pic:cNvPicPr/>
                  </pic:nvPicPr>
                  <pic:blipFill>
                    <a:blip r:embed="rId16" cstate="print"/>
                    <a:stretch>
                      <a:fillRect/>
                    </a:stretch>
                  </pic:blipFill>
                  <pic:spPr>
                    <a:xfrm>
                      <a:off x="0" y="0"/>
                      <a:ext cx="4101538" cy="12001"/>
                    </a:xfrm>
                    <a:prstGeom prst="rect">
                      <a:avLst/>
                    </a:prstGeom>
                  </pic:spPr>
                </pic:pic>
              </a:graphicData>
            </a:graphic>
          </wp:inline>
        </w:drawing>
      </w:r>
    </w:p>
    <w:p w14:paraId="5E4DC6CF" w14:textId="700B6E98" w:rsidR="003966CE" w:rsidRPr="003966CE" w:rsidRDefault="003966CE" w:rsidP="00B41657">
      <w:pPr>
        <w:ind w:left="227" w:right="340"/>
        <w:jc w:val="both"/>
        <w:rPr>
          <w:rFonts w:asciiTheme="minorHAnsi" w:hAnsiTheme="minorHAnsi" w:cstheme="minorHAnsi"/>
          <w:bCs/>
          <w:i/>
          <w:iCs/>
          <w:color w:val="000000"/>
          <w:spacing w:val="-4"/>
          <w:sz w:val="18"/>
          <w:szCs w:val="18"/>
        </w:rPr>
      </w:pPr>
      <w:r w:rsidRPr="003966CE">
        <w:rPr>
          <w:rFonts w:asciiTheme="minorHAnsi" w:hAnsiTheme="minorHAnsi" w:cstheme="minorHAnsi"/>
          <w:b/>
          <w:bCs/>
          <w:i/>
          <w:iCs/>
          <w:color w:val="000000"/>
          <w:spacing w:val="-4"/>
          <w:sz w:val="18"/>
          <w:szCs w:val="18"/>
        </w:rPr>
        <w:t>Accomplished Sales Leader with nearly 20 years of benchmarking success</w:t>
      </w:r>
      <w:r w:rsidRPr="003966CE">
        <w:rPr>
          <w:rFonts w:asciiTheme="minorHAnsi" w:hAnsiTheme="minorHAnsi" w:cstheme="minorHAnsi"/>
          <w:bCs/>
          <w:i/>
          <w:iCs/>
          <w:color w:val="000000"/>
          <w:spacing w:val="-4"/>
          <w:sz w:val="18"/>
          <w:szCs w:val="18"/>
        </w:rPr>
        <w:t xml:space="preserve"> in driving business</w:t>
      </w:r>
      <w:r w:rsidR="00502CE6">
        <w:rPr>
          <w:rFonts w:asciiTheme="minorHAnsi" w:hAnsiTheme="minorHAnsi" w:cstheme="minorHAnsi"/>
          <w:bCs/>
          <w:i/>
          <w:iCs/>
          <w:color w:val="000000"/>
          <w:spacing w:val="-4"/>
          <w:sz w:val="18"/>
          <w:szCs w:val="18"/>
        </w:rPr>
        <w:t>es</w:t>
      </w:r>
      <w:r w:rsidRPr="003966CE">
        <w:rPr>
          <w:rFonts w:asciiTheme="minorHAnsi" w:hAnsiTheme="minorHAnsi" w:cstheme="minorHAnsi"/>
          <w:bCs/>
          <w:i/>
          <w:iCs/>
          <w:color w:val="000000"/>
          <w:spacing w:val="-4"/>
          <w:sz w:val="18"/>
          <w:szCs w:val="18"/>
        </w:rPr>
        <w:t xml:space="preserve">, delivering </w:t>
      </w:r>
      <w:r w:rsidR="00E3222C">
        <w:rPr>
          <w:rFonts w:asciiTheme="minorHAnsi" w:hAnsiTheme="minorHAnsi" w:cstheme="minorHAnsi"/>
          <w:bCs/>
          <w:i/>
          <w:iCs/>
          <w:color w:val="000000"/>
          <w:spacing w:val="-4"/>
          <w:sz w:val="18"/>
          <w:szCs w:val="18"/>
        </w:rPr>
        <w:t xml:space="preserve">predicted </w:t>
      </w:r>
      <w:r w:rsidRPr="003966CE">
        <w:rPr>
          <w:rFonts w:asciiTheme="minorHAnsi" w:hAnsiTheme="minorHAnsi" w:cstheme="minorHAnsi"/>
          <w:bCs/>
          <w:i/>
          <w:iCs/>
          <w:color w:val="000000"/>
          <w:spacing w:val="-4"/>
          <w:sz w:val="18"/>
          <w:szCs w:val="18"/>
        </w:rPr>
        <w:t xml:space="preserve">results through implementation of </w:t>
      </w:r>
      <w:r w:rsidR="00E3222C">
        <w:rPr>
          <w:rFonts w:asciiTheme="minorHAnsi" w:hAnsiTheme="minorHAnsi" w:cstheme="minorHAnsi"/>
          <w:bCs/>
          <w:i/>
          <w:iCs/>
          <w:color w:val="000000"/>
          <w:spacing w:val="-4"/>
          <w:sz w:val="18"/>
          <w:szCs w:val="18"/>
        </w:rPr>
        <w:t xml:space="preserve">growth </w:t>
      </w:r>
      <w:r w:rsidRPr="003966CE">
        <w:rPr>
          <w:rFonts w:asciiTheme="minorHAnsi" w:hAnsiTheme="minorHAnsi" w:cstheme="minorHAnsi"/>
          <w:bCs/>
          <w:i/>
          <w:iCs/>
          <w:color w:val="000000"/>
          <w:spacing w:val="-4"/>
          <w:sz w:val="18"/>
          <w:szCs w:val="18"/>
        </w:rPr>
        <w:t xml:space="preserve">strategies whilst supporting the development of strong relationships with key customers and fostering strong relationships with key decision makers.  </w:t>
      </w:r>
    </w:p>
    <w:p w14:paraId="68D0EA42" w14:textId="30295DC2" w:rsidR="003966CE" w:rsidRPr="003966CE" w:rsidRDefault="003966CE" w:rsidP="00B41657">
      <w:pPr>
        <w:ind w:left="227" w:right="340"/>
        <w:jc w:val="both"/>
        <w:rPr>
          <w:rFonts w:asciiTheme="minorHAnsi" w:hAnsiTheme="minorHAnsi" w:cstheme="minorHAnsi"/>
          <w:bCs/>
          <w:i/>
          <w:iCs/>
          <w:color w:val="000000"/>
          <w:spacing w:val="-4"/>
          <w:sz w:val="18"/>
          <w:szCs w:val="18"/>
        </w:rPr>
      </w:pPr>
    </w:p>
    <w:p w14:paraId="7FF13BDF" w14:textId="4800F4EE" w:rsidR="003966CE" w:rsidRPr="003966CE" w:rsidRDefault="007E2A5B" w:rsidP="00B41657">
      <w:pPr>
        <w:ind w:left="227" w:right="340"/>
        <w:jc w:val="both"/>
        <w:rPr>
          <w:rFonts w:asciiTheme="minorHAnsi" w:hAnsiTheme="minorHAnsi" w:cstheme="minorHAnsi"/>
          <w:i/>
          <w:iCs/>
          <w:color w:val="000000"/>
          <w:spacing w:val="-4"/>
          <w:sz w:val="18"/>
          <w:szCs w:val="18"/>
          <w:lang w:val="en-AU"/>
        </w:rPr>
      </w:pPr>
      <w:r>
        <w:rPr>
          <w:rFonts w:asciiTheme="minorHAnsi" w:hAnsiTheme="minorHAnsi" w:cstheme="minorHAnsi"/>
          <w:b/>
          <w:bCs/>
          <w:i/>
          <w:iCs/>
          <w:color w:val="000000"/>
          <w:spacing w:val="-4"/>
          <w:sz w:val="18"/>
          <w:szCs w:val="18"/>
          <w:lang w:val="en-AU"/>
        </w:rPr>
        <w:t>Channel  / Alliance</w:t>
      </w:r>
      <w:r w:rsidR="003966CE" w:rsidRPr="003966CE">
        <w:rPr>
          <w:rFonts w:asciiTheme="minorHAnsi" w:hAnsiTheme="minorHAnsi" w:cstheme="minorHAnsi"/>
          <w:b/>
          <w:bCs/>
          <w:i/>
          <w:iCs/>
          <w:color w:val="000000"/>
          <w:spacing w:val="-4"/>
          <w:sz w:val="18"/>
          <w:szCs w:val="18"/>
          <w:lang w:val="en-AU"/>
        </w:rPr>
        <w:t xml:space="preserve"> Management Expert; </w:t>
      </w:r>
      <w:r w:rsidR="003966CE" w:rsidRPr="003966CE">
        <w:rPr>
          <w:rFonts w:asciiTheme="minorHAnsi" w:hAnsiTheme="minorHAnsi" w:cstheme="minorHAnsi"/>
          <w:i/>
          <w:iCs/>
          <w:color w:val="000000"/>
          <w:spacing w:val="-4"/>
          <w:sz w:val="18"/>
          <w:szCs w:val="18"/>
          <w:lang w:val="en-AU"/>
        </w:rPr>
        <w:t xml:space="preserve">deliver excellence in creating a scalable channel partner management program that enables new partners to effectively sell and integrate products; maintain profitable relationships with partners, including proactive sales and technology enablement; working closely with partners and product marketing teams to strategically deliver product training, assets, and collateral; and acting as a  liaison between partners and internal Business Development, Product Management, Engineering and Sales teams    </w:t>
      </w:r>
    </w:p>
    <w:p w14:paraId="32EFFBA0" w14:textId="5C128868" w:rsidR="003966CE" w:rsidRPr="003966CE" w:rsidRDefault="003966CE" w:rsidP="00B41657">
      <w:pPr>
        <w:pStyle w:val="Heading1"/>
        <w:spacing w:before="162"/>
        <w:ind w:left="227" w:right="340"/>
        <w:jc w:val="both"/>
        <w:rPr>
          <w:rFonts w:asciiTheme="minorHAnsi" w:hAnsiTheme="minorHAnsi" w:cstheme="minorHAnsi"/>
          <w:b w:val="0"/>
          <w:bCs w:val="0"/>
          <w:i/>
          <w:iCs/>
          <w:color w:val="000000"/>
          <w:spacing w:val="-4"/>
          <w:sz w:val="18"/>
          <w:szCs w:val="18"/>
        </w:rPr>
      </w:pPr>
      <w:r w:rsidRPr="003966CE">
        <w:rPr>
          <w:rFonts w:asciiTheme="minorHAnsi" w:hAnsiTheme="minorHAnsi" w:cstheme="minorHAnsi"/>
          <w:b w:val="0"/>
          <w:bCs w:val="0"/>
          <w:i/>
          <w:iCs/>
          <w:color w:val="000000"/>
          <w:spacing w:val="-4"/>
          <w:sz w:val="18"/>
          <w:szCs w:val="18"/>
        </w:rPr>
        <w:t>Proven track-record of channel</w:t>
      </w:r>
      <w:r w:rsidR="007E2A5B">
        <w:rPr>
          <w:rFonts w:asciiTheme="minorHAnsi" w:hAnsiTheme="minorHAnsi" w:cstheme="minorHAnsi"/>
          <w:b w:val="0"/>
          <w:bCs w:val="0"/>
          <w:i/>
          <w:iCs/>
          <w:color w:val="000000"/>
          <w:spacing w:val="-4"/>
          <w:sz w:val="18"/>
          <w:szCs w:val="18"/>
        </w:rPr>
        <w:t xml:space="preserve"> recruitment,</w:t>
      </w:r>
      <w:r w:rsidRPr="003966CE">
        <w:rPr>
          <w:rFonts w:asciiTheme="minorHAnsi" w:hAnsiTheme="minorHAnsi" w:cstheme="minorHAnsi"/>
          <w:b w:val="0"/>
          <w:bCs w:val="0"/>
          <w:i/>
          <w:iCs/>
          <w:color w:val="000000"/>
          <w:spacing w:val="-4"/>
          <w:sz w:val="18"/>
          <w:szCs w:val="18"/>
        </w:rPr>
        <w:t xml:space="preserve"> </w:t>
      </w:r>
      <w:r w:rsidR="007E2A5B" w:rsidRPr="003966CE">
        <w:rPr>
          <w:rFonts w:asciiTheme="minorHAnsi" w:hAnsiTheme="minorHAnsi" w:cstheme="minorHAnsi"/>
          <w:b w:val="0"/>
          <w:bCs w:val="0"/>
          <w:i/>
          <w:iCs/>
          <w:color w:val="000000"/>
          <w:spacing w:val="-4"/>
          <w:sz w:val="18"/>
          <w:szCs w:val="18"/>
        </w:rPr>
        <w:t>growth,</w:t>
      </w:r>
      <w:r w:rsidRPr="003966CE">
        <w:rPr>
          <w:rFonts w:asciiTheme="minorHAnsi" w:hAnsiTheme="minorHAnsi" w:cstheme="minorHAnsi"/>
          <w:b w:val="0"/>
          <w:bCs w:val="0"/>
          <w:i/>
          <w:iCs/>
          <w:color w:val="000000"/>
          <w:spacing w:val="-4"/>
          <w:sz w:val="18"/>
          <w:szCs w:val="18"/>
        </w:rPr>
        <w:t xml:space="preserve"> and distributor development, working closely with end user, both direct &amp; indirect sales experience</w:t>
      </w:r>
    </w:p>
    <w:p w14:paraId="2D60D4B4" w14:textId="123A215B" w:rsidR="00E42E31" w:rsidRDefault="00B41657" w:rsidP="00B41657">
      <w:pPr>
        <w:pStyle w:val="Heading1"/>
        <w:spacing w:before="162"/>
        <w:ind w:left="0"/>
      </w:pPr>
      <w:r>
        <w:rPr>
          <w:rFonts w:ascii="Segoe UI" w:hAnsi="Segoe UI" w:cs="Segoe UI"/>
          <w:i/>
          <w:iCs/>
          <w:color w:val="000000"/>
          <w:spacing w:val="-4"/>
          <w:sz w:val="18"/>
          <w:szCs w:val="18"/>
        </w:rPr>
        <w:t xml:space="preserve">     </w:t>
      </w:r>
      <w:r w:rsidRPr="00B93B8D">
        <w:rPr>
          <w:color w:val="833B0A"/>
          <w:w w:val="90"/>
        </w:rPr>
        <w:t>KEY PROFILE</w:t>
      </w:r>
    </w:p>
    <w:p w14:paraId="76CCD98D" w14:textId="77777777" w:rsidR="00E42E31" w:rsidRDefault="00E42E31">
      <w:pPr>
        <w:pStyle w:val="BodyText"/>
        <w:rPr>
          <w:rFonts w:ascii="Tahoma"/>
          <w:b/>
          <w:sz w:val="10"/>
        </w:rPr>
      </w:pPr>
    </w:p>
    <w:p w14:paraId="2BC2E019" w14:textId="77777777" w:rsidR="00E42E31" w:rsidRDefault="00B41657" w:rsidP="00B41657">
      <w:pPr>
        <w:pStyle w:val="BodyText"/>
        <w:spacing w:line="20" w:lineRule="exact"/>
        <w:ind w:left="283"/>
        <w:rPr>
          <w:rFonts w:ascii="Tahoma"/>
          <w:sz w:val="2"/>
        </w:rPr>
      </w:pPr>
      <w:r>
        <w:rPr>
          <w:rFonts w:ascii="Tahoma"/>
          <w:noProof/>
          <w:sz w:val="2"/>
        </w:rPr>
        <w:drawing>
          <wp:inline distT="0" distB="0" distL="0" distR="0" wp14:anchorId="7203FB2F" wp14:editId="1DC83748">
            <wp:extent cx="4101664" cy="12001"/>
            <wp:effectExtent l="0" t="0" r="0" b="0"/>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16" cstate="print"/>
                    <a:stretch>
                      <a:fillRect/>
                    </a:stretch>
                  </pic:blipFill>
                  <pic:spPr>
                    <a:xfrm>
                      <a:off x="0" y="0"/>
                      <a:ext cx="4101664" cy="12001"/>
                    </a:xfrm>
                    <a:prstGeom prst="rect">
                      <a:avLst/>
                    </a:prstGeom>
                  </pic:spPr>
                </pic:pic>
              </a:graphicData>
            </a:graphic>
          </wp:inline>
        </w:drawing>
      </w:r>
    </w:p>
    <w:p w14:paraId="096C4DCC" w14:textId="7B906F85" w:rsidR="003966CE" w:rsidRDefault="003966CE" w:rsidP="003966CE">
      <w:pPr>
        <w:shd w:val="clear" w:color="auto" w:fill="FFFFFF"/>
        <w:ind w:left="283" w:right="340"/>
        <w:jc w:val="both"/>
        <w:rPr>
          <w:rStyle w:val="MediumGrid2Char"/>
          <w:rFonts w:asciiTheme="minorHAnsi" w:hAnsiTheme="minorHAnsi" w:cstheme="minorHAnsi"/>
          <w:sz w:val="18"/>
          <w:szCs w:val="18"/>
        </w:rPr>
      </w:pPr>
      <w:r w:rsidRPr="00B14FAE">
        <w:rPr>
          <w:rFonts w:asciiTheme="minorHAnsi" w:hAnsiTheme="minorHAnsi" w:cstheme="minorHAnsi"/>
          <w:b/>
          <w:bCs/>
          <w:color w:val="365F91" w:themeColor="accent1" w:themeShade="BF"/>
          <w:sz w:val="18"/>
          <w:szCs w:val="18"/>
        </w:rPr>
        <w:t xml:space="preserve">Channel Partner Management </w:t>
      </w:r>
      <w:r w:rsidR="00502CE6" w:rsidRPr="00B14FAE">
        <w:rPr>
          <w:rFonts w:asciiTheme="minorHAnsi" w:hAnsiTheme="minorHAnsi" w:cstheme="minorHAnsi"/>
          <w:b/>
          <w:bCs/>
          <w:color w:val="365F91" w:themeColor="accent1" w:themeShade="BF"/>
          <w:sz w:val="18"/>
          <w:szCs w:val="18"/>
        </w:rPr>
        <w:t>Strategist:</w:t>
      </w:r>
      <w:r w:rsidRPr="00B14FAE">
        <w:rPr>
          <w:rFonts w:asciiTheme="minorHAnsi" w:hAnsiTheme="minorHAnsi" w:cstheme="minorHAnsi"/>
          <w:b/>
          <w:bCs/>
          <w:color w:val="365F91" w:themeColor="accent1" w:themeShade="BF"/>
          <w:sz w:val="18"/>
          <w:szCs w:val="18"/>
        </w:rPr>
        <w:t xml:space="preserve"> </w:t>
      </w:r>
      <w:r w:rsidRPr="00B14FAE">
        <w:rPr>
          <w:rStyle w:val="MediumGrid2Char"/>
          <w:rFonts w:asciiTheme="minorHAnsi" w:hAnsiTheme="minorHAnsi" w:cstheme="minorHAnsi"/>
          <w:sz w:val="18"/>
          <w:szCs w:val="18"/>
        </w:rPr>
        <w:t>Rich experience in managing partner marketing efforts with system integration partners to drive pipeline generation and acceleration and ensuring partner/channel sales and marketing goals and targets are met through effective management of timelines, resources, and process.</w:t>
      </w:r>
    </w:p>
    <w:p w14:paraId="318E1BD8" w14:textId="77777777" w:rsidR="00B41657" w:rsidRPr="00B14FAE" w:rsidRDefault="00B41657" w:rsidP="003966CE">
      <w:pPr>
        <w:shd w:val="clear" w:color="auto" w:fill="FFFFFF"/>
        <w:ind w:left="283" w:right="340"/>
        <w:jc w:val="both"/>
        <w:rPr>
          <w:rFonts w:asciiTheme="minorHAnsi" w:hAnsiTheme="minorHAnsi" w:cstheme="minorHAnsi"/>
          <w:sz w:val="18"/>
          <w:szCs w:val="18"/>
        </w:rPr>
      </w:pPr>
    </w:p>
    <w:p w14:paraId="1AF14F26" w14:textId="4DB1C07F" w:rsidR="003966CE" w:rsidRDefault="003966CE" w:rsidP="003966CE">
      <w:pPr>
        <w:shd w:val="clear" w:color="auto" w:fill="FFFFFF"/>
        <w:ind w:left="283" w:right="340"/>
        <w:jc w:val="both"/>
        <w:rPr>
          <w:rStyle w:val="MediumGrid2Char"/>
          <w:rFonts w:asciiTheme="minorHAnsi" w:hAnsiTheme="minorHAnsi" w:cstheme="minorHAnsi"/>
          <w:sz w:val="18"/>
          <w:szCs w:val="18"/>
        </w:rPr>
      </w:pPr>
      <w:r w:rsidRPr="00B14FAE">
        <w:rPr>
          <w:rStyle w:val="MediumGrid2Char"/>
          <w:rFonts w:asciiTheme="minorHAnsi" w:eastAsia="Times New Roman" w:hAnsiTheme="minorHAnsi" w:cstheme="minorHAnsi"/>
          <w:b/>
          <w:bCs/>
          <w:color w:val="365F91" w:themeColor="accent1" w:themeShade="BF"/>
          <w:sz w:val="18"/>
          <w:szCs w:val="18"/>
        </w:rPr>
        <w:t xml:space="preserve">Product Portfolio Management </w:t>
      </w:r>
      <w:r w:rsidR="00502CE6" w:rsidRPr="00B14FAE">
        <w:rPr>
          <w:rStyle w:val="MediumGrid2Char"/>
          <w:rFonts w:asciiTheme="minorHAnsi" w:eastAsia="Times New Roman" w:hAnsiTheme="minorHAnsi" w:cstheme="minorHAnsi"/>
          <w:b/>
          <w:bCs/>
          <w:color w:val="365F91" w:themeColor="accent1" w:themeShade="BF"/>
          <w:sz w:val="18"/>
          <w:szCs w:val="18"/>
        </w:rPr>
        <w:t>Expert:</w:t>
      </w:r>
      <w:r w:rsidRPr="00B14FAE">
        <w:rPr>
          <w:rStyle w:val="MediumGrid2Char"/>
          <w:rFonts w:asciiTheme="minorHAnsi" w:hAnsiTheme="minorHAnsi" w:cstheme="minorHAnsi"/>
          <w:sz w:val="18"/>
          <w:szCs w:val="18"/>
        </w:rPr>
        <w:t xml:space="preserve"> Proven track record in managing the product portfolio including launching of product lines in markets, positioning of new products basis customer applications, training of market teams on products and new technologies and managing the entire product life cycle from launch to refresh.</w:t>
      </w:r>
    </w:p>
    <w:p w14:paraId="24CBDC3D" w14:textId="77777777" w:rsidR="00B41657" w:rsidRPr="00B14FAE" w:rsidRDefault="00B41657" w:rsidP="003966CE">
      <w:pPr>
        <w:shd w:val="clear" w:color="auto" w:fill="FFFFFF"/>
        <w:ind w:left="283" w:right="340"/>
        <w:jc w:val="both"/>
        <w:rPr>
          <w:rStyle w:val="MediumGrid2Char"/>
          <w:rFonts w:asciiTheme="minorHAnsi" w:hAnsiTheme="minorHAnsi" w:cstheme="minorHAnsi"/>
          <w:sz w:val="18"/>
          <w:szCs w:val="18"/>
        </w:rPr>
      </w:pPr>
    </w:p>
    <w:p w14:paraId="36761595" w14:textId="2FF7DD67" w:rsidR="003966CE" w:rsidRDefault="003966CE" w:rsidP="003966CE">
      <w:pPr>
        <w:shd w:val="clear" w:color="auto" w:fill="FFFFFF"/>
        <w:ind w:left="283" w:right="340"/>
        <w:jc w:val="both"/>
        <w:rPr>
          <w:rStyle w:val="MediumGrid2Char"/>
          <w:rFonts w:asciiTheme="minorHAnsi" w:hAnsiTheme="minorHAnsi" w:cstheme="minorHAnsi"/>
          <w:sz w:val="18"/>
          <w:szCs w:val="18"/>
        </w:rPr>
      </w:pPr>
      <w:r w:rsidRPr="00B14FAE">
        <w:rPr>
          <w:rStyle w:val="MediumGrid2Char"/>
          <w:rFonts w:asciiTheme="minorHAnsi" w:eastAsia="Times New Roman" w:hAnsiTheme="minorHAnsi" w:cstheme="minorHAnsi"/>
          <w:b/>
          <w:bCs/>
          <w:color w:val="365F91" w:themeColor="accent1" w:themeShade="BF"/>
          <w:sz w:val="18"/>
          <w:szCs w:val="18"/>
        </w:rPr>
        <w:t xml:space="preserve">Distribution Management </w:t>
      </w:r>
      <w:r w:rsidR="00502CE6" w:rsidRPr="00B14FAE">
        <w:rPr>
          <w:rStyle w:val="MediumGrid2Char"/>
          <w:rFonts w:asciiTheme="minorHAnsi" w:eastAsia="Times New Roman" w:hAnsiTheme="minorHAnsi" w:cstheme="minorHAnsi"/>
          <w:b/>
          <w:bCs/>
          <w:color w:val="365F91" w:themeColor="accent1" w:themeShade="BF"/>
          <w:sz w:val="18"/>
          <w:szCs w:val="18"/>
        </w:rPr>
        <w:t>Specialist:</w:t>
      </w:r>
      <w:r w:rsidRPr="00B14FAE">
        <w:rPr>
          <w:rStyle w:val="MediumGrid2Char"/>
          <w:rFonts w:asciiTheme="minorHAnsi" w:eastAsia="Times New Roman" w:hAnsiTheme="minorHAnsi" w:cstheme="minorHAnsi"/>
          <w:b/>
          <w:bCs/>
          <w:color w:val="365F91" w:themeColor="accent1" w:themeShade="BF"/>
          <w:sz w:val="18"/>
          <w:szCs w:val="18"/>
        </w:rPr>
        <w:t xml:space="preserve"> </w:t>
      </w:r>
      <w:r w:rsidRPr="00B14FAE">
        <w:rPr>
          <w:rStyle w:val="MediumGrid2Char"/>
          <w:rFonts w:asciiTheme="minorHAnsi" w:hAnsiTheme="minorHAnsi" w:cstheme="minorHAnsi"/>
          <w:sz w:val="18"/>
          <w:szCs w:val="18"/>
        </w:rPr>
        <w:t>expert at collaborating closely with the distributor teams and resolve issues faced by the Distributor by acting as a link between the Distributor and product and sales teams, ensuring optimum inventory management, market coverage and superior retail presence.</w:t>
      </w:r>
    </w:p>
    <w:p w14:paraId="3ED81812" w14:textId="77777777" w:rsidR="00B41657" w:rsidRPr="00B14FAE" w:rsidRDefault="00B41657" w:rsidP="003966CE">
      <w:pPr>
        <w:shd w:val="clear" w:color="auto" w:fill="FFFFFF"/>
        <w:ind w:left="283" w:right="340"/>
        <w:jc w:val="both"/>
        <w:rPr>
          <w:rStyle w:val="MediumGrid2Char"/>
          <w:rFonts w:asciiTheme="minorHAnsi" w:hAnsiTheme="minorHAnsi" w:cstheme="minorHAnsi"/>
          <w:sz w:val="18"/>
          <w:szCs w:val="18"/>
        </w:rPr>
      </w:pPr>
    </w:p>
    <w:p w14:paraId="6B26D87B" w14:textId="302CD458" w:rsidR="003966CE" w:rsidRDefault="003966CE" w:rsidP="003966CE">
      <w:pPr>
        <w:shd w:val="clear" w:color="auto" w:fill="FFFFFF"/>
        <w:ind w:left="283" w:right="340"/>
        <w:jc w:val="both"/>
        <w:rPr>
          <w:rStyle w:val="MediumGrid2Char"/>
          <w:rFonts w:asciiTheme="minorHAnsi" w:hAnsiTheme="minorHAnsi" w:cstheme="minorHAnsi"/>
          <w:spacing w:val="-4"/>
          <w:sz w:val="18"/>
          <w:szCs w:val="18"/>
        </w:rPr>
      </w:pPr>
      <w:r w:rsidRPr="00B14FAE">
        <w:rPr>
          <w:rFonts w:asciiTheme="minorHAnsi" w:hAnsiTheme="minorHAnsi" w:cstheme="minorHAnsi"/>
          <w:b/>
          <w:bCs/>
          <w:color w:val="365F91" w:themeColor="accent1" w:themeShade="BF"/>
          <w:sz w:val="18"/>
          <w:szCs w:val="18"/>
        </w:rPr>
        <w:t xml:space="preserve">Geography Expansion </w:t>
      </w:r>
      <w:r w:rsidR="00502CE6" w:rsidRPr="00B14FAE">
        <w:rPr>
          <w:rFonts w:asciiTheme="minorHAnsi" w:hAnsiTheme="minorHAnsi" w:cstheme="minorHAnsi"/>
          <w:b/>
          <w:bCs/>
          <w:color w:val="365F91" w:themeColor="accent1" w:themeShade="BF"/>
          <w:sz w:val="18"/>
          <w:szCs w:val="18"/>
        </w:rPr>
        <w:t>Leader:</w:t>
      </w:r>
      <w:r w:rsidRPr="00B14FAE">
        <w:rPr>
          <w:rFonts w:asciiTheme="minorHAnsi" w:hAnsiTheme="minorHAnsi" w:cstheme="minorHAnsi"/>
          <w:b/>
          <w:bCs/>
          <w:color w:val="365F91" w:themeColor="accent1" w:themeShade="BF"/>
          <w:sz w:val="18"/>
          <w:szCs w:val="18"/>
        </w:rPr>
        <w:t xml:space="preserve"> </w:t>
      </w:r>
      <w:r w:rsidRPr="00B14FAE">
        <w:rPr>
          <w:rStyle w:val="MediumGrid2Char"/>
          <w:rFonts w:asciiTheme="minorHAnsi" w:hAnsiTheme="minorHAnsi" w:cstheme="minorHAnsi"/>
          <w:spacing w:val="-4"/>
          <w:sz w:val="18"/>
          <w:szCs w:val="18"/>
        </w:rPr>
        <w:t>Deft at managing the channel partners to avoid conflict with direct business, identifying opportunities at existing and potential new customers within defined geo-graphical area and determines plans for acquisition and allocating resources.</w:t>
      </w:r>
    </w:p>
    <w:p w14:paraId="05DB26B6" w14:textId="77777777" w:rsidR="00B41657" w:rsidRPr="00B14FAE" w:rsidRDefault="00B41657" w:rsidP="003966CE">
      <w:pPr>
        <w:shd w:val="clear" w:color="auto" w:fill="FFFFFF"/>
        <w:ind w:left="283" w:right="340"/>
        <w:jc w:val="both"/>
        <w:rPr>
          <w:rStyle w:val="MediumGrid2Char"/>
          <w:rFonts w:asciiTheme="minorHAnsi" w:hAnsiTheme="minorHAnsi" w:cstheme="minorHAnsi"/>
          <w:spacing w:val="-4"/>
          <w:sz w:val="18"/>
          <w:szCs w:val="18"/>
        </w:rPr>
      </w:pPr>
    </w:p>
    <w:p w14:paraId="18E7B012" w14:textId="6FB22195" w:rsidR="003966CE" w:rsidRPr="00B14FAE" w:rsidRDefault="003966CE" w:rsidP="00B41657">
      <w:pPr>
        <w:shd w:val="clear" w:color="auto" w:fill="FFFFFF"/>
        <w:ind w:left="283" w:right="340"/>
        <w:jc w:val="both"/>
        <w:rPr>
          <w:rStyle w:val="MediumGrid2Char"/>
          <w:rFonts w:asciiTheme="minorHAnsi" w:hAnsiTheme="minorHAnsi" w:cstheme="minorHAnsi"/>
          <w:spacing w:val="-4"/>
          <w:sz w:val="18"/>
          <w:szCs w:val="18"/>
        </w:rPr>
      </w:pPr>
      <w:r w:rsidRPr="00B14FAE">
        <w:rPr>
          <w:rFonts w:asciiTheme="minorHAnsi" w:hAnsiTheme="minorHAnsi" w:cstheme="minorHAnsi"/>
          <w:b/>
          <w:bCs/>
          <w:color w:val="365F91" w:themeColor="accent1" w:themeShade="BF"/>
          <w:sz w:val="18"/>
          <w:szCs w:val="18"/>
        </w:rPr>
        <w:t xml:space="preserve">People Leader: </w:t>
      </w:r>
      <w:r w:rsidRPr="00B14FAE">
        <w:rPr>
          <w:rStyle w:val="MediumGrid2Char"/>
          <w:rFonts w:asciiTheme="minorHAnsi" w:hAnsiTheme="minorHAnsi" w:cstheme="minorHAnsi"/>
          <w:spacing w:val="-4"/>
          <w:sz w:val="18"/>
          <w:szCs w:val="18"/>
        </w:rPr>
        <w:t xml:space="preserve">Highly skilled in coaching, </w:t>
      </w:r>
      <w:r w:rsidR="00502CE6" w:rsidRPr="00B14FAE">
        <w:rPr>
          <w:rStyle w:val="MediumGrid2Char"/>
          <w:rFonts w:asciiTheme="minorHAnsi" w:hAnsiTheme="minorHAnsi" w:cstheme="minorHAnsi"/>
          <w:spacing w:val="-4"/>
          <w:sz w:val="18"/>
          <w:szCs w:val="18"/>
        </w:rPr>
        <w:t>motivating,</w:t>
      </w:r>
      <w:r w:rsidRPr="00B14FAE">
        <w:rPr>
          <w:rStyle w:val="MediumGrid2Char"/>
          <w:rFonts w:asciiTheme="minorHAnsi" w:hAnsiTheme="minorHAnsi" w:cstheme="minorHAnsi"/>
          <w:spacing w:val="-4"/>
          <w:sz w:val="18"/>
          <w:szCs w:val="18"/>
        </w:rPr>
        <w:t xml:space="preserve"> and developing direct and indirect subordinates within HR policies. Drives and ensures know-how sharing and cross-collaboration.</w:t>
      </w:r>
    </w:p>
    <w:p w14:paraId="0C4647BB" w14:textId="77777777" w:rsidR="00B41657" w:rsidRPr="00B93B8D" w:rsidRDefault="00B41657" w:rsidP="00B41657">
      <w:pPr>
        <w:pStyle w:val="Heading1"/>
        <w:spacing w:before="162"/>
        <w:ind w:left="0"/>
        <w:rPr>
          <w:color w:val="833B0A"/>
          <w:w w:val="90"/>
        </w:rPr>
      </w:pPr>
      <w:r w:rsidRPr="00B93B8D">
        <w:rPr>
          <w:color w:val="833B0A"/>
          <w:w w:val="90"/>
        </w:rPr>
        <w:t xml:space="preserve">    CAREER HIGHLIGHTS</w:t>
      </w:r>
    </w:p>
    <w:p w14:paraId="7F3A7E7D" w14:textId="77777777" w:rsidR="00B41657" w:rsidRDefault="00B41657" w:rsidP="00B41657">
      <w:pPr>
        <w:pStyle w:val="BodyText"/>
        <w:rPr>
          <w:rFonts w:ascii="Tahoma"/>
          <w:b/>
          <w:sz w:val="10"/>
        </w:rPr>
      </w:pPr>
    </w:p>
    <w:p w14:paraId="1C7BC1D7" w14:textId="58B2747C" w:rsidR="00E42E31" w:rsidRPr="00B41657" w:rsidRDefault="00B41657" w:rsidP="00B41657">
      <w:pPr>
        <w:pStyle w:val="BodyText"/>
        <w:spacing w:line="20" w:lineRule="exact"/>
        <w:ind w:left="283"/>
        <w:rPr>
          <w:rFonts w:ascii="Tahoma"/>
          <w:sz w:val="2"/>
        </w:rPr>
      </w:pPr>
      <w:r>
        <w:rPr>
          <w:rFonts w:ascii="Tahoma"/>
          <w:noProof/>
          <w:sz w:val="2"/>
        </w:rPr>
        <w:drawing>
          <wp:inline distT="0" distB="0" distL="0" distR="0" wp14:anchorId="13C4F982" wp14:editId="06A4B22B">
            <wp:extent cx="4101664" cy="12001"/>
            <wp:effectExtent l="0" t="0" r="0" b="0"/>
            <wp:docPr id="4"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16" cstate="print"/>
                    <a:stretch>
                      <a:fillRect/>
                    </a:stretch>
                  </pic:blipFill>
                  <pic:spPr>
                    <a:xfrm>
                      <a:off x="0" y="0"/>
                      <a:ext cx="4101664" cy="12001"/>
                    </a:xfrm>
                    <a:prstGeom prst="rect">
                      <a:avLst/>
                    </a:prstGeom>
                  </pic:spPr>
                </pic:pic>
              </a:graphicData>
            </a:graphic>
          </wp:inline>
        </w:drawing>
      </w:r>
    </w:p>
    <w:p w14:paraId="1F6C3B0F" w14:textId="77777777" w:rsidR="003966CE" w:rsidRPr="00B14FAE" w:rsidRDefault="003966CE" w:rsidP="00B41657">
      <w:pPr>
        <w:ind w:left="340" w:right="340"/>
        <w:jc w:val="center"/>
        <w:rPr>
          <w:rFonts w:asciiTheme="minorHAnsi" w:hAnsiTheme="minorHAnsi" w:cstheme="minorHAnsi"/>
          <w:b/>
          <w:bCs/>
          <w:sz w:val="18"/>
          <w:szCs w:val="18"/>
          <w:lang w:val="en-AU"/>
        </w:rPr>
      </w:pPr>
      <w:r w:rsidRPr="00B14FAE">
        <w:rPr>
          <w:rFonts w:asciiTheme="minorHAnsi" w:hAnsiTheme="minorHAnsi" w:cstheme="minorHAnsi"/>
          <w:i/>
          <w:iCs/>
          <w:sz w:val="18"/>
          <w:szCs w:val="18"/>
          <w:u w:val="single"/>
          <w:lang w:val="en-AU"/>
        </w:rPr>
        <w:t>Awards Received:</w:t>
      </w:r>
    </w:p>
    <w:p w14:paraId="16226BF8" w14:textId="29819ABA" w:rsidR="003966CE" w:rsidRPr="00B14FAE" w:rsidRDefault="003966CE" w:rsidP="00B41657">
      <w:pPr>
        <w:ind w:left="340" w:right="340"/>
        <w:jc w:val="center"/>
        <w:rPr>
          <w:rFonts w:asciiTheme="minorHAnsi" w:hAnsiTheme="minorHAnsi" w:cstheme="minorHAnsi"/>
          <w:b/>
          <w:bCs/>
          <w:sz w:val="18"/>
          <w:szCs w:val="18"/>
          <w:lang w:val="en-AU"/>
        </w:rPr>
      </w:pPr>
      <w:r w:rsidRPr="00B14FAE">
        <w:rPr>
          <w:rFonts w:asciiTheme="minorHAnsi" w:hAnsiTheme="minorHAnsi" w:cstheme="minorHAnsi"/>
          <w:b/>
          <w:bCs/>
          <w:sz w:val="18"/>
          <w:szCs w:val="18"/>
          <w:lang w:val="en-AU"/>
        </w:rPr>
        <w:t xml:space="preserve">APJ Game Changer Award, </w:t>
      </w:r>
      <w:r w:rsidRPr="00B14FAE">
        <w:rPr>
          <w:rFonts w:asciiTheme="minorHAnsi" w:hAnsiTheme="minorHAnsi" w:cstheme="minorHAnsi"/>
          <w:sz w:val="18"/>
          <w:szCs w:val="18"/>
          <w:lang w:val="en-AU"/>
        </w:rPr>
        <w:t>DELL Technologies in Q1 FY’20</w:t>
      </w:r>
    </w:p>
    <w:p w14:paraId="4194C171" w14:textId="6C19A7CF" w:rsidR="003966CE" w:rsidRPr="00B14FAE" w:rsidRDefault="003966CE" w:rsidP="00B41657">
      <w:pPr>
        <w:ind w:left="340" w:right="340"/>
        <w:jc w:val="center"/>
        <w:rPr>
          <w:rFonts w:asciiTheme="minorHAnsi" w:hAnsiTheme="minorHAnsi" w:cstheme="minorHAnsi"/>
          <w:sz w:val="18"/>
          <w:szCs w:val="18"/>
          <w:lang w:val="en-AU"/>
        </w:rPr>
      </w:pPr>
      <w:r w:rsidRPr="00B14FAE">
        <w:rPr>
          <w:rFonts w:asciiTheme="minorHAnsi" w:hAnsiTheme="minorHAnsi" w:cstheme="minorHAnsi"/>
          <w:b/>
          <w:bCs/>
          <w:sz w:val="18"/>
          <w:szCs w:val="18"/>
          <w:lang w:val="en-AU"/>
        </w:rPr>
        <w:t xml:space="preserve">“Best BDM For Graphic Compute Solutions" </w:t>
      </w:r>
      <w:r w:rsidRPr="00B14FAE">
        <w:rPr>
          <w:rFonts w:asciiTheme="minorHAnsi" w:hAnsiTheme="minorHAnsi" w:cstheme="minorHAnsi"/>
          <w:sz w:val="18"/>
          <w:szCs w:val="18"/>
          <w:lang w:val="en-AU"/>
        </w:rPr>
        <w:t>in FY'09</w:t>
      </w:r>
    </w:p>
    <w:p w14:paraId="02CDD64F" w14:textId="77777777" w:rsidR="003966CE" w:rsidRPr="00B14FAE" w:rsidRDefault="003966CE" w:rsidP="00B41657">
      <w:pPr>
        <w:ind w:left="340" w:right="340"/>
        <w:jc w:val="center"/>
        <w:rPr>
          <w:rFonts w:asciiTheme="minorHAnsi" w:hAnsiTheme="minorHAnsi" w:cstheme="minorHAnsi"/>
          <w:i/>
          <w:iCs/>
          <w:sz w:val="2"/>
          <w:szCs w:val="2"/>
          <w:u w:val="single"/>
          <w:lang w:val="en-AU"/>
        </w:rPr>
      </w:pPr>
    </w:p>
    <w:p w14:paraId="2DA34867" w14:textId="77777777" w:rsidR="003966CE" w:rsidRPr="00B14FAE" w:rsidRDefault="003966CE" w:rsidP="00B41657">
      <w:pPr>
        <w:ind w:left="340" w:right="340"/>
        <w:jc w:val="center"/>
        <w:rPr>
          <w:rFonts w:asciiTheme="minorHAnsi" w:hAnsiTheme="minorHAnsi" w:cstheme="minorHAnsi"/>
          <w:i/>
          <w:iCs/>
          <w:sz w:val="10"/>
          <w:szCs w:val="10"/>
          <w:u w:val="single"/>
          <w:lang w:val="en-AU"/>
        </w:rPr>
      </w:pPr>
    </w:p>
    <w:p w14:paraId="6C1D57A2" w14:textId="77777777" w:rsidR="003966CE" w:rsidRPr="00B14FAE" w:rsidRDefault="003966CE" w:rsidP="00B41657">
      <w:pPr>
        <w:ind w:left="340" w:right="340"/>
        <w:jc w:val="center"/>
        <w:rPr>
          <w:rFonts w:asciiTheme="minorHAnsi" w:hAnsiTheme="minorHAnsi" w:cstheme="minorHAnsi"/>
          <w:i/>
          <w:iCs/>
          <w:sz w:val="18"/>
          <w:szCs w:val="18"/>
          <w:u w:val="single"/>
          <w:lang w:val="en-AU"/>
        </w:rPr>
      </w:pPr>
      <w:r w:rsidRPr="00B14FAE">
        <w:rPr>
          <w:rFonts w:asciiTheme="minorHAnsi" w:hAnsiTheme="minorHAnsi" w:cstheme="minorHAnsi"/>
          <w:i/>
          <w:iCs/>
          <w:sz w:val="18"/>
          <w:szCs w:val="18"/>
          <w:u w:val="single"/>
          <w:lang w:val="en-AU"/>
        </w:rPr>
        <w:t>Strategic Excellence:</w:t>
      </w:r>
    </w:p>
    <w:p w14:paraId="3CB7C5E2" w14:textId="77777777" w:rsidR="003966CE" w:rsidRPr="00B14FAE" w:rsidRDefault="003966CE" w:rsidP="00B41657">
      <w:pPr>
        <w:ind w:left="340" w:right="340"/>
        <w:jc w:val="center"/>
        <w:rPr>
          <w:rFonts w:asciiTheme="minorHAnsi" w:hAnsiTheme="minorHAnsi" w:cstheme="minorHAnsi"/>
          <w:bCs/>
          <w:sz w:val="18"/>
          <w:szCs w:val="18"/>
          <w:lang w:val="en-GB"/>
        </w:rPr>
      </w:pP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w:t>
      </w:r>
      <w:r w:rsidRPr="00B14FAE">
        <w:rPr>
          <w:rFonts w:asciiTheme="minorHAnsi" w:hAnsiTheme="minorHAnsi" w:cstheme="minorHAnsi"/>
          <w:bCs/>
          <w:sz w:val="18"/>
          <w:szCs w:val="18"/>
          <w:lang w:val="en-AU"/>
        </w:rPr>
        <w:t xml:space="preserve">Architected the building of a core Govt Focussed Partner group to enable business through GeM Portal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Credentials in</w:t>
      </w:r>
      <w:r w:rsidRPr="00B14FAE">
        <w:rPr>
          <w:rFonts w:asciiTheme="minorHAnsi" w:hAnsiTheme="minorHAnsi" w:cstheme="minorHAnsi"/>
          <w:bCs/>
          <w:color w:val="FF0000"/>
          <w:sz w:val="18"/>
          <w:szCs w:val="18"/>
          <w:lang w:val="en-GB"/>
        </w:rPr>
        <w:t xml:space="preserve"> </w:t>
      </w:r>
      <w:r w:rsidRPr="00B14FAE">
        <w:rPr>
          <w:rFonts w:asciiTheme="minorHAnsi" w:hAnsiTheme="minorHAnsi" w:cstheme="minorHAnsi"/>
          <w:bCs/>
          <w:sz w:val="18"/>
          <w:szCs w:val="18"/>
          <w:lang w:val="en-GB"/>
        </w:rPr>
        <w:t>enabling th</w:t>
      </w:r>
      <w:r w:rsidRPr="00502CE6">
        <w:rPr>
          <w:rFonts w:asciiTheme="minorHAnsi" w:hAnsiTheme="minorHAnsi" w:cstheme="minorHAnsi"/>
          <w:bCs/>
          <w:sz w:val="18"/>
          <w:szCs w:val="18"/>
          <w:lang w:val="en-GB"/>
        </w:rPr>
        <w:t xml:space="preserve">e business </w:t>
      </w:r>
      <w:r w:rsidRPr="00B14FAE">
        <w:rPr>
          <w:rFonts w:asciiTheme="minorHAnsi" w:hAnsiTheme="minorHAnsi" w:cstheme="minorHAnsi"/>
          <w:bCs/>
          <w:sz w:val="18"/>
          <w:szCs w:val="18"/>
          <w:lang w:val="en-GB"/>
        </w:rPr>
        <w:t xml:space="preserve">to emerge as </w:t>
      </w:r>
      <w:r w:rsidRPr="00B14FAE">
        <w:rPr>
          <w:rFonts w:asciiTheme="minorHAnsi" w:hAnsiTheme="minorHAnsi" w:cstheme="minorHAnsi"/>
          <w:bCs/>
          <w:sz w:val="18"/>
          <w:szCs w:val="18"/>
          <w:lang w:val="en-AU"/>
        </w:rPr>
        <w:t xml:space="preserve">No.1 business as per IDC report in Workstation Business in Q2FY13. (USD 14M in one Qtr.)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w:t>
      </w:r>
      <w:r w:rsidRPr="00B14FAE">
        <w:rPr>
          <w:rFonts w:asciiTheme="minorHAnsi" w:hAnsiTheme="minorHAnsi" w:cstheme="minorHAnsi"/>
          <w:bCs/>
          <w:sz w:val="18"/>
          <w:szCs w:val="18"/>
          <w:lang w:val="en-AU"/>
        </w:rPr>
        <w:t>Bagged the largest single contract in the world 1.5MUSD (Indian Air Force)</w:t>
      </w:r>
      <w:r w:rsidRPr="00B14FAE">
        <w:rPr>
          <w:rFonts w:asciiTheme="minorHAnsi" w:hAnsiTheme="minorHAnsi" w:cstheme="minorHAnsi"/>
          <w:bCs/>
          <w:sz w:val="18"/>
          <w:szCs w:val="18"/>
          <w:lang w:val="en-GB"/>
        </w:rPr>
        <w:t xml:space="preserve"> for ORACLE and strategized</w:t>
      </w:r>
      <w:r w:rsidRPr="00B14FAE">
        <w:rPr>
          <w:rFonts w:asciiTheme="minorHAnsi" w:hAnsiTheme="minorHAnsi" w:cstheme="minorHAnsi"/>
          <w:bCs/>
          <w:sz w:val="18"/>
          <w:szCs w:val="18"/>
          <w:lang w:val="en-AU"/>
        </w:rPr>
        <w:t xml:space="preserve"> a direction of growth for Oracle in vertical Defence, increased from USD 500k per year to USD 2.5 M per annum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Led the product category team in </w:t>
      </w:r>
      <w:r w:rsidRPr="00B14FAE">
        <w:rPr>
          <w:rFonts w:asciiTheme="minorHAnsi" w:hAnsiTheme="minorHAnsi" w:cstheme="minorHAnsi"/>
          <w:bCs/>
          <w:sz w:val="18"/>
          <w:szCs w:val="18"/>
          <w:lang w:val="en-AU"/>
        </w:rPr>
        <w:t>80% YOY development in Laptop product categories. (Volume of Business grew from USD 5.2M to 9.5M)</w:t>
      </w:r>
    </w:p>
    <w:p w14:paraId="55483A0B" w14:textId="77777777" w:rsidR="00E42E31" w:rsidRDefault="00E42E31">
      <w:pPr>
        <w:rPr>
          <w:rFonts w:ascii="Symbol" w:hAnsi="Symbol"/>
          <w:sz w:val="18"/>
        </w:rPr>
      </w:pPr>
    </w:p>
    <w:p w14:paraId="4EE7AAA3" w14:textId="77777777" w:rsidR="003966CE" w:rsidRPr="00B14FAE" w:rsidRDefault="003966CE" w:rsidP="00B41657">
      <w:pPr>
        <w:ind w:left="340" w:right="397"/>
        <w:jc w:val="center"/>
        <w:rPr>
          <w:rFonts w:asciiTheme="minorHAnsi" w:hAnsiTheme="minorHAnsi" w:cstheme="minorHAnsi"/>
          <w:i/>
          <w:iCs/>
          <w:sz w:val="18"/>
          <w:szCs w:val="18"/>
          <w:u w:val="single"/>
          <w:lang w:val="en-AU"/>
        </w:rPr>
      </w:pPr>
      <w:r w:rsidRPr="00B14FAE">
        <w:rPr>
          <w:rFonts w:asciiTheme="minorHAnsi" w:hAnsiTheme="minorHAnsi" w:cstheme="minorHAnsi"/>
          <w:i/>
          <w:iCs/>
          <w:sz w:val="18"/>
          <w:szCs w:val="18"/>
          <w:u w:val="single"/>
          <w:lang w:val="en-AU"/>
        </w:rPr>
        <w:t>Account Acquisitions</w:t>
      </w:r>
    </w:p>
    <w:p w14:paraId="288A059C" w14:textId="6DC851BE" w:rsidR="003966CE" w:rsidRPr="00B14FAE" w:rsidRDefault="003966CE" w:rsidP="00B41657">
      <w:pPr>
        <w:ind w:left="340" w:right="397"/>
        <w:jc w:val="center"/>
        <w:rPr>
          <w:rFonts w:asciiTheme="minorHAnsi" w:hAnsiTheme="minorHAnsi" w:cstheme="minorHAnsi"/>
          <w:bCs/>
          <w:sz w:val="18"/>
          <w:szCs w:val="18"/>
          <w:lang w:val="en-GB"/>
        </w:rPr>
      </w:pPr>
      <w:r w:rsidRPr="00B14FAE">
        <w:rPr>
          <w:rFonts w:asciiTheme="minorHAnsi" w:hAnsiTheme="minorHAnsi" w:cstheme="minorHAnsi"/>
          <w:bCs/>
          <w:sz w:val="18"/>
          <w:szCs w:val="18"/>
          <w:lang w:val="en-GB"/>
        </w:rPr>
        <w:t xml:space="preserve"> </w:t>
      </w:r>
      <w:r w:rsidRPr="00B14FAE">
        <w:rPr>
          <w:rFonts w:asciiTheme="minorHAnsi" w:hAnsiTheme="minorHAnsi" w:cstheme="minorHAnsi"/>
          <w:sz w:val="18"/>
          <w:szCs w:val="18"/>
          <w:lang w:val="en-AU"/>
        </w:rPr>
        <w:t xml:space="preserve">Attained success in </w:t>
      </w:r>
      <w:r w:rsidRPr="00B14FAE">
        <w:rPr>
          <w:rFonts w:asciiTheme="minorHAnsi" w:hAnsiTheme="minorHAnsi" w:cstheme="minorHAnsi"/>
          <w:b/>
          <w:bCs/>
          <w:sz w:val="18"/>
          <w:szCs w:val="18"/>
          <w:lang w:val="en-AU"/>
        </w:rPr>
        <w:t xml:space="preserve">Big VDI Acquisition </w:t>
      </w:r>
      <w:r w:rsidRPr="00B14FAE">
        <w:rPr>
          <w:rFonts w:asciiTheme="minorHAnsi" w:hAnsiTheme="minorHAnsi" w:cstheme="minorHAnsi"/>
          <w:sz w:val="18"/>
          <w:szCs w:val="18"/>
          <w:lang w:val="en-AU"/>
        </w:rPr>
        <w:t>in accounts comprising</w:t>
      </w:r>
      <w:r w:rsidRPr="00B14FAE">
        <w:rPr>
          <w:rFonts w:asciiTheme="minorHAnsi" w:hAnsiTheme="minorHAnsi" w:cstheme="minorHAnsi"/>
          <w:b/>
          <w:bCs/>
          <w:sz w:val="18"/>
          <w:szCs w:val="18"/>
          <w:lang w:val="en-AU"/>
        </w:rPr>
        <w:t xml:space="preserve"> HCL Technologies, </w:t>
      </w:r>
      <w:r w:rsidR="00914D5D">
        <w:rPr>
          <w:rFonts w:asciiTheme="minorHAnsi" w:hAnsiTheme="minorHAnsi" w:cstheme="minorHAnsi"/>
          <w:b/>
          <w:bCs/>
          <w:sz w:val="18"/>
          <w:szCs w:val="18"/>
          <w:lang w:val="en-AU"/>
        </w:rPr>
        <w:t xml:space="preserve">Maruti, </w:t>
      </w:r>
      <w:r w:rsidRPr="00B14FAE">
        <w:rPr>
          <w:rFonts w:asciiTheme="minorHAnsi" w:hAnsiTheme="minorHAnsi" w:cstheme="minorHAnsi"/>
          <w:b/>
          <w:bCs/>
          <w:sz w:val="18"/>
          <w:szCs w:val="18"/>
          <w:lang w:val="en-AU"/>
        </w:rPr>
        <w:t xml:space="preserve">E&amp;Y, Accenture, Cognizant, Sutherland, RBS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Articulated acquisition Accounts in Manufacturing and IT/ITes Vertical: Hero Motor Corps, Maruti Suzuki, Convergys </w:t>
      </w:r>
      <w:r w:rsidRPr="00B14FAE">
        <w:rPr>
          <w:rFonts w:asciiTheme="minorHAnsi" w:hAnsiTheme="minorHAnsi" w:cstheme="minorHAnsi"/>
          <w:bCs/>
          <w:sz w:val="18"/>
          <w:szCs w:val="18"/>
          <w:lang w:val="en-GB"/>
        </w:rPr>
        <w:sym w:font="Wingdings" w:char="F071"/>
      </w:r>
    </w:p>
    <w:p w14:paraId="5205F5B5" w14:textId="77777777" w:rsidR="003966CE" w:rsidRPr="00B14FAE" w:rsidRDefault="003966CE" w:rsidP="003966CE">
      <w:pPr>
        <w:ind w:left="340"/>
        <w:jc w:val="center"/>
        <w:rPr>
          <w:rFonts w:asciiTheme="minorHAnsi" w:hAnsiTheme="minorHAnsi" w:cstheme="minorHAnsi"/>
          <w:bCs/>
          <w:i/>
          <w:iCs/>
          <w:sz w:val="10"/>
          <w:szCs w:val="10"/>
          <w:u w:val="single"/>
          <w:lang w:val="en-GB"/>
        </w:rPr>
      </w:pPr>
    </w:p>
    <w:p w14:paraId="561CA28A" w14:textId="56AA1082" w:rsidR="003966CE" w:rsidRDefault="003966CE">
      <w:pPr>
        <w:rPr>
          <w:rFonts w:ascii="Symbol" w:hAnsi="Symbol"/>
          <w:sz w:val="18"/>
        </w:rPr>
        <w:sectPr w:rsidR="003966CE">
          <w:type w:val="continuous"/>
          <w:pgSz w:w="11900" w:h="16850"/>
          <w:pgMar w:top="0" w:right="0" w:bottom="280" w:left="0" w:header="720" w:footer="720" w:gutter="0"/>
          <w:cols w:num="2" w:space="720" w:equalWidth="0">
            <w:col w:w="3615" w:space="40"/>
            <w:col w:w="8245"/>
          </w:cols>
        </w:sectPr>
      </w:pPr>
    </w:p>
    <w:p w14:paraId="239465CC" w14:textId="77777777" w:rsidR="00E42E31" w:rsidRDefault="00E42E31">
      <w:pPr>
        <w:pStyle w:val="BodyText"/>
        <w:rPr>
          <w:sz w:val="20"/>
        </w:rPr>
      </w:pPr>
    </w:p>
    <w:p w14:paraId="0F11F889" w14:textId="1887E328" w:rsidR="00E42E31" w:rsidRDefault="00D22BAA">
      <w:pPr>
        <w:pStyle w:val="BodyText"/>
        <w:rPr>
          <w:sz w:val="20"/>
        </w:rPr>
      </w:pPr>
      <w:r>
        <w:rPr>
          <w:noProof/>
          <w:sz w:val="22"/>
        </w:rPr>
        <mc:AlternateContent>
          <mc:Choice Requires="wps">
            <w:drawing>
              <wp:anchor distT="0" distB="0" distL="114300" distR="114300" simplePos="0" relativeHeight="15735296" behindDoc="0" locked="0" layoutInCell="1" allowOverlap="1" wp14:anchorId="752F0300" wp14:editId="4552E780">
                <wp:simplePos x="0" y="0"/>
                <wp:positionH relativeFrom="page">
                  <wp:posOffset>2366645</wp:posOffset>
                </wp:positionH>
                <wp:positionV relativeFrom="paragraph">
                  <wp:posOffset>96520</wp:posOffset>
                </wp:positionV>
                <wp:extent cx="22860" cy="9206865"/>
                <wp:effectExtent l="13970" t="13335" r="10795" b="9525"/>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860" cy="9206865"/>
                        </a:xfrm>
                        <a:prstGeom prst="line">
                          <a:avLst/>
                        </a:prstGeom>
                        <a:noFill/>
                        <a:ln w="6350">
                          <a:solidFill>
                            <a:srgbClr val="AEABAB"/>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EC85D5" id="Line 3" o:spid="_x0000_s1026" style="position:absolute;flip:x;z-index:15735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6.35pt,7.6pt" to="188.15pt,73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" strokecolor="#aeabab" strokeweight=".5pt">
                <w10:wrap anchorx="page"/>
              </v:line>
            </w:pict>
          </mc:Fallback>
        </mc:AlternateContent>
      </w:r>
    </w:p>
    <w:p w14:paraId="2A986883" w14:textId="77777777" w:rsidR="00E42E31" w:rsidRDefault="00E42E31">
      <w:pPr>
        <w:rPr>
          <w:sz w:val="25"/>
        </w:rPr>
        <w:sectPr w:rsidR="00E42E31">
          <w:pgSz w:w="11900" w:h="16850"/>
          <w:pgMar w:top="0" w:right="0" w:bottom="280" w:left="0" w:header="720" w:footer="720" w:gutter="0"/>
          <w:cols w:space="720"/>
        </w:sectPr>
      </w:pPr>
    </w:p>
    <w:p w14:paraId="13BE5AB8" w14:textId="14209F8B" w:rsidR="00B41657" w:rsidRDefault="00B41657" w:rsidP="00B41657">
      <w:pPr>
        <w:pStyle w:val="Heading2"/>
        <w:spacing w:before="101" w:line="242" w:lineRule="auto"/>
        <w:ind w:left="220"/>
        <w:rPr>
          <w:color w:val="833B0A"/>
          <w:spacing w:val="-12"/>
          <w:w w:val="104"/>
        </w:rPr>
      </w:pPr>
      <w:r>
        <w:rPr>
          <w:noProof/>
        </w:rPr>
        <w:drawing>
          <wp:anchor distT="0" distB="0" distL="0" distR="0" simplePos="0" relativeHeight="7" behindDoc="0" locked="0" layoutInCell="1" allowOverlap="1" wp14:anchorId="0EC91D1C" wp14:editId="582B7E13">
            <wp:simplePos x="0" y="0"/>
            <wp:positionH relativeFrom="page">
              <wp:posOffset>146050</wp:posOffset>
            </wp:positionH>
            <wp:positionV relativeFrom="paragraph">
              <wp:posOffset>325928</wp:posOffset>
            </wp:positionV>
            <wp:extent cx="1450043" cy="11429"/>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5" cstate="print"/>
                    <a:stretch>
                      <a:fillRect/>
                    </a:stretch>
                  </pic:blipFill>
                  <pic:spPr>
                    <a:xfrm>
                      <a:off x="0" y="0"/>
                      <a:ext cx="1450043" cy="11429"/>
                    </a:xfrm>
                    <a:prstGeom prst="rect">
                      <a:avLst/>
                    </a:prstGeom>
                  </pic:spPr>
                </pic:pic>
              </a:graphicData>
            </a:graphic>
          </wp:anchor>
        </w:drawing>
      </w:r>
      <w:r>
        <w:rPr>
          <w:color w:val="833B0A"/>
          <w:spacing w:val="-1"/>
          <w:w w:val="90"/>
        </w:rPr>
        <w:t>ED</w:t>
      </w:r>
      <w:r>
        <w:rPr>
          <w:color w:val="833B0A"/>
          <w:spacing w:val="1"/>
          <w:w w:val="90"/>
        </w:rPr>
        <w:t>U</w:t>
      </w:r>
      <w:r>
        <w:rPr>
          <w:color w:val="833B0A"/>
          <w:spacing w:val="-3"/>
          <w:w w:val="116"/>
        </w:rPr>
        <w:t>C</w:t>
      </w:r>
      <w:r>
        <w:rPr>
          <w:color w:val="833B0A"/>
          <w:w w:val="108"/>
        </w:rPr>
        <w:t>A</w:t>
      </w:r>
      <w:r>
        <w:rPr>
          <w:color w:val="833B0A"/>
          <w:spacing w:val="-2"/>
          <w:w w:val="69"/>
        </w:rPr>
        <w:t>T</w:t>
      </w:r>
      <w:r>
        <w:rPr>
          <w:color w:val="833B0A"/>
          <w:spacing w:val="-2"/>
          <w:w w:val="53"/>
        </w:rPr>
        <w:t>I</w:t>
      </w:r>
      <w:r>
        <w:rPr>
          <w:color w:val="833B0A"/>
          <w:spacing w:val="-1"/>
          <w:w w:val="105"/>
        </w:rPr>
        <w:t>O</w:t>
      </w:r>
      <w:r>
        <w:rPr>
          <w:color w:val="833B0A"/>
          <w:w w:val="105"/>
        </w:rPr>
        <w:t>N</w:t>
      </w:r>
      <w:r>
        <w:rPr>
          <w:color w:val="833B0A"/>
          <w:spacing w:val="-23"/>
        </w:rPr>
        <w:t xml:space="preserve"> </w:t>
      </w:r>
    </w:p>
    <w:p w14:paraId="50C388BF" w14:textId="77777777" w:rsidR="00B41657" w:rsidRPr="00B41657" w:rsidRDefault="00B41657" w:rsidP="00B41657">
      <w:pPr>
        <w:pStyle w:val="ListParagraph"/>
        <w:tabs>
          <w:tab w:val="left" w:pos="833"/>
        </w:tabs>
        <w:spacing w:before="3" w:line="283" w:lineRule="auto"/>
        <w:ind w:left="832" w:right="228" w:firstLine="0"/>
        <w:rPr>
          <w:sz w:val="18"/>
        </w:rPr>
      </w:pPr>
    </w:p>
    <w:p w14:paraId="224AD5B3" w14:textId="56247C5B" w:rsidR="00B41657" w:rsidRPr="00B41657" w:rsidRDefault="00B41657" w:rsidP="00B41657">
      <w:pPr>
        <w:pStyle w:val="ListParagraph"/>
        <w:numPr>
          <w:ilvl w:val="1"/>
          <w:numId w:val="2"/>
        </w:numPr>
        <w:tabs>
          <w:tab w:val="left" w:pos="833"/>
        </w:tabs>
        <w:spacing w:before="3" w:line="283" w:lineRule="auto"/>
        <w:ind w:left="832" w:right="228"/>
        <w:rPr>
          <w:sz w:val="18"/>
        </w:rPr>
      </w:pPr>
      <w:r w:rsidRPr="00B41657">
        <w:rPr>
          <w:b/>
          <w:bCs/>
          <w:sz w:val="18"/>
        </w:rPr>
        <w:t>Master of Business Administration (Marketing)</w:t>
      </w:r>
      <w:r w:rsidRPr="00B41657">
        <w:rPr>
          <w:sz w:val="18"/>
        </w:rPr>
        <w:t xml:space="preserve"> from ICFAI University, Hyderabad | 2013</w:t>
      </w:r>
    </w:p>
    <w:p w14:paraId="2BF4EF72" w14:textId="5BE60706" w:rsidR="00B41657" w:rsidRPr="00B41657" w:rsidRDefault="00B41657" w:rsidP="00B41657">
      <w:pPr>
        <w:pStyle w:val="ListParagraph"/>
        <w:numPr>
          <w:ilvl w:val="1"/>
          <w:numId w:val="2"/>
        </w:numPr>
        <w:tabs>
          <w:tab w:val="left" w:pos="833"/>
        </w:tabs>
        <w:spacing w:before="3" w:line="283" w:lineRule="auto"/>
        <w:ind w:left="832" w:right="228"/>
        <w:rPr>
          <w:sz w:val="18"/>
        </w:rPr>
      </w:pPr>
      <w:r w:rsidRPr="00B41657">
        <w:rPr>
          <w:b/>
          <w:bCs/>
          <w:sz w:val="18"/>
        </w:rPr>
        <w:t>Bachelor of Engineering (Mechanical)</w:t>
      </w:r>
      <w:r w:rsidRPr="00B41657">
        <w:rPr>
          <w:sz w:val="18"/>
        </w:rPr>
        <w:t xml:space="preserve"> from Hitkarini Institute of Engineering &amp; Technology, Jabalpur | 2002 </w:t>
      </w:r>
    </w:p>
    <w:p w14:paraId="22A850F1" w14:textId="77777777" w:rsidR="00B41657" w:rsidRPr="00B41657" w:rsidRDefault="00B41657" w:rsidP="00B41657">
      <w:pPr>
        <w:pStyle w:val="ListParagraph"/>
        <w:tabs>
          <w:tab w:val="left" w:pos="523"/>
          <w:tab w:val="left" w:pos="524"/>
        </w:tabs>
        <w:spacing w:before="143" w:line="276" w:lineRule="auto"/>
        <w:ind w:left="523" w:right="38" w:firstLine="0"/>
        <w:rPr>
          <w:b/>
          <w:sz w:val="18"/>
        </w:rPr>
      </w:pPr>
    </w:p>
    <w:p w14:paraId="3B4A0F63" w14:textId="2112A0F3" w:rsidR="00B41657" w:rsidRPr="00B41657" w:rsidRDefault="00B41657" w:rsidP="00B41657">
      <w:pPr>
        <w:tabs>
          <w:tab w:val="left" w:pos="270"/>
          <w:tab w:val="left" w:pos="810"/>
          <w:tab w:val="left" w:pos="2250"/>
        </w:tabs>
        <w:ind w:left="283" w:right="14"/>
        <w:rPr>
          <w:rFonts w:ascii="Verdana" w:eastAsia="Verdana" w:hAnsi="Verdana" w:cs="Verdana"/>
          <w:color w:val="833B0A"/>
          <w:w w:val="89"/>
          <w:sz w:val="28"/>
          <w:szCs w:val="28"/>
        </w:rPr>
      </w:pPr>
      <w:r w:rsidRPr="00B41657">
        <w:rPr>
          <w:rFonts w:ascii="Verdana" w:eastAsia="Verdana" w:hAnsi="Verdana" w:cs="Verdana"/>
          <w:noProof/>
          <w:color w:val="833B0A"/>
          <w:w w:val="89"/>
          <w:sz w:val="28"/>
          <w:szCs w:val="28"/>
        </w:rPr>
        <w:drawing>
          <wp:anchor distT="0" distB="0" distL="0" distR="0" simplePos="0" relativeHeight="8" behindDoc="0" locked="0" layoutInCell="1" allowOverlap="1" wp14:anchorId="587A9976" wp14:editId="725E1815">
            <wp:simplePos x="0" y="0"/>
            <wp:positionH relativeFrom="page">
              <wp:posOffset>184282</wp:posOffset>
            </wp:positionH>
            <wp:positionV relativeFrom="paragraph">
              <wp:posOffset>587694</wp:posOffset>
            </wp:positionV>
            <wp:extent cx="1450043" cy="11429"/>
            <wp:effectExtent l="0" t="0" r="0" b="0"/>
            <wp:wrapTopAndBottom/>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5" cstate="print"/>
                    <a:stretch>
                      <a:fillRect/>
                    </a:stretch>
                  </pic:blipFill>
                  <pic:spPr>
                    <a:xfrm>
                      <a:off x="0" y="0"/>
                      <a:ext cx="1450043" cy="11429"/>
                    </a:xfrm>
                    <a:prstGeom prst="rect">
                      <a:avLst/>
                    </a:prstGeom>
                  </pic:spPr>
                </pic:pic>
              </a:graphicData>
            </a:graphic>
          </wp:anchor>
        </w:drawing>
      </w:r>
      <w:r w:rsidRPr="00B41657">
        <w:rPr>
          <w:rFonts w:ascii="Verdana" w:eastAsia="Verdana" w:hAnsi="Verdana" w:cs="Verdana"/>
          <w:color w:val="833B0A"/>
          <w:w w:val="89"/>
          <w:sz w:val="28"/>
          <w:szCs w:val="28"/>
        </w:rPr>
        <w:t>PROFESSIONAL DEVELOPMENT</w:t>
      </w:r>
    </w:p>
    <w:p w14:paraId="4CE43B79" w14:textId="77777777" w:rsidR="00B41657" w:rsidRDefault="00B41657" w:rsidP="00B41657">
      <w:pPr>
        <w:jc w:val="both"/>
        <w:rPr>
          <w:rFonts w:asciiTheme="minorHAnsi" w:hAnsiTheme="minorHAnsi" w:cstheme="minorHAnsi"/>
          <w:sz w:val="18"/>
          <w:szCs w:val="18"/>
          <w:lang w:val="en-AU"/>
        </w:rPr>
      </w:pPr>
    </w:p>
    <w:p w14:paraId="1E67F4EC" w14:textId="152BD056" w:rsidR="00B41657" w:rsidRPr="00B14FAE" w:rsidRDefault="00B41657" w:rsidP="00B41657">
      <w:pPr>
        <w:ind w:left="283"/>
        <w:jc w:val="both"/>
        <w:rPr>
          <w:rFonts w:asciiTheme="minorHAnsi" w:hAnsiTheme="minorHAnsi" w:cstheme="minorHAnsi"/>
          <w:sz w:val="18"/>
          <w:szCs w:val="18"/>
          <w:lang w:val="en-AU"/>
        </w:rPr>
      </w:pPr>
      <w:r w:rsidRPr="00B14FAE">
        <w:rPr>
          <w:rFonts w:asciiTheme="minorHAnsi" w:hAnsiTheme="minorHAnsi" w:cstheme="minorHAnsi"/>
          <w:sz w:val="18"/>
          <w:szCs w:val="18"/>
          <w:lang w:val="en-AU"/>
        </w:rPr>
        <w:t xml:space="preserve">Management Development Program for Customer Relationship Management from Indian Institute of Management- Indore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w:t>
      </w:r>
      <w:r w:rsidRPr="00B14FAE">
        <w:rPr>
          <w:rFonts w:asciiTheme="minorHAnsi" w:hAnsiTheme="minorHAnsi" w:cstheme="minorHAnsi"/>
          <w:sz w:val="18"/>
          <w:szCs w:val="18"/>
          <w:lang w:val="en-AU"/>
        </w:rPr>
        <w:t xml:space="preserve">Principals of Business Development (a prerequisite for Green Belt in six sigma program)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w:t>
      </w:r>
      <w:r w:rsidRPr="00B14FAE">
        <w:rPr>
          <w:rFonts w:asciiTheme="minorHAnsi" w:hAnsiTheme="minorHAnsi" w:cstheme="minorHAnsi"/>
          <w:sz w:val="18"/>
          <w:szCs w:val="18"/>
          <w:lang w:val="en-AU"/>
        </w:rPr>
        <w:t>Key Account Selling by TAS Group</w:t>
      </w:r>
    </w:p>
    <w:p w14:paraId="041C1A22" w14:textId="77777777" w:rsidR="00E42E31" w:rsidRDefault="00E42E31">
      <w:pPr>
        <w:pStyle w:val="BodyText"/>
        <w:spacing w:before="8"/>
        <w:rPr>
          <w:sz w:val="26"/>
        </w:rPr>
      </w:pPr>
    </w:p>
    <w:p w14:paraId="45234505" w14:textId="77777777" w:rsidR="00E42E31" w:rsidRDefault="00B41657">
      <w:pPr>
        <w:pStyle w:val="Heading2"/>
        <w:ind w:left="302"/>
      </w:pPr>
      <w:r>
        <w:rPr>
          <w:noProof/>
        </w:rPr>
        <w:drawing>
          <wp:anchor distT="0" distB="0" distL="0" distR="0" simplePos="0" relativeHeight="10" behindDoc="0" locked="0" layoutInCell="1" allowOverlap="1" wp14:anchorId="1A0F98CD" wp14:editId="6365B3AF">
            <wp:simplePos x="0" y="0"/>
            <wp:positionH relativeFrom="page">
              <wp:posOffset>198252</wp:posOffset>
            </wp:positionH>
            <wp:positionV relativeFrom="paragraph">
              <wp:posOffset>291912</wp:posOffset>
            </wp:positionV>
            <wp:extent cx="1450140" cy="11430"/>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5" cstate="print"/>
                    <a:stretch>
                      <a:fillRect/>
                    </a:stretch>
                  </pic:blipFill>
                  <pic:spPr>
                    <a:xfrm>
                      <a:off x="0" y="0"/>
                      <a:ext cx="1450140" cy="11430"/>
                    </a:xfrm>
                    <a:prstGeom prst="rect">
                      <a:avLst/>
                    </a:prstGeom>
                  </pic:spPr>
                </pic:pic>
              </a:graphicData>
            </a:graphic>
          </wp:anchor>
        </w:drawing>
      </w:r>
      <w:r>
        <w:rPr>
          <w:color w:val="833B0A"/>
          <w:w w:val="91"/>
        </w:rPr>
        <w:t>PERS</w:t>
      </w:r>
      <w:r>
        <w:rPr>
          <w:color w:val="833B0A"/>
          <w:spacing w:val="-3"/>
          <w:w w:val="91"/>
        </w:rPr>
        <w:t>O</w:t>
      </w:r>
      <w:r>
        <w:rPr>
          <w:color w:val="833B0A"/>
          <w:w w:val="99"/>
        </w:rPr>
        <w:t>N</w:t>
      </w:r>
      <w:r>
        <w:rPr>
          <w:color w:val="833B0A"/>
          <w:spacing w:val="-2"/>
          <w:w w:val="108"/>
        </w:rPr>
        <w:t>A</w:t>
      </w:r>
      <w:r>
        <w:rPr>
          <w:color w:val="833B0A"/>
          <w:w w:val="83"/>
        </w:rPr>
        <w:t>L</w:t>
      </w:r>
      <w:r>
        <w:rPr>
          <w:color w:val="833B0A"/>
          <w:spacing w:val="-22"/>
        </w:rPr>
        <w:t xml:space="preserve"> </w:t>
      </w:r>
      <w:r>
        <w:rPr>
          <w:color w:val="833B0A"/>
          <w:spacing w:val="-1"/>
          <w:w w:val="84"/>
        </w:rPr>
        <w:t>DE</w:t>
      </w:r>
      <w:r>
        <w:rPr>
          <w:color w:val="833B0A"/>
          <w:spacing w:val="-2"/>
          <w:w w:val="84"/>
        </w:rPr>
        <w:t>T</w:t>
      </w:r>
      <w:r>
        <w:rPr>
          <w:color w:val="833B0A"/>
          <w:spacing w:val="-2"/>
          <w:w w:val="108"/>
        </w:rPr>
        <w:t>A</w:t>
      </w:r>
      <w:r>
        <w:rPr>
          <w:color w:val="833B0A"/>
          <w:spacing w:val="1"/>
          <w:w w:val="53"/>
        </w:rPr>
        <w:t>I</w:t>
      </w:r>
      <w:r>
        <w:rPr>
          <w:color w:val="833B0A"/>
          <w:spacing w:val="-3"/>
          <w:w w:val="83"/>
        </w:rPr>
        <w:t>L</w:t>
      </w:r>
      <w:r>
        <w:rPr>
          <w:color w:val="833B0A"/>
          <w:w w:val="73"/>
        </w:rPr>
        <w:t>S</w:t>
      </w:r>
    </w:p>
    <w:p w14:paraId="751BB345" w14:textId="7CE501FB" w:rsidR="00E42E31" w:rsidRDefault="00B41657">
      <w:pPr>
        <w:pStyle w:val="ListParagraph"/>
        <w:numPr>
          <w:ilvl w:val="1"/>
          <w:numId w:val="2"/>
        </w:numPr>
        <w:tabs>
          <w:tab w:val="left" w:pos="833"/>
        </w:tabs>
        <w:spacing w:before="3" w:line="283" w:lineRule="auto"/>
        <w:ind w:left="832" w:right="228"/>
        <w:jc w:val="both"/>
        <w:rPr>
          <w:sz w:val="18"/>
        </w:rPr>
      </w:pPr>
      <w:r w:rsidRPr="00D22BAA">
        <w:rPr>
          <w:b/>
          <w:bCs/>
          <w:sz w:val="18"/>
        </w:rPr>
        <w:t>Nationality</w:t>
      </w:r>
      <w:r>
        <w:rPr>
          <w:sz w:val="18"/>
        </w:rPr>
        <w:t>:</w:t>
      </w:r>
      <w:r>
        <w:rPr>
          <w:spacing w:val="1"/>
          <w:sz w:val="18"/>
        </w:rPr>
        <w:t xml:space="preserve"> </w:t>
      </w:r>
      <w:r w:rsidR="00D22BAA">
        <w:rPr>
          <w:sz w:val="18"/>
        </w:rPr>
        <w:t xml:space="preserve">India </w:t>
      </w:r>
    </w:p>
    <w:p w14:paraId="42B951D5" w14:textId="77777777" w:rsidR="00E42E31" w:rsidRDefault="00B41657">
      <w:pPr>
        <w:pStyle w:val="ListParagraph"/>
        <w:numPr>
          <w:ilvl w:val="1"/>
          <w:numId w:val="2"/>
        </w:numPr>
        <w:tabs>
          <w:tab w:val="left" w:pos="833"/>
        </w:tabs>
        <w:spacing w:line="280" w:lineRule="auto"/>
        <w:ind w:left="832" w:right="228"/>
        <w:jc w:val="both"/>
        <w:rPr>
          <w:sz w:val="18"/>
        </w:rPr>
      </w:pPr>
      <w:r w:rsidRPr="00D22BAA">
        <w:rPr>
          <w:b/>
          <w:bCs/>
          <w:spacing w:val="-1"/>
          <w:sz w:val="18"/>
        </w:rPr>
        <w:t>Languages Known</w:t>
      </w:r>
      <w:r>
        <w:rPr>
          <w:spacing w:val="-1"/>
          <w:sz w:val="18"/>
        </w:rPr>
        <w:t xml:space="preserve">: English </w:t>
      </w:r>
      <w:r>
        <w:rPr>
          <w:sz w:val="18"/>
        </w:rPr>
        <w:t>and</w:t>
      </w:r>
      <w:r>
        <w:rPr>
          <w:spacing w:val="-38"/>
          <w:sz w:val="18"/>
        </w:rPr>
        <w:t xml:space="preserve"> </w:t>
      </w:r>
      <w:r>
        <w:rPr>
          <w:sz w:val="18"/>
        </w:rPr>
        <w:t>Hindi</w:t>
      </w:r>
    </w:p>
    <w:p w14:paraId="5A852448" w14:textId="77777777" w:rsidR="00E42E31" w:rsidRDefault="00B41657">
      <w:pPr>
        <w:pStyle w:val="BodyText"/>
      </w:pPr>
      <w:r>
        <w:br w:type="column"/>
      </w:r>
    </w:p>
    <w:p w14:paraId="40CDB812" w14:textId="77777777" w:rsidR="00E42E31" w:rsidRDefault="00E42E31">
      <w:pPr>
        <w:pStyle w:val="BodyText"/>
      </w:pPr>
    </w:p>
    <w:p w14:paraId="21FE3D44" w14:textId="77777777" w:rsidR="003966CE" w:rsidRPr="00B14FAE" w:rsidRDefault="003966CE" w:rsidP="003966CE">
      <w:pPr>
        <w:ind w:left="340" w:right="283"/>
        <w:jc w:val="center"/>
        <w:rPr>
          <w:rFonts w:asciiTheme="minorHAnsi" w:hAnsiTheme="minorHAnsi" w:cstheme="minorHAnsi"/>
          <w:bCs/>
          <w:i/>
          <w:iCs/>
          <w:sz w:val="18"/>
          <w:szCs w:val="18"/>
          <w:u w:val="single"/>
          <w:lang w:val="en-GB"/>
        </w:rPr>
      </w:pPr>
      <w:r w:rsidRPr="00B14FAE">
        <w:rPr>
          <w:rFonts w:asciiTheme="minorHAnsi" w:hAnsiTheme="minorHAnsi" w:cstheme="minorHAnsi"/>
          <w:bCs/>
          <w:i/>
          <w:iCs/>
          <w:sz w:val="18"/>
          <w:szCs w:val="18"/>
          <w:u w:val="single"/>
          <w:lang w:val="en-GB"/>
        </w:rPr>
        <w:t>Product Development Growth &amp; New Product Development</w:t>
      </w:r>
    </w:p>
    <w:p w14:paraId="31811160" w14:textId="73DC0704" w:rsidR="003966CE" w:rsidRPr="00B14FAE" w:rsidRDefault="003966CE" w:rsidP="003966CE">
      <w:pPr>
        <w:ind w:left="340" w:right="283"/>
        <w:jc w:val="center"/>
        <w:rPr>
          <w:rFonts w:asciiTheme="minorHAnsi" w:hAnsiTheme="minorHAnsi" w:cstheme="minorHAnsi"/>
          <w:bCs/>
          <w:sz w:val="18"/>
          <w:szCs w:val="18"/>
          <w:lang w:val="en-GB"/>
        </w:rPr>
      </w:pPr>
      <w:r w:rsidRPr="00B14FAE">
        <w:rPr>
          <w:rFonts w:asciiTheme="minorHAnsi" w:hAnsiTheme="minorHAnsi" w:cstheme="minorHAnsi"/>
          <w:sz w:val="18"/>
          <w:szCs w:val="18"/>
          <w:lang w:val="en-AU"/>
        </w:rPr>
        <w:t xml:space="preserve">Anchored </w:t>
      </w:r>
      <w:r w:rsidRPr="00B14FAE">
        <w:rPr>
          <w:rFonts w:asciiTheme="minorHAnsi" w:hAnsiTheme="minorHAnsi" w:cstheme="minorHAnsi"/>
          <w:b/>
          <w:bCs/>
          <w:sz w:val="18"/>
          <w:szCs w:val="18"/>
          <w:lang w:val="en-AU"/>
        </w:rPr>
        <w:t xml:space="preserve">25% QoQ growth </w:t>
      </w:r>
      <w:r w:rsidRPr="00B14FAE">
        <w:rPr>
          <w:rFonts w:asciiTheme="minorHAnsi" w:hAnsiTheme="minorHAnsi" w:cstheme="minorHAnsi"/>
          <w:sz w:val="18"/>
          <w:szCs w:val="18"/>
          <w:lang w:val="en-AU"/>
        </w:rPr>
        <w:t>in</w:t>
      </w:r>
      <w:r w:rsidRPr="00B14FAE">
        <w:rPr>
          <w:rFonts w:asciiTheme="minorHAnsi" w:hAnsiTheme="minorHAnsi" w:cstheme="minorHAnsi"/>
          <w:b/>
          <w:bCs/>
          <w:sz w:val="18"/>
          <w:szCs w:val="18"/>
          <w:lang w:val="en-AU"/>
        </w:rPr>
        <w:t xml:space="preserve"> </w:t>
      </w:r>
      <w:r w:rsidRPr="00B14FAE">
        <w:rPr>
          <w:rFonts w:asciiTheme="minorHAnsi" w:hAnsiTheme="minorHAnsi" w:cstheme="minorHAnsi"/>
          <w:i/>
          <w:iCs/>
          <w:sz w:val="18"/>
          <w:szCs w:val="18"/>
          <w:lang w:val="en-AU"/>
        </w:rPr>
        <w:t>Regional Thin Client and VDI business</w:t>
      </w:r>
      <w:r w:rsidRPr="00B14FAE">
        <w:rPr>
          <w:rFonts w:asciiTheme="minorHAnsi" w:hAnsiTheme="minorHAnsi" w:cstheme="minorHAnsi"/>
          <w:b/>
          <w:bCs/>
          <w:sz w:val="18"/>
          <w:szCs w:val="18"/>
          <w:lang w:val="en-AU"/>
        </w:rPr>
        <w:t xml:space="preserve"> </w:t>
      </w:r>
      <w:r w:rsidRPr="00B14FAE">
        <w:rPr>
          <w:rFonts w:asciiTheme="minorHAnsi" w:hAnsiTheme="minorHAnsi" w:cstheme="minorHAnsi"/>
          <w:bCs/>
          <w:sz w:val="18"/>
          <w:szCs w:val="18"/>
          <w:lang w:val="en-GB"/>
        </w:rPr>
        <w:t xml:space="preserve">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Ensured profitability in p</w:t>
      </w:r>
      <w:r w:rsidR="00502CE6" w:rsidRPr="00B14FAE">
        <w:rPr>
          <w:rFonts w:asciiTheme="minorHAnsi" w:hAnsiTheme="minorHAnsi" w:cstheme="minorHAnsi"/>
          <w:sz w:val="18"/>
          <w:szCs w:val="18"/>
          <w:lang w:val="en-AU"/>
        </w:rPr>
        <w:t>product</w:t>
      </w:r>
      <w:r w:rsidRPr="00B14FAE">
        <w:rPr>
          <w:rFonts w:asciiTheme="minorHAnsi" w:hAnsiTheme="minorHAnsi" w:cstheme="minorHAnsi"/>
          <w:sz w:val="18"/>
          <w:szCs w:val="18"/>
          <w:lang w:val="en-AU"/>
        </w:rPr>
        <w:t xml:space="preserve"> sales across accounts maintaining a gross margin of 25% </w:t>
      </w:r>
      <w:r w:rsidRPr="00B14FAE">
        <w:rPr>
          <w:rFonts w:asciiTheme="minorHAnsi" w:hAnsiTheme="minorHAnsi" w:cstheme="minorHAnsi"/>
          <w:bCs/>
          <w:sz w:val="18"/>
          <w:szCs w:val="18"/>
          <w:lang w:val="en-GB"/>
        </w:rPr>
        <w:sym w:font="Wingdings" w:char="F071"/>
      </w:r>
      <w:r w:rsidRPr="00B14FAE">
        <w:rPr>
          <w:rFonts w:asciiTheme="minorHAnsi" w:hAnsiTheme="minorHAnsi" w:cstheme="minorHAnsi"/>
          <w:bCs/>
          <w:sz w:val="18"/>
          <w:szCs w:val="18"/>
          <w:lang w:val="en-GB"/>
        </w:rPr>
        <w:t xml:space="preserve"> </w:t>
      </w:r>
    </w:p>
    <w:p w14:paraId="3F846824" w14:textId="77777777" w:rsidR="003966CE" w:rsidRPr="00B14FAE" w:rsidRDefault="003966CE" w:rsidP="003966CE">
      <w:pPr>
        <w:ind w:left="340" w:right="283"/>
        <w:jc w:val="center"/>
        <w:rPr>
          <w:rFonts w:asciiTheme="minorHAnsi" w:hAnsiTheme="minorHAnsi" w:cstheme="minorHAnsi"/>
          <w:bCs/>
          <w:i/>
          <w:iCs/>
          <w:sz w:val="10"/>
          <w:szCs w:val="10"/>
          <w:lang w:val="en-GB"/>
        </w:rPr>
      </w:pPr>
    </w:p>
    <w:p w14:paraId="559C05DE" w14:textId="77777777" w:rsidR="003966CE" w:rsidRPr="00B14FAE" w:rsidRDefault="003966CE" w:rsidP="003966CE">
      <w:pPr>
        <w:ind w:left="340" w:right="283"/>
        <w:jc w:val="center"/>
        <w:rPr>
          <w:rFonts w:asciiTheme="minorHAnsi" w:hAnsiTheme="minorHAnsi" w:cstheme="minorHAnsi"/>
          <w:b/>
          <w:bCs/>
          <w:i/>
          <w:iCs/>
          <w:sz w:val="18"/>
          <w:szCs w:val="18"/>
          <w:u w:val="single"/>
          <w:lang w:val="en-AU"/>
        </w:rPr>
      </w:pPr>
      <w:r w:rsidRPr="00B14FAE">
        <w:rPr>
          <w:rFonts w:asciiTheme="minorHAnsi" w:hAnsiTheme="minorHAnsi" w:cstheme="minorHAnsi"/>
          <w:bCs/>
          <w:i/>
          <w:iCs/>
          <w:sz w:val="18"/>
          <w:szCs w:val="18"/>
          <w:u w:val="single"/>
          <w:lang w:val="en-GB"/>
        </w:rPr>
        <w:t xml:space="preserve">Market Penetration &amp; Business Development </w:t>
      </w:r>
    </w:p>
    <w:p w14:paraId="5D99F8DA" w14:textId="2FB0FA1C" w:rsidR="003966CE" w:rsidRDefault="003966CE" w:rsidP="003966CE">
      <w:pPr>
        <w:ind w:left="340" w:right="283"/>
        <w:jc w:val="center"/>
        <w:rPr>
          <w:rFonts w:asciiTheme="minorHAnsi" w:hAnsiTheme="minorHAnsi" w:cstheme="minorHAnsi"/>
          <w:bCs/>
          <w:sz w:val="18"/>
          <w:szCs w:val="18"/>
          <w:lang w:val="en-AU"/>
        </w:rPr>
      </w:pPr>
      <w:r w:rsidRPr="00B14FAE">
        <w:rPr>
          <w:rFonts w:asciiTheme="minorHAnsi" w:hAnsiTheme="minorHAnsi" w:cstheme="minorHAnsi"/>
          <w:sz w:val="18"/>
          <w:szCs w:val="18"/>
          <w:lang w:val="en-AU"/>
        </w:rPr>
        <w:t xml:space="preserve">Steered </w:t>
      </w:r>
      <w:r w:rsidRPr="00B14FAE">
        <w:rPr>
          <w:rFonts w:asciiTheme="minorHAnsi" w:hAnsiTheme="minorHAnsi" w:cstheme="minorHAnsi"/>
          <w:b/>
          <w:bCs/>
          <w:sz w:val="18"/>
          <w:szCs w:val="18"/>
          <w:lang w:val="en-AU"/>
        </w:rPr>
        <w:t>HP Thin Clients and Virtualization Business</w:t>
      </w:r>
      <w:r w:rsidRPr="00B14FAE">
        <w:rPr>
          <w:rFonts w:asciiTheme="minorHAnsi" w:hAnsiTheme="minorHAnsi" w:cstheme="minorHAnsi"/>
          <w:sz w:val="18"/>
          <w:szCs w:val="18"/>
          <w:lang w:val="en-AU"/>
        </w:rPr>
        <w:t xml:space="preserve"> for continuous 3 quarters maintaining and exceeding </w:t>
      </w:r>
      <w:r w:rsidRPr="00B14FAE">
        <w:rPr>
          <w:rFonts w:asciiTheme="minorHAnsi" w:hAnsiTheme="minorHAnsi" w:cstheme="minorHAnsi"/>
          <w:b/>
          <w:bCs/>
          <w:sz w:val="18"/>
          <w:szCs w:val="18"/>
          <w:lang w:val="en-AU"/>
        </w:rPr>
        <w:t>45% market share</w:t>
      </w:r>
      <w:r w:rsidRPr="00B14FAE">
        <w:rPr>
          <w:rFonts w:asciiTheme="minorHAnsi" w:hAnsiTheme="minorHAnsi" w:cstheme="minorHAnsi"/>
          <w:sz w:val="18"/>
          <w:szCs w:val="18"/>
          <w:lang w:val="en-AU"/>
        </w:rPr>
        <w:t xml:space="preserve"> </w:t>
      </w:r>
      <w:r w:rsidRPr="00B14FAE">
        <w:rPr>
          <w:rFonts w:asciiTheme="minorHAnsi" w:hAnsiTheme="minorHAnsi" w:cstheme="minorHAnsi"/>
          <w:sz w:val="18"/>
          <w:szCs w:val="18"/>
          <w:lang w:val="en-GB"/>
        </w:rPr>
        <w:sym w:font="Wingdings" w:char="F071"/>
      </w:r>
      <w:r w:rsidRPr="00B14FAE">
        <w:rPr>
          <w:rFonts w:asciiTheme="minorHAnsi" w:hAnsiTheme="minorHAnsi" w:cstheme="minorHAnsi"/>
          <w:sz w:val="18"/>
          <w:szCs w:val="18"/>
          <w:lang w:val="en-GB"/>
        </w:rPr>
        <w:t xml:space="preserve"> </w:t>
      </w:r>
      <w:r w:rsidRPr="00B14FAE">
        <w:rPr>
          <w:rFonts w:asciiTheme="minorHAnsi" w:hAnsiTheme="minorHAnsi" w:cstheme="minorHAnsi"/>
          <w:sz w:val="18"/>
          <w:szCs w:val="18"/>
          <w:lang w:val="en-AU"/>
        </w:rPr>
        <w:t xml:space="preserve">Essayed a stelar role in capturing </w:t>
      </w:r>
      <w:r w:rsidRPr="00B14FAE">
        <w:rPr>
          <w:rFonts w:asciiTheme="minorHAnsi" w:hAnsiTheme="minorHAnsi" w:cstheme="minorHAnsi"/>
          <w:b/>
          <w:bCs/>
          <w:sz w:val="18"/>
          <w:szCs w:val="18"/>
          <w:lang w:val="en-AU"/>
        </w:rPr>
        <w:t>60,000+ units VDI order</w:t>
      </w:r>
      <w:r w:rsidRPr="00B14FAE">
        <w:rPr>
          <w:rFonts w:asciiTheme="minorHAnsi" w:hAnsiTheme="minorHAnsi" w:cstheme="minorHAnsi"/>
          <w:sz w:val="18"/>
          <w:szCs w:val="18"/>
          <w:lang w:val="en-AU"/>
        </w:rPr>
        <w:t xml:space="preserve"> from Tata Consultancy Services in FY'19 </w:t>
      </w:r>
      <w:r w:rsidRPr="00B14FAE">
        <w:rPr>
          <w:rFonts w:asciiTheme="minorHAnsi" w:hAnsiTheme="minorHAnsi" w:cstheme="minorHAnsi"/>
          <w:sz w:val="18"/>
          <w:szCs w:val="18"/>
          <w:lang w:val="en-GB"/>
        </w:rPr>
        <w:sym w:font="Wingdings" w:char="F071"/>
      </w:r>
      <w:r w:rsidRPr="00B14FAE">
        <w:rPr>
          <w:rFonts w:asciiTheme="minorHAnsi" w:hAnsiTheme="minorHAnsi" w:cstheme="minorHAnsi"/>
          <w:sz w:val="18"/>
          <w:szCs w:val="18"/>
          <w:lang w:val="en-GB"/>
        </w:rPr>
        <w:t xml:space="preserve"> R</w:t>
      </w:r>
      <w:r w:rsidRPr="00B14FAE">
        <w:rPr>
          <w:rFonts w:asciiTheme="minorHAnsi" w:hAnsiTheme="minorHAnsi" w:cstheme="minorHAnsi"/>
          <w:bCs/>
          <w:sz w:val="18"/>
          <w:szCs w:val="18"/>
          <w:lang w:val="en-AU"/>
        </w:rPr>
        <w:t xml:space="preserve">ecorded the maximum market share for Workstations in Q209 (64% market share USD 18M) </w:t>
      </w:r>
    </w:p>
    <w:p w14:paraId="3377C19D" w14:textId="144B7BC7" w:rsidR="00B41657" w:rsidRDefault="00B41657" w:rsidP="003966CE">
      <w:pPr>
        <w:ind w:left="340" w:right="283"/>
        <w:jc w:val="center"/>
        <w:rPr>
          <w:rFonts w:asciiTheme="minorHAnsi" w:hAnsiTheme="minorHAnsi" w:cstheme="minorHAnsi"/>
          <w:bCs/>
          <w:sz w:val="18"/>
          <w:szCs w:val="18"/>
          <w:lang w:val="en-AU"/>
        </w:rPr>
      </w:pPr>
    </w:p>
    <w:p w14:paraId="1D542DEC" w14:textId="26941750" w:rsidR="00B41657" w:rsidRDefault="00B41657" w:rsidP="00B41657">
      <w:pPr>
        <w:pStyle w:val="Heading1"/>
        <w:spacing w:before="162"/>
        <w:ind w:left="0"/>
      </w:pPr>
      <w:r>
        <w:rPr>
          <w:color w:val="833B0A"/>
          <w:w w:val="85"/>
        </w:rPr>
        <w:t xml:space="preserve">    CAREER</w:t>
      </w:r>
      <w:r>
        <w:rPr>
          <w:color w:val="833B0A"/>
          <w:spacing w:val="50"/>
          <w:w w:val="85"/>
        </w:rPr>
        <w:t xml:space="preserve"> </w:t>
      </w:r>
      <w:r>
        <w:rPr>
          <w:color w:val="833B0A"/>
          <w:w w:val="85"/>
        </w:rPr>
        <w:t xml:space="preserve">DETAILS </w:t>
      </w:r>
    </w:p>
    <w:p w14:paraId="4172741A" w14:textId="77777777" w:rsidR="00B41657" w:rsidRDefault="00B41657" w:rsidP="00B41657">
      <w:pPr>
        <w:pStyle w:val="BodyText"/>
        <w:rPr>
          <w:rFonts w:ascii="Tahoma"/>
          <w:b/>
          <w:sz w:val="10"/>
        </w:rPr>
      </w:pPr>
    </w:p>
    <w:p w14:paraId="5EDCDA37" w14:textId="77777777" w:rsidR="00B41657" w:rsidRPr="00B41657" w:rsidRDefault="00B41657" w:rsidP="00B41657">
      <w:pPr>
        <w:pStyle w:val="BodyText"/>
        <w:spacing w:line="20" w:lineRule="exact"/>
        <w:ind w:left="283"/>
        <w:rPr>
          <w:rFonts w:ascii="Tahoma"/>
          <w:sz w:val="2"/>
        </w:rPr>
      </w:pPr>
      <w:r>
        <w:rPr>
          <w:rFonts w:ascii="Tahoma"/>
          <w:noProof/>
          <w:sz w:val="2"/>
        </w:rPr>
        <w:drawing>
          <wp:inline distT="0" distB="0" distL="0" distR="0" wp14:anchorId="463ED96C" wp14:editId="7427CB7D">
            <wp:extent cx="4101664" cy="12001"/>
            <wp:effectExtent l="0" t="0" r="0" b="0"/>
            <wp:docPr id="6"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6.png"/>
                    <pic:cNvPicPr/>
                  </pic:nvPicPr>
                  <pic:blipFill>
                    <a:blip r:embed="rId16" cstate="print"/>
                    <a:stretch>
                      <a:fillRect/>
                    </a:stretch>
                  </pic:blipFill>
                  <pic:spPr>
                    <a:xfrm>
                      <a:off x="0" y="0"/>
                      <a:ext cx="4101664" cy="12001"/>
                    </a:xfrm>
                    <a:prstGeom prst="rect">
                      <a:avLst/>
                    </a:prstGeom>
                  </pic:spPr>
                </pic:pic>
              </a:graphicData>
            </a:graphic>
          </wp:inline>
        </w:drawing>
      </w:r>
    </w:p>
    <w:p w14:paraId="728DC9B3" w14:textId="77777777" w:rsidR="00B41657" w:rsidRDefault="00B41657" w:rsidP="00B41657">
      <w:pPr>
        <w:tabs>
          <w:tab w:val="left" w:pos="270"/>
          <w:tab w:val="left" w:pos="810"/>
          <w:tab w:val="left" w:pos="2250"/>
        </w:tabs>
        <w:ind w:left="283" w:right="283"/>
        <w:jc w:val="both"/>
        <w:rPr>
          <w:rFonts w:asciiTheme="minorHAnsi" w:hAnsiTheme="minorHAnsi" w:cstheme="minorHAnsi"/>
          <w:i/>
          <w:iCs/>
          <w:sz w:val="18"/>
          <w:szCs w:val="18"/>
          <w:u w:val="single"/>
          <w:lang w:val="en-AU"/>
        </w:rPr>
      </w:pPr>
    </w:p>
    <w:p w14:paraId="616DC348" w14:textId="57378D30" w:rsidR="00914D5D" w:rsidRPr="00B14FAE" w:rsidRDefault="00D73EDD" w:rsidP="00914D5D">
      <w:pPr>
        <w:shd w:val="clear" w:color="auto" w:fill="F2F2F2" w:themeFill="background1" w:themeFillShade="F2"/>
        <w:tabs>
          <w:tab w:val="left" w:pos="270"/>
          <w:tab w:val="left" w:pos="810"/>
          <w:tab w:val="left" w:pos="2250"/>
        </w:tabs>
        <w:ind w:left="283" w:right="283"/>
        <w:jc w:val="both"/>
        <w:rPr>
          <w:rFonts w:asciiTheme="minorHAnsi" w:hAnsiTheme="minorHAnsi" w:cstheme="minorHAnsi"/>
          <w:b/>
          <w:bCs/>
          <w:sz w:val="18"/>
          <w:szCs w:val="18"/>
        </w:rPr>
      </w:pPr>
      <w:r>
        <w:rPr>
          <w:rFonts w:asciiTheme="minorHAnsi" w:hAnsiTheme="minorHAnsi" w:cstheme="minorHAnsi"/>
          <w:b/>
          <w:bCs/>
          <w:noProof/>
          <w:color w:val="365F91" w:themeColor="accent1" w:themeShade="BF"/>
          <w:sz w:val="18"/>
          <w:szCs w:val="18"/>
          <w:lang w:val="en-AU"/>
        </w:rPr>
        <w:t xml:space="preserve">AMAZON WEB SERVICES </w:t>
      </w:r>
      <w:r w:rsidRPr="00B14FAE">
        <w:rPr>
          <w:rFonts w:asciiTheme="minorHAnsi" w:hAnsiTheme="minorHAnsi" w:cstheme="minorHAnsi"/>
          <w:b/>
          <w:bCs/>
          <w:noProof/>
          <w:color w:val="365F91" w:themeColor="accent1" w:themeShade="BF"/>
          <w:sz w:val="18"/>
          <w:szCs w:val="18"/>
          <w:lang w:val="en-AU"/>
        </w:rPr>
        <w:t>|</w:t>
      </w:r>
      <w:r w:rsidR="00914D5D" w:rsidRPr="00B14FAE">
        <w:rPr>
          <w:rFonts w:asciiTheme="minorHAnsi" w:hAnsiTheme="minorHAnsi" w:cstheme="minorHAnsi"/>
          <w:b/>
          <w:bCs/>
          <w:sz w:val="18"/>
          <w:szCs w:val="18"/>
        </w:rPr>
        <w:t xml:space="preserve"> </w:t>
      </w:r>
      <w:r>
        <w:rPr>
          <w:rFonts w:asciiTheme="minorHAnsi" w:hAnsiTheme="minorHAnsi" w:cstheme="minorHAnsi"/>
          <w:b/>
          <w:bCs/>
          <w:sz w:val="18"/>
          <w:szCs w:val="18"/>
        </w:rPr>
        <w:t>Since March 2022</w:t>
      </w:r>
    </w:p>
    <w:p w14:paraId="4AE98975" w14:textId="77777777" w:rsidR="00914D5D" w:rsidRPr="00B14FAE" w:rsidRDefault="00914D5D" w:rsidP="00914D5D">
      <w:pPr>
        <w:ind w:left="283" w:right="283"/>
        <w:rPr>
          <w:rFonts w:asciiTheme="minorHAnsi" w:hAnsiTheme="minorHAnsi" w:cstheme="minorHAnsi"/>
          <w:b/>
          <w:sz w:val="2"/>
          <w:szCs w:val="16"/>
        </w:rPr>
      </w:pPr>
    </w:p>
    <w:p w14:paraId="7C4B2158" w14:textId="77777777" w:rsidR="00914D5D" w:rsidRPr="00B14FAE" w:rsidRDefault="00914D5D" w:rsidP="00914D5D">
      <w:pPr>
        <w:tabs>
          <w:tab w:val="left" w:pos="270"/>
          <w:tab w:val="left" w:pos="810"/>
          <w:tab w:val="left" w:pos="2250"/>
        </w:tabs>
        <w:ind w:left="283" w:right="283"/>
        <w:jc w:val="both"/>
        <w:rPr>
          <w:rFonts w:asciiTheme="minorHAnsi" w:hAnsiTheme="minorHAnsi" w:cstheme="minorHAnsi"/>
          <w:color w:val="4F81BD" w:themeColor="accent1"/>
          <w:sz w:val="8"/>
          <w:szCs w:val="8"/>
        </w:rPr>
      </w:pPr>
    </w:p>
    <w:p w14:paraId="1F35F3CC" w14:textId="77777777" w:rsidR="00914D5D" w:rsidRPr="00B14FAE" w:rsidRDefault="00914D5D" w:rsidP="00914D5D">
      <w:pPr>
        <w:tabs>
          <w:tab w:val="left" w:pos="270"/>
          <w:tab w:val="left" w:pos="810"/>
          <w:tab w:val="left" w:pos="2250"/>
        </w:tabs>
        <w:ind w:left="227" w:right="283"/>
        <w:jc w:val="both"/>
        <w:rPr>
          <w:rFonts w:asciiTheme="minorHAnsi" w:hAnsiTheme="minorHAnsi" w:cstheme="minorHAnsi"/>
          <w:b/>
          <w:bCs/>
          <w:color w:val="4F81BD" w:themeColor="accent1"/>
          <w:sz w:val="18"/>
          <w:szCs w:val="18"/>
          <w:u w:val="single"/>
        </w:rPr>
      </w:pPr>
      <w:r w:rsidRPr="00B14FAE">
        <w:rPr>
          <w:rFonts w:asciiTheme="minorHAnsi" w:hAnsiTheme="minorHAnsi" w:cstheme="minorHAnsi"/>
          <w:b/>
          <w:bCs/>
          <w:color w:val="4F81BD" w:themeColor="accent1"/>
          <w:sz w:val="18"/>
          <w:szCs w:val="18"/>
          <w:u w:val="single"/>
        </w:rPr>
        <w:t>As National Channel Partner Manager</w:t>
      </w:r>
    </w:p>
    <w:p w14:paraId="73D68F21" w14:textId="4B846AB3" w:rsidR="00914D5D" w:rsidRDefault="001D2012" w:rsidP="00914D5D">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Pr>
          <w:rFonts w:asciiTheme="minorHAnsi" w:hAnsiTheme="minorHAnsi" w:cstheme="minorHAnsi"/>
          <w:color w:val="111111"/>
          <w:sz w:val="18"/>
          <w:szCs w:val="18"/>
          <w:shd w:val="clear" w:color="auto" w:fill="FFFFFF"/>
        </w:rPr>
        <w:t>D</w:t>
      </w:r>
      <w:r w:rsidRPr="001D2012">
        <w:rPr>
          <w:rFonts w:asciiTheme="minorHAnsi" w:hAnsiTheme="minorHAnsi" w:cstheme="minorHAnsi"/>
          <w:color w:val="111111"/>
          <w:sz w:val="18"/>
          <w:szCs w:val="18"/>
          <w:shd w:val="clear" w:color="auto" w:fill="FFFFFF"/>
        </w:rPr>
        <w:t>eliver on strategy to build mind share and adoption of Amazon’s infrastructure web services across strategic business partners and customers</w:t>
      </w:r>
      <w:r w:rsidR="00914D5D" w:rsidRPr="00B14FAE">
        <w:rPr>
          <w:rFonts w:asciiTheme="minorHAnsi" w:hAnsiTheme="minorHAnsi" w:cstheme="minorHAnsi"/>
          <w:sz w:val="18"/>
          <w:szCs w:val="18"/>
          <w:lang w:bidi="hi-IN"/>
        </w:rPr>
        <w:t>.</w:t>
      </w:r>
    </w:p>
    <w:p w14:paraId="31FE20B5" w14:textId="24665204" w:rsidR="001D2012" w:rsidRPr="001D2012" w:rsidRDefault="001D2012" w:rsidP="00914D5D">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1D2012">
        <w:rPr>
          <w:rFonts w:asciiTheme="minorHAnsi" w:hAnsiTheme="minorHAnsi" w:cstheme="minorHAnsi"/>
          <w:color w:val="111111"/>
          <w:sz w:val="18"/>
          <w:szCs w:val="18"/>
          <w:shd w:val="clear" w:color="auto" w:fill="FFFFFF"/>
        </w:rPr>
        <w:t>D</w:t>
      </w:r>
      <w:r w:rsidRPr="001D2012">
        <w:rPr>
          <w:rFonts w:asciiTheme="minorHAnsi" w:hAnsiTheme="minorHAnsi" w:cstheme="minorHAnsi"/>
          <w:color w:val="111111"/>
          <w:sz w:val="18"/>
          <w:szCs w:val="18"/>
          <w:shd w:val="clear" w:color="auto" w:fill="FFFFFF"/>
        </w:rPr>
        <w:t>riving top line revenue growth and overall end customer adoption across all market segments through partner engagement</w:t>
      </w:r>
    </w:p>
    <w:p w14:paraId="04652266" w14:textId="6D481F60" w:rsidR="001D2012" w:rsidRPr="001D2012" w:rsidRDefault="001D2012" w:rsidP="00914D5D">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Pr>
          <w:rFonts w:asciiTheme="minorHAnsi" w:hAnsiTheme="minorHAnsi" w:cstheme="minorHAnsi"/>
          <w:color w:val="111111"/>
          <w:sz w:val="18"/>
          <w:szCs w:val="18"/>
          <w:shd w:val="clear" w:color="auto" w:fill="FFFFFF"/>
        </w:rPr>
        <w:t>Leading CxO relationships in Partner Organizations</w:t>
      </w:r>
      <w:r w:rsidR="005758F5">
        <w:rPr>
          <w:rFonts w:asciiTheme="minorHAnsi" w:hAnsiTheme="minorHAnsi" w:cstheme="minorHAnsi"/>
          <w:color w:val="111111"/>
          <w:sz w:val="18"/>
          <w:szCs w:val="18"/>
          <w:shd w:val="clear" w:color="auto" w:fill="FFFFFF"/>
        </w:rPr>
        <w:t>.</w:t>
      </w:r>
    </w:p>
    <w:p w14:paraId="315DA7A1" w14:textId="06CEA1BA" w:rsidR="001D2012" w:rsidRPr="001D2012" w:rsidRDefault="001D2012" w:rsidP="00914D5D">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1D2012">
        <w:rPr>
          <w:rFonts w:asciiTheme="minorHAnsi" w:hAnsiTheme="minorHAnsi" w:cstheme="minorHAnsi"/>
          <w:color w:val="111111"/>
          <w:sz w:val="18"/>
          <w:szCs w:val="18"/>
          <w:shd w:val="clear" w:color="auto" w:fill="FFFFFF"/>
        </w:rPr>
        <w:t>Expand existing AWS footprint as well as drive new customer engagements with partners to grow overall revenue with a focus on business outcomes</w:t>
      </w:r>
    </w:p>
    <w:p w14:paraId="401F215B" w14:textId="77777777" w:rsidR="001D2012" w:rsidRPr="001D2012" w:rsidRDefault="001D2012" w:rsidP="001D2012">
      <w:pPr>
        <w:pStyle w:val="ListParagraph"/>
        <w:widowControl/>
        <w:autoSpaceDE/>
        <w:autoSpaceDN/>
        <w:ind w:left="587" w:right="283" w:firstLine="0"/>
        <w:contextualSpacing/>
        <w:jc w:val="both"/>
        <w:rPr>
          <w:rFonts w:asciiTheme="minorHAnsi" w:hAnsiTheme="minorHAnsi" w:cstheme="minorHAnsi"/>
          <w:sz w:val="18"/>
          <w:szCs w:val="18"/>
          <w:lang w:bidi="hi-IN"/>
        </w:rPr>
      </w:pPr>
    </w:p>
    <w:p w14:paraId="13AC266A" w14:textId="4338128A" w:rsidR="003966CE" w:rsidRPr="00B14FAE" w:rsidRDefault="003966CE" w:rsidP="00B41657">
      <w:pPr>
        <w:shd w:val="clear" w:color="auto" w:fill="F2F2F2" w:themeFill="background1" w:themeFillShade="F2"/>
        <w:tabs>
          <w:tab w:val="left" w:pos="270"/>
          <w:tab w:val="left" w:pos="810"/>
          <w:tab w:val="left" w:pos="2250"/>
        </w:tabs>
        <w:ind w:left="283" w:right="283"/>
        <w:jc w:val="both"/>
        <w:rPr>
          <w:rFonts w:asciiTheme="minorHAnsi" w:hAnsiTheme="minorHAnsi" w:cstheme="minorHAnsi"/>
          <w:b/>
          <w:bCs/>
          <w:sz w:val="18"/>
          <w:szCs w:val="18"/>
        </w:rPr>
      </w:pPr>
      <w:r w:rsidRPr="00B14FAE">
        <w:rPr>
          <w:rFonts w:asciiTheme="minorHAnsi" w:hAnsiTheme="minorHAnsi" w:cstheme="minorHAnsi"/>
          <w:b/>
          <w:bCs/>
          <w:noProof/>
          <w:color w:val="365F91" w:themeColor="accent1" w:themeShade="BF"/>
          <w:sz w:val="18"/>
          <w:szCs w:val="18"/>
          <w:lang w:val="en-AU"/>
        </w:rPr>
        <w:t xml:space="preserve">DELL Technologies, Gurugram </w:t>
      </w:r>
      <w:r w:rsidRPr="00B14FAE">
        <w:rPr>
          <w:rFonts w:asciiTheme="minorHAnsi" w:hAnsiTheme="minorHAnsi" w:cstheme="minorHAnsi"/>
          <w:b/>
          <w:bCs/>
          <w:sz w:val="18"/>
          <w:szCs w:val="18"/>
        </w:rPr>
        <w:t>| February 2018</w:t>
      </w:r>
      <w:r w:rsidR="00914D5D">
        <w:rPr>
          <w:rFonts w:asciiTheme="minorHAnsi" w:hAnsiTheme="minorHAnsi" w:cstheme="minorHAnsi"/>
          <w:b/>
          <w:bCs/>
          <w:sz w:val="18"/>
          <w:szCs w:val="18"/>
        </w:rPr>
        <w:t>- November 2021</w:t>
      </w:r>
    </w:p>
    <w:p w14:paraId="4E4A6568" w14:textId="77777777" w:rsidR="003966CE" w:rsidRPr="00B14FAE" w:rsidRDefault="003966CE" w:rsidP="00B41657">
      <w:pPr>
        <w:ind w:left="283" w:right="283"/>
        <w:rPr>
          <w:rFonts w:asciiTheme="minorHAnsi" w:hAnsiTheme="minorHAnsi" w:cstheme="minorHAnsi"/>
          <w:b/>
          <w:sz w:val="2"/>
          <w:szCs w:val="16"/>
        </w:rPr>
      </w:pPr>
    </w:p>
    <w:p w14:paraId="172129C4" w14:textId="77777777" w:rsidR="003966CE" w:rsidRPr="00B14FAE" w:rsidRDefault="003966CE" w:rsidP="00B41657">
      <w:pPr>
        <w:tabs>
          <w:tab w:val="left" w:pos="270"/>
          <w:tab w:val="left" w:pos="810"/>
          <w:tab w:val="left" w:pos="2250"/>
        </w:tabs>
        <w:ind w:left="283" w:right="283"/>
        <w:jc w:val="both"/>
        <w:rPr>
          <w:rFonts w:asciiTheme="minorHAnsi" w:hAnsiTheme="minorHAnsi" w:cstheme="minorHAnsi"/>
          <w:color w:val="4F81BD" w:themeColor="accent1"/>
          <w:sz w:val="8"/>
          <w:szCs w:val="8"/>
        </w:rPr>
      </w:pPr>
    </w:p>
    <w:p w14:paraId="6E4BF5A7" w14:textId="77777777" w:rsidR="003966CE" w:rsidRPr="00B14FAE" w:rsidRDefault="003966CE" w:rsidP="00B41657">
      <w:pPr>
        <w:tabs>
          <w:tab w:val="left" w:pos="270"/>
          <w:tab w:val="left" w:pos="810"/>
          <w:tab w:val="left" w:pos="2250"/>
        </w:tabs>
        <w:ind w:left="283" w:right="283"/>
        <w:jc w:val="both"/>
        <w:rPr>
          <w:rFonts w:asciiTheme="minorHAnsi" w:hAnsiTheme="minorHAnsi" w:cstheme="minorHAnsi"/>
          <w:b/>
          <w:bCs/>
          <w:sz w:val="18"/>
          <w:szCs w:val="18"/>
          <w:u w:val="single"/>
        </w:rPr>
      </w:pPr>
      <w:r w:rsidRPr="00B14FAE">
        <w:rPr>
          <w:rFonts w:asciiTheme="minorHAnsi" w:hAnsiTheme="minorHAnsi" w:cstheme="minorHAnsi"/>
          <w:b/>
          <w:bCs/>
          <w:sz w:val="18"/>
          <w:szCs w:val="18"/>
          <w:u w:val="single"/>
        </w:rPr>
        <w:t>Growth Path:</w:t>
      </w:r>
    </w:p>
    <w:p w14:paraId="62B76FEB" w14:textId="77777777" w:rsidR="003966CE" w:rsidRDefault="003966CE" w:rsidP="00B41657">
      <w:pPr>
        <w:tabs>
          <w:tab w:val="left" w:pos="270"/>
          <w:tab w:val="left" w:pos="810"/>
          <w:tab w:val="left" w:pos="2250"/>
        </w:tabs>
        <w:ind w:left="283" w:right="283"/>
        <w:jc w:val="both"/>
        <w:rPr>
          <w:rFonts w:asciiTheme="minorHAnsi" w:hAnsiTheme="minorHAnsi" w:cstheme="minorHAnsi"/>
          <w:b/>
          <w:bCs/>
          <w:sz w:val="18"/>
          <w:szCs w:val="18"/>
        </w:rPr>
      </w:pPr>
      <w:bookmarkStart w:id="1" w:name="_Hlk93704812"/>
      <w:r w:rsidRPr="00B14FAE">
        <w:rPr>
          <w:rFonts w:asciiTheme="minorHAnsi" w:hAnsiTheme="minorHAnsi" w:cstheme="minorHAnsi"/>
          <w:b/>
          <w:bCs/>
          <w:sz w:val="18"/>
          <w:szCs w:val="18"/>
        </w:rPr>
        <w:t>National Channel Partner Manager</w:t>
      </w:r>
      <w:bookmarkEnd w:id="1"/>
      <w:r w:rsidRPr="00B14FAE">
        <w:rPr>
          <w:rFonts w:asciiTheme="minorHAnsi" w:hAnsiTheme="minorHAnsi" w:cstheme="minorHAnsi"/>
          <w:b/>
          <w:bCs/>
          <w:sz w:val="18"/>
          <w:szCs w:val="18"/>
        </w:rPr>
        <w:t xml:space="preserve"> – Education Vertical &amp; EMC Storage Portfolio Business</w:t>
      </w:r>
    </w:p>
    <w:p w14:paraId="731C035F" w14:textId="57F8112A" w:rsidR="003966CE" w:rsidRPr="00B14FAE" w:rsidRDefault="003966CE" w:rsidP="00B41657">
      <w:pPr>
        <w:tabs>
          <w:tab w:val="left" w:pos="270"/>
          <w:tab w:val="left" w:pos="810"/>
          <w:tab w:val="left" w:pos="2250"/>
        </w:tabs>
        <w:ind w:left="283" w:right="283"/>
        <w:jc w:val="both"/>
        <w:rPr>
          <w:rFonts w:asciiTheme="minorHAnsi" w:hAnsiTheme="minorHAnsi" w:cstheme="minorHAnsi"/>
          <w:b/>
          <w:bCs/>
          <w:sz w:val="18"/>
          <w:szCs w:val="18"/>
        </w:rPr>
      </w:pPr>
      <w:r w:rsidRPr="00B14FAE">
        <w:rPr>
          <w:rFonts w:asciiTheme="minorHAnsi" w:hAnsiTheme="minorHAnsi" w:cstheme="minorHAnsi"/>
          <w:b/>
          <w:bCs/>
          <w:sz w:val="18"/>
          <w:szCs w:val="18"/>
        </w:rPr>
        <w:t>September 2020 -Present</w:t>
      </w:r>
      <w:r w:rsidRPr="00B14FAE">
        <w:rPr>
          <w:rFonts w:asciiTheme="minorHAnsi" w:hAnsiTheme="minorHAnsi" w:cstheme="minorHAnsi"/>
          <w:b/>
          <w:bCs/>
          <w:sz w:val="18"/>
          <w:szCs w:val="18"/>
        </w:rPr>
        <w:tab/>
      </w:r>
    </w:p>
    <w:p w14:paraId="14BA4F85" w14:textId="4DEC26BA" w:rsidR="003966CE" w:rsidRPr="00B14FAE" w:rsidRDefault="003966CE" w:rsidP="00B41657">
      <w:pPr>
        <w:tabs>
          <w:tab w:val="left" w:pos="270"/>
          <w:tab w:val="left" w:pos="810"/>
          <w:tab w:val="left" w:pos="2250"/>
        </w:tabs>
        <w:ind w:left="283" w:right="283"/>
        <w:jc w:val="both"/>
        <w:rPr>
          <w:rFonts w:asciiTheme="minorHAnsi" w:hAnsiTheme="minorHAnsi" w:cstheme="minorHAnsi"/>
          <w:b/>
          <w:bCs/>
          <w:sz w:val="18"/>
          <w:szCs w:val="18"/>
        </w:rPr>
      </w:pPr>
      <w:bookmarkStart w:id="2" w:name="_Hlk93704938"/>
      <w:r w:rsidRPr="00B14FAE">
        <w:rPr>
          <w:rFonts w:asciiTheme="minorHAnsi" w:hAnsiTheme="minorHAnsi" w:cstheme="minorHAnsi"/>
          <w:b/>
          <w:bCs/>
          <w:sz w:val="18"/>
          <w:szCs w:val="18"/>
        </w:rPr>
        <w:t xml:space="preserve">Regional Channel Partner Manager - (North and East) </w:t>
      </w:r>
      <w:bookmarkEnd w:id="2"/>
      <w:r w:rsidRPr="00B14FAE">
        <w:rPr>
          <w:rFonts w:asciiTheme="minorHAnsi" w:hAnsiTheme="minorHAnsi" w:cstheme="minorHAnsi"/>
          <w:b/>
          <w:bCs/>
          <w:sz w:val="18"/>
          <w:szCs w:val="18"/>
        </w:rPr>
        <w:tab/>
      </w:r>
      <w:r w:rsidRPr="00B14FAE">
        <w:rPr>
          <w:rFonts w:asciiTheme="minorHAnsi" w:hAnsiTheme="minorHAnsi" w:cstheme="minorHAnsi"/>
          <w:b/>
          <w:bCs/>
          <w:sz w:val="18"/>
          <w:szCs w:val="18"/>
        </w:rPr>
        <w:tab/>
      </w:r>
      <w:r w:rsidRPr="00B14FAE">
        <w:rPr>
          <w:rFonts w:asciiTheme="minorHAnsi" w:hAnsiTheme="minorHAnsi" w:cstheme="minorHAnsi"/>
          <w:b/>
          <w:bCs/>
          <w:sz w:val="18"/>
          <w:szCs w:val="18"/>
        </w:rPr>
        <w:tab/>
        <w:t xml:space="preserve">May 2019 – September 2020  </w:t>
      </w:r>
    </w:p>
    <w:p w14:paraId="4A896C78" w14:textId="654E5362" w:rsidR="003966CE" w:rsidRPr="00B14FAE" w:rsidRDefault="003966CE" w:rsidP="00B41657">
      <w:pPr>
        <w:tabs>
          <w:tab w:val="left" w:pos="270"/>
          <w:tab w:val="left" w:pos="810"/>
          <w:tab w:val="left" w:pos="2250"/>
        </w:tabs>
        <w:ind w:left="283" w:right="283"/>
        <w:jc w:val="both"/>
        <w:rPr>
          <w:rFonts w:asciiTheme="minorHAnsi" w:hAnsiTheme="minorHAnsi" w:cstheme="minorHAnsi"/>
          <w:b/>
          <w:bCs/>
          <w:sz w:val="18"/>
          <w:szCs w:val="18"/>
        </w:rPr>
      </w:pPr>
      <w:r w:rsidRPr="00B14FAE">
        <w:rPr>
          <w:rFonts w:asciiTheme="minorHAnsi" w:hAnsiTheme="minorHAnsi" w:cstheme="minorHAnsi"/>
          <w:b/>
          <w:bCs/>
          <w:sz w:val="18"/>
          <w:szCs w:val="18"/>
        </w:rPr>
        <w:t xml:space="preserve">Regional Manager (Cloud Client Computing- VDI, DaaS &amp; SaaS) </w:t>
      </w:r>
      <w:r w:rsidRPr="00B14FAE">
        <w:rPr>
          <w:rFonts w:asciiTheme="minorHAnsi" w:hAnsiTheme="minorHAnsi" w:cstheme="minorHAnsi"/>
          <w:b/>
          <w:bCs/>
          <w:sz w:val="18"/>
          <w:szCs w:val="18"/>
        </w:rPr>
        <w:tab/>
      </w:r>
      <w:r w:rsidRPr="00B14FAE">
        <w:rPr>
          <w:rFonts w:asciiTheme="minorHAnsi" w:hAnsiTheme="minorHAnsi" w:cstheme="minorHAnsi"/>
          <w:b/>
          <w:bCs/>
          <w:sz w:val="18"/>
          <w:szCs w:val="18"/>
        </w:rPr>
        <w:tab/>
        <w:t>February 2018 – May 2019</w:t>
      </w:r>
    </w:p>
    <w:p w14:paraId="1513188E" w14:textId="77777777" w:rsidR="003966CE" w:rsidRPr="00B14FAE" w:rsidRDefault="003966CE" w:rsidP="003966CE">
      <w:pPr>
        <w:tabs>
          <w:tab w:val="left" w:pos="270"/>
          <w:tab w:val="left" w:pos="810"/>
          <w:tab w:val="left" w:pos="2250"/>
        </w:tabs>
        <w:ind w:right="283"/>
        <w:jc w:val="both"/>
        <w:rPr>
          <w:rFonts w:asciiTheme="minorHAnsi" w:hAnsiTheme="minorHAnsi" w:cstheme="minorHAnsi"/>
          <w:i/>
          <w:iCs/>
          <w:color w:val="4F81BD" w:themeColor="accent1"/>
          <w:sz w:val="18"/>
          <w:szCs w:val="18"/>
        </w:rPr>
      </w:pPr>
    </w:p>
    <w:p w14:paraId="18A1B4B6" w14:textId="77777777" w:rsidR="003966CE" w:rsidRPr="00B14FAE" w:rsidRDefault="003966CE" w:rsidP="00B41657">
      <w:pPr>
        <w:tabs>
          <w:tab w:val="left" w:pos="270"/>
          <w:tab w:val="left" w:pos="810"/>
          <w:tab w:val="left" w:pos="2250"/>
        </w:tabs>
        <w:ind w:left="227" w:right="283"/>
        <w:jc w:val="both"/>
        <w:rPr>
          <w:rFonts w:asciiTheme="minorHAnsi" w:hAnsiTheme="minorHAnsi" w:cstheme="minorHAnsi"/>
          <w:b/>
          <w:bCs/>
          <w:color w:val="4F81BD" w:themeColor="accent1"/>
          <w:sz w:val="18"/>
          <w:szCs w:val="18"/>
          <w:u w:val="single"/>
        </w:rPr>
      </w:pPr>
      <w:r w:rsidRPr="00B14FAE">
        <w:rPr>
          <w:rFonts w:asciiTheme="minorHAnsi" w:hAnsiTheme="minorHAnsi" w:cstheme="minorHAnsi"/>
          <w:b/>
          <w:bCs/>
          <w:color w:val="4F81BD" w:themeColor="accent1"/>
          <w:sz w:val="18"/>
          <w:szCs w:val="18"/>
          <w:u w:val="single"/>
        </w:rPr>
        <w:t>As National Channel Partner Manager</w:t>
      </w:r>
    </w:p>
    <w:p w14:paraId="0E9E7BA4" w14:textId="057DD67E"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 xml:space="preserve">Develop strategies with key national distributor partners; implementing and executing plans incorporating distributor personnel, </w:t>
      </w:r>
      <w:r w:rsidR="00914D5D" w:rsidRPr="00B14FAE">
        <w:rPr>
          <w:rFonts w:asciiTheme="minorHAnsi" w:hAnsiTheme="minorHAnsi" w:cstheme="minorHAnsi"/>
          <w:sz w:val="18"/>
          <w:szCs w:val="18"/>
          <w:lang w:bidi="hi-IN"/>
        </w:rPr>
        <w:t>agency,</w:t>
      </w:r>
      <w:r w:rsidRPr="00B14FAE">
        <w:rPr>
          <w:rFonts w:asciiTheme="minorHAnsi" w:hAnsiTheme="minorHAnsi" w:cstheme="minorHAnsi"/>
          <w:sz w:val="18"/>
          <w:szCs w:val="18"/>
          <w:lang w:bidi="hi-IN"/>
        </w:rPr>
        <w:t xml:space="preserve"> and sales teams; and tracking progress to meet expected growth goals.</w:t>
      </w:r>
    </w:p>
    <w:p w14:paraId="70FA0E07"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Manage sales activities of partners to generate revenue, provide complete (pre &amp; post sales) techno-commercial support to the Channel Partners &amp; customers, and coordinate with partners to create and execute business plans to meet sales goals.</w:t>
      </w:r>
    </w:p>
    <w:p w14:paraId="47357107" w14:textId="0A107626" w:rsidR="003966CE" w:rsidRPr="00D73EDD" w:rsidRDefault="003966CE" w:rsidP="00D73EDD">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Perform strategic business analysis, market development and pre-sales activities via research and analysis of market, technology, standards, customer requirements and competitor trends.</w:t>
      </w:r>
    </w:p>
    <w:p w14:paraId="683DFA80"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Maintain account plans and build close working relationships with key stakeholders in the marketplace.</w:t>
      </w:r>
    </w:p>
    <w:p w14:paraId="57674A6E" w14:textId="77777777" w:rsidR="003966CE" w:rsidRPr="00B14FAE" w:rsidRDefault="003966CE" w:rsidP="003966CE">
      <w:pPr>
        <w:ind w:right="283"/>
        <w:rPr>
          <w:rFonts w:asciiTheme="minorHAnsi" w:hAnsiTheme="minorHAnsi" w:cstheme="minorHAnsi"/>
          <w:sz w:val="18"/>
          <w:szCs w:val="18"/>
          <w:lang w:bidi="hi-IN"/>
        </w:rPr>
      </w:pPr>
    </w:p>
    <w:p w14:paraId="309F4FC7" w14:textId="77777777" w:rsidR="003966CE" w:rsidRPr="00B14FAE" w:rsidRDefault="003966CE" w:rsidP="00B41657">
      <w:pPr>
        <w:tabs>
          <w:tab w:val="left" w:pos="270"/>
          <w:tab w:val="left" w:pos="810"/>
          <w:tab w:val="left" w:pos="2250"/>
        </w:tabs>
        <w:ind w:left="227" w:right="283"/>
        <w:jc w:val="both"/>
        <w:rPr>
          <w:rFonts w:asciiTheme="minorHAnsi" w:hAnsiTheme="minorHAnsi" w:cstheme="minorHAnsi"/>
          <w:b/>
          <w:bCs/>
          <w:color w:val="4F81BD" w:themeColor="accent1"/>
          <w:sz w:val="18"/>
          <w:szCs w:val="18"/>
          <w:u w:val="single"/>
        </w:rPr>
      </w:pPr>
      <w:r w:rsidRPr="00B14FAE">
        <w:rPr>
          <w:rFonts w:asciiTheme="minorHAnsi" w:hAnsiTheme="minorHAnsi" w:cstheme="minorHAnsi"/>
          <w:b/>
          <w:bCs/>
          <w:color w:val="4F81BD" w:themeColor="accent1"/>
          <w:sz w:val="18"/>
          <w:szCs w:val="18"/>
          <w:u w:val="single"/>
        </w:rPr>
        <w:t>As Regional Channel Partner Manager - (North and East)</w:t>
      </w:r>
    </w:p>
    <w:p w14:paraId="0A0112D9" w14:textId="4D6D5578"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 xml:space="preserve">Drove evaluation of potential new and existing customers and their needs and led </w:t>
      </w:r>
      <w:r w:rsidR="00D73EDD">
        <w:rPr>
          <w:rFonts w:asciiTheme="minorHAnsi" w:hAnsiTheme="minorHAnsi" w:cstheme="minorHAnsi"/>
          <w:sz w:val="18"/>
          <w:szCs w:val="18"/>
          <w:lang w:bidi="hi-IN"/>
        </w:rPr>
        <w:t>a</w:t>
      </w:r>
      <w:r w:rsidRPr="00B14FAE">
        <w:rPr>
          <w:rFonts w:asciiTheme="minorHAnsi" w:hAnsiTheme="minorHAnsi" w:cstheme="minorHAnsi"/>
          <w:sz w:val="18"/>
          <w:szCs w:val="18"/>
          <w:lang w:bidi="hi-IN"/>
        </w:rPr>
        <w:t xml:space="preserve"> team</w:t>
      </w:r>
      <w:r w:rsidR="00D73EDD">
        <w:rPr>
          <w:rFonts w:asciiTheme="minorHAnsi" w:hAnsiTheme="minorHAnsi" w:cstheme="minorHAnsi"/>
          <w:sz w:val="18"/>
          <w:szCs w:val="18"/>
          <w:lang w:bidi="hi-IN"/>
        </w:rPr>
        <w:t xml:space="preserve"> of 11 Members</w:t>
      </w:r>
      <w:r w:rsidRPr="00B14FAE">
        <w:rPr>
          <w:rFonts w:asciiTheme="minorHAnsi" w:hAnsiTheme="minorHAnsi" w:cstheme="minorHAnsi"/>
          <w:sz w:val="18"/>
          <w:szCs w:val="18"/>
          <w:lang w:bidi="hi-IN"/>
        </w:rPr>
        <w:t xml:space="preserve"> in a proactive post-sales approach with a focus on solutions.</w:t>
      </w:r>
    </w:p>
    <w:p w14:paraId="663CBB90"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 xml:space="preserve">Ensured efficient marketing communications and achievement of sales volume and product mix targets by setting appropriate price and margin for individual sales opportunities. </w:t>
      </w:r>
    </w:p>
    <w:p w14:paraId="42F46E03" w14:textId="4F9B727C"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 xml:space="preserve">Oversaw Sales cadence and coaching of </w:t>
      </w:r>
      <w:r w:rsidR="00D73EDD">
        <w:rPr>
          <w:rFonts w:asciiTheme="minorHAnsi" w:hAnsiTheme="minorHAnsi" w:cstheme="minorHAnsi"/>
          <w:sz w:val="18"/>
          <w:szCs w:val="18"/>
          <w:lang w:bidi="hi-IN"/>
        </w:rPr>
        <w:t xml:space="preserve">team members and </w:t>
      </w:r>
      <w:r w:rsidRPr="00B14FAE">
        <w:rPr>
          <w:rFonts w:asciiTheme="minorHAnsi" w:hAnsiTheme="minorHAnsi" w:cstheme="minorHAnsi"/>
          <w:sz w:val="18"/>
          <w:szCs w:val="18"/>
          <w:lang w:bidi="hi-IN"/>
        </w:rPr>
        <w:t>channel partner managers to ensure orders growth and recruitment of new channel partners.</w:t>
      </w:r>
    </w:p>
    <w:p w14:paraId="362D35BE" w14:textId="77777777" w:rsidR="003966CE" w:rsidRPr="00B14FAE" w:rsidRDefault="003966CE" w:rsidP="003966CE">
      <w:pPr>
        <w:ind w:right="283"/>
        <w:rPr>
          <w:rFonts w:asciiTheme="minorHAnsi" w:hAnsiTheme="minorHAnsi" w:cstheme="minorHAnsi"/>
          <w:sz w:val="18"/>
          <w:szCs w:val="18"/>
          <w:lang w:bidi="hi-IN"/>
        </w:rPr>
      </w:pPr>
    </w:p>
    <w:p w14:paraId="7F738CE4" w14:textId="6A0FCEA5" w:rsidR="003966CE" w:rsidRPr="00B14FAE" w:rsidRDefault="003966CE" w:rsidP="00B41657">
      <w:pPr>
        <w:tabs>
          <w:tab w:val="left" w:pos="270"/>
          <w:tab w:val="left" w:pos="810"/>
          <w:tab w:val="left" w:pos="2250"/>
        </w:tabs>
        <w:ind w:left="227" w:right="283"/>
        <w:jc w:val="both"/>
        <w:rPr>
          <w:rFonts w:asciiTheme="minorHAnsi" w:hAnsiTheme="minorHAnsi" w:cstheme="minorHAnsi"/>
          <w:b/>
          <w:bCs/>
          <w:color w:val="4F81BD" w:themeColor="accent1"/>
          <w:sz w:val="18"/>
          <w:szCs w:val="18"/>
          <w:u w:val="single"/>
        </w:rPr>
      </w:pPr>
      <w:r w:rsidRPr="00B14FAE">
        <w:rPr>
          <w:rFonts w:asciiTheme="minorHAnsi" w:hAnsiTheme="minorHAnsi" w:cstheme="minorHAnsi"/>
          <w:b/>
          <w:bCs/>
          <w:color w:val="4F81BD" w:themeColor="accent1"/>
          <w:sz w:val="18"/>
          <w:szCs w:val="18"/>
          <w:u w:val="single"/>
        </w:rPr>
        <w:t xml:space="preserve">As Regional </w:t>
      </w:r>
      <w:r w:rsidR="00914D5D">
        <w:rPr>
          <w:rFonts w:asciiTheme="minorHAnsi" w:hAnsiTheme="minorHAnsi" w:cstheme="minorHAnsi"/>
          <w:b/>
          <w:bCs/>
          <w:color w:val="4F81BD" w:themeColor="accent1"/>
          <w:sz w:val="18"/>
          <w:szCs w:val="18"/>
          <w:u w:val="single"/>
        </w:rPr>
        <w:t xml:space="preserve">Business </w:t>
      </w:r>
      <w:r w:rsidRPr="00B14FAE">
        <w:rPr>
          <w:rFonts w:asciiTheme="minorHAnsi" w:hAnsiTheme="minorHAnsi" w:cstheme="minorHAnsi"/>
          <w:b/>
          <w:bCs/>
          <w:color w:val="4F81BD" w:themeColor="accent1"/>
          <w:sz w:val="18"/>
          <w:szCs w:val="18"/>
          <w:u w:val="single"/>
        </w:rPr>
        <w:t>Manager- (Cloud Client Computing- VDI, DaaS &amp; SaaS)</w:t>
      </w:r>
    </w:p>
    <w:p w14:paraId="0EF102FD"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 xml:space="preserve">Essayed an instrumental role in developing and expanding the company’s footprint in the region and significantly contributed to achieving the business and revenue targets for the team. </w:t>
      </w:r>
    </w:p>
    <w:p w14:paraId="4F0C56A3"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Fostered strong relationships with key accounts in the region and built up a sustainable and robust pipeline and ensuring accurate and rigorous forecasting and account planning.</w:t>
      </w:r>
    </w:p>
    <w:p w14:paraId="276483EF" w14:textId="77777777" w:rsidR="003966CE" w:rsidRPr="00B14FAE" w:rsidRDefault="003966CE" w:rsidP="003966CE">
      <w:pPr>
        <w:ind w:right="283"/>
        <w:jc w:val="both"/>
        <w:rPr>
          <w:rFonts w:asciiTheme="minorHAnsi" w:hAnsiTheme="minorHAnsi" w:cstheme="minorHAnsi"/>
          <w:sz w:val="18"/>
          <w:szCs w:val="18"/>
          <w:lang w:bidi="hi-IN"/>
        </w:rPr>
      </w:pPr>
    </w:p>
    <w:p w14:paraId="56261DB2" w14:textId="77777777" w:rsidR="003966CE" w:rsidRPr="00B14FAE" w:rsidRDefault="003966CE" w:rsidP="00B41657">
      <w:pPr>
        <w:shd w:val="clear" w:color="auto" w:fill="F2F2F2" w:themeFill="background1" w:themeFillShade="F2"/>
        <w:tabs>
          <w:tab w:val="left" w:pos="270"/>
          <w:tab w:val="left" w:pos="810"/>
          <w:tab w:val="left" w:pos="2250"/>
        </w:tabs>
        <w:ind w:left="227" w:right="283"/>
        <w:jc w:val="both"/>
        <w:rPr>
          <w:rFonts w:asciiTheme="minorHAnsi" w:hAnsiTheme="minorHAnsi" w:cstheme="minorHAnsi"/>
          <w:b/>
          <w:bCs/>
          <w:sz w:val="18"/>
          <w:szCs w:val="18"/>
        </w:rPr>
      </w:pPr>
      <w:r w:rsidRPr="00B14FAE">
        <w:rPr>
          <w:rFonts w:asciiTheme="minorHAnsi" w:hAnsiTheme="minorHAnsi" w:cstheme="minorHAnsi"/>
          <w:b/>
          <w:bCs/>
          <w:color w:val="4F81BD" w:themeColor="accent1"/>
          <w:sz w:val="18"/>
          <w:szCs w:val="18"/>
        </w:rPr>
        <w:t xml:space="preserve">HP India Sales Pvt. Ltd., Gurugram </w:t>
      </w:r>
      <w:r w:rsidRPr="00B14FAE">
        <w:rPr>
          <w:rFonts w:asciiTheme="minorHAnsi" w:hAnsiTheme="minorHAnsi" w:cstheme="minorHAnsi"/>
          <w:b/>
          <w:bCs/>
          <w:sz w:val="18"/>
          <w:szCs w:val="18"/>
        </w:rPr>
        <w:t xml:space="preserve">| August 2014 – February 2018 </w:t>
      </w:r>
    </w:p>
    <w:p w14:paraId="0F4E2682" w14:textId="77777777" w:rsidR="003966CE" w:rsidRPr="00B14FAE" w:rsidRDefault="003966CE" w:rsidP="00B41657">
      <w:pPr>
        <w:shd w:val="clear" w:color="auto" w:fill="F2F2F2" w:themeFill="background1" w:themeFillShade="F2"/>
        <w:tabs>
          <w:tab w:val="left" w:pos="270"/>
          <w:tab w:val="left" w:pos="810"/>
          <w:tab w:val="left" w:pos="2250"/>
        </w:tabs>
        <w:ind w:left="227" w:right="283"/>
        <w:jc w:val="both"/>
        <w:rPr>
          <w:rFonts w:asciiTheme="minorHAnsi" w:hAnsiTheme="minorHAnsi" w:cstheme="minorHAnsi"/>
          <w:b/>
          <w:bCs/>
          <w:color w:val="4F81BD" w:themeColor="accent1"/>
          <w:sz w:val="18"/>
          <w:szCs w:val="18"/>
        </w:rPr>
      </w:pPr>
      <w:r w:rsidRPr="00B14FAE">
        <w:rPr>
          <w:rFonts w:asciiTheme="minorHAnsi" w:hAnsiTheme="minorHAnsi" w:cstheme="minorHAnsi"/>
          <w:b/>
          <w:bCs/>
          <w:sz w:val="18"/>
          <w:szCs w:val="18"/>
        </w:rPr>
        <w:t xml:space="preserve">Product Category Manager- Virtual Desktops and Retail Solutions </w:t>
      </w:r>
    </w:p>
    <w:p w14:paraId="442811D5" w14:textId="77777777" w:rsidR="003966CE" w:rsidRPr="00B14FAE" w:rsidRDefault="003966CE" w:rsidP="003966CE">
      <w:pPr>
        <w:ind w:right="283"/>
        <w:jc w:val="both"/>
        <w:rPr>
          <w:rFonts w:asciiTheme="minorHAnsi" w:hAnsiTheme="minorHAnsi" w:cstheme="minorHAnsi"/>
          <w:color w:val="4F81BD" w:themeColor="accent1"/>
          <w:sz w:val="4"/>
          <w:szCs w:val="4"/>
        </w:rPr>
      </w:pPr>
    </w:p>
    <w:p w14:paraId="5040F298"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Owned product roadmap for confirmed products on roadmap, including sponsor signoff, launch to end of life.</w:t>
      </w:r>
    </w:p>
    <w:p w14:paraId="66A77F5E"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Partnered with Countries to identify key opportunities in the market basis data analysis and provide feedback to planning teams.</w:t>
      </w:r>
    </w:p>
    <w:p w14:paraId="42CE244C"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Analyzed component costs and technology trends to predict potential cost movements and align roadmaps / components to drive maximum cost advantage.</w:t>
      </w:r>
    </w:p>
    <w:p w14:paraId="795347B4" w14:textId="77777777" w:rsidR="003966CE" w:rsidRPr="00B14FAE" w:rsidRDefault="003966CE" w:rsidP="00B41657">
      <w:pPr>
        <w:pStyle w:val="ListParagraph"/>
        <w:widowControl/>
        <w:numPr>
          <w:ilvl w:val="0"/>
          <w:numId w:val="6"/>
        </w:numPr>
        <w:autoSpaceDE/>
        <w:autoSpaceDN/>
        <w:ind w:left="587" w:right="283"/>
        <w:contextualSpacing/>
        <w:jc w:val="both"/>
        <w:rPr>
          <w:rFonts w:asciiTheme="minorHAnsi" w:hAnsiTheme="minorHAnsi" w:cstheme="minorHAnsi"/>
          <w:sz w:val="18"/>
          <w:szCs w:val="18"/>
          <w:lang w:bidi="hi-IN"/>
        </w:rPr>
      </w:pPr>
      <w:r w:rsidRPr="00B14FAE">
        <w:rPr>
          <w:rFonts w:asciiTheme="minorHAnsi" w:hAnsiTheme="minorHAnsi" w:cstheme="minorHAnsi"/>
          <w:sz w:val="18"/>
          <w:szCs w:val="18"/>
          <w:lang w:bidi="hi-IN"/>
        </w:rPr>
        <w:t>Worked with cross functional teams across marketing, supply chain, finance, global businesses and Markets to drive key projects.</w:t>
      </w:r>
    </w:p>
    <w:p w14:paraId="0AF2CB44" w14:textId="77777777" w:rsidR="003966CE" w:rsidRPr="00B14FAE" w:rsidRDefault="003966CE" w:rsidP="003966CE">
      <w:pPr>
        <w:jc w:val="both"/>
        <w:rPr>
          <w:rFonts w:asciiTheme="minorHAnsi" w:hAnsiTheme="minorHAnsi" w:cstheme="minorHAnsi"/>
          <w:sz w:val="18"/>
          <w:szCs w:val="18"/>
          <w:lang w:bidi="hi-IN"/>
        </w:rPr>
      </w:pPr>
    </w:p>
    <w:p w14:paraId="4E154DF7" w14:textId="42F7CD46" w:rsidR="00E42E31" w:rsidRPr="003966CE" w:rsidRDefault="00E42E31" w:rsidP="003966CE">
      <w:pPr>
        <w:tabs>
          <w:tab w:val="left" w:pos="435"/>
        </w:tabs>
        <w:spacing w:line="229" w:lineRule="exact"/>
        <w:ind w:left="205"/>
        <w:rPr>
          <w:rFonts w:ascii="Symbol" w:hAnsi="Symbol"/>
          <w:color w:val="3A3838"/>
          <w:sz w:val="18"/>
        </w:rPr>
      </w:pPr>
    </w:p>
    <w:sectPr w:rsidR="00E42E31" w:rsidRPr="003966CE">
      <w:type w:val="continuous"/>
      <w:pgSz w:w="11900" w:h="16850"/>
      <w:pgMar w:top="0" w:right="0" w:bottom="280" w:left="0" w:header="720" w:footer="720" w:gutter="0"/>
      <w:cols w:num="2" w:space="720" w:equalWidth="0">
        <w:col w:w="3296" w:space="302"/>
        <w:col w:w="8302"/>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E10CE8"/>
    <w:multiLevelType w:val="hybridMultilevel"/>
    <w:tmpl w:val="85BE3A26"/>
    <w:lvl w:ilvl="0" w:tplc="2ABE24AE">
      <w:numFmt w:val="bullet"/>
      <w:lvlText w:val=""/>
      <w:lvlJc w:val="left"/>
      <w:pPr>
        <w:ind w:left="760" w:hanging="360"/>
      </w:pPr>
      <w:rPr>
        <w:rFonts w:hint="default"/>
        <w:w w:val="100"/>
        <w:lang w:val="en-US" w:eastAsia="en-US" w:bidi="ar-SA"/>
      </w:rPr>
    </w:lvl>
    <w:lvl w:ilvl="1" w:tplc="842863C6">
      <w:numFmt w:val="bullet"/>
      <w:lvlText w:val="•"/>
      <w:lvlJc w:val="left"/>
      <w:pPr>
        <w:ind w:left="1045" w:hanging="360"/>
      </w:pPr>
      <w:rPr>
        <w:rFonts w:hint="default"/>
        <w:lang w:val="en-US" w:eastAsia="en-US" w:bidi="ar-SA"/>
      </w:rPr>
    </w:lvl>
    <w:lvl w:ilvl="2" w:tplc="09A676FE">
      <w:numFmt w:val="bullet"/>
      <w:lvlText w:val="•"/>
      <w:lvlJc w:val="left"/>
      <w:pPr>
        <w:ind w:left="1330" w:hanging="360"/>
      </w:pPr>
      <w:rPr>
        <w:rFonts w:hint="default"/>
        <w:lang w:val="en-US" w:eastAsia="en-US" w:bidi="ar-SA"/>
      </w:rPr>
    </w:lvl>
    <w:lvl w:ilvl="3" w:tplc="67605002">
      <w:numFmt w:val="bullet"/>
      <w:lvlText w:val="•"/>
      <w:lvlJc w:val="left"/>
      <w:pPr>
        <w:ind w:left="1616" w:hanging="360"/>
      </w:pPr>
      <w:rPr>
        <w:rFonts w:hint="default"/>
        <w:lang w:val="en-US" w:eastAsia="en-US" w:bidi="ar-SA"/>
      </w:rPr>
    </w:lvl>
    <w:lvl w:ilvl="4" w:tplc="F3FEE6CA">
      <w:numFmt w:val="bullet"/>
      <w:lvlText w:val="•"/>
      <w:lvlJc w:val="left"/>
      <w:pPr>
        <w:ind w:left="1901" w:hanging="360"/>
      </w:pPr>
      <w:rPr>
        <w:rFonts w:hint="default"/>
        <w:lang w:val="en-US" w:eastAsia="en-US" w:bidi="ar-SA"/>
      </w:rPr>
    </w:lvl>
    <w:lvl w:ilvl="5" w:tplc="87E24F62">
      <w:numFmt w:val="bullet"/>
      <w:lvlText w:val="•"/>
      <w:lvlJc w:val="left"/>
      <w:pPr>
        <w:ind w:left="2187" w:hanging="360"/>
      </w:pPr>
      <w:rPr>
        <w:rFonts w:hint="default"/>
        <w:lang w:val="en-US" w:eastAsia="en-US" w:bidi="ar-SA"/>
      </w:rPr>
    </w:lvl>
    <w:lvl w:ilvl="6" w:tplc="CAA4B3F2">
      <w:numFmt w:val="bullet"/>
      <w:lvlText w:val="•"/>
      <w:lvlJc w:val="left"/>
      <w:pPr>
        <w:ind w:left="2472" w:hanging="360"/>
      </w:pPr>
      <w:rPr>
        <w:rFonts w:hint="default"/>
        <w:lang w:val="en-US" w:eastAsia="en-US" w:bidi="ar-SA"/>
      </w:rPr>
    </w:lvl>
    <w:lvl w:ilvl="7" w:tplc="D632C970">
      <w:numFmt w:val="bullet"/>
      <w:lvlText w:val="•"/>
      <w:lvlJc w:val="left"/>
      <w:pPr>
        <w:ind w:left="2758" w:hanging="360"/>
      </w:pPr>
      <w:rPr>
        <w:rFonts w:hint="default"/>
        <w:lang w:val="en-US" w:eastAsia="en-US" w:bidi="ar-SA"/>
      </w:rPr>
    </w:lvl>
    <w:lvl w:ilvl="8" w:tplc="507E8660">
      <w:numFmt w:val="bullet"/>
      <w:lvlText w:val="•"/>
      <w:lvlJc w:val="left"/>
      <w:pPr>
        <w:ind w:left="3043" w:hanging="360"/>
      </w:pPr>
      <w:rPr>
        <w:rFonts w:hint="default"/>
        <w:lang w:val="en-US" w:eastAsia="en-US" w:bidi="ar-SA"/>
      </w:rPr>
    </w:lvl>
  </w:abstractNum>
  <w:abstractNum w:abstractNumId="1" w15:restartNumberingAfterBreak="0">
    <w:nsid w:val="1F8A34C8"/>
    <w:multiLevelType w:val="hybridMultilevel"/>
    <w:tmpl w:val="4972FC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2A76E5D"/>
    <w:multiLevelType w:val="hybridMultilevel"/>
    <w:tmpl w:val="46244A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487F8B"/>
    <w:multiLevelType w:val="hybridMultilevel"/>
    <w:tmpl w:val="986AC08C"/>
    <w:lvl w:ilvl="0" w:tplc="04090001">
      <w:start w:val="1"/>
      <w:numFmt w:val="bullet"/>
      <w:lvlText w:val=""/>
      <w:lvlJc w:val="left"/>
      <w:pPr>
        <w:ind w:left="523" w:hanging="360"/>
      </w:pPr>
      <w:rPr>
        <w:rFonts w:ascii="Symbol" w:hAnsi="Symbol" w:hint="default"/>
        <w:w w:val="100"/>
        <w:lang w:val="en-US" w:eastAsia="en-US" w:bidi="ar-SA"/>
      </w:rPr>
    </w:lvl>
    <w:lvl w:ilvl="1" w:tplc="FFFFFFFF">
      <w:numFmt w:val="bullet"/>
      <w:lvlText w:val=""/>
      <w:lvlJc w:val="left"/>
      <w:pPr>
        <w:ind w:left="811" w:hanging="360"/>
      </w:pPr>
      <w:rPr>
        <w:rFonts w:ascii="Symbol" w:eastAsia="Symbol" w:hAnsi="Symbol" w:cs="Symbol" w:hint="default"/>
        <w:w w:val="100"/>
        <w:sz w:val="18"/>
        <w:szCs w:val="18"/>
        <w:lang w:val="en-US" w:eastAsia="en-US" w:bidi="ar-SA"/>
      </w:rPr>
    </w:lvl>
    <w:lvl w:ilvl="2" w:tplc="FFFFFFFF">
      <w:numFmt w:val="bullet"/>
      <w:lvlText w:val="•"/>
      <w:lvlJc w:val="left"/>
      <w:pPr>
        <w:ind w:left="1095" w:hanging="360"/>
      </w:pPr>
      <w:rPr>
        <w:rFonts w:hint="default"/>
        <w:lang w:val="en-US" w:eastAsia="en-US" w:bidi="ar-SA"/>
      </w:rPr>
    </w:lvl>
    <w:lvl w:ilvl="3" w:tplc="FFFFFFFF">
      <w:numFmt w:val="bullet"/>
      <w:lvlText w:val="•"/>
      <w:lvlJc w:val="left"/>
      <w:pPr>
        <w:ind w:left="1370" w:hanging="360"/>
      </w:pPr>
      <w:rPr>
        <w:rFonts w:hint="default"/>
        <w:lang w:val="en-US" w:eastAsia="en-US" w:bidi="ar-SA"/>
      </w:rPr>
    </w:lvl>
    <w:lvl w:ilvl="4" w:tplc="FFFFFFFF">
      <w:numFmt w:val="bullet"/>
      <w:lvlText w:val="•"/>
      <w:lvlJc w:val="left"/>
      <w:pPr>
        <w:ind w:left="1645" w:hanging="360"/>
      </w:pPr>
      <w:rPr>
        <w:rFonts w:hint="default"/>
        <w:lang w:val="en-US" w:eastAsia="en-US" w:bidi="ar-SA"/>
      </w:rPr>
    </w:lvl>
    <w:lvl w:ilvl="5" w:tplc="FFFFFFFF">
      <w:numFmt w:val="bullet"/>
      <w:lvlText w:val="•"/>
      <w:lvlJc w:val="left"/>
      <w:pPr>
        <w:ind w:left="1920" w:hanging="360"/>
      </w:pPr>
      <w:rPr>
        <w:rFonts w:hint="default"/>
        <w:lang w:val="en-US" w:eastAsia="en-US" w:bidi="ar-SA"/>
      </w:rPr>
    </w:lvl>
    <w:lvl w:ilvl="6" w:tplc="FFFFFFFF">
      <w:numFmt w:val="bullet"/>
      <w:lvlText w:val="•"/>
      <w:lvlJc w:val="left"/>
      <w:pPr>
        <w:ind w:left="2195" w:hanging="360"/>
      </w:pPr>
      <w:rPr>
        <w:rFonts w:hint="default"/>
        <w:lang w:val="en-US" w:eastAsia="en-US" w:bidi="ar-SA"/>
      </w:rPr>
    </w:lvl>
    <w:lvl w:ilvl="7" w:tplc="FFFFFFFF">
      <w:numFmt w:val="bullet"/>
      <w:lvlText w:val="•"/>
      <w:lvlJc w:val="left"/>
      <w:pPr>
        <w:ind w:left="2470" w:hanging="360"/>
      </w:pPr>
      <w:rPr>
        <w:rFonts w:hint="default"/>
        <w:lang w:val="en-US" w:eastAsia="en-US" w:bidi="ar-SA"/>
      </w:rPr>
    </w:lvl>
    <w:lvl w:ilvl="8" w:tplc="FFFFFFFF">
      <w:numFmt w:val="bullet"/>
      <w:lvlText w:val="•"/>
      <w:lvlJc w:val="left"/>
      <w:pPr>
        <w:ind w:left="2745" w:hanging="360"/>
      </w:pPr>
      <w:rPr>
        <w:rFonts w:hint="default"/>
        <w:lang w:val="en-US" w:eastAsia="en-US" w:bidi="ar-SA"/>
      </w:rPr>
    </w:lvl>
  </w:abstractNum>
  <w:abstractNum w:abstractNumId="4" w15:restartNumberingAfterBreak="0">
    <w:nsid w:val="3DBC1799"/>
    <w:multiLevelType w:val="hybridMultilevel"/>
    <w:tmpl w:val="039610DA"/>
    <w:lvl w:ilvl="0" w:tplc="E5766514">
      <w:numFmt w:val="bullet"/>
      <w:lvlText w:val=""/>
      <w:lvlJc w:val="left"/>
      <w:pPr>
        <w:ind w:left="523" w:hanging="360"/>
      </w:pPr>
      <w:rPr>
        <w:rFonts w:hint="default"/>
        <w:w w:val="100"/>
        <w:lang w:val="en-US" w:eastAsia="en-US" w:bidi="ar-SA"/>
      </w:rPr>
    </w:lvl>
    <w:lvl w:ilvl="1" w:tplc="4C305C84">
      <w:numFmt w:val="bullet"/>
      <w:lvlText w:val=""/>
      <w:lvlJc w:val="left"/>
      <w:pPr>
        <w:ind w:left="811" w:hanging="360"/>
      </w:pPr>
      <w:rPr>
        <w:rFonts w:ascii="Symbol" w:eastAsia="Symbol" w:hAnsi="Symbol" w:cs="Symbol" w:hint="default"/>
        <w:w w:val="100"/>
        <w:sz w:val="18"/>
        <w:szCs w:val="18"/>
        <w:lang w:val="en-US" w:eastAsia="en-US" w:bidi="ar-SA"/>
      </w:rPr>
    </w:lvl>
    <w:lvl w:ilvl="2" w:tplc="A0DA32BC">
      <w:numFmt w:val="bullet"/>
      <w:lvlText w:val="•"/>
      <w:lvlJc w:val="left"/>
      <w:pPr>
        <w:ind w:left="1095" w:hanging="360"/>
      </w:pPr>
      <w:rPr>
        <w:rFonts w:hint="default"/>
        <w:lang w:val="en-US" w:eastAsia="en-US" w:bidi="ar-SA"/>
      </w:rPr>
    </w:lvl>
    <w:lvl w:ilvl="3" w:tplc="E24863B6">
      <w:numFmt w:val="bullet"/>
      <w:lvlText w:val="•"/>
      <w:lvlJc w:val="left"/>
      <w:pPr>
        <w:ind w:left="1370" w:hanging="360"/>
      </w:pPr>
      <w:rPr>
        <w:rFonts w:hint="default"/>
        <w:lang w:val="en-US" w:eastAsia="en-US" w:bidi="ar-SA"/>
      </w:rPr>
    </w:lvl>
    <w:lvl w:ilvl="4" w:tplc="A0C89438">
      <w:numFmt w:val="bullet"/>
      <w:lvlText w:val="•"/>
      <w:lvlJc w:val="left"/>
      <w:pPr>
        <w:ind w:left="1645" w:hanging="360"/>
      </w:pPr>
      <w:rPr>
        <w:rFonts w:hint="default"/>
        <w:lang w:val="en-US" w:eastAsia="en-US" w:bidi="ar-SA"/>
      </w:rPr>
    </w:lvl>
    <w:lvl w:ilvl="5" w:tplc="AEA6C7DA">
      <w:numFmt w:val="bullet"/>
      <w:lvlText w:val="•"/>
      <w:lvlJc w:val="left"/>
      <w:pPr>
        <w:ind w:left="1920" w:hanging="360"/>
      </w:pPr>
      <w:rPr>
        <w:rFonts w:hint="default"/>
        <w:lang w:val="en-US" w:eastAsia="en-US" w:bidi="ar-SA"/>
      </w:rPr>
    </w:lvl>
    <w:lvl w:ilvl="6" w:tplc="A0BE156C">
      <w:numFmt w:val="bullet"/>
      <w:lvlText w:val="•"/>
      <w:lvlJc w:val="left"/>
      <w:pPr>
        <w:ind w:left="2195" w:hanging="360"/>
      </w:pPr>
      <w:rPr>
        <w:rFonts w:hint="default"/>
        <w:lang w:val="en-US" w:eastAsia="en-US" w:bidi="ar-SA"/>
      </w:rPr>
    </w:lvl>
    <w:lvl w:ilvl="7" w:tplc="322ABE3A">
      <w:numFmt w:val="bullet"/>
      <w:lvlText w:val="•"/>
      <w:lvlJc w:val="left"/>
      <w:pPr>
        <w:ind w:left="2470" w:hanging="360"/>
      </w:pPr>
      <w:rPr>
        <w:rFonts w:hint="default"/>
        <w:lang w:val="en-US" w:eastAsia="en-US" w:bidi="ar-SA"/>
      </w:rPr>
    </w:lvl>
    <w:lvl w:ilvl="8" w:tplc="68469D46">
      <w:numFmt w:val="bullet"/>
      <w:lvlText w:val="•"/>
      <w:lvlJc w:val="left"/>
      <w:pPr>
        <w:ind w:left="2745" w:hanging="360"/>
      </w:pPr>
      <w:rPr>
        <w:rFonts w:hint="default"/>
        <w:lang w:val="en-US" w:eastAsia="en-US" w:bidi="ar-SA"/>
      </w:rPr>
    </w:lvl>
  </w:abstractNum>
  <w:abstractNum w:abstractNumId="5" w15:restartNumberingAfterBreak="0">
    <w:nsid w:val="502C6CC5"/>
    <w:multiLevelType w:val="hybridMultilevel"/>
    <w:tmpl w:val="1EDC4740"/>
    <w:lvl w:ilvl="0" w:tplc="CF187732">
      <w:numFmt w:val="bullet"/>
      <w:lvlText w:val=""/>
      <w:lvlJc w:val="left"/>
      <w:pPr>
        <w:ind w:left="1162" w:hanging="361"/>
      </w:pPr>
      <w:rPr>
        <w:rFonts w:ascii="Symbol" w:eastAsia="Symbol" w:hAnsi="Symbol" w:cs="Symbol" w:hint="default"/>
        <w:w w:val="100"/>
        <w:sz w:val="18"/>
        <w:szCs w:val="18"/>
        <w:lang w:val="en-US" w:eastAsia="en-US" w:bidi="ar-SA"/>
      </w:rPr>
    </w:lvl>
    <w:lvl w:ilvl="1" w:tplc="3FAE6208">
      <w:numFmt w:val="bullet"/>
      <w:lvlText w:val="•"/>
      <w:lvlJc w:val="left"/>
      <w:pPr>
        <w:ind w:left="1405" w:hanging="361"/>
      </w:pPr>
      <w:rPr>
        <w:rFonts w:hint="default"/>
        <w:lang w:val="en-US" w:eastAsia="en-US" w:bidi="ar-SA"/>
      </w:rPr>
    </w:lvl>
    <w:lvl w:ilvl="2" w:tplc="31C6DE5C">
      <w:numFmt w:val="bullet"/>
      <w:lvlText w:val="•"/>
      <w:lvlJc w:val="left"/>
      <w:pPr>
        <w:ind w:left="1650" w:hanging="361"/>
      </w:pPr>
      <w:rPr>
        <w:rFonts w:hint="default"/>
        <w:lang w:val="en-US" w:eastAsia="en-US" w:bidi="ar-SA"/>
      </w:rPr>
    </w:lvl>
    <w:lvl w:ilvl="3" w:tplc="0E402A7E">
      <w:numFmt w:val="bullet"/>
      <w:lvlText w:val="•"/>
      <w:lvlJc w:val="left"/>
      <w:pPr>
        <w:ind w:left="1896" w:hanging="361"/>
      </w:pPr>
      <w:rPr>
        <w:rFonts w:hint="default"/>
        <w:lang w:val="en-US" w:eastAsia="en-US" w:bidi="ar-SA"/>
      </w:rPr>
    </w:lvl>
    <w:lvl w:ilvl="4" w:tplc="7A1C2B60">
      <w:numFmt w:val="bullet"/>
      <w:lvlText w:val="•"/>
      <w:lvlJc w:val="left"/>
      <w:pPr>
        <w:ind w:left="2141" w:hanging="361"/>
      </w:pPr>
      <w:rPr>
        <w:rFonts w:hint="default"/>
        <w:lang w:val="en-US" w:eastAsia="en-US" w:bidi="ar-SA"/>
      </w:rPr>
    </w:lvl>
    <w:lvl w:ilvl="5" w:tplc="70807CB6">
      <w:numFmt w:val="bullet"/>
      <w:lvlText w:val="•"/>
      <w:lvlJc w:val="left"/>
      <w:pPr>
        <w:ind w:left="2387" w:hanging="361"/>
      </w:pPr>
      <w:rPr>
        <w:rFonts w:hint="default"/>
        <w:lang w:val="en-US" w:eastAsia="en-US" w:bidi="ar-SA"/>
      </w:rPr>
    </w:lvl>
    <w:lvl w:ilvl="6" w:tplc="B3ECE8C8">
      <w:numFmt w:val="bullet"/>
      <w:lvlText w:val="•"/>
      <w:lvlJc w:val="left"/>
      <w:pPr>
        <w:ind w:left="2632" w:hanging="361"/>
      </w:pPr>
      <w:rPr>
        <w:rFonts w:hint="default"/>
        <w:lang w:val="en-US" w:eastAsia="en-US" w:bidi="ar-SA"/>
      </w:rPr>
    </w:lvl>
    <w:lvl w:ilvl="7" w:tplc="D7ECF58C">
      <w:numFmt w:val="bullet"/>
      <w:lvlText w:val="•"/>
      <w:lvlJc w:val="left"/>
      <w:pPr>
        <w:ind w:left="2878" w:hanging="361"/>
      </w:pPr>
      <w:rPr>
        <w:rFonts w:hint="default"/>
        <w:lang w:val="en-US" w:eastAsia="en-US" w:bidi="ar-SA"/>
      </w:rPr>
    </w:lvl>
    <w:lvl w:ilvl="8" w:tplc="8D823C6C">
      <w:numFmt w:val="bullet"/>
      <w:lvlText w:val="•"/>
      <w:lvlJc w:val="left"/>
      <w:pPr>
        <w:ind w:left="3123" w:hanging="361"/>
      </w:pPr>
      <w:rPr>
        <w:rFonts w:hint="default"/>
        <w:lang w:val="en-US" w:eastAsia="en-US" w:bidi="ar-SA"/>
      </w:rPr>
    </w:lvl>
  </w:abstractNum>
  <w:abstractNum w:abstractNumId="6" w15:restartNumberingAfterBreak="0">
    <w:nsid w:val="513E084A"/>
    <w:multiLevelType w:val="hybridMultilevel"/>
    <w:tmpl w:val="39E801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FD81C8A"/>
    <w:multiLevelType w:val="hybridMultilevel"/>
    <w:tmpl w:val="10C22CF4"/>
    <w:lvl w:ilvl="0" w:tplc="FB64BCEC">
      <w:numFmt w:val="bullet"/>
      <w:lvlText w:val=""/>
      <w:lvlJc w:val="left"/>
      <w:pPr>
        <w:ind w:left="300" w:hanging="272"/>
      </w:pPr>
      <w:rPr>
        <w:rFonts w:ascii="Symbol" w:eastAsia="Symbol" w:hAnsi="Symbol" w:cs="Symbol" w:hint="default"/>
        <w:color w:val="3A3838"/>
        <w:w w:val="100"/>
        <w:sz w:val="18"/>
        <w:szCs w:val="18"/>
        <w:lang w:val="en-US" w:eastAsia="en-US" w:bidi="ar-SA"/>
      </w:rPr>
    </w:lvl>
    <w:lvl w:ilvl="1" w:tplc="3EC8CF4E">
      <w:numFmt w:val="bullet"/>
      <w:lvlText w:val="•"/>
      <w:lvlJc w:val="left"/>
      <w:pPr>
        <w:ind w:left="1007" w:hanging="272"/>
      </w:pPr>
      <w:rPr>
        <w:rFonts w:hint="default"/>
        <w:lang w:val="en-US" w:eastAsia="en-US" w:bidi="ar-SA"/>
      </w:rPr>
    </w:lvl>
    <w:lvl w:ilvl="2" w:tplc="8C16BC32">
      <w:numFmt w:val="bullet"/>
      <w:lvlText w:val="•"/>
      <w:lvlJc w:val="left"/>
      <w:pPr>
        <w:ind w:left="1715" w:hanging="272"/>
      </w:pPr>
      <w:rPr>
        <w:rFonts w:hint="default"/>
        <w:lang w:val="en-US" w:eastAsia="en-US" w:bidi="ar-SA"/>
      </w:rPr>
    </w:lvl>
    <w:lvl w:ilvl="3" w:tplc="3AEE1D1C">
      <w:numFmt w:val="bullet"/>
      <w:lvlText w:val="•"/>
      <w:lvlJc w:val="left"/>
      <w:pPr>
        <w:ind w:left="2423" w:hanging="272"/>
      </w:pPr>
      <w:rPr>
        <w:rFonts w:hint="default"/>
        <w:lang w:val="en-US" w:eastAsia="en-US" w:bidi="ar-SA"/>
      </w:rPr>
    </w:lvl>
    <w:lvl w:ilvl="4" w:tplc="FD4E2B3E">
      <w:numFmt w:val="bullet"/>
      <w:lvlText w:val="•"/>
      <w:lvlJc w:val="left"/>
      <w:pPr>
        <w:ind w:left="3131" w:hanging="272"/>
      </w:pPr>
      <w:rPr>
        <w:rFonts w:hint="default"/>
        <w:lang w:val="en-US" w:eastAsia="en-US" w:bidi="ar-SA"/>
      </w:rPr>
    </w:lvl>
    <w:lvl w:ilvl="5" w:tplc="33F21C9E">
      <w:numFmt w:val="bullet"/>
      <w:lvlText w:val="•"/>
      <w:lvlJc w:val="left"/>
      <w:pPr>
        <w:ind w:left="3839" w:hanging="272"/>
      </w:pPr>
      <w:rPr>
        <w:rFonts w:hint="default"/>
        <w:lang w:val="en-US" w:eastAsia="en-US" w:bidi="ar-SA"/>
      </w:rPr>
    </w:lvl>
    <w:lvl w:ilvl="6" w:tplc="1D2A2FE0">
      <w:numFmt w:val="bullet"/>
      <w:lvlText w:val="•"/>
      <w:lvlJc w:val="left"/>
      <w:pPr>
        <w:ind w:left="4547" w:hanging="272"/>
      </w:pPr>
      <w:rPr>
        <w:rFonts w:hint="default"/>
        <w:lang w:val="en-US" w:eastAsia="en-US" w:bidi="ar-SA"/>
      </w:rPr>
    </w:lvl>
    <w:lvl w:ilvl="7" w:tplc="EDE2B8F4">
      <w:numFmt w:val="bullet"/>
      <w:lvlText w:val="•"/>
      <w:lvlJc w:val="left"/>
      <w:pPr>
        <w:ind w:left="5255" w:hanging="272"/>
      </w:pPr>
      <w:rPr>
        <w:rFonts w:hint="default"/>
        <w:lang w:val="en-US" w:eastAsia="en-US" w:bidi="ar-SA"/>
      </w:rPr>
    </w:lvl>
    <w:lvl w:ilvl="8" w:tplc="F2DEEA5C">
      <w:numFmt w:val="bullet"/>
      <w:lvlText w:val="•"/>
      <w:lvlJc w:val="left"/>
      <w:pPr>
        <w:ind w:left="5963" w:hanging="272"/>
      </w:pPr>
      <w:rPr>
        <w:rFonts w:hint="default"/>
        <w:lang w:val="en-US" w:eastAsia="en-US" w:bidi="ar-SA"/>
      </w:rPr>
    </w:lvl>
  </w:abstractNum>
  <w:abstractNum w:abstractNumId="8" w15:restartNumberingAfterBreak="0">
    <w:nsid w:val="6E8E0912"/>
    <w:multiLevelType w:val="hybridMultilevel"/>
    <w:tmpl w:val="17F431D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85642865">
    <w:abstractNumId w:val="7"/>
  </w:num>
  <w:num w:numId="2" w16cid:durableId="1605842686">
    <w:abstractNumId w:val="4"/>
  </w:num>
  <w:num w:numId="3" w16cid:durableId="1885873764">
    <w:abstractNumId w:val="0"/>
  </w:num>
  <w:num w:numId="4" w16cid:durableId="1577473727">
    <w:abstractNumId w:val="5"/>
  </w:num>
  <w:num w:numId="5" w16cid:durableId="1945960809">
    <w:abstractNumId w:val="2"/>
  </w:num>
  <w:num w:numId="6" w16cid:durableId="768814486">
    <w:abstractNumId w:val="6"/>
  </w:num>
  <w:num w:numId="7" w16cid:durableId="114760952">
    <w:abstractNumId w:val="8"/>
  </w:num>
  <w:num w:numId="8" w16cid:durableId="716011790">
    <w:abstractNumId w:val="1"/>
  </w:num>
  <w:num w:numId="9" w16cid:durableId="115490745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LOwsDQ3sTC3MDW1MLRQ0lEKTi0uzszPAykwrAUAmz1nrCwAAAA="/>
  </w:docVars>
  <w:rsids>
    <w:rsidRoot w:val="00E42E31"/>
    <w:rsid w:val="000725D1"/>
    <w:rsid w:val="00080323"/>
    <w:rsid w:val="001B4557"/>
    <w:rsid w:val="001D2012"/>
    <w:rsid w:val="003966CE"/>
    <w:rsid w:val="00502CE6"/>
    <w:rsid w:val="005758F5"/>
    <w:rsid w:val="005D2D96"/>
    <w:rsid w:val="00702A1B"/>
    <w:rsid w:val="007758D1"/>
    <w:rsid w:val="007E2A5B"/>
    <w:rsid w:val="008D662C"/>
    <w:rsid w:val="00914D5D"/>
    <w:rsid w:val="00A66FA4"/>
    <w:rsid w:val="00A81C1D"/>
    <w:rsid w:val="00B41657"/>
    <w:rsid w:val="00B93B8D"/>
    <w:rsid w:val="00D22BAA"/>
    <w:rsid w:val="00D73EDD"/>
    <w:rsid w:val="00D92D65"/>
    <w:rsid w:val="00E3222C"/>
    <w:rsid w:val="00E42E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0F954"/>
  <w15:docId w15:val="{C80C4202-1F72-4D39-8956-374A2120BD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657"/>
    <w:rPr>
      <w:rFonts w:ascii="Calibri" w:eastAsia="Calibri" w:hAnsi="Calibri" w:cs="Calibri"/>
    </w:rPr>
  </w:style>
  <w:style w:type="paragraph" w:styleId="Heading1">
    <w:name w:val="heading 1"/>
    <w:basedOn w:val="Normal"/>
    <w:link w:val="Heading1Char"/>
    <w:uiPriority w:val="9"/>
    <w:qFormat/>
    <w:pPr>
      <w:ind w:left="402"/>
      <w:outlineLvl w:val="0"/>
    </w:pPr>
    <w:rPr>
      <w:rFonts w:ascii="Tahoma" w:eastAsia="Tahoma" w:hAnsi="Tahoma" w:cs="Tahoma"/>
      <w:b/>
      <w:bCs/>
      <w:sz w:val="28"/>
      <w:szCs w:val="28"/>
    </w:rPr>
  </w:style>
  <w:style w:type="paragraph" w:styleId="Heading2">
    <w:name w:val="heading 2"/>
    <w:basedOn w:val="Normal"/>
    <w:uiPriority w:val="9"/>
    <w:unhideWhenUsed/>
    <w:qFormat/>
    <w:pPr>
      <w:spacing w:before="1"/>
      <w:ind w:left="280"/>
      <w:outlineLvl w:val="1"/>
    </w:pPr>
    <w:rPr>
      <w:rFonts w:ascii="Verdana" w:eastAsia="Verdana" w:hAnsi="Verdana" w:cs="Verdana"/>
      <w:sz w:val="28"/>
      <w:szCs w:val="28"/>
    </w:rPr>
  </w:style>
  <w:style w:type="paragraph" w:styleId="Heading3">
    <w:name w:val="heading 3"/>
    <w:basedOn w:val="Normal"/>
    <w:uiPriority w:val="9"/>
    <w:unhideWhenUsed/>
    <w:qFormat/>
    <w:pPr>
      <w:spacing w:line="219" w:lineRule="exact"/>
      <w:ind w:left="206"/>
      <w:outlineLvl w:val="2"/>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ListParagraph">
    <w:name w:val="List Paragraph"/>
    <w:basedOn w:val="Normal"/>
    <w:link w:val="ListParagraphChar"/>
    <w:uiPriority w:val="1"/>
    <w:qFormat/>
    <w:pPr>
      <w:ind w:left="436" w:hanging="231"/>
    </w:pPr>
  </w:style>
  <w:style w:type="paragraph" w:customStyle="1" w:styleId="TableParagraph">
    <w:name w:val="Table Paragraph"/>
    <w:basedOn w:val="Normal"/>
    <w:uiPriority w:val="1"/>
    <w:qFormat/>
  </w:style>
  <w:style w:type="character" w:customStyle="1" w:styleId="MediumGrid2Char">
    <w:name w:val="Medium Grid 2 Char"/>
    <w:link w:val="MediumGrid21"/>
    <w:uiPriority w:val="1"/>
    <w:locked/>
    <w:rsid w:val="003966CE"/>
    <w:rPr>
      <w:rFonts w:ascii="Calibri" w:eastAsia="Calibri" w:hAnsi="Calibri" w:cs="Times New Roman"/>
      <w:sz w:val="20"/>
      <w:szCs w:val="20"/>
      <w:lang w:bidi="hi-IN"/>
    </w:rPr>
  </w:style>
  <w:style w:type="paragraph" w:customStyle="1" w:styleId="MediumGrid21">
    <w:name w:val="Medium Grid 21"/>
    <w:link w:val="MediumGrid2Char"/>
    <w:uiPriority w:val="1"/>
    <w:qFormat/>
    <w:rsid w:val="003966CE"/>
    <w:pPr>
      <w:widowControl/>
      <w:autoSpaceDE/>
      <w:autoSpaceDN/>
      <w:jc w:val="both"/>
    </w:pPr>
    <w:rPr>
      <w:rFonts w:ascii="Calibri" w:eastAsia="Calibri" w:hAnsi="Calibri" w:cs="Times New Roman"/>
      <w:sz w:val="20"/>
      <w:szCs w:val="20"/>
      <w:lang w:bidi="hi-IN"/>
    </w:rPr>
  </w:style>
  <w:style w:type="character" w:customStyle="1" w:styleId="ListParagraphChar">
    <w:name w:val="List Paragraph Char"/>
    <w:link w:val="ListParagraph"/>
    <w:uiPriority w:val="1"/>
    <w:qFormat/>
    <w:locked/>
    <w:rsid w:val="003966CE"/>
    <w:rPr>
      <w:rFonts w:ascii="Calibri" w:eastAsia="Calibri" w:hAnsi="Calibri" w:cs="Calibri"/>
    </w:rPr>
  </w:style>
  <w:style w:type="character" w:customStyle="1" w:styleId="Heading1Char">
    <w:name w:val="Heading 1 Char"/>
    <w:basedOn w:val="DefaultParagraphFont"/>
    <w:link w:val="Heading1"/>
    <w:uiPriority w:val="9"/>
    <w:rsid w:val="00B41657"/>
    <w:rPr>
      <w:rFonts w:ascii="Tahoma" w:eastAsia="Tahoma" w:hAnsi="Tahoma" w:cs="Tahoma"/>
      <w:b/>
      <w:bCs/>
      <w:sz w:val="28"/>
      <w:szCs w:val="28"/>
    </w:rPr>
  </w:style>
  <w:style w:type="character" w:customStyle="1" w:styleId="BodyTextChar">
    <w:name w:val="Body Text Char"/>
    <w:basedOn w:val="DefaultParagraphFont"/>
    <w:link w:val="BodyText"/>
    <w:uiPriority w:val="1"/>
    <w:rsid w:val="00B41657"/>
    <w:rPr>
      <w:rFonts w:ascii="Calibri" w:eastAsia="Calibri" w:hAnsi="Calibri" w:cs="Calibr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61294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8F0B8C-D94C-4781-8214-FFE8D09DF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1366</Words>
  <Characters>7791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KAMAL-PC</dc:creator>
  <cp:keywords/>
  <dc:description/>
  <cp:lastModifiedBy>Tanmay Dubey</cp:lastModifiedBy>
  <cp:revision>7</cp:revision>
  <cp:lastPrinted>2022-02-21T04:40:00Z</cp:lastPrinted>
  <dcterms:created xsi:type="dcterms:W3CDTF">2022-05-13T05:24:00Z</dcterms:created>
  <dcterms:modified xsi:type="dcterms:W3CDTF">2022-05-13T05:28:00Z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2019-11-29T00:00:00Z</vt:filetime>
  </property>
  <property fmtid="{D5CDD505-2E9C-101B-9397-08002B2CF9AE}" pid="3" name="Creator">
    <vt:lpwstr>Microsoft® Word for Office 365</vt:lpwstr>
  </property>
  <property fmtid="{D5CDD505-2E9C-101B-9397-08002B2CF9AE}" pid="4" name="LastSaved">
    <vt:filetime>2022-02-19T00:00:00Z</vt:filetime>
  </property>
</Properties>
</file>