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48083AE" w14:textId="58FA5447" w:rsidR="00E54CFD" w:rsidRPr="0052611C" w:rsidRDefault="00E54CFD" w:rsidP="00E54CFD">
      <w:pPr>
        <w:spacing w:line="276" w:lineRule="auto"/>
        <w:ind w:left="-360"/>
        <w:rPr>
          <w:rStyle w:val="IntenseReference"/>
        </w:rPr>
      </w:pPr>
      <w:r w:rsidRPr="00AC7F01">
        <w:rPr>
          <w:rFonts w:ascii="Verdana" w:hAnsi="Verdana"/>
          <w:sz w:val="18"/>
        </w:rPr>
        <w:t xml:space="preserve"> </w:t>
      </w:r>
      <w:r>
        <w:rPr>
          <w:sz w:val="18"/>
          <w:lang w:val="fr-FR"/>
        </w:rPr>
        <w:t xml:space="preserve">     </w:t>
      </w:r>
    </w:p>
    <w:p w14:paraId="61488FBD" w14:textId="77777777" w:rsidR="00E54CFD" w:rsidRDefault="00E54CFD" w:rsidP="00E54CFD">
      <w:pPr>
        <w:pBdr>
          <w:bottom w:val="thickThinSmallGap" w:sz="24" w:space="0" w:color="auto"/>
        </w:pBdr>
        <w:spacing w:line="276" w:lineRule="auto"/>
        <w:jc w:val="both"/>
        <w:rPr>
          <w:sz w:val="18"/>
          <w:lang w:val="fr-FR"/>
        </w:rPr>
      </w:pPr>
    </w:p>
    <w:p w14:paraId="37BF2438" w14:textId="77777777" w:rsidR="00E54CFD" w:rsidRDefault="00E54CFD" w:rsidP="00E54CFD">
      <w:pPr>
        <w:spacing w:line="276" w:lineRule="auto"/>
        <w:ind w:left="-360"/>
        <w:jc w:val="both"/>
        <w:rPr>
          <w:b/>
          <w:sz w:val="26"/>
          <w:u w:val="single"/>
          <w:lang w:val="fr-FR"/>
        </w:rPr>
      </w:pPr>
    </w:p>
    <w:p w14:paraId="3ADD5B06" w14:textId="77777777" w:rsidR="00E54CFD" w:rsidRDefault="00E54CFD" w:rsidP="00E54CFD">
      <w:pPr>
        <w:spacing w:line="276" w:lineRule="auto"/>
        <w:jc w:val="both"/>
        <w:rPr>
          <w:b/>
          <w:u w:val="single"/>
          <w:lang w:val="fr-FR"/>
        </w:rPr>
      </w:pPr>
      <w:r>
        <w:rPr>
          <w:b/>
          <w:sz w:val="26"/>
          <w:u w:val="single"/>
          <w:lang w:val="fr-FR"/>
        </w:rPr>
        <w:t>P</w:t>
      </w:r>
      <w:r>
        <w:rPr>
          <w:b/>
          <w:u w:val="single"/>
          <w:lang w:val="fr-FR"/>
        </w:rPr>
        <w:t>ROFESSIONAL</w:t>
      </w:r>
      <w:r>
        <w:rPr>
          <w:sz w:val="18"/>
          <w:lang w:val="fr-FR"/>
        </w:rPr>
        <w:t xml:space="preserve"> </w:t>
      </w:r>
      <w:r>
        <w:rPr>
          <w:b/>
          <w:sz w:val="26"/>
          <w:u w:val="single"/>
          <w:lang w:val="fr-FR"/>
        </w:rPr>
        <w:t>E</w:t>
      </w:r>
      <w:r>
        <w:rPr>
          <w:b/>
          <w:u w:val="single"/>
          <w:lang w:val="fr-FR"/>
        </w:rPr>
        <w:t>XPERIENCE</w:t>
      </w:r>
    </w:p>
    <w:p w14:paraId="58F9D77C" w14:textId="77777777" w:rsidR="00E54CFD" w:rsidRDefault="00E54CFD" w:rsidP="00E54CFD">
      <w:pPr>
        <w:spacing w:line="276" w:lineRule="auto"/>
        <w:ind w:left="-360"/>
        <w:jc w:val="both"/>
        <w:rPr>
          <w:b/>
          <w:u w:val="single"/>
          <w:lang w:val="fr-FR"/>
        </w:rPr>
      </w:pPr>
    </w:p>
    <w:p w14:paraId="5A9E8671" w14:textId="0924EBD8" w:rsidR="00E54CFD" w:rsidRDefault="007F2FF5" w:rsidP="00E54CFD">
      <w:pPr>
        <w:spacing w:line="276" w:lineRule="auto"/>
        <w:jc w:val="both"/>
        <w:rPr>
          <w:rFonts w:ascii="Cambria" w:hAnsi="Cambria"/>
        </w:rPr>
      </w:pPr>
      <w:r w:rsidRPr="007F2FF5">
        <w:rPr>
          <w:rFonts w:ascii="Cambria" w:hAnsi="Cambria"/>
        </w:rPr>
        <w:t>Results-oriented, dependable with professional experience of Project, Process, Commercial &amp; Operation Management about 15 Years, in which 10+ years’ experience in St</w:t>
      </w:r>
      <w:r>
        <w:rPr>
          <w:rFonts w:ascii="Cambria" w:hAnsi="Cambria"/>
        </w:rPr>
        <w:t>r</w:t>
      </w:r>
      <w:r w:rsidRPr="007F2FF5">
        <w:rPr>
          <w:rFonts w:ascii="Cambria" w:hAnsi="Cambria"/>
        </w:rPr>
        <w:t>ategic init</w:t>
      </w:r>
      <w:r>
        <w:rPr>
          <w:rFonts w:ascii="Cambria" w:hAnsi="Cambria"/>
        </w:rPr>
        <w:t>ia</w:t>
      </w:r>
      <w:r w:rsidRPr="007F2FF5">
        <w:rPr>
          <w:rFonts w:ascii="Cambria" w:hAnsi="Cambria"/>
        </w:rPr>
        <w:t>tives implementation</w:t>
      </w:r>
      <w:r>
        <w:rPr>
          <w:rFonts w:ascii="Cambria" w:hAnsi="Cambria"/>
        </w:rPr>
        <w:t>,</w:t>
      </w:r>
      <w:r w:rsidRPr="007F2FF5">
        <w:rPr>
          <w:rFonts w:ascii="Cambria" w:hAnsi="Cambria"/>
        </w:rPr>
        <w:t xml:space="preserve"> Business Process Management, Business Analysis, KPI Management, Revenue and Receivable management. Current responsibilities</w:t>
      </w:r>
      <w:r w:rsidR="00FC4D76">
        <w:rPr>
          <w:rFonts w:ascii="Cambria" w:hAnsi="Cambria"/>
        </w:rPr>
        <w:t xml:space="preserve"> i</w:t>
      </w:r>
      <w:r w:rsidRPr="007F2FF5">
        <w:rPr>
          <w:rFonts w:ascii="Cambria" w:hAnsi="Cambria"/>
        </w:rPr>
        <w:t>nclude</w:t>
      </w:r>
      <w:r w:rsidR="00FC4D76">
        <w:rPr>
          <w:rFonts w:ascii="Cambria" w:hAnsi="Cambria"/>
        </w:rPr>
        <w:t xml:space="preserve"> key strategy implementation, IT Management, </w:t>
      </w:r>
      <w:r w:rsidRPr="007F2FF5">
        <w:rPr>
          <w:rFonts w:ascii="Cambria" w:hAnsi="Cambria"/>
        </w:rPr>
        <w:t>Revenue management, BSC</w:t>
      </w:r>
      <w:r w:rsidR="00FC4D76">
        <w:rPr>
          <w:rFonts w:ascii="Cambria" w:hAnsi="Cambria"/>
        </w:rPr>
        <w:t xml:space="preserve"> &amp; </w:t>
      </w:r>
      <w:r w:rsidRPr="007F2FF5">
        <w:rPr>
          <w:rFonts w:ascii="Cambria" w:hAnsi="Cambria"/>
        </w:rPr>
        <w:t>KPI</w:t>
      </w:r>
      <w:r w:rsidR="00FC4D76">
        <w:rPr>
          <w:rFonts w:ascii="Cambria" w:hAnsi="Cambria"/>
        </w:rPr>
        <w:t xml:space="preserve"> </w:t>
      </w:r>
      <w:r w:rsidRPr="007F2FF5">
        <w:rPr>
          <w:rFonts w:ascii="Cambria" w:hAnsi="Cambria"/>
        </w:rPr>
        <w:t>monitoring, Cost analysis, profitability analysis, MIS Management, Customer Invoicing &amp; Supervision of Process compliance</w:t>
      </w:r>
      <w:r w:rsidR="00FC4D76">
        <w:rPr>
          <w:rFonts w:ascii="Cambria" w:hAnsi="Cambria"/>
        </w:rPr>
        <w:t xml:space="preserve">. </w:t>
      </w:r>
    </w:p>
    <w:p w14:paraId="466921EB" w14:textId="77777777" w:rsidR="007F2FF5" w:rsidRDefault="007F2FF5" w:rsidP="00E54CFD">
      <w:pPr>
        <w:spacing w:line="276" w:lineRule="auto"/>
        <w:jc w:val="both"/>
        <w:rPr>
          <w:b/>
          <w:u w:val="single"/>
        </w:rPr>
      </w:pPr>
    </w:p>
    <w:p w14:paraId="0E98959D" w14:textId="6A887140" w:rsidR="00E54CFD" w:rsidRPr="006D4CB0" w:rsidRDefault="00E54CFD" w:rsidP="00E54CFD">
      <w:pPr>
        <w:spacing w:line="276" w:lineRule="auto"/>
        <w:jc w:val="both"/>
        <w:rPr>
          <w:rFonts w:ascii="Cambria" w:hAnsi="Cambria"/>
          <w:b/>
        </w:rPr>
      </w:pPr>
      <w:r w:rsidRPr="006D4CB0">
        <w:rPr>
          <w:rFonts w:ascii="Cambria" w:hAnsi="Cambria"/>
          <w:b/>
          <w:sz w:val="22"/>
          <w:u w:val="single"/>
        </w:rPr>
        <w:t>Cholamandalam MS Risk Services</w:t>
      </w:r>
      <w:r w:rsidRPr="006D4CB0">
        <w:rPr>
          <w:rFonts w:ascii="Cambria" w:hAnsi="Cambria"/>
          <w:b/>
          <w:sz w:val="22"/>
        </w:rPr>
        <w:t xml:space="preserve">                                                                 </w:t>
      </w:r>
      <w:r>
        <w:rPr>
          <w:rFonts w:ascii="Cambria" w:hAnsi="Cambria"/>
          <w:b/>
          <w:sz w:val="22"/>
        </w:rPr>
        <w:t xml:space="preserve">                             </w:t>
      </w:r>
      <w:r w:rsidRPr="006D4CB0">
        <w:rPr>
          <w:rFonts w:ascii="Cambria" w:hAnsi="Cambria"/>
          <w:b/>
          <w:sz w:val="22"/>
        </w:rPr>
        <w:t xml:space="preserve">     </w:t>
      </w:r>
      <w:r>
        <w:rPr>
          <w:rFonts w:ascii="Cambria" w:hAnsi="Cambria"/>
          <w:b/>
          <w:sz w:val="22"/>
        </w:rPr>
        <w:t xml:space="preserve">   </w:t>
      </w:r>
      <w:r w:rsidRPr="006D4CB0">
        <w:rPr>
          <w:rFonts w:ascii="Cambria" w:hAnsi="Cambria"/>
          <w:b/>
        </w:rPr>
        <w:t xml:space="preserve">Dec </w:t>
      </w:r>
      <w:r w:rsidRPr="006D4CB0">
        <w:rPr>
          <w:rFonts w:ascii="Cambria" w:hAnsi="Cambria"/>
          <w:b/>
          <w:sz w:val="18"/>
          <w:szCs w:val="20"/>
        </w:rPr>
        <w:t>2012 – Present</w:t>
      </w:r>
    </w:p>
    <w:p w14:paraId="1E1B55D0" w14:textId="41E6CECA" w:rsidR="00375CA9" w:rsidRDefault="00E54CFD" w:rsidP="00E54CFD">
      <w:pPr>
        <w:pStyle w:val="BodyTextIndent"/>
        <w:spacing w:line="276" w:lineRule="auto"/>
        <w:ind w:left="0"/>
        <w:rPr>
          <w:rFonts w:ascii="Cambria" w:hAnsi="Cambria"/>
          <w:b/>
          <w:szCs w:val="20"/>
          <w:u w:val="single"/>
        </w:rPr>
      </w:pPr>
      <w:r>
        <w:rPr>
          <w:rFonts w:ascii="Cambria" w:hAnsi="Cambria"/>
          <w:b/>
          <w:szCs w:val="20"/>
          <w:u w:val="single"/>
        </w:rPr>
        <w:t xml:space="preserve">Sr. </w:t>
      </w:r>
      <w:r w:rsidRPr="006D4CB0">
        <w:rPr>
          <w:rFonts w:ascii="Cambria" w:hAnsi="Cambria"/>
          <w:b/>
          <w:szCs w:val="20"/>
          <w:u w:val="single"/>
        </w:rPr>
        <w:t xml:space="preserve">Manager– </w:t>
      </w:r>
      <w:r>
        <w:rPr>
          <w:rFonts w:ascii="Cambria" w:hAnsi="Cambria"/>
          <w:b/>
          <w:szCs w:val="20"/>
          <w:u w:val="single"/>
        </w:rPr>
        <w:t xml:space="preserve">Strategy Implementation, IT &amp; CE’s Office </w:t>
      </w:r>
      <w:r w:rsidR="00375CA9">
        <w:rPr>
          <w:rFonts w:ascii="Cambria" w:hAnsi="Cambria"/>
          <w:b/>
          <w:szCs w:val="20"/>
          <w:u w:val="single"/>
        </w:rPr>
        <w:t>(Since 20</w:t>
      </w:r>
      <w:r w:rsidR="00FC4D76">
        <w:rPr>
          <w:rFonts w:ascii="Cambria" w:hAnsi="Cambria"/>
          <w:b/>
          <w:szCs w:val="20"/>
          <w:u w:val="single"/>
        </w:rPr>
        <w:t>21</w:t>
      </w:r>
      <w:r w:rsidR="00375CA9">
        <w:rPr>
          <w:rFonts w:ascii="Cambria" w:hAnsi="Cambria"/>
          <w:b/>
          <w:szCs w:val="20"/>
          <w:u w:val="single"/>
        </w:rPr>
        <w:t xml:space="preserve"> July)</w:t>
      </w:r>
    </w:p>
    <w:p w14:paraId="7916BDF6" w14:textId="7E54FCEC" w:rsidR="00FC4D76" w:rsidRDefault="00FC4D76" w:rsidP="00FC4D76">
      <w:pPr>
        <w:pStyle w:val="BodyTextIndent"/>
        <w:spacing w:after="0"/>
        <w:ind w:left="0"/>
        <w:rPr>
          <w:rFonts w:ascii="Cambria" w:hAnsi="Cambria"/>
          <w:b/>
          <w:sz w:val="16"/>
          <w:szCs w:val="16"/>
          <w:u w:val="single"/>
        </w:rPr>
      </w:pPr>
      <w:r>
        <w:rPr>
          <w:rFonts w:ascii="Cambria" w:hAnsi="Cambria"/>
          <w:b/>
          <w:sz w:val="16"/>
          <w:szCs w:val="16"/>
          <w:u w:val="single"/>
        </w:rPr>
        <w:t xml:space="preserve">Sr. </w:t>
      </w:r>
      <w:r w:rsidRPr="00375CA9">
        <w:rPr>
          <w:rFonts w:ascii="Cambria" w:hAnsi="Cambria"/>
          <w:b/>
          <w:sz w:val="16"/>
          <w:szCs w:val="16"/>
          <w:u w:val="single"/>
        </w:rPr>
        <w:t xml:space="preserve">Manager – </w:t>
      </w:r>
      <w:r>
        <w:rPr>
          <w:rFonts w:ascii="Cambria" w:hAnsi="Cambria"/>
          <w:b/>
          <w:sz w:val="16"/>
          <w:szCs w:val="16"/>
          <w:u w:val="single"/>
        </w:rPr>
        <w:t>CE’s Office</w:t>
      </w:r>
      <w:r w:rsidRPr="00375CA9">
        <w:rPr>
          <w:rFonts w:ascii="Cambria" w:hAnsi="Cambria"/>
          <w:b/>
          <w:sz w:val="16"/>
          <w:szCs w:val="16"/>
          <w:u w:val="single"/>
        </w:rPr>
        <w:t xml:space="preserve"> (201</w:t>
      </w:r>
      <w:r>
        <w:rPr>
          <w:rFonts w:ascii="Cambria" w:hAnsi="Cambria"/>
          <w:b/>
          <w:sz w:val="16"/>
          <w:szCs w:val="16"/>
          <w:u w:val="single"/>
        </w:rPr>
        <w:t>9</w:t>
      </w:r>
      <w:r w:rsidRPr="00375CA9">
        <w:rPr>
          <w:rFonts w:ascii="Cambria" w:hAnsi="Cambria"/>
          <w:b/>
          <w:sz w:val="16"/>
          <w:szCs w:val="16"/>
          <w:u w:val="single"/>
        </w:rPr>
        <w:t>-20</w:t>
      </w:r>
      <w:r>
        <w:rPr>
          <w:rFonts w:ascii="Cambria" w:hAnsi="Cambria"/>
          <w:b/>
          <w:sz w:val="16"/>
          <w:szCs w:val="16"/>
          <w:u w:val="single"/>
        </w:rPr>
        <w:t>21</w:t>
      </w:r>
      <w:r w:rsidRPr="00375CA9">
        <w:rPr>
          <w:rFonts w:ascii="Cambria" w:hAnsi="Cambria"/>
          <w:b/>
          <w:sz w:val="16"/>
          <w:szCs w:val="16"/>
          <w:u w:val="single"/>
        </w:rPr>
        <w:t xml:space="preserve">) </w:t>
      </w:r>
    </w:p>
    <w:p w14:paraId="0EB0657B" w14:textId="01356956" w:rsidR="00E54CFD" w:rsidRDefault="00375CA9" w:rsidP="00FC4D76">
      <w:pPr>
        <w:pStyle w:val="BodyTextIndent"/>
        <w:spacing w:after="0"/>
        <w:ind w:left="0"/>
        <w:rPr>
          <w:rFonts w:ascii="Cambria" w:hAnsi="Cambria"/>
          <w:b/>
          <w:sz w:val="16"/>
          <w:szCs w:val="16"/>
          <w:u w:val="single"/>
        </w:rPr>
      </w:pPr>
      <w:r w:rsidRPr="00375CA9">
        <w:rPr>
          <w:rFonts w:ascii="Cambria" w:hAnsi="Cambria"/>
          <w:b/>
          <w:sz w:val="16"/>
          <w:szCs w:val="16"/>
          <w:u w:val="single"/>
        </w:rPr>
        <w:t>Manager – Support Services (2017-20</w:t>
      </w:r>
      <w:r w:rsidR="00FC4D76">
        <w:rPr>
          <w:rFonts w:ascii="Cambria" w:hAnsi="Cambria"/>
          <w:b/>
          <w:sz w:val="16"/>
          <w:szCs w:val="16"/>
          <w:u w:val="single"/>
        </w:rPr>
        <w:t>19</w:t>
      </w:r>
      <w:r w:rsidRPr="00375CA9">
        <w:rPr>
          <w:rFonts w:ascii="Cambria" w:hAnsi="Cambria"/>
          <w:b/>
          <w:sz w:val="16"/>
          <w:szCs w:val="16"/>
          <w:u w:val="single"/>
        </w:rPr>
        <w:t xml:space="preserve">) </w:t>
      </w:r>
    </w:p>
    <w:p w14:paraId="210755C8" w14:textId="1C680C68" w:rsidR="00375CA9" w:rsidRDefault="00375CA9" w:rsidP="00FC4D76">
      <w:pPr>
        <w:pStyle w:val="BodyTextIndent"/>
        <w:spacing w:after="0"/>
        <w:ind w:left="0"/>
        <w:rPr>
          <w:rFonts w:ascii="Cambria" w:hAnsi="Cambria"/>
          <w:b/>
          <w:sz w:val="16"/>
          <w:szCs w:val="16"/>
          <w:u w:val="single"/>
        </w:rPr>
      </w:pPr>
      <w:r>
        <w:rPr>
          <w:rFonts w:ascii="Cambria" w:hAnsi="Cambria"/>
          <w:b/>
          <w:sz w:val="16"/>
          <w:szCs w:val="16"/>
          <w:u w:val="single"/>
        </w:rPr>
        <w:t xml:space="preserve">Dy Manager – Project Coordination – 2015-2017) </w:t>
      </w:r>
    </w:p>
    <w:p w14:paraId="19EEAD92" w14:textId="3F0EE3E2" w:rsidR="00FC4D76" w:rsidRDefault="00375CA9" w:rsidP="00FC4D76">
      <w:pPr>
        <w:pStyle w:val="BodyTextIndent"/>
        <w:spacing w:after="0"/>
        <w:ind w:left="0"/>
        <w:rPr>
          <w:rFonts w:ascii="Cambria" w:hAnsi="Cambria"/>
          <w:b/>
          <w:sz w:val="16"/>
          <w:szCs w:val="16"/>
          <w:u w:val="single"/>
        </w:rPr>
      </w:pPr>
      <w:r>
        <w:rPr>
          <w:rFonts w:ascii="Cambria" w:hAnsi="Cambria"/>
          <w:b/>
          <w:sz w:val="16"/>
          <w:szCs w:val="16"/>
          <w:u w:val="single"/>
        </w:rPr>
        <w:t xml:space="preserve">Assistant Manager (2012-2015) </w:t>
      </w:r>
    </w:p>
    <w:p w14:paraId="3949250D" w14:textId="77777777" w:rsidR="00FC4D76" w:rsidRPr="00FC4D76" w:rsidRDefault="00FC4D76" w:rsidP="00FC4D76">
      <w:pPr>
        <w:pStyle w:val="BodyTextIndent"/>
        <w:spacing w:after="0"/>
        <w:ind w:left="0"/>
        <w:rPr>
          <w:rFonts w:ascii="Cambria" w:hAnsi="Cambria"/>
          <w:b/>
          <w:sz w:val="16"/>
          <w:szCs w:val="16"/>
          <w:u w:val="single"/>
        </w:rPr>
      </w:pPr>
    </w:p>
    <w:p w14:paraId="322E2130" w14:textId="7050BB12" w:rsidR="00E54CFD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C22FD8">
        <w:rPr>
          <w:rFonts w:ascii="Cambria" w:hAnsi="Cambria" w:cs="Calibri"/>
          <w:szCs w:val="20"/>
        </w:rPr>
        <w:t>Assist senior management in developing and monitoring the long-term strategic plan</w:t>
      </w:r>
      <w:r w:rsidR="007F2FF5">
        <w:rPr>
          <w:rFonts w:ascii="Cambria" w:hAnsi="Cambria" w:cs="Calibri"/>
          <w:szCs w:val="20"/>
        </w:rPr>
        <w:t>,</w:t>
      </w:r>
      <w:r w:rsidRPr="00C22FD8">
        <w:rPr>
          <w:rFonts w:ascii="Cambria" w:hAnsi="Cambria" w:cs="Calibri"/>
          <w:szCs w:val="20"/>
        </w:rPr>
        <w:t xml:space="preserve"> including finalization of Yearly Business Plan, Budget and BSC</w:t>
      </w:r>
      <w:r>
        <w:rPr>
          <w:rFonts w:ascii="Cambria" w:hAnsi="Cambria" w:cs="Calibri"/>
          <w:szCs w:val="20"/>
        </w:rPr>
        <w:t xml:space="preserve">, KPI and System controls that facilitate </w:t>
      </w:r>
      <w:r w:rsidRPr="00E54CFD">
        <w:rPr>
          <w:rFonts w:ascii="Cambria" w:hAnsi="Cambria" w:cs="Calibri"/>
          <w:szCs w:val="20"/>
        </w:rPr>
        <w:t>the achievement of overall business objectives.</w:t>
      </w:r>
    </w:p>
    <w:p w14:paraId="2EBC0821" w14:textId="12870A1A" w:rsidR="00E54CFD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>
        <w:rPr>
          <w:rFonts w:ascii="Cambria" w:hAnsi="Cambria" w:cs="Calibri"/>
          <w:szCs w:val="20"/>
        </w:rPr>
        <w:t xml:space="preserve">Responsible for tracking of key initiatives and </w:t>
      </w:r>
      <w:r w:rsidRPr="006D4CB0">
        <w:rPr>
          <w:rFonts w:ascii="Cambria" w:hAnsi="Cambria" w:cs="Calibri"/>
          <w:szCs w:val="20"/>
        </w:rPr>
        <w:t xml:space="preserve">budgeting to provide effective stewardship to the </w:t>
      </w:r>
      <w:r w:rsidR="007F2FF5">
        <w:rPr>
          <w:rFonts w:ascii="Cambria" w:hAnsi="Cambria" w:cs="Calibri"/>
          <w:szCs w:val="20"/>
        </w:rPr>
        <w:t>O</w:t>
      </w:r>
      <w:r w:rsidRPr="006D4CB0">
        <w:rPr>
          <w:rFonts w:ascii="Cambria" w:hAnsi="Cambria" w:cs="Calibri"/>
          <w:szCs w:val="20"/>
        </w:rPr>
        <w:t>rganization</w:t>
      </w:r>
    </w:p>
    <w:p w14:paraId="656B79B8" w14:textId="46CFF48E" w:rsidR="007F2FF5" w:rsidRDefault="00E54CFD" w:rsidP="007F2FF5">
      <w:pPr>
        <w:pStyle w:val="ListParagraph"/>
        <w:numPr>
          <w:ilvl w:val="0"/>
          <w:numId w:val="14"/>
        </w:numPr>
        <w:rPr>
          <w:rFonts w:ascii="Cambria" w:hAnsi="Cambria" w:cs="Calibri"/>
          <w:szCs w:val="20"/>
        </w:rPr>
      </w:pPr>
      <w:r w:rsidRPr="007F2FF5">
        <w:rPr>
          <w:rFonts w:ascii="Cambria" w:hAnsi="Cambria" w:cs="Calibri"/>
          <w:szCs w:val="20"/>
        </w:rPr>
        <w:t xml:space="preserve">Responsible for IT initiatives including ERP </w:t>
      </w:r>
      <w:r w:rsidR="00FC4D76">
        <w:rPr>
          <w:rFonts w:ascii="Cambria" w:hAnsi="Cambria" w:cs="Calibri"/>
          <w:szCs w:val="20"/>
        </w:rPr>
        <w:t>I</w:t>
      </w:r>
      <w:r w:rsidRPr="007F2FF5">
        <w:rPr>
          <w:rFonts w:ascii="Cambria" w:hAnsi="Cambria" w:cs="Calibri"/>
          <w:szCs w:val="20"/>
        </w:rPr>
        <w:t xml:space="preserve">mplementation, IT asset management and providing backend support for IT issues and arrangements for digital Product </w:t>
      </w:r>
      <w:r w:rsidR="00FC4D76">
        <w:rPr>
          <w:rFonts w:ascii="Cambria" w:hAnsi="Cambria" w:cs="Calibri"/>
          <w:szCs w:val="20"/>
        </w:rPr>
        <w:t>D</w:t>
      </w:r>
      <w:r w:rsidRPr="007F2FF5">
        <w:rPr>
          <w:rFonts w:ascii="Cambria" w:hAnsi="Cambria" w:cs="Calibri"/>
          <w:szCs w:val="20"/>
        </w:rPr>
        <w:t xml:space="preserve">evelopments. </w:t>
      </w:r>
    </w:p>
    <w:p w14:paraId="47E31459" w14:textId="3175338F" w:rsidR="00E54CFD" w:rsidRPr="007F2FF5" w:rsidRDefault="007F2FF5" w:rsidP="007F2FF5">
      <w:pPr>
        <w:pStyle w:val="ListParagraph"/>
        <w:numPr>
          <w:ilvl w:val="0"/>
          <w:numId w:val="14"/>
        </w:numPr>
        <w:rPr>
          <w:rFonts w:ascii="Cambria" w:hAnsi="Cambria" w:cs="Calibri"/>
          <w:szCs w:val="20"/>
        </w:rPr>
      </w:pPr>
      <w:r>
        <w:rPr>
          <w:rFonts w:ascii="Cambria" w:hAnsi="Cambria" w:cs="Calibri"/>
          <w:szCs w:val="20"/>
        </w:rPr>
        <w:t xml:space="preserve">Responsible for </w:t>
      </w:r>
      <w:r w:rsidRPr="007F2FF5">
        <w:rPr>
          <w:rFonts w:ascii="Cambria" w:hAnsi="Cambria" w:cs="Calibri"/>
          <w:szCs w:val="20"/>
        </w:rPr>
        <w:t xml:space="preserve">digital initiatives </w:t>
      </w:r>
      <w:r w:rsidR="00FC4D76">
        <w:rPr>
          <w:rFonts w:ascii="Cambria" w:hAnsi="Cambria" w:cs="Calibri"/>
          <w:szCs w:val="20"/>
        </w:rPr>
        <w:t xml:space="preserve">- </w:t>
      </w:r>
      <w:r w:rsidRPr="007F2FF5">
        <w:rPr>
          <w:rFonts w:ascii="Cambria" w:hAnsi="Cambria" w:cs="Calibri"/>
          <w:szCs w:val="20"/>
        </w:rPr>
        <w:t>special projects, hand</w:t>
      </w:r>
      <w:r>
        <w:rPr>
          <w:rFonts w:ascii="Cambria" w:hAnsi="Cambria" w:cs="Calibri"/>
          <w:szCs w:val="20"/>
        </w:rPr>
        <w:t>s-on experience in Developing RFP documents</w:t>
      </w:r>
      <w:r w:rsidRPr="007F2FF5">
        <w:rPr>
          <w:rFonts w:ascii="Cambria" w:hAnsi="Cambria" w:cs="Calibri"/>
          <w:szCs w:val="20"/>
        </w:rPr>
        <w:t xml:space="preserve"> for ERP, Audit Software, Risk Portal &amp; Knowledge Portal.</w:t>
      </w:r>
    </w:p>
    <w:p w14:paraId="7E909DB8" w14:textId="77777777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>Establish robust internal controls and streamline processes through automation/controls to ensure the integrity of data and enhanced service delivery to business</w:t>
      </w:r>
    </w:p>
    <w:p w14:paraId="0CFFA3D8" w14:textId="361FD820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Drive cost reduction programs by working with other functional heads and monitoring progress, etc. to create </w:t>
      </w:r>
      <w:r w:rsidR="007F2FF5">
        <w:rPr>
          <w:rFonts w:ascii="Cambria" w:hAnsi="Cambria" w:cs="Calibri"/>
          <w:szCs w:val="20"/>
        </w:rPr>
        <w:t xml:space="preserve">a </w:t>
      </w:r>
      <w:r w:rsidRPr="006D4CB0">
        <w:rPr>
          <w:rFonts w:ascii="Cambria" w:hAnsi="Cambria" w:cs="Calibri"/>
          <w:szCs w:val="20"/>
        </w:rPr>
        <w:t xml:space="preserve">tangible bottom-line impact for the </w:t>
      </w:r>
      <w:r w:rsidR="007F2FF5">
        <w:rPr>
          <w:rFonts w:ascii="Cambria" w:hAnsi="Cambria" w:cs="Calibri"/>
          <w:szCs w:val="20"/>
        </w:rPr>
        <w:t>O</w:t>
      </w:r>
      <w:r w:rsidRPr="006D4CB0">
        <w:rPr>
          <w:rFonts w:ascii="Cambria" w:hAnsi="Cambria" w:cs="Calibri"/>
          <w:szCs w:val="20"/>
        </w:rPr>
        <w:t>rganization</w:t>
      </w:r>
    </w:p>
    <w:p w14:paraId="463D3CA8" w14:textId="3584722D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Prepare </w:t>
      </w:r>
      <w:r w:rsidR="007F2FF5">
        <w:rPr>
          <w:rFonts w:ascii="Cambria" w:hAnsi="Cambria" w:cs="Calibri"/>
          <w:szCs w:val="20"/>
        </w:rPr>
        <w:t>essential</w:t>
      </w:r>
      <w:r w:rsidRPr="006D4CB0">
        <w:rPr>
          <w:rFonts w:ascii="Cambria" w:hAnsi="Cambria" w:cs="Calibri"/>
          <w:szCs w:val="20"/>
        </w:rPr>
        <w:t xml:space="preserve"> MIS for effective monitoring.  </w:t>
      </w:r>
    </w:p>
    <w:p w14:paraId="364CD2CC" w14:textId="3E918ED3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Responsible for Optimization of Project Operational Cost &amp; ensuring whether Unbilled revenue and expenses are booked </w:t>
      </w:r>
      <w:r w:rsidR="007F2FF5">
        <w:rPr>
          <w:rFonts w:ascii="Cambria" w:hAnsi="Cambria" w:cs="Calibri"/>
          <w:szCs w:val="20"/>
        </w:rPr>
        <w:t>promptly</w:t>
      </w:r>
      <w:r w:rsidRPr="006D4CB0">
        <w:rPr>
          <w:rFonts w:ascii="Cambria" w:hAnsi="Cambria" w:cs="Calibri"/>
          <w:szCs w:val="20"/>
        </w:rPr>
        <w:t xml:space="preserve"> under INDAS standards.  </w:t>
      </w:r>
    </w:p>
    <w:p w14:paraId="3C3FA6D0" w14:textId="351CED5C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Help the CEO in </w:t>
      </w:r>
      <w:r w:rsidR="007F2FF5">
        <w:rPr>
          <w:rFonts w:ascii="Cambria" w:hAnsi="Cambria" w:cs="Calibri"/>
          <w:szCs w:val="20"/>
        </w:rPr>
        <w:t xml:space="preserve">the </w:t>
      </w:r>
      <w:r w:rsidRPr="006D4CB0">
        <w:rPr>
          <w:rFonts w:ascii="Cambria" w:hAnsi="Cambria" w:cs="Calibri"/>
          <w:szCs w:val="20"/>
        </w:rPr>
        <w:t xml:space="preserve">preparation of Business plans\Board Presentations. </w:t>
      </w:r>
    </w:p>
    <w:p w14:paraId="70EF5712" w14:textId="0224AE2C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Leading Operation &amp; Resource Management team, which consists of 5 coordinators from each functional division. Being an ORM member, responsible for respective department Project monitoring, </w:t>
      </w:r>
      <w:r w:rsidR="007F2FF5">
        <w:rPr>
          <w:rFonts w:ascii="Cambria" w:hAnsi="Cambria" w:cs="Calibri"/>
          <w:szCs w:val="20"/>
        </w:rPr>
        <w:t>timely project</w:t>
      </w:r>
      <w:r w:rsidRPr="006D4CB0">
        <w:rPr>
          <w:rFonts w:ascii="Cambria" w:hAnsi="Cambria" w:cs="Calibri"/>
          <w:szCs w:val="20"/>
        </w:rPr>
        <w:t xml:space="preserve"> delivery, resource utilization, customer invoicing and Collection. </w:t>
      </w:r>
    </w:p>
    <w:p w14:paraId="28EC41C1" w14:textId="543A874E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Reconciliation of Key Client accounts and correct if any discrepancies </w:t>
      </w:r>
      <w:r w:rsidR="007F2FF5">
        <w:rPr>
          <w:rFonts w:ascii="Cambria" w:hAnsi="Cambria" w:cs="Calibri"/>
          <w:szCs w:val="20"/>
        </w:rPr>
        <w:t xml:space="preserve">are </w:t>
      </w:r>
      <w:r w:rsidRPr="006D4CB0">
        <w:rPr>
          <w:rFonts w:ascii="Cambria" w:hAnsi="Cambria" w:cs="Calibri"/>
          <w:szCs w:val="20"/>
        </w:rPr>
        <w:t>noted.</w:t>
      </w:r>
    </w:p>
    <w:p w14:paraId="0AA35877" w14:textId="77777777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Responsible for clearing the Operational Queries of Internal &amp; External Auditors with necessary Supporting clarifications/ Documents. </w:t>
      </w:r>
      <w:r>
        <w:rPr>
          <w:rFonts w:ascii="Cambria" w:hAnsi="Cambria" w:cs="Calibri"/>
          <w:szCs w:val="20"/>
        </w:rPr>
        <w:t>s</w:t>
      </w:r>
      <w:r w:rsidRPr="006D4CB0">
        <w:rPr>
          <w:rFonts w:ascii="Cambria" w:hAnsi="Cambria" w:cs="Calibri"/>
          <w:szCs w:val="20"/>
        </w:rPr>
        <w:t xml:space="preserve"> </w:t>
      </w:r>
    </w:p>
    <w:p w14:paraId="37858E6B" w14:textId="27D6AB00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>Monitoring and managing respective project milestone</w:t>
      </w:r>
      <w:r w:rsidR="007F2FF5">
        <w:rPr>
          <w:rFonts w:ascii="Cambria" w:hAnsi="Cambria" w:cs="Calibri"/>
          <w:szCs w:val="20"/>
        </w:rPr>
        <w:t>s</w:t>
      </w:r>
      <w:r w:rsidRPr="006D4CB0">
        <w:rPr>
          <w:rFonts w:ascii="Cambria" w:hAnsi="Cambria" w:cs="Calibri"/>
          <w:szCs w:val="20"/>
        </w:rPr>
        <w:t xml:space="preserve"> for timely billing and invoicing.</w:t>
      </w:r>
    </w:p>
    <w:p w14:paraId="620CEDFA" w14:textId="712119BA" w:rsidR="00E54CFD" w:rsidRPr="006D4CB0" w:rsidRDefault="00E54CFD" w:rsidP="00E54CFD">
      <w:pPr>
        <w:numPr>
          <w:ilvl w:val="0"/>
          <w:numId w:val="14"/>
        </w:numPr>
        <w:tabs>
          <w:tab w:val="left" w:pos="5220"/>
        </w:tabs>
        <w:spacing w:line="276" w:lineRule="auto"/>
        <w:jc w:val="both"/>
        <w:rPr>
          <w:rFonts w:ascii="Cambria" w:hAnsi="Cambria" w:cs="Calibri"/>
          <w:szCs w:val="20"/>
        </w:rPr>
      </w:pPr>
      <w:r w:rsidRPr="006D4CB0">
        <w:rPr>
          <w:rFonts w:ascii="Cambria" w:hAnsi="Cambria" w:cs="Calibri"/>
          <w:szCs w:val="20"/>
        </w:rPr>
        <w:t xml:space="preserve">Support Management Representative for ISO Certification and compliance requirement </w:t>
      </w:r>
      <w:r w:rsidR="007F2FF5">
        <w:rPr>
          <w:rFonts w:ascii="Cambria" w:hAnsi="Cambria" w:cs="Calibri"/>
          <w:szCs w:val="20"/>
        </w:rPr>
        <w:t xml:space="preserve">from </w:t>
      </w:r>
      <w:r w:rsidRPr="006D4CB0">
        <w:rPr>
          <w:rFonts w:ascii="Cambria" w:hAnsi="Cambria" w:cs="Calibri"/>
          <w:szCs w:val="20"/>
        </w:rPr>
        <w:t>time t to time.</w:t>
      </w:r>
    </w:p>
    <w:p w14:paraId="25127C3E" w14:textId="77777777" w:rsidR="00E54CFD" w:rsidRPr="006D4CB0" w:rsidRDefault="00E54CFD" w:rsidP="00E54CFD">
      <w:pPr>
        <w:spacing w:line="276" w:lineRule="auto"/>
        <w:jc w:val="both"/>
        <w:rPr>
          <w:rFonts w:ascii="Cambria" w:hAnsi="Cambria" w:cs="Calibri"/>
          <w:b/>
          <w:sz w:val="18"/>
        </w:rPr>
      </w:pPr>
    </w:p>
    <w:p w14:paraId="7F98DC72" w14:textId="1638082F" w:rsidR="00E54CFD" w:rsidRDefault="00E54CFD" w:rsidP="00E54CFD">
      <w:pPr>
        <w:spacing w:line="276" w:lineRule="auto"/>
        <w:jc w:val="both"/>
        <w:rPr>
          <w:rFonts w:ascii="Cambria" w:hAnsi="Cambria"/>
          <w:b/>
          <w:u w:val="single"/>
        </w:rPr>
      </w:pPr>
    </w:p>
    <w:p w14:paraId="7E9EC09F" w14:textId="2B5093E4" w:rsidR="00375CA9" w:rsidRDefault="00375CA9" w:rsidP="00E54CFD">
      <w:pPr>
        <w:spacing w:line="276" w:lineRule="auto"/>
        <w:jc w:val="both"/>
        <w:rPr>
          <w:rFonts w:ascii="Cambria" w:hAnsi="Cambria"/>
          <w:b/>
          <w:u w:val="single"/>
        </w:rPr>
      </w:pPr>
    </w:p>
    <w:p w14:paraId="4D465CAE" w14:textId="77777777" w:rsidR="00375CA9" w:rsidRPr="006D4CB0" w:rsidRDefault="00375CA9" w:rsidP="00E54CFD">
      <w:pPr>
        <w:spacing w:line="276" w:lineRule="auto"/>
        <w:jc w:val="both"/>
        <w:rPr>
          <w:rFonts w:ascii="Cambria" w:hAnsi="Cambria"/>
          <w:b/>
          <w:u w:val="single"/>
        </w:rPr>
      </w:pPr>
    </w:p>
    <w:p w14:paraId="11EEB343" w14:textId="4D69A733" w:rsidR="00E54CFD" w:rsidRPr="006D4CB0" w:rsidRDefault="00E54CFD" w:rsidP="00E54CFD">
      <w:pPr>
        <w:spacing w:line="276" w:lineRule="auto"/>
        <w:jc w:val="both"/>
        <w:rPr>
          <w:rFonts w:ascii="Cambria" w:hAnsi="Cambria"/>
          <w:b/>
        </w:rPr>
      </w:pPr>
      <w:r w:rsidRPr="006D4CB0">
        <w:rPr>
          <w:rFonts w:ascii="Cambria" w:hAnsi="Cambria"/>
          <w:b/>
          <w:u w:val="single"/>
        </w:rPr>
        <w:lastRenderedPageBreak/>
        <w:t>Huawei Telecom India Pvt Ltd</w:t>
      </w:r>
      <w:r w:rsidRPr="006D4CB0">
        <w:rPr>
          <w:rFonts w:ascii="Cambria" w:hAnsi="Cambria"/>
          <w:b/>
        </w:rPr>
        <w:tab/>
        <w:t xml:space="preserve">                                                                         </w:t>
      </w:r>
      <w:r w:rsidR="007F2FF5">
        <w:rPr>
          <w:rFonts w:ascii="Cambria" w:hAnsi="Cambria"/>
          <w:b/>
        </w:rPr>
        <w:t xml:space="preserve">                                         </w:t>
      </w:r>
      <w:r w:rsidRPr="006D4CB0">
        <w:rPr>
          <w:rFonts w:ascii="Cambria" w:hAnsi="Cambria"/>
          <w:b/>
        </w:rPr>
        <w:t xml:space="preserve">       Aug </w:t>
      </w:r>
      <w:r w:rsidRPr="006D4CB0">
        <w:rPr>
          <w:rFonts w:ascii="Cambria" w:hAnsi="Cambria"/>
          <w:b/>
          <w:sz w:val="18"/>
          <w:szCs w:val="20"/>
        </w:rPr>
        <w:t>2009 – Oct 2012</w:t>
      </w:r>
    </w:p>
    <w:p w14:paraId="0D5FD00F" w14:textId="77777777" w:rsidR="00E54CFD" w:rsidRPr="007368DB" w:rsidRDefault="00E54CFD" w:rsidP="00E54CFD">
      <w:pPr>
        <w:pStyle w:val="BodyTextIndent"/>
        <w:spacing w:line="276" w:lineRule="auto"/>
        <w:ind w:left="0"/>
        <w:rPr>
          <w:rFonts w:ascii="Cambria" w:hAnsi="Cambria"/>
          <w:b/>
          <w:szCs w:val="20"/>
          <w:u w:val="single"/>
        </w:rPr>
      </w:pPr>
      <w:r w:rsidRPr="007368DB">
        <w:rPr>
          <w:rFonts w:ascii="Cambria" w:hAnsi="Cambria"/>
          <w:b/>
          <w:szCs w:val="20"/>
          <w:u w:val="single"/>
        </w:rPr>
        <w:t>Project Management Office Coordinator</w:t>
      </w:r>
    </w:p>
    <w:p w14:paraId="2FBD8433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Responsible for maintaining internal control, Circle Key Performance Indicator, Project Revenue, Project Cost &amp; Key Controlling Point Management &amp; Publishing. </w:t>
      </w:r>
    </w:p>
    <w:p w14:paraId="14856D93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Review and monitor Material Reconciliation for Circle Projects &amp; provide necessary solutions for risk reduction.</w:t>
      </w:r>
    </w:p>
    <w:p w14:paraId="5DC95A18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Responsible for Projects Process Compliance Checking and Risk Identification. </w:t>
      </w:r>
    </w:p>
    <w:p w14:paraId="109245AE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Allocating Manpower Resources based on Rollout forecasts. Key monitor and Control of Employment Cost of Projects &amp; re-allocate based on the actual phase of the Project. </w:t>
      </w:r>
    </w:p>
    <w:p w14:paraId="5687DA75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Projects MIS &amp; Management Reporting for </w:t>
      </w:r>
      <w:proofErr w:type="spellStart"/>
      <w:r w:rsidRPr="006D4CB0">
        <w:rPr>
          <w:rFonts w:ascii="Cambria" w:hAnsi="Cambria"/>
          <w:szCs w:val="20"/>
        </w:rPr>
        <w:t>Tamilnadu</w:t>
      </w:r>
      <w:proofErr w:type="spellEnd"/>
      <w:r w:rsidRPr="006D4CB0">
        <w:rPr>
          <w:rFonts w:ascii="Cambria" w:hAnsi="Cambria"/>
          <w:szCs w:val="20"/>
        </w:rPr>
        <w:t xml:space="preserve"> Circle</w:t>
      </w:r>
    </w:p>
    <w:p w14:paraId="34D4A7D3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>
        <w:rPr>
          <w:rFonts w:ascii="Cambria" w:hAnsi="Cambria"/>
          <w:szCs w:val="20"/>
        </w:rPr>
        <w:t xml:space="preserve">Responsible for achieving </w:t>
      </w:r>
      <w:r w:rsidRPr="006D4CB0">
        <w:rPr>
          <w:rFonts w:ascii="Cambria" w:hAnsi="Cambria"/>
          <w:szCs w:val="20"/>
        </w:rPr>
        <w:t>monthly Project rollout &amp; Revenue target</w:t>
      </w:r>
      <w:r>
        <w:rPr>
          <w:rFonts w:ascii="Cambria" w:hAnsi="Cambria"/>
          <w:szCs w:val="20"/>
        </w:rPr>
        <w:t>s</w:t>
      </w:r>
    </w:p>
    <w:p w14:paraId="5D372404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Constructing Cost Baseline for operational expenses &amp; monitor the monthly adherence of expense with the baseline.</w:t>
      </w:r>
    </w:p>
    <w:p w14:paraId="276D898B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Deposit &amp; Inventory Analysis for Circle Projects and to help to fix Revenue targets based on field conditions.</w:t>
      </w:r>
    </w:p>
    <w:p w14:paraId="3042560A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Responsible for Vendor Purchase Order Processing, Invoice Validation and clearance for Payment. </w:t>
      </w:r>
    </w:p>
    <w:p w14:paraId="7BEB8E7A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Constant Review with Various stakeholders like Projects, Supply-Chain and Finance to identify &amp; resolve the Major Key Issues affecting the Key Performance Indicators. </w:t>
      </w:r>
    </w:p>
    <w:p w14:paraId="16C5DE27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Providing accurate analysis of Inward Equipment Shipments Vs Rollout Projection to achieve the Circle Rollout &amp; Revenue Targets. </w:t>
      </w:r>
    </w:p>
    <w:p w14:paraId="3FE82D26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Review Monthly Rollout forecast &amp; Confirm Procurement Plan for Sub-Contractors.</w:t>
      </w:r>
    </w:p>
    <w:p w14:paraId="4918E05F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proofErr w:type="spellStart"/>
      <w:r w:rsidRPr="006D4CB0">
        <w:rPr>
          <w:rFonts w:ascii="Cambria" w:hAnsi="Cambria"/>
          <w:szCs w:val="20"/>
        </w:rPr>
        <w:t>Liasoning</w:t>
      </w:r>
      <w:proofErr w:type="spellEnd"/>
      <w:r w:rsidRPr="006D4CB0">
        <w:rPr>
          <w:rFonts w:ascii="Cambria" w:hAnsi="Cambria"/>
          <w:szCs w:val="20"/>
        </w:rPr>
        <w:t xml:space="preserve"> with Customer, Infra Vendor, &amp; Media Provider for scheduled delivery.</w:t>
      </w:r>
    </w:p>
    <w:p w14:paraId="5A6486FC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Tracking Handover Certificates/Provisional Acceptance for Site wise consumption, Site Handover Signoff &amp; Customer Invoicing. </w:t>
      </w:r>
    </w:p>
    <w:p w14:paraId="5D9B4FA8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outlineLvl w:val="0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Review the Local Purchase Orders, getting the approval from the Concern officials, issue the PO to Vendor, coordinate for the Material delivery &amp; certifying the bills from the Vendors for financial settlement.</w:t>
      </w:r>
    </w:p>
    <w:p w14:paraId="2A4BBF44" w14:textId="77777777" w:rsidR="00E54CFD" w:rsidRPr="006D4CB0" w:rsidRDefault="00E54CFD" w:rsidP="00E54CFD">
      <w:pPr>
        <w:numPr>
          <w:ilvl w:val="0"/>
          <w:numId w:val="13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Monitoring Roll out plan &amp; activity with projected targets for timely completion. </w:t>
      </w:r>
    </w:p>
    <w:p w14:paraId="36F5685F" w14:textId="77777777" w:rsidR="00E54CFD" w:rsidRPr="006D4CB0" w:rsidRDefault="00E54CFD" w:rsidP="00E54CFD">
      <w:pPr>
        <w:pBdr>
          <w:bottom w:val="double" w:sz="4" w:space="1" w:color="auto"/>
        </w:pBdr>
        <w:spacing w:line="276" w:lineRule="auto"/>
        <w:jc w:val="both"/>
        <w:rPr>
          <w:rFonts w:ascii="Cambria" w:hAnsi="Cambria"/>
        </w:rPr>
      </w:pPr>
    </w:p>
    <w:p w14:paraId="7FB1E816" w14:textId="77777777" w:rsidR="00E54CFD" w:rsidRPr="006D4CB0" w:rsidRDefault="00E54CFD" w:rsidP="00E54CFD">
      <w:pPr>
        <w:pStyle w:val="BodyTextIndent"/>
        <w:spacing w:line="276" w:lineRule="auto"/>
        <w:ind w:left="0"/>
        <w:rPr>
          <w:rFonts w:ascii="Cambria" w:hAnsi="Cambria"/>
          <w:b/>
          <w:u w:val="single"/>
        </w:rPr>
      </w:pPr>
    </w:p>
    <w:p w14:paraId="6721A38D" w14:textId="450F07CE" w:rsidR="00E54CFD" w:rsidRPr="006D4CB0" w:rsidRDefault="00E54CFD" w:rsidP="00E54CFD">
      <w:pPr>
        <w:pStyle w:val="BodyTextIndent"/>
        <w:spacing w:line="276" w:lineRule="auto"/>
        <w:ind w:left="0"/>
        <w:rPr>
          <w:rFonts w:ascii="Cambria" w:hAnsi="Cambria"/>
          <w:b/>
          <w:sz w:val="18"/>
          <w:szCs w:val="20"/>
        </w:rPr>
      </w:pPr>
      <w:r w:rsidRPr="006D4CB0">
        <w:rPr>
          <w:rFonts w:ascii="Cambria" w:hAnsi="Cambria"/>
          <w:b/>
          <w:u w:val="single"/>
        </w:rPr>
        <w:t xml:space="preserve">Nortel Networks India Pvt Ltd – </w:t>
      </w:r>
      <w:r w:rsidRPr="006D4CB0">
        <w:rPr>
          <w:rFonts w:ascii="Cambria" w:hAnsi="Cambria"/>
          <w:b/>
        </w:rPr>
        <w:t>Chennai</w:t>
      </w:r>
      <w:r>
        <w:rPr>
          <w:rFonts w:ascii="Cambria" w:hAnsi="Cambria"/>
          <w:b/>
        </w:rPr>
        <w:t xml:space="preserve"> </w:t>
      </w:r>
      <w:r w:rsidRPr="006D4CB0">
        <w:rPr>
          <w:rFonts w:ascii="Cambria" w:hAnsi="Cambria"/>
          <w:b/>
        </w:rPr>
        <w:t xml:space="preserve">  </w:t>
      </w:r>
      <w:r w:rsidRPr="006D4CB0">
        <w:rPr>
          <w:rFonts w:ascii="Cambria" w:hAnsi="Cambria"/>
          <w:b/>
        </w:rPr>
        <w:tab/>
      </w:r>
      <w:r w:rsidRPr="006D4CB0">
        <w:rPr>
          <w:rFonts w:ascii="Cambria" w:hAnsi="Cambria"/>
          <w:b/>
        </w:rPr>
        <w:tab/>
        <w:t xml:space="preserve">                   </w:t>
      </w:r>
      <w:r w:rsidR="007F2FF5">
        <w:rPr>
          <w:rFonts w:ascii="Cambria" w:hAnsi="Cambria"/>
          <w:b/>
        </w:rPr>
        <w:t xml:space="preserve">                                              </w:t>
      </w:r>
      <w:r w:rsidRPr="006D4CB0">
        <w:rPr>
          <w:rFonts w:ascii="Cambria" w:hAnsi="Cambria"/>
          <w:b/>
        </w:rPr>
        <w:t xml:space="preserve">       July </w:t>
      </w:r>
      <w:r w:rsidRPr="006D4CB0">
        <w:rPr>
          <w:rFonts w:ascii="Cambria" w:hAnsi="Cambria"/>
          <w:b/>
          <w:sz w:val="18"/>
          <w:szCs w:val="20"/>
        </w:rPr>
        <w:t>2007 – July 2009</w:t>
      </w:r>
    </w:p>
    <w:p w14:paraId="734B9DB7" w14:textId="6CAB39DB" w:rsidR="00E54CFD" w:rsidRPr="006D4CB0" w:rsidRDefault="00E54CFD" w:rsidP="00E54CFD">
      <w:pPr>
        <w:pStyle w:val="BodyTextIndent"/>
        <w:spacing w:line="276" w:lineRule="auto"/>
        <w:ind w:left="0"/>
        <w:rPr>
          <w:rFonts w:ascii="Cambria" w:hAnsi="Cambria"/>
          <w:b/>
          <w:i/>
          <w:sz w:val="18"/>
          <w:szCs w:val="20"/>
        </w:rPr>
      </w:pPr>
      <w:r w:rsidRPr="006D4CB0">
        <w:rPr>
          <w:rFonts w:ascii="Cambria" w:hAnsi="Cambria"/>
          <w:b/>
          <w:i/>
          <w:szCs w:val="20"/>
        </w:rPr>
        <w:t xml:space="preserve">Documentation Prime- Project Office </w:t>
      </w:r>
    </w:p>
    <w:p w14:paraId="36EE6A25" w14:textId="73BFFF66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Maintaining track of additional cost exposure to the project </w:t>
      </w:r>
      <w:r w:rsidR="007F2FF5">
        <w:rPr>
          <w:rFonts w:ascii="Cambria" w:hAnsi="Cambria"/>
        </w:rPr>
        <w:t>based on</w:t>
      </w:r>
      <w:r w:rsidRPr="006D4CB0">
        <w:rPr>
          <w:rFonts w:ascii="Cambria" w:hAnsi="Cambria"/>
        </w:rPr>
        <w:t xml:space="preserve"> Job Change Orders (JCOs) resolution in additional supplies/services provided to the customer. </w:t>
      </w:r>
    </w:p>
    <w:p w14:paraId="736AE03C" w14:textId="77777777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Raising JCOs, </w:t>
      </w:r>
      <w:proofErr w:type="gramStart"/>
      <w:r w:rsidRPr="006D4CB0">
        <w:rPr>
          <w:rFonts w:ascii="Cambria" w:hAnsi="Cambria"/>
        </w:rPr>
        <w:t>Getting</w:t>
      </w:r>
      <w:proofErr w:type="gramEnd"/>
      <w:r w:rsidRPr="006D4CB0">
        <w:rPr>
          <w:rFonts w:ascii="Cambria" w:hAnsi="Cambria"/>
        </w:rPr>
        <w:t xml:space="preserve"> approvals from Project Director, ensuring the further smooth processing of JCO, keep track of JCOs and circulate weekly updated tracker to Top Management for Project Review. </w:t>
      </w:r>
    </w:p>
    <w:p w14:paraId="662952FC" w14:textId="77777777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Revenue Recognitions of the project and circulate the tracker. These are continuously reviewed by the </w:t>
      </w:r>
      <w:proofErr w:type="gramStart"/>
      <w:r w:rsidRPr="006D4CB0">
        <w:rPr>
          <w:rFonts w:ascii="Cambria" w:hAnsi="Cambria"/>
        </w:rPr>
        <w:t>Top Level</w:t>
      </w:r>
      <w:proofErr w:type="gramEnd"/>
      <w:r w:rsidRPr="006D4CB0">
        <w:rPr>
          <w:rFonts w:ascii="Cambria" w:hAnsi="Cambria"/>
        </w:rPr>
        <w:t xml:space="preserve"> Management and are a part of Project Progress review.</w:t>
      </w:r>
    </w:p>
    <w:p w14:paraId="5A616AAE" w14:textId="77777777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Communication with Order fulfillment Team/suppliers for dispatch, receipt confirmation, delivery scheduling of merchandise purchase orders. </w:t>
      </w:r>
    </w:p>
    <w:p w14:paraId="66468CF2" w14:textId="7DFF3D7F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Responsible for Handling Regional Distribution Centre Warehouse Documentation Activities. Coordinate with Order fulfilment team/Vendors and collect required Documents for Customer Invoicing. </w:t>
      </w:r>
    </w:p>
    <w:p w14:paraId="23F78FC3" w14:textId="3A000AE1" w:rsidR="00E54CFD" w:rsidRPr="00FC4D76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FC4D76">
        <w:rPr>
          <w:rFonts w:ascii="Cambria" w:hAnsi="Cambria"/>
        </w:rPr>
        <w:t>Responsible for Post Delivery Documentation Control &amp; Documentation for Tax</w:t>
      </w:r>
      <w:r w:rsidR="007F2FF5" w:rsidRPr="00FC4D76">
        <w:rPr>
          <w:rFonts w:ascii="Cambria" w:hAnsi="Cambria"/>
        </w:rPr>
        <w:t>-</w:t>
      </w:r>
      <w:r w:rsidRPr="00FC4D76">
        <w:rPr>
          <w:rFonts w:ascii="Cambria" w:hAnsi="Cambria"/>
        </w:rPr>
        <w:t xml:space="preserve">Related compliance. </w:t>
      </w:r>
    </w:p>
    <w:p w14:paraId="2EAE29B0" w14:textId="6A821782" w:rsidR="00FC4D76" w:rsidRDefault="00FC4D76" w:rsidP="00FC4D76">
      <w:pPr>
        <w:tabs>
          <w:tab w:val="left" w:pos="5220"/>
        </w:tabs>
        <w:spacing w:line="276" w:lineRule="auto"/>
        <w:jc w:val="both"/>
        <w:rPr>
          <w:rFonts w:ascii="Cambria" w:hAnsi="Cambria"/>
        </w:rPr>
      </w:pPr>
    </w:p>
    <w:p w14:paraId="1BCCB683" w14:textId="178282BA" w:rsidR="00FC4D76" w:rsidRDefault="00FC4D76" w:rsidP="00FC4D76">
      <w:pPr>
        <w:tabs>
          <w:tab w:val="left" w:pos="5220"/>
        </w:tabs>
        <w:spacing w:line="276" w:lineRule="auto"/>
        <w:jc w:val="both"/>
        <w:rPr>
          <w:rFonts w:ascii="Cambria" w:hAnsi="Cambria"/>
        </w:rPr>
      </w:pPr>
    </w:p>
    <w:p w14:paraId="04DDE9D3" w14:textId="505FE55F" w:rsidR="00FC4D76" w:rsidRDefault="00FC4D76" w:rsidP="00FC4D76">
      <w:pPr>
        <w:tabs>
          <w:tab w:val="left" w:pos="5220"/>
        </w:tabs>
        <w:spacing w:line="276" w:lineRule="auto"/>
        <w:jc w:val="both"/>
        <w:rPr>
          <w:rFonts w:ascii="Cambria" w:hAnsi="Cambria"/>
        </w:rPr>
      </w:pPr>
    </w:p>
    <w:p w14:paraId="09EF3D50" w14:textId="3A0FEAB3" w:rsidR="00FC4D76" w:rsidRDefault="00FC4D76" w:rsidP="00FC4D76">
      <w:pPr>
        <w:tabs>
          <w:tab w:val="left" w:pos="5220"/>
        </w:tabs>
        <w:spacing w:line="276" w:lineRule="auto"/>
        <w:jc w:val="both"/>
        <w:rPr>
          <w:rFonts w:ascii="Cambria" w:hAnsi="Cambria"/>
        </w:rPr>
      </w:pPr>
    </w:p>
    <w:p w14:paraId="0FAB9731" w14:textId="77777777" w:rsidR="00FC4D76" w:rsidRPr="00FC4D76" w:rsidRDefault="00FC4D76" w:rsidP="00FC4D76">
      <w:p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</w:p>
    <w:p w14:paraId="6B52DF8A" w14:textId="77777777" w:rsidR="00E54CFD" w:rsidRDefault="00E54CFD" w:rsidP="00E54CFD">
      <w:pPr>
        <w:tabs>
          <w:tab w:val="left" w:pos="5220"/>
        </w:tabs>
        <w:spacing w:line="276" w:lineRule="auto"/>
        <w:ind w:left="1080"/>
        <w:jc w:val="both"/>
        <w:rPr>
          <w:rFonts w:ascii="Cambria" w:hAnsi="Cambria"/>
          <w:szCs w:val="20"/>
        </w:rPr>
      </w:pPr>
    </w:p>
    <w:p w14:paraId="655697B5" w14:textId="77777777" w:rsidR="00E54CFD" w:rsidRPr="007368DB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 xml:space="preserve">Coordination with RDC, suppliers, &amp; the Circle warehouse for consolidation of </w:t>
      </w:r>
      <w:proofErr w:type="spellStart"/>
      <w:proofErr w:type="gramStart"/>
      <w:r w:rsidRPr="006D4CB0">
        <w:rPr>
          <w:rFonts w:ascii="Cambria" w:hAnsi="Cambria"/>
          <w:szCs w:val="20"/>
        </w:rPr>
        <w:t>POs.</w:t>
      </w:r>
      <w:proofErr w:type="spellEnd"/>
      <w:r w:rsidRPr="006D4CB0">
        <w:rPr>
          <w:rFonts w:ascii="Cambria" w:hAnsi="Cambria"/>
          <w:szCs w:val="20"/>
        </w:rPr>
        <w:t>/</w:t>
      </w:r>
      <w:proofErr w:type="gramEnd"/>
      <w:r w:rsidRPr="006D4CB0">
        <w:rPr>
          <w:rFonts w:ascii="Cambria" w:hAnsi="Cambria"/>
          <w:szCs w:val="20"/>
        </w:rPr>
        <w:t>stock transfers and ensure timely availability of Materials/Documents</w:t>
      </w:r>
    </w:p>
    <w:p w14:paraId="4606EE38" w14:textId="77777777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Prepare required data base for customer invoicing and assist project team for the Invoicing process &amp; cash collection. </w:t>
      </w:r>
    </w:p>
    <w:p w14:paraId="12EDB0AA" w14:textId="77777777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>Responsible for Coordination in Obtaining of C Form &amp; Other Certificates from BSNL Tamil Nadu and Chennai Telecom circles. Preparing Delivery Challan &amp; Coordinating with Project Team for obtaining Delivery Challan Sign Off from BSNL against the Material Delivery.</w:t>
      </w:r>
    </w:p>
    <w:p w14:paraId="439F26D3" w14:textId="7C464EE9" w:rsidR="00E54CFD" w:rsidRPr="006D4CB0" w:rsidRDefault="00E54CFD" w:rsidP="00E54CFD">
      <w:pPr>
        <w:numPr>
          <w:ilvl w:val="0"/>
          <w:numId w:val="8"/>
        </w:numPr>
        <w:tabs>
          <w:tab w:val="left" w:pos="5220"/>
        </w:tabs>
        <w:spacing w:line="276" w:lineRule="auto"/>
        <w:jc w:val="both"/>
        <w:outlineLvl w:val="0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Preparing weekly reports for the Project Office. Generation &amp; Circulation of Progress Reports/MIS for stakeholders</w:t>
      </w:r>
      <w:r w:rsidR="00FC4D76">
        <w:rPr>
          <w:rFonts w:ascii="Cambria" w:hAnsi="Cambria"/>
          <w:szCs w:val="20"/>
        </w:rPr>
        <w:t xml:space="preserve">. </w:t>
      </w:r>
    </w:p>
    <w:p w14:paraId="4BA147EA" w14:textId="77777777" w:rsidR="00E54CFD" w:rsidRPr="006D4CB0" w:rsidRDefault="00E54CFD" w:rsidP="00E54CFD">
      <w:pPr>
        <w:pBdr>
          <w:bottom w:val="double" w:sz="4" w:space="1" w:color="auto"/>
        </w:pBdr>
        <w:tabs>
          <w:tab w:val="left" w:pos="5220"/>
        </w:tabs>
        <w:spacing w:line="276" w:lineRule="auto"/>
        <w:ind w:left="135"/>
        <w:jc w:val="both"/>
        <w:rPr>
          <w:rFonts w:ascii="Cambria" w:hAnsi="Cambria"/>
        </w:rPr>
      </w:pPr>
    </w:p>
    <w:p w14:paraId="0550BEFE" w14:textId="77777777" w:rsidR="00E54CFD" w:rsidRPr="006D4CB0" w:rsidRDefault="00E54CFD" w:rsidP="00E54CFD">
      <w:pPr>
        <w:spacing w:line="276" w:lineRule="auto"/>
        <w:jc w:val="both"/>
        <w:rPr>
          <w:rFonts w:ascii="Cambria" w:hAnsi="Cambria"/>
          <w:b/>
          <w:i/>
          <w:sz w:val="22"/>
        </w:rPr>
      </w:pPr>
    </w:p>
    <w:p w14:paraId="0FE9FFEB" w14:textId="78A0C45E" w:rsidR="00E54CFD" w:rsidRDefault="00E54CFD" w:rsidP="00FC4D76">
      <w:pPr>
        <w:spacing w:line="276" w:lineRule="auto"/>
        <w:jc w:val="both"/>
        <w:rPr>
          <w:rFonts w:ascii="Cambria" w:hAnsi="Cambria"/>
          <w:b/>
          <w:sz w:val="18"/>
        </w:rPr>
      </w:pPr>
      <w:r w:rsidRPr="006D4CB0">
        <w:rPr>
          <w:rFonts w:ascii="Cambria" w:hAnsi="Cambria"/>
          <w:b/>
          <w:i/>
          <w:sz w:val="22"/>
        </w:rPr>
        <w:t xml:space="preserve">Field Management Trainee – </w:t>
      </w:r>
      <w:r w:rsidRPr="006D4CB0">
        <w:rPr>
          <w:rFonts w:ascii="Cambria" w:hAnsi="Cambria"/>
          <w:b/>
          <w:sz w:val="18"/>
        </w:rPr>
        <w:tab/>
        <w:t>Dr. Reddy’s Laboratories</w:t>
      </w:r>
      <w:r w:rsidRPr="006D4CB0">
        <w:rPr>
          <w:rFonts w:ascii="Cambria" w:hAnsi="Cambria"/>
          <w:b/>
          <w:i/>
          <w:sz w:val="22"/>
        </w:rPr>
        <w:t xml:space="preserve"> (</w:t>
      </w:r>
      <w:r w:rsidRPr="006D4CB0">
        <w:rPr>
          <w:rFonts w:ascii="Cambria" w:hAnsi="Cambria"/>
          <w:b/>
        </w:rPr>
        <w:t xml:space="preserve">April </w:t>
      </w:r>
      <w:r w:rsidRPr="006D4CB0">
        <w:rPr>
          <w:rFonts w:ascii="Cambria" w:hAnsi="Cambria"/>
          <w:b/>
          <w:sz w:val="18"/>
        </w:rPr>
        <w:t>2007 – June 2007)</w:t>
      </w:r>
    </w:p>
    <w:p w14:paraId="4A9A3A04" w14:textId="77777777" w:rsidR="00FC4D76" w:rsidRPr="00FC4D76" w:rsidRDefault="00FC4D76" w:rsidP="00FC4D76">
      <w:pPr>
        <w:spacing w:line="276" w:lineRule="auto"/>
        <w:jc w:val="both"/>
        <w:rPr>
          <w:rFonts w:ascii="Cambria" w:hAnsi="Cambria"/>
          <w:b/>
          <w:sz w:val="18"/>
        </w:rPr>
      </w:pPr>
    </w:p>
    <w:p w14:paraId="1F0B8994" w14:textId="77777777" w:rsidR="00E54CFD" w:rsidRPr="006D4CB0" w:rsidRDefault="00E54CFD" w:rsidP="00E54CFD">
      <w:pPr>
        <w:pStyle w:val="BodyText3"/>
        <w:spacing w:line="276" w:lineRule="auto"/>
        <w:ind w:left="709"/>
        <w:rPr>
          <w:rFonts w:ascii="Cambria" w:hAnsi="Cambria"/>
          <w:sz w:val="20"/>
        </w:rPr>
      </w:pPr>
      <w:r w:rsidRPr="006D4CB0">
        <w:rPr>
          <w:rFonts w:ascii="Cambria" w:hAnsi="Cambria"/>
          <w:sz w:val="22"/>
        </w:rPr>
        <w:tab/>
      </w:r>
      <w:r w:rsidRPr="006D4CB0">
        <w:rPr>
          <w:rFonts w:ascii="Cambria" w:hAnsi="Cambria"/>
          <w:sz w:val="20"/>
        </w:rPr>
        <w:t xml:space="preserve">Dr. Reddy’s Laboratories is an Indian MNCs in the Pharma Industry Operating from Hyderabad </w:t>
      </w:r>
    </w:p>
    <w:p w14:paraId="18A9B6E1" w14:textId="77777777" w:rsidR="00E54CFD" w:rsidRPr="006D4CB0" w:rsidRDefault="00E54CFD" w:rsidP="00E54CFD">
      <w:pPr>
        <w:numPr>
          <w:ilvl w:val="0"/>
          <w:numId w:val="9"/>
        </w:numPr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Coordinated Programs like GUT club &amp; CME Programs in the area of Calicut Head Quarter </w:t>
      </w:r>
    </w:p>
    <w:p w14:paraId="41D98D7C" w14:textId="19B0982D" w:rsidR="00E54CFD" w:rsidRPr="006D4CB0" w:rsidRDefault="00E54CFD" w:rsidP="00E54CFD">
      <w:pPr>
        <w:numPr>
          <w:ilvl w:val="0"/>
          <w:numId w:val="9"/>
        </w:numPr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>Manage Stockiest and Retailers of Calicut HQ Area</w:t>
      </w:r>
    </w:p>
    <w:p w14:paraId="5215AD48" w14:textId="77777777" w:rsidR="00E54CFD" w:rsidRPr="006D4CB0" w:rsidRDefault="00E54CFD" w:rsidP="00E54CFD">
      <w:pPr>
        <w:numPr>
          <w:ilvl w:val="0"/>
          <w:numId w:val="9"/>
        </w:numPr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>Achieve the Monthly and Yearly Target on Sales in Calicut HQ Area.</w:t>
      </w:r>
    </w:p>
    <w:p w14:paraId="24A577D4" w14:textId="77777777" w:rsidR="00E54CFD" w:rsidRPr="006D4CB0" w:rsidRDefault="00E54CFD" w:rsidP="00E54CFD">
      <w:pPr>
        <w:pBdr>
          <w:bottom w:val="double" w:sz="4" w:space="1" w:color="auto"/>
        </w:pBdr>
        <w:tabs>
          <w:tab w:val="left" w:pos="5220"/>
        </w:tabs>
        <w:spacing w:line="276" w:lineRule="auto"/>
        <w:ind w:left="135"/>
        <w:jc w:val="both"/>
        <w:rPr>
          <w:rFonts w:ascii="Cambria" w:hAnsi="Cambria"/>
        </w:rPr>
      </w:pPr>
    </w:p>
    <w:p w14:paraId="7AF2BD3B" w14:textId="77777777" w:rsidR="00E54CFD" w:rsidRPr="006D4CB0" w:rsidRDefault="00E54CFD" w:rsidP="00E54CFD">
      <w:pPr>
        <w:pStyle w:val="BodyText3"/>
        <w:spacing w:line="276" w:lineRule="auto"/>
        <w:rPr>
          <w:rFonts w:ascii="Cambria" w:hAnsi="Cambria"/>
          <w:b/>
          <w:i/>
          <w:sz w:val="22"/>
        </w:rPr>
      </w:pPr>
      <w:r w:rsidRPr="006D4CB0">
        <w:rPr>
          <w:rFonts w:ascii="Cambria" w:hAnsi="Cambria"/>
          <w:b/>
          <w:sz w:val="18"/>
        </w:rPr>
        <w:t xml:space="preserve"> </w:t>
      </w:r>
      <w:r w:rsidRPr="006D4CB0">
        <w:rPr>
          <w:rFonts w:ascii="Cambria" w:hAnsi="Cambria"/>
          <w:b/>
          <w:sz w:val="20"/>
        </w:rPr>
        <w:t xml:space="preserve">                                           </w:t>
      </w:r>
      <w:r w:rsidRPr="006D4CB0">
        <w:rPr>
          <w:rFonts w:ascii="Cambria" w:hAnsi="Cambria"/>
          <w:b/>
          <w:sz w:val="20"/>
        </w:rPr>
        <w:tab/>
        <w:t xml:space="preserve">    </w:t>
      </w:r>
    </w:p>
    <w:p w14:paraId="4D5269A2" w14:textId="77777777" w:rsidR="00E54CFD" w:rsidRPr="006D4CB0" w:rsidRDefault="00E54CFD" w:rsidP="00E54CFD">
      <w:pPr>
        <w:spacing w:line="276" w:lineRule="auto"/>
        <w:jc w:val="both"/>
        <w:rPr>
          <w:rFonts w:ascii="Cambria" w:hAnsi="Cambria"/>
          <w:b/>
          <w:i/>
        </w:rPr>
      </w:pPr>
      <w:r w:rsidRPr="006D4CB0">
        <w:rPr>
          <w:rFonts w:ascii="Cambria" w:hAnsi="Cambria"/>
          <w:b/>
          <w:i/>
          <w:sz w:val="22"/>
        </w:rPr>
        <w:t xml:space="preserve">Accountant– </w:t>
      </w:r>
      <w:r w:rsidRPr="006D4CB0">
        <w:rPr>
          <w:rFonts w:ascii="Cambria" w:hAnsi="Cambria"/>
          <w:b/>
          <w:sz w:val="18"/>
        </w:rPr>
        <w:t>KANNAKI AGENCIES, Palakkad (</w:t>
      </w:r>
      <w:r w:rsidRPr="006D4CB0">
        <w:rPr>
          <w:rFonts w:ascii="Cambria" w:hAnsi="Cambria"/>
          <w:b/>
        </w:rPr>
        <w:t xml:space="preserve">Sep </w:t>
      </w:r>
      <w:r w:rsidRPr="006D4CB0">
        <w:rPr>
          <w:rFonts w:ascii="Cambria" w:hAnsi="Cambria"/>
          <w:b/>
          <w:sz w:val="18"/>
        </w:rPr>
        <w:t>2004 – July 2005)</w:t>
      </w:r>
    </w:p>
    <w:p w14:paraId="6DAB4696" w14:textId="77777777" w:rsidR="00E54CFD" w:rsidRPr="006D4CB0" w:rsidRDefault="00E54CFD" w:rsidP="00E54CFD">
      <w:pPr>
        <w:spacing w:line="276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           Authorized Distributors of Nestle &amp; Marico Food Products in Palakkad District.                                        </w:t>
      </w:r>
    </w:p>
    <w:p w14:paraId="5EBFE76B" w14:textId="77777777" w:rsidR="00E54CFD" w:rsidRPr="006D4CB0" w:rsidRDefault="00E54CFD" w:rsidP="00E54CFD">
      <w:pPr>
        <w:numPr>
          <w:ilvl w:val="0"/>
          <w:numId w:val="10"/>
        </w:numPr>
        <w:tabs>
          <w:tab w:val="left" w:pos="5220"/>
        </w:tabs>
        <w:spacing w:line="360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 xml:space="preserve">Preparation </w:t>
      </w:r>
      <w:proofErr w:type="gramStart"/>
      <w:r w:rsidRPr="006D4CB0">
        <w:rPr>
          <w:rFonts w:ascii="Cambria" w:hAnsi="Cambria"/>
        </w:rPr>
        <w:t>of  Vouchers</w:t>
      </w:r>
      <w:proofErr w:type="gramEnd"/>
    </w:p>
    <w:p w14:paraId="031DE8B0" w14:textId="77777777" w:rsidR="00E54CFD" w:rsidRPr="006D4CB0" w:rsidRDefault="00E54CFD" w:rsidP="00E54CFD">
      <w:pPr>
        <w:numPr>
          <w:ilvl w:val="0"/>
          <w:numId w:val="10"/>
        </w:numPr>
        <w:tabs>
          <w:tab w:val="left" w:pos="5220"/>
        </w:tabs>
        <w:spacing w:line="360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>Preparing and Maintaining books of accounts (Cash Book, Bank Ledger, Staff Ledger, &amp; Supplier Ledger…etc.)</w:t>
      </w:r>
    </w:p>
    <w:p w14:paraId="2D74623C" w14:textId="77777777" w:rsidR="00E54CFD" w:rsidRPr="006D4CB0" w:rsidRDefault="00E54CFD" w:rsidP="00E54CFD">
      <w:pPr>
        <w:numPr>
          <w:ilvl w:val="0"/>
          <w:numId w:val="10"/>
        </w:numPr>
        <w:tabs>
          <w:tab w:val="left" w:pos="5220"/>
        </w:tabs>
        <w:spacing w:line="360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Assisting for Preparation of Financial Statements</w:t>
      </w:r>
    </w:p>
    <w:p w14:paraId="64E95769" w14:textId="77777777" w:rsidR="00E54CFD" w:rsidRPr="006D4CB0" w:rsidRDefault="00E54CFD" w:rsidP="00E54CFD">
      <w:pPr>
        <w:numPr>
          <w:ilvl w:val="0"/>
          <w:numId w:val="10"/>
        </w:numPr>
        <w:tabs>
          <w:tab w:val="left" w:pos="5220"/>
        </w:tabs>
        <w:spacing w:line="360" w:lineRule="auto"/>
        <w:jc w:val="both"/>
        <w:rPr>
          <w:rFonts w:ascii="Cambria" w:hAnsi="Cambria"/>
          <w:szCs w:val="20"/>
        </w:rPr>
      </w:pPr>
      <w:r w:rsidRPr="006D4CB0">
        <w:rPr>
          <w:rFonts w:ascii="Cambria" w:hAnsi="Cambria"/>
          <w:szCs w:val="20"/>
        </w:rPr>
        <w:t>Reconciliation with suppliers to resolve the pending/queried items.</w:t>
      </w:r>
    </w:p>
    <w:p w14:paraId="66CB5027" w14:textId="77777777" w:rsidR="00E54CFD" w:rsidRPr="006D4CB0" w:rsidRDefault="00E54CFD" w:rsidP="00E54CFD">
      <w:pPr>
        <w:numPr>
          <w:ilvl w:val="0"/>
          <w:numId w:val="10"/>
        </w:numPr>
        <w:tabs>
          <w:tab w:val="left" w:pos="5220"/>
        </w:tabs>
        <w:spacing w:line="360" w:lineRule="auto"/>
        <w:jc w:val="both"/>
        <w:rPr>
          <w:rFonts w:ascii="Cambria" w:hAnsi="Cambria"/>
        </w:rPr>
      </w:pPr>
      <w:r w:rsidRPr="006D4CB0">
        <w:rPr>
          <w:rFonts w:ascii="Cambria" w:hAnsi="Cambria"/>
        </w:rPr>
        <w:t>Verify Physical Stock with Stock Register &amp; make necessary Purchase Orders</w:t>
      </w:r>
    </w:p>
    <w:p w14:paraId="20CECF6C" w14:textId="77777777" w:rsidR="00E54CFD" w:rsidRPr="006D4CB0" w:rsidRDefault="00E54CFD" w:rsidP="00E54CFD">
      <w:pPr>
        <w:pBdr>
          <w:bottom w:val="double" w:sz="4" w:space="1" w:color="auto"/>
        </w:pBdr>
        <w:tabs>
          <w:tab w:val="left" w:pos="5220"/>
        </w:tabs>
        <w:spacing w:line="360" w:lineRule="auto"/>
        <w:ind w:left="135"/>
        <w:jc w:val="both"/>
        <w:rPr>
          <w:rFonts w:ascii="Cambria" w:hAnsi="Cambria"/>
        </w:rPr>
      </w:pPr>
    </w:p>
    <w:p w14:paraId="423F28B1" w14:textId="77777777" w:rsidR="007F2FF5" w:rsidRDefault="00E54CFD" w:rsidP="00E54CFD">
      <w:pPr>
        <w:ind w:left="-360"/>
        <w:jc w:val="both"/>
        <w:rPr>
          <w:rFonts w:ascii="Cambria" w:hAnsi="Cambria"/>
          <w:b/>
          <w:sz w:val="18"/>
        </w:rPr>
      </w:pPr>
      <w:r w:rsidRPr="006D4CB0">
        <w:rPr>
          <w:rFonts w:ascii="Cambria" w:hAnsi="Cambria"/>
          <w:b/>
          <w:sz w:val="18"/>
        </w:rPr>
        <w:t xml:space="preserve"> </w:t>
      </w:r>
      <w:r w:rsidRPr="006D4CB0">
        <w:rPr>
          <w:rFonts w:ascii="Cambria" w:hAnsi="Cambria"/>
          <w:b/>
          <w:sz w:val="18"/>
        </w:rPr>
        <w:tab/>
      </w:r>
    </w:p>
    <w:p w14:paraId="38D44408" w14:textId="77777777" w:rsidR="00FC4D76" w:rsidRDefault="007F2FF5" w:rsidP="00E54CFD">
      <w:pPr>
        <w:ind w:left="-360"/>
        <w:jc w:val="both"/>
        <w:rPr>
          <w:rFonts w:ascii="Cambria" w:hAnsi="Cambria"/>
          <w:b/>
          <w:sz w:val="26"/>
        </w:rPr>
      </w:pPr>
      <w:r w:rsidRPr="007F2FF5">
        <w:rPr>
          <w:rFonts w:ascii="Cambria" w:hAnsi="Cambria"/>
          <w:b/>
          <w:sz w:val="26"/>
        </w:rPr>
        <w:t xml:space="preserve">      </w:t>
      </w:r>
    </w:p>
    <w:p w14:paraId="38F82140" w14:textId="73A5C06E" w:rsidR="00E54CFD" w:rsidRPr="006D4CB0" w:rsidRDefault="007F2FF5" w:rsidP="00E54CFD">
      <w:pPr>
        <w:ind w:left="-360"/>
        <w:jc w:val="both"/>
        <w:rPr>
          <w:rFonts w:ascii="Cambria" w:hAnsi="Cambria"/>
          <w:b/>
          <w:sz w:val="26"/>
          <w:u w:val="single"/>
        </w:rPr>
      </w:pPr>
      <w:r w:rsidRPr="007F2FF5">
        <w:rPr>
          <w:rFonts w:ascii="Cambria" w:hAnsi="Cambria"/>
          <w:b/>
          <w:sz w:val="26"/>
        </w:rPr>
        <w:t xml:space="preserve"> </w:t>
      </w:r>
      <w:r w:rsidR="00E54CFD" w:rsidRPr="006D4CB0">
        <w:rPr>
          <w:rFonts w:ascii="Cambria" w:hAnsi="Cambria"/>
          <w:b/>
          <w:sz w:val="26"/>
          <w:u w:val="single"/>
        </w:rPr>
        <w:t>Achievements</w:t>
      </w:r>
    </w:p>
    <w:p w14:paraId="40ACD7B7" w14:textId="772572D4" w:rsidR="007F2FF5" w:rsidRPr="007F2FF5" w:rsidRDefault="007F2FF5" w:rsidP="007F2FF5">
      <w:pPr>
        <w:numPr>
          <w:ilvl w:val="0"/>
          <w:numId w:val="11"/>
        </w:numPr>
        <w:jc w:val="both"/>
        <w:rPr>
          <w:rFonts w:ascii="Cambria" w:hAnsi="Cambria" w:cs="Calibri"/>
          <w:sz w:val="22"/>
        </w:rPr>
      </w:pPr>
      <w:r>
        <w:rPr>
          <w:rFonts w:ascii="Cambria" w:hAnsi="Cambria" w:cs="Calibri"/>
          <w:sz w:val="22"/>
        </w:rPr>
        <w:t>Was</w:t>
      </w:r>
      <w:r w:rsidR="00FC4D76">
        <w:rPr>
          <w:rFonts w:ascii="Cambria" w:hAnsi="Cambria" w:cs="Calibri"/>
          <w:sz w:val="22"/>
        </w:rPr>
        <w:t xml:space="preserve"> </w:t>
      </w:r>
      <w:r>
        <w:rPr>
          <w:rFonts w:ascii="Cambria" w:hAnsi="Cambria" w:cs="Calibri"/>
          <w:sz w:val="22"/>
        </w:rPr>
        <w:t xml:space="preserve">assigned as project manager for SRP implementation Project in Chola MS Risk. Successfully implemented Ramco SRP for end-to-end operations in 2020. </w:t>
      </w:r>
    </w:p>
    <w:p w14:paraId="222064E0" w14:textId="59E1DFAD" w:rsidR="00E54CFD" w:rsidRPr="006D4CB0" w:rsidRDefault="00E54CFD" w:rsidP="00FC4D76">
      <w:pPr>
        <w:numPr>
          <w:ilvl w:val="0"/>
          <w:numId w:val="11"/>
        </w:numPr>
        <w:spacing w:line="360" w:lineRule="auto"/>
        <w:jc w:val="both"/>
        <w:rPr>
          <w:rFonts w:ascii="Cambria" w:hAnsi="Cambria" w:cs="Calibri"/>
          <w:sz w:val="22"/>
        </w:rPr>
      </w:pPr>
      <w:r w:rsidRPr="006D4CB0">
        <w:rPr>
          <w:rFonts w:ascii="Cambria" w:hAnsi="Cambria" w:cs="Calibri"/>
          <w:sz w:val="22"/>
        </w:rPr>
        <w:t xml:space="preserve">Galaxy Award in 2017-18 performance. </w:t>
      </w:r>
    </w:p>
    <w:p w14:paraId="4FCAA9EF" w14:textId="77777777" w:rsidR="00E54CFD" w:rsidRPr="006D4CB0" w:rsidRDefault="00E54CFD" w:rsidP="00FC4D76">
      <w:pPr>
        <w:numPr>
          <w:ilvl w:val="0"/>
          <w:numId w:val="11"/>
        </w:numPr>
        <w:spacing w:line="360" w:lineRule="auto"/>
        <w:jc w:val="both"/>
        <w:rPr>
          <w:rFonts w:ascii="Cambria" w:hAnsi="Cambria" w:cs="Calibri"/>
          <w:sz w:val="22"/>
        </w:rPr>
      </w:pPr>
      <w:r w:rsidRPr="006D4CB0">
        <w:rPr>
          <w:rFonts w:ascii="Cambria" w:hAnsi="Cambria" w:cs="Calibri"/>
          <w:sz w:val="22"/>
        </w:rPr>
        <w:t>Awarded as Star Performer for 2011 in Huawei</w:t>
      </w:r>
    </w:p>
    <w:p w14:paraId="121BD11D" w14:textId="77777777" w:rsidR="00E54CFD" w:rsidRPr="006D4CB0" w:rsidRDefault="00E54CFD" w:rsidP="00FC4D76">
      <w:pPr>
        <w:numPr>
          <w:ilvl w:val="0"/>
          <w:numId w:val="11"/>
        </w:numPr>
        <w:spacing w:line="360" w:lineRule="auto"/>
        <w:jc w:val="both"/>
        <w:rPr>
          <w:rFonts w:ascii="Cambria" w:hAnsi="Cambria" w:cs="Calibri"/>
          <w:sz w:val="22"/>
          <w:u w:val="single"/>
        </w:rPr>
      </w:pPr>
      <w:r w:rsidRPr="006D4CB0">
        <w:rPr>
          <w:rFonts w:ascii="Cambria" w:hAnsi="Cambria" w:cs="Calibri"/>
          <w:sz w:val="22"/>
        </w:rPr>
        <w:t xml:space="preserve">Won the Circle Performance Excellence Award in Huawei in March -2010 </w:t>
      </w:r>
    </w:p>
    <w:p w14:paraId="5A3AAF8B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34395D5A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19A28286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6C7427BE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21CC7A3C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34F84B42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2E72883A" w14:textId="77777777" w:rsidR="00FC4D76" w:rsidRDefault="00FC4D76" w:rsidP="00E54CFD">
      <w:pPr>
        <w:spacing w:line="276" w:lineRule="auto"/>
        <w:jc w:val="both"/>
        <w:rPr>
          <w:rFonts w:ascii="Cambria" w:hAnsi="Cambria"/>
          <w:b/>
          <w:sz w:val="26"/>
          <w:u w:val="single"/>
        </w:rPr>
      </w:pPr>
    </w:p>
    <w:p w14:paraId="5031F617" w14:textId="346C0116" w:rsidR="00E54CFD" w:rsidRPr="006D4CB0" w:rsidRDefault="00E54CFD" w:rsidP="00E54CFD">
      <w:pPr>
        <w:spacing w:line="276" w:lineRule="auto"/>
        <w:jc w:val="both"/>
        <w:rPr>
          <w:rFonts w:ascii="Cambria" w:hAnsi="Cambria"/>
          <w:b/>
          <w:u w:val="single"/>
        </w:rPr>
      </w:pPr>
      <w:r w:rsidRPr="006D4CB0">
        <w:rPr>
          <w:rFonts w:ascii="Cambria" w:hAnsi="Cambria"/>
          <w:b/>
          <w:sz w:val="26"/>
          <w:u w:val="single"/>
        </w:rPr>
        <w:t>E</w:t>
      </w:r>
      <w:r w:rsidRPr="006D4CB0">
        <w:rPr>
          <w:rFonts w:ascii="Cambria" w:hAnsi="Cambria"/>
          <w:b/>
          <w:u w:val="single"/>
        </w:rPr>
        <w:t>DUCATION</w:t>
      </w:r>
    </w:p>
    <w:p w14:paraId="27BA9ECF" w14:textId="77777777" w:rsidR="00E54CFD" w:rsidRPr="006D4CB0" w:rsidRDefault="00E54CFD" w:rsidP="00FC4D76">
      <w:pPr>
        <w:numPr>
          <w:ilvl w:val="0"/>
          <w:numId w:val="12"/>
        </w:numPr>
        <w:tabs>
          <w:tab w:val="left" w:pos="1276"/>
        </w:tabs>
        <w:spacing w:line="360" w:lineRule="auto"/>
        <w:jc w:val="both"/>
        <w:rPr>
          <w:rFonts w:ascii="Cambria" w:hAnsi="Cambria" w:cs="Calibri"/>
          <w:sz w:val="22"/>
          <w:szCs w:val="22"/>
        </w:rPr>
      </w:pPr>
      <w:proofErr w:type="spellStart"/>
      <w:r w:rsidRPr="006D4CB0">
        <w:rPr>
          <w:rFonts w:ascii="Cambria" w:hAnsi="Cambria" w:cs="Calibri"/>
          <w:sz w:val="22"/>
          <w:szCs w:val="22"/>
        </w:rPr>
        <w:t>Masters</w:t>
      </w:r>
      <w:proofErr w:type="spellEnd"/>
      <w:r w:rsidRPr="006D4CB0">
        <w:rPr>
          <w:rFonts w:ascii="Cambria" w:hAnsi="Cambria" w:cs="Calibri"/>
          <w:sz w:val="22"/>
          <w:szCs w:val="22"/>
        </w:rPr>
        <w:t xml:space="preserve"> Degree in Business Management, April 2007: 6.69 CGPA (Finance &amp; IT).</w:t>
      </w:r>
    </w:p>
    <w:p w14:paraId="3D6B257E" w14:textId="77777777" w:rsidR="00E54CFD" w:rsidRPr="006D4CB0" w:rsidRDefault="00E54CFD" w:rsidP="00FC4D76">
      <w:pPr>
        <w:numPr>
          <w:ilvl w:val="0"/>
          <w:numId w:val="12"/>
        </w:numPr>
        <w:tabs>
          <w:tab w:val="left" w:pos="1276"/>
        </w:tabs>
        <w:spacing w:line="360" w:lineRule="auto"/>
        <w:jc w:val="both"/>
        <w:rPr>
          <w:rFonts w:ascii="Cambria" w:hAnsi="Cambria" w:cs="Calibri"/>
          <w:sz w:val="22"/>
          <w:szCs w:val="22"/>
        </w:rPr>
      </w:pPr>
      <w:proofErr w:type="spellStart"/>
      <w:r w:rsidRPr="006D4CB0">
        <w:rPr>
          <w:rFonts w:ascii="Cambria" w:hAnsi="Cambria" w:cs="Calibri"/>
          <w:sz w:val="22"/>
          <w:szCs w:val="22"/>
        </w:rPr>
        <w:t>Bachelors</w:t>
      </w:r>
      <w:proofErr w:type="spellEnd"/>
      <w:r w:rsidRPr="006D4CB0">
        <w:rPr>
          <w:rFonts w:ascii="Cambria" w:hAnsi="Cambria" w:cs="Calibri"/>
          <w:sz w:val="22"/>
          <w:szCs w:val="22"/>
        </w:rPr>
        <w:t xml:space="preserve"> Degree in Commerce, 2003- CALICUT UNIVERSITY </w:t>
      </w:r>
    </w:p>
    <w:p w14:paraId="528A38C0" w14:textId="77777777" w:rsidR="00E54CFD" w:rsidRPr="006D4CB0" w:rsidRDefault="00E54CFD" w:rsidP="00FC4D76">
      <w:pPr>
        <w:numPr>
          <w:ilvl w:val="0"/>
          <w:numId w:val="12"/>
        </w:numPr>
        <w:tabs>
          <w:tab w:val="left" w:pos="1276"/>
        </w:tabs>
        <w:spacing w:line="360" w:lineRule="auto"/>
        <w:jc w:val="both"/>
        <w:rPr>
          <w:rFonts w:ascii="Cambria" w:hAnsi="Cambria" w:cs="Calibri"/>
          <w:sz w:val="22"/>
          <w:szCs w:val="22"/>
        </w:rPr>
      </w:pPr>
      <w:r w:rsidRPr="006D4CB0">
        <w:rPr>
          <w:rFonts w:ascii="Cambria" w:hAnsi="Cambria" w:cs="Calibri"/>
          <w:sz w:val="22"/>
          <w:szCs w:val="22"/>
        </w:rPr>
        <w:t>Pre-Degree, 2000- CALICUT UNIVERSITY</w:t>
      </w:r>
    </w:p>
    <w:p w14:paraId="1BAFFFC2" w14:textId="77777777" w:rsidR="00E54CFD" w:rsidRPr="006D4CB0" w:rsidRDefault="00E54CFD" w:rsidP="00FC4D76">
      <w:pPr>
        <w:numPr>
          <w:ilvl w:val="0"/>
          <w:numId w:val="12"/>
        </w:numPr>
        <w:tabs>
          <w:tab w:val="left" w:pos="1276"/>
        </w:tabs>
        <w:spacing w:line="360" w:lineRule="auto"/>
        <w:jc w:val="both"/>
        <w:rPr>
          <w:rFonts w:ascii="Cambria" w:hAnsi="Cambria" w:cs="Calibri"/>
          <w:sz w:val="22"/>
          <w:szCs w:val="22"/>
        </w:rPr>
      </w:pPr>
      <w:r w:rsidRPr="006D4CB0">
        <w:rPr>
          <w:rFonts w:ascii="Cambria" w:hAnsi="Cambria" w:cs="Calibri"/>
          <w:sz w:val="22"/>
          <w:szCs w:val="22"/>
        </w:rPr>
        <w:t>SSLC, 1998- Kerala Education Board</w:t>
      </w:r>
    </w:p>
    <w:p w14:paraId="49F37F6E" w14:textId="77777777" w:rsidR="00E54CFD" w:rsidRPr="006D4CB0" w:rsidRDefault="00E54CFD" w:rsidP="00E54CFD">
      <w:pPr>
        <w:pBdr>
          <w:bottom w:val="double" w:sz="4" w:space="1" w:color="auto"/>
        </w:pBdr>
        <w:spacing w:line="276" w:lineRule="auto"/>
        <w:ind w:left="135"/>
        <w:jc w:val="both"/>
        <w:rPr>
          <w:rFonts w:ascii="Cambria" w:hAnsi="Cambria"/>
        </w:rPr>
      </w:pPr>
    </w:p>
    <w:p w14:paraId="2C438C9A" w14:textId="77777777" w:rsidR="00E54CFD" w:rsidRDefault="00E54CFD" w:rsidP="00E54CFD">
      <w:pPr>
        <w:spacing w:line="276" w:lineRule="auto"/>
        <w:jc w:val="both"/>
        <w:rPr>
          <w:rFonts w:ascii="Cambria" w:hAnsi="Cambria"/>
          <w:b/>
          <w:sz w:val="26"/>
          <w:szCs w:val="22"/>
          <w:u w:val="single"/>
        </w:rPr>
      </w:pPr>
    </w:p>
    <w:p w14:paraId="4834BA53" w14:textId="77777777" w:rsidR="00E54CFD" w:rsidRPr="006D4CB0" w:rsidRDefault="00E54CFD" w:rsidP="00E54CFD">
      <w:pPr>
        <w:spacing w:line="276" w:lineRule="auto"/>
        <w:ind w:left="360"/>
        <w:jc w:val="both"/>
        <w:rPr>
          <w:rFonts w:ascii="Cambria" w:hAnsi="Cambria"/>
          <w:b/>
          <w:sz w:val="18"/>
          <w:szCs w:val="22"/>
          <w:u w:val="single"/>
        </w:rPr>
      </w:pPr>
      <w:r w:rsidRPr="006D4CB0">
        <w:rPr>
          <w:rFonts w:ascii="Cambria" w:hAnsi="Cambria"/>
          <w:b/>
          <w:sz w:val="26"/>
          <w:szCs w:val="22"/>
          <w:u w:val="single"/>
        </w:rPr>
        <w:t>P</w:t>
      </w:r>
      <w:r w:rsidRPr="006D4CB0">
        <w:rPr>
          <w:rFonts w:ascii="Cambria" w:hAnsi="Cambria"/>
          <w:b/>
          <w:sz w:val="18"/>
          <w:szCs w:val="22"/>
          <w:u w:val="single"/>
        </w:rPr>
        <w:t>ERSONAL</w:t>
      </w:r>
      <w:r w:rsidRPr="006D4CB0">
        <w:rPr>
          <w:rFonts w:ascii="Cambria" w:hAnsi="Cambria"/>
          <w:b/>
          <w:sz w:val="26"/>
          <w:szCs w:val="22"/>
          <w:u w:val="single"/>
        </w:rPr>
        <w:t xml:space="preserve"> D</w:t>
      </w:r>
      <w:r w:rsidRPr="006D4CB0">
        <w:rPr>
          <w:rFonts w:ascii="Cambria" w:hAnsi="Cambria"/>
          <w:b/>
          <w:sz w:val="18"/>
          <w:szCs w:val="22"/>
          <w:u w:val="single"/>
        </w:rPr>
        <w:t>ETAILS</w:t>
      </w:r>
    </w:p>
    <w:p w14:paraId="29DCD5C6" w14:textId="77777777" w:rsidR="00E54CFD" w:rsidRPr="006D4CB0" w:rsidRDefault="00E54CFD" w:rsidP="00E54CFD">
      <w:pPr>
        <w:spacing w:line="276" w:lineRule="auto"/>
        <w:ind w:left="360"/>
        <w:jc w:val="both"/>
        <w:rPr>
          <w:rFonts w:ascii="Cambria" w:hAnsi="Cambria"/>
          <w:b/>
          <w:sz w:val="18"/>
          <w:szCs w:val="22"/>
          <w:u w:val="single"/>
        </w:rPr>
      </w:pPr>
    </w:p>
    <w:p w14:paraId="1801DBAF" w14:textId="77777777" w:rsidR="00E54CFD" w:rsidRPr="006D4CB0" w:rsidRDefault="00E54CFD" w:rsidP="00E54CFD">
      <w:pPr>
        <w:spacing w:line="480" w:lineRule="auto"/>
        <w:ind w:left="360"/>
        <w:jc w:val="both"/>
        <w:rPr>
          <w:rFonts w:ascii="Cambria" w:hAnsi="Cambria"/>
          <w:b/>
          <w:szCs w:val="22"/>
        </w:rPr>
      </w:pPr>
      <w:r w:rsidRPr="006D4CB0">
        <w:rPr>
          <w:rFonts w:ascii="Cambria" w:hAnsi="Cambria"/>
          <w:szCs w:val="22"/>
        </w:rPr>
        <w:t>Date of Birth</w:t>
      </w:r>
      <w:r w:rsidRPr="006D4CB0">
        <w:rPr>
          <w:rFonts w:ascii="Cambria" w:hAnsi="Cambria"/>
          <w:szCs w:val="22"/>
        </w:rPr>
        <w:tab/>
      </w:r>
      <w:r w:rsidRPr="006D4CB0">
        <w:rPr>
          <w:rFonts w:ascii="Cambria" w:hAnsi="Cambria"/>
          <w:szCs w:val="22"/>
        </w:rPr>
        <w:tab/>
        <w:t xml:space="preserve">:  </w:t>
      </w:r>
      <w:r w:rsidRPr="006D4CB0">
        <w:rPr>
          <w:rFonts w:ascii="Cambria" w:hAnsi="Cambria"/>
          <w:b/>
          <w:szCs w:val="22"/>
        </w:rPr>
        <w:t>7</w:t>
      </w:r>
      <w:r w:rsidRPr="006D4CB0">
        <w:rPr>
          <w:rFonts w:ascii="Cambria" w:hAnsi="Cambria"/>
          <w:b/>
          <w:szCs w:val="22"/>
          <w:vertAlign w:val="superscript"/>
        </w:rPr>
        <w:t>th</w:t>
      </w:r>
      <w:r w:rsidRPr="006D4CB0">
        <w:rPr>
          <w:rFonts w:ascii="Cambria" w:hAnsi="Cambria"/>
          <w:b/>
          <w:szCs w:val="22"/>
        </w:rPr>
        <w:t xml:space="preserve"> January 1983</w:t>
      </w:r>
    </w:p>
    <w:p w14:paraId="1A557862" w14:textId="77777777" w:rsidR="00E54CFD" w:rsidRPr="006D4CB0" w:rsidRDefault="00E54CFD" w:rsidP="00E54CFD">
      <w:pPr>
        <w:spacing w:line="480" w:lineRule="auto"/>
        <w:ind w:left="2835" w:hanging="2475"/>
        <w:jc w:val="both"/>
        <w:rPr>
          <w:rFonts w:ascii="Cambria" w:hAnsi="Cambria"/>
          <w:b/>
          <w:szCs w:val="22"/>
        </w:rPr>
      </w:pPr>
      <w:r w:rsidRPr="006D4CB0">
        <w:rPr>
          <w:rFonts w:ascii="Cambria" w:hAnsi="Cambria"/>
          <w:szCs w:val="22"/>
        </w:rPr>
        <w:t>Gender</w:t>
      </w:r>
      <w:r w:rsidRPr="006D4CB0">
        <w:rPr>
          <w:rFonts w:ascii="Cambria" w:hAnsi="Cambria"/>
          <w:szCs w:val="22"/>
        </w:rPr>
        <w:tab/>
      </w:r>
      <w:r w:rsidRPr="006D4CB0">
        <w:rPr>
          <w:rFonts w:ascii="Cambria" w:hAnsi="Cambria"/>
          <w:szCs w:val="22"/>
        </w:rPr>
        <w:tab/>
        <w:t xml:space="preserve">:   </w:t>
      </w:r>
      <w:r w:rsidRPr="006D4CB0">
        <w:rPr>
          <w:rFonts w:ascii="Cambria" w:hAnsi="Cambria"/>
          <w:b/>
          <w:szCs w:val="22"/>
        </w:rPr>
        <w:t>Male</w:t>
      </w:r>
    </w:p>
    <w:p w14:paraId="5BF7F6BB" w14:textId="77777777" w:rsidR="00E54CFD" w:rsidRPr="006D4CB0" w:rsidRDefault="00E54CFD" w:rsidP="00E54CFD">
      <w:pPr>
        <w:spacing w:line="480" w:lineRule="auto"/>
        <w:ind w:left="2835" w:hanging="2475"/>
        <w:jc w:val="both"/>
        <w:rPr>
          <w:rFonts w:ascii="Cambria" w:hAnsi="Cambria"/>
          <w:szCs w:val="22"/>
        </w:rPr>
      </w:pPr>
      <w:r w:rsidRPr="006D4CB0">
        <w:rPr>
          <w:rFonts w:ascii="Cambria" w:hAnsi="Cambria"/>
          <w:szCs w:val="22"/>
        </w:rPr>
        <w:t>Languages known</w:t>
      </w:r>
      <w:r w:rsidRPr="006D4CB0">
        <w:rPr>
          <w:rFonts w:ascii="Cambria" w:hAnsi="Cambria"/>
          <w:szCs w:val="22"/>
        </w:rPr>
        <w:tab/>
        <w:t xml:space="preserve">:   </w:t>
      </w:r>
      <w:r w:rsidRPr="006D4CB0">
        <w:rPr>
          <w:rFonts w:ascii="Cambria" w:hAnsi="Cambria"/>
          <w:b/>
          <w:szCs w:val="22"/>
        </w:rPr>
        <w:t>English, Hindi, Tamil, Malayalam</w:t>
      </w:r>
      <w:r w:rsidRPr="006D4CB0">
        <w:rPr>
          <w:rFonts w:ascii="Cambria" w:hAnsi="Cambria"/>
          <w:szCs w:val="22"/>
        </w:rPr>
        <w:t>.</w:t>
      </w:r>
    </w:p>
    <w:p w14:paraId="52C14770" w14:textId="77777777" w:rsidR="00E54CFD" w:rsidRPr="006D4CB0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5BDE75EB" w14:textId="77777777" w:rsidR="00E54CFD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005E973C" w14:textId="77777777" w:rsidR="00E54CFD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47DC8AA0" w14:textId="77777777" w:rsidR="00E54CFD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72BEEDF2" w14:textId="77777777" w:rsidR="00E54CFD" w:rsidRPr="006D4CB0" w:rsidRDefault="00E54CFD" w:rsidP="00E54CFD">
      <w:pPr>
        <w:spacing w:line="276" w:lineRule="auto"/>
        <w:ind w:left="360"/>
        <w:jc w:val="both"/>
        <w:rPr>
          <w:rFonts w:ascii="Cambria" w:hAnsi="Cambria"/>
          <w:sz w:val="22"/>
        </w:rPr>
      </w:pPr>
      <w:r w:rsidRPr="006D4CB0">
        <w:rPr>
          <w:rFonts w:ascii="Cambria" w:hAnsi="Cambria"/>
          <w:sz w:val="22"/>
        </w:rPr>
        <w:t>(Sujith Ramachandran)</w:t>
      </w:r>
    </w:p>
    <w:p w14:paraId="21BB52A1" w14:textId="77777777" w:rsidR="00E54CFD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2A5DABC1" w14:textId="77777777" w:rsidR="00E54CFD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6692C69B" w14:textId="77777777" w:rsidR="00E54CFD" w:rsidRPr="006D4CB0" w:rsidRDefault="00E54CFD" w:rsidP="00E54CFD">
      <w:pPr>
        <w:spacing w:line="480" w:lineRule="auto"/>
        <w:ind w:left="-360"/>
        <w:jc w:val="both"/>
        <w:rPr>
          <w:rFonts w:ascii="Cambria" w:hAnsi="Cambria"/>
          <w:b/>
          <w:sz w:val="18"/>
          <w:szCs w:val="22"/>
        </w:rPr>
      </w:pPr>
    </w:p>
    <w:p w14:paraId="25DCB5E7" w14:textId="77777777" w:rsidR="00BD7DB3" w:rsidRPr="00E54CFD" w:rsidRDefault="00BD7DB3" w:rsidP="00E54CFD"/>
    <w:sectPr w:rsidR="00BD7DB3" w:rsidRPr="00E54CFD" w:rsidSect="00E54CFD">
      <w:headerReference w:type="default" r:id="rId11"/>
      <w:footerReference w:type="default" r:id="rId12"/>
      <w:pgSz w:w="12240" w:h="15840" w:code="1"/>
      <w:pgMar w:top="850" w:right="1080" w:bottom="720" w:left="1080" w:header="510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742E3" w14:textId="77777777" w:rsidR="00600564" w:rsidRDefault="00600564" w:rsidP="00793CBE">
      <w:r>
        <w:separator/>
      </w:r>
    </w:p>
  </w:endnote>
  <w:endnote w:type="continuationSeparator" w:id="0">
    <w:p w14:paraId="1ACF32EA" w14:textId="77777777" w:rsidR="00600564" w:rsidRDefault="00600564" w:rsidP="00793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swald-Light">
    <w:charset w:val="00"/>
    <w:family w:val="auto"/>
    <w:pitch w:val="variable"/>
    <w:sig w:usb0="20000207" w:usb1="00000000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F67C7" w14:textId="77777777" w:rsidR="00BD7DB3" w:rsidRDefault="00BD7DB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B670921" wp14:editId="2AD60C42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457200"/>
              <wp:effectExtent l="0" t="0" r="0" b="0"/>
              <wp:wrapNone/>
              <wp:docPr id="13" name="Freeform 13" descr="Footer accent block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772400" cy="457200"/>
                      </a:xfrm>
                      <a:custGeom>
                        <a:avLst/>
                        <a:gdLst>
                          <a:gd name="T0" fmla="*/ 0 w 9394"/>
                          <a:gd name="T1" fmla="*/ 371 h 372"/>
                          <a:gd name="T2" fmla="*/ 9393 w 9394"/>
                          <a:gd name="T3" fmla="*/ 371 h 372"/>
                          <a:gd name="T4" fmla="*/ 9393 w 9394"/>
                          <a:gd name="T5" fmla="*/ 0 h 372"/>
                          <a:gd name="T6" fmla="*/ 0 w 9394"/>
                          <a:gd name="T7" fmla="*/ 0 h 372"/>
                          <a:gd name="T8" fmla="*/ 0 w 9394"/>
                          <a:gd name="T9" fmla="*/ 371 h 372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9394" h="372">
                            <a:moveTo>
                              <a:pt x="0" y="371"/>
                            </a:moveTo>
                            <a:lnTo>
                              <a:pt x="9393" y="371"/>
                            </a:lnTo>
                            <a:lnTo>
                              <a:pt x="9393" y="0"/>
                            </a:lnTo>
                            <a:lnTo>
                              <a:pt x="0" y="0"/>
                            </a:lnTo>
                            <a:lnTo>
                              <a:pt x="0" y="371"/>
                            </a:lnTo>
                            <a:close/>
                          </a:path>
                        </a:pathLst>
                      </a:custGeom>
                      <a:solidFill>
                        <a:schemeClr val="bg2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AB1182" id="Freeform 13" o:spid="_x0000_s1026" alt="Footer accent block&#10;" style="position:absolute;margin-left:0;margin-top:756pt;width:612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394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" o:allowincell="f" path="m,371r9393,l9393,,,,,371xe" fillcolor="#eeece1 [3214]" stroked="f">
              <v:path arrowok="t" o:connecttype="custom" o:connectlocs="0,455971;7771573,455971;7771573,0;0,0;0,455971" o:connectangles="0,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853A8" w14:textId="77777777" w:rsidR="00600564" w:rsidRDefault="00600564" w:rsidP="00793CBE">
      <w:r>
        <w:separator/>
      </w:r>
    </w:p>
  </w:footnote>
  <w:footnote w:type="continuationSeparator" w:id="0">
    <w:p w14:paraId="2018C154" w14:textId="77777777" w:rsidR="00600564" w:rsidRDefault="00600564" w:rsidP="00793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BD752" w14:textId="1CF2F430" w:rsidR="00E54CFD" w:rsidRDefault="00E54CF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7800ECCD" wp14:editId="1C3EBD53">
              <wp:simplePos x="0" y="0"/>
              <wp:positionH relativeFrom="column">
                <wp:posOffset>5448300</wp:posOffset>
              </wp:positionH>
              <wp:positionV relativeFrom="paragraph">
                <wp:posOffset>-92710</wp:posOffset>
              </wp:positionV>
              <wp:extent cx="1209675" cy="1114425"/>
              <wp:effectExtent l="0" t="0" r="0" b="9525"/>
              <wp:wrapNone/>
              <wp:docPr id="10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09675" cy="1114425"/>
                      </a:xfrm>
                      <a:custGeom>
                        <a:avLst/>
                        <a:gdLst>
                          <a:gd name="T0" fmla="*/ 0 w 2271"/>
                          <a:gd name="T1" fmla="*/ 3269 h 3270"/>
                          <a:gd name="T2" fmla="*/ 2270 w 2271"/>
                          <a:gd name="T3" fmla="*/ 3269 h 3270"/>
                          <a:gd name="T4" fmla="*/ 2270 w 2271"/>
                          <a:gd name="T5" fmla="*/ 0 h 3270"/>
                          <a:gd name="T6" fmla="*/ 0 w 2271"/>
                          <a:gd name="T7" fmla="*/ 0 h 3270"/>
                          <a:gd name="T8" fmla="*/ 0 w 2271"/>
                          <a:gd name="T9" fmla="*/ 3269 h 327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2271" h="3270">
                            <a:moveTo>
                              <a:pt x="0" y="3269"/>
                            </a:moveTo>
                            <a:lnTo>
                              <a:pt x="2270" y="3269"/>
                            </a:lnTo>
                            <a:lnTo>
                              <a:pt x="2270" y="0"/>
                            </a:lnTo>
                            <a:lnTo>
                              <a:pt x="0" y="0"/>
                            </a:lnTo>
                            <a:lnTo>
                              <a:pt x="0" y="3269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B90BFE" w14:textId="25BA2B0A" w:rsidR="00710342" w:rsidRDefault="00E54CFD" w:rsidP="00710342">
                          <w:pPr>
                            <w:jc w:val="center"/>
                          </w:pPr>
                          <w:r w:rsidRPr="00710342">
                            <w:rPr>
                              <w:noProof/>
                            </w:rPr>
                            <w:drawing>
                              <wp:inline distT="0" distB="0" distL="0" distR="0" wp14:anchorId="7211F5D9" wp14:editId="63D884ED">
                                <wp:extent cx="1007745" cy="952482"/>
                                <wp:effectExtent l="0" t="0" r="1905" b="635"/>
                                <wp:docPr id="9" name="Picture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07745" cy="95248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00ECCD" id="Freeform 4" o:spid="_x0000_s1026" style="position:absolute;margin-left:429pt;margin-top:-7.3pt;width:95.25pt;height:87.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71,3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" adj="-11796480,,5400" path="m,3269r2270,l2270,,,,,3269xe" filled="f" stroked="f">
              <v:stroke joinstyle="miter"/>
              <v:formulas/>
              <v:path arrowok="t" o:connecttype="custom" o:connectlocs="0,1114084;1209142,1114084;1209142,0;0,0;0,1114084" o:connectangles="0,0,0,0,0" textboxrect="0,0,2271,3270"/>
              <v:textbox>
                <w:txbxContent>
                  <w:p w14:paraId="6DB90BFE" w14:textId="25BA2B0A" w:rsidR="00710342" w:rsidRDefault="00E54CFD" w:rsidP="00710342">
                    <w:pPr>
                      <w:jc w:val="center"/>
                    </w:pPr>
                    <w:r w:rsidRPr="00710342">
                      <w:rPr>
                        <w:noProof/>
                      </w:rPr>
                      <w:drawing>
                        <wp:inline distT="0" distB="0" distL="0" distR="0" wp14:anchorId="7211F5D9" wp14:editId="63D884ED">
                          <wp:extent cx="1007745" cy="952482"/>
                          <wp:effectExtent l="0" t="0" r="1905" b="635"/>
                          <wp:docPr id="9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07745" cy="95248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4E95974A" w14:textId="2F8EA217" w:rsidR="00E54CFD" w:rsidRDefault="00E54CF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A26CEC" wp14:editId="4B8C2DB2">
              <wp:simplePos x="0" y="0"/>
              <wp:positionH relativeFrom="column">
                <wp:posOffset>-85725</wp:posOffset>
              </wp:positionH>
              <wp:positionV relativeFrom="paragraph">
                <wp:posOffset>76200</wp:posOffset>
              </wp:positionV>
              <wp:extent cx="5248275" cy="733425"/>
              <wp:effectExtent l="0" t="0" r="28575" b="28575"/>
              <wp:wrapNone/>
              <wp:docPr id="11" name="Text Box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48275" cy="7334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5ECABE3F" w14:textId="2A1C285E" w:rsidR="00E54CFD" w:rsidRPr="00E54CFD" w:rsidRDefault="00E54CFD">
                          <w:pPr>
                            <w:rPr>
                              <w:b/>
                              <w:bCs/>
                              <w:u w:val="single"/>
                            </w:rPr>
                          </w:pPr>
                          <w:r w:rsidRPr="00E54CFD">
                            <w:rPr>
                              <w:b/>
                              <w:bCs/>
                              <w:u w:val="single"/>
                            </w:rPr>
                            <w:t xml:space="preserve">Sujith Ramachandran </w:t>
                          </w:r>
                        </w:p>
                        <w:p w14:paraId="1545651C" w14:textId="09009EEE" w:rsidR="00E54CFD" w:rsidRDefault="00E54CFD">
                          <w:r>
                            <w:t xml:space="preserve">103, Vandana Towers, </w:t>
                          </w:r>
                          <w:proofErr w:type="spellStart"/>
                          <w:r>
                            <w:t>Haddows</w:t>
                          </w:r>
                          <w:proofErr w:type="spellEnd"/>
                          <w:r>
                            <w:t xml:space="preserve"> Road, </w:t>
                          </w:r>
                        </w:p>
                        <w:p w14:paraId="77DDC5F5" w14:textId="28C796B9" w:rsidR="00E54CFD" w:rsidRDefault="00E54CFD">
                          <w:r>
                            <w:t>Thousand Lights West, Chennai – 600006</w:t>
                          </w:r>
                        </w:p>
                        <w:p w14:paraId="2DB6AD2C" w14:textId="6B9361CC" w:rsidR="00E54CFD" w:rsidRDefault="00E54CFD">
                          <w:r>
                            <w:t xml:space="preserve">Mob# 9840583780      Email: </w:t>
                          </w:r>
                          <w:hyperlink r:id="rId3" w:history="1">
                            <w:r w:rsidRPr="00E45F52">
                              <w:rPr>
                                <w:rStyle w:val="Hyperlink"/>
                              </w:rPr>
                              <w:t>Sujithpkd@gmail.com</w:t>
                            </w:r>
                          </w:hyperlink>
                          <w:r>
                            <w:tab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A26CEC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-6.75pt;margin-top:6pt;width:413.25pt;height:5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" fillcolor="white [3212]" strokecolor="white [3212]" strokeweight=".5pt">
              <v:textbox>
                <w:txbxContent>
                  <w:p w14:paraId="5ECABE3F" w14:textId="2A1C285E" w:rsidR="00E54CFD" w:rsidRPr="00E54CFD" w:rsidRDefault="00E54CFD">
                    <w:pPr>
                      <w:rPr>
                        <w:b/>
                        <w:bCs/>
                        <w:u w:val="single"/>
                      </w:rPr>
                    </w:pPr>
                    <w:r w:rsidRPr="00E54CFD">
                      <w:rPr>
                        <w:b/>
                        <w:bCs/>
                        <w:u w:val="single"/>
                      </w:rPr>
                      <w:t xml:space="preserve">Sujith Ramachandran </w:t>
                    </w:r>
                  </w:p>
                  <w:p w14:paraId="1545651C" w14:textId="09009EEE" w:rsidR="00E54CFD" w:rsidRDefault="00E54CFD">
                    <w:r>
                      <w:t xml:space="preserve">103, Vandana Towers, </w:t>
                    </w:r>
                    <w:proofErr w:type="spellStart"/>
                    <w:r>
                      <w:t>Haddows</w:t>
                    </w:r>
                    <w:proofErr w:type="spellEnd"/>
                    <w:r>
                      <w:t xml:space="preserve"> Road, </w:t>
                    </w:r>
                  </w:p>
                  <w:p w14:paraId="77DDC5F5" w14:textId="28C796B9" w:rsidR="00E54CFD" w:rsidRDefault="00E54CFD">
                    <w:r>
                      <w:t>Thousand Lights West, Chennai – 600006</w:t>
                    </w:r>
                  </w:p>
                  <w:p w14:paraId="2DB6AD2C" w14:textId="6B9361CC" w:rsidR="00E54CFD" w:rsidRDefault="00E54CFD">
                    <w:r>
                      <w:t xml:space="preserve">Mob# 9840583780      Email: </w:t>
                    </w:r>
                    <w:hyperlink r:id="rId4" w:history="1">
                      <w:r w:rsidRPr="00E45F52">
                        <w:rPr>
                          <w:rStyle w:val="Hyperlink"/>
                        </w:rPr>
                        <w:t>Sujithpkd@gmail.com</w:t>
                      </w:r>
                    </w:hyperlink>
                    <w:r>
                      <w:tab/>
                    </w:r>
                  </w:p>
                </w:txbxContent>
              </v:textbox>
            </v:shape>
          </w:pict>
        </mc:Fallback>
      </mc:AlternateContent>
    </w:r>
  </w:p>
  <w:p w14:paraId="4DD0C539" w14:textId="7D8DC54C" w:rsidR="00E54CFD" w:rsidRDefault="00E54CFD">
    <w:pPr>
      <w:pStyle w:val="Header"/>
    </w:pPr>
  </w:p>
  <w:p w14:paraId="54CD0583" w14:textId="2E329F23" w:rsidR="00E54CFD" w:rsidRDefault="00E54CFD">
    <w:pPr>
      <w:pStyle w:val="Header"/>
    </w:pPr>
  </w:p>
  <w:p w14:paraId="76B8D3E7" w14:textId="77777777" w:rsidR="00E54CFD" w:rsidRDefault="00E54CFD">
    <w:pPr>
      <w:pStyle w:val="Header"/>
    </w:pPr>
  </w:p>
  <w:p w14:paraId="24604BE4" w14:textId="7FBD77F1" w:rsidR="00E54CFD" w:rsidRDefault="00E54CFD">
    <w:pPr>
      <w:pStyle w:val="Header"/>
    </w:pPr>
  </w:p>
  <w:p w14:paraId="4BFB4FB5" w14:textId="525AB283" w:rsidR="00BD7DB3" w:rsidRDefault="00BD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9613B"/>
    <w:multiLevelType w:val="hybridMultilevel"/>
    <w:tmpl w:val="9E92DFA8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8C3079"/>
    <w:multiLevelType w:val="hybridMultilevel"/>
    <w:tmpl w:val="A3B62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500026"/>
    <w:multiLevelType w:val="hybridMultilevel"/>
    <w:tmpl w:val="C1CE72F0"/>
    <w:lvl w:ilvl="0" w:tplc="40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6B038B0"/>
    <w:multiLevelType w:val="hybridMultilevel"/>
    <w:tmpl w:val="FC9A3C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F80068"/>
    <w:multiLevelType w:val="hybridMultilevel"/>
    <w:tmpl w:val="7544333E"/>
    <w:lvl w:ilvl="0" w:tplc="0409000B">
      <w:start w:val="1"/>
      <w:numFmt w:val="bullet"/>
      <w:lvlText w:val="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5" w15:restartNumberingAfterBreak="0">
    <w:nsid w:val="3B8E66FA"/>
    <w:multiLevelType w:val="hybridMultilevel"/>
    <w:tmpl w:val="DADA5920"/>
    <w:lvl w:ilvl="0" w:tplc="B5F8935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6" w15:restartNumberingAfterBreak="0">
    <w:nsid w:val="42B02227"/>
    <w:multiLevelType w:val="hybridMultilevel"/>
    <w:tmpl w:val="E51CE414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3F41C1D"/>
    <w:multiLevelType w:val="hybridMultilevel"/>
    <w:tmpl w:val="5E1A85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AE61DE"/>
    <w:multiLevelType w:val="hybridMultilevel"/>
    <w:tmpl w:val="EEDAC21C"/>
    <w:lvl w:ilvl="0" w:tplc="68DE992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EEECE1" w:themeColor="background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E44B01"/>
    <w:multiLevelType w:val="hybridMultilevel"/>
    <w:tmpl w:val="47AAA7A8"/>
    <w:lvl w:ilvl="0" w:tplc="40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1214A2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1" w15:restartNumberingAfterBreak="0">
    <w:nsid w:val="658448F4"/>
    <w:multiLevelType w:val="hybridMultilevel"/>
    <w:tmpl w:val="156421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264AE"/>
    <w:multiLevelType w:val="multilevel"/>
    <w:tmpl w:val="817CD9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9669E8"/>
    <w:multiLevelType w:val="hybridMultilevel"/>
    <w:tmpl w:val="66CC2A0A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2"/>
  </w:num>
  <w:num w:numId="4">
    <w:abstractNumId w:val="1"/>
  </w:num>
  <w:num w:numId="5">
    <w:abstractNumId w:val="11"/>
  </w:num>
  <w:num w:numId="6">
    <w:abstractNumId w:val="10"/>
  </w:num>
  <w:num w:numId="7">
    <w:abstractNumId w:val="4"/>
  </w:num>
  <w:num w:numId="8">
    <w:abstractNumId w:val="6"/>
  </w:num>
  <w:num w:numId="9">
    <w:abstractNumId w:val="13"/>
  </w:num>
  <w:num w:numId="10">
    <w:abstractNumId w:val="0"/>
  </w:num>
  <w:num w:numId="11">
    <w:abstractNumId w:val="3"/>
  </w:num>
  <w:num w:numId="12">
    <w:abstractNumId w:val="7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3MDMyNDOyNLWwsDBV0lEKTi0uzszPAykwqgUA9SSL6SwAAAA="/>
  </w:docVars>
  <w:rsids>
    <w:rsidRoot w:val="00710342"/>
    <w:rsid w:val="000B47D4"/>
    <w:rsid w:val="000C36D1"/>
    <w:rsid w:val="0011739C"/>
    <w:rsid w:val="001951A8"/>
    <w:rsid w:val="002132AB"/>
    <w:rsid w:val="00283E08"/>
    <w:rsid w:val="00295C97"/>
    <w:rsid w:val="002A17F8"/>
    <w:rsid w:val="002B164D"/>
    <w:rsid w:val="002F5905"/>
    <w:rsid w:val="003740A3"/>
    <w:rsid w:val="00375CA9"/>
    <w:rsid w:val="00415A4A"/>
    <w:rsid w:val="00470497"/>
    <w:rsid w:val="0047470F"/>
    <w:rsid w:val="00492545"/>
    <w:rsid w:val="004C3914"/>
    <w:rsid w:val="00542BDB"/>
    <w:rsid w:val="005D3E45"/>
    <w:rsid w:val="00600564"/>
    <w:rsid w:val="00602D68"/>
    <w:rsid w:val="00710342"/>
    <w:rsid w:val="00721236"/>
    <w:rsid w:val="00793CBE"/>
    <w:rsid w:val="007D2A62"/>
    <w:rsid w:val="007F2FF5"/>
    <w:rsid w:val="0087298D"/>
    <w:rsid w:val="008C4FFA"/>
    <w:rsid w:val="008D762B"/>
    <w:rsid w:val="0093467F"/>
    <w:rsid w:val="009360EC"/>
    <w:rsid w:val="0096784B"/>
    <w:rsid w:val="009A70C3"/>
    <w:rsid w:val="00A4494B"/>
    <w:rsid w:val="00AC6C62"/>
    <w:rsid w:val="00AE3014"/>
    <w:rsid w:val="00B50479"/>
    <w:rsid w:val="00BB0B11"/>
    <w:rsid w:val="00BD7DB3"/>
    <w:rsid w:val="00C45453"/>
    <w:rsid w:val="00C9733D"/>
    <w:rsid w:val="00CA7F45"/>
    <w:rsid w:val="00DD74D2"/>
    <w:rsid w:val="00E54CFD"/>
    <w:rsid w:val="00E72744"/>
    <w:rsid w:val="00EB144F"/>
    <w:rsid w:val="00EF3B44"/>
    <w:rsid w:val="00F46819"/>
    <w:rsid w:val="00FC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83B7B"/>
  <w14:defaultImageDpi w14:val="32767"/>
  <w15:chartTrackingRefBased/>
  <w15:docId w15:val="{E1E1EB8B-0ACE-48DC-9558-1DF400A0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 w:qFormat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7D2A62"/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FFA"/>
    <w:pPr>
      <w:keepNext/>
      <w:keepLines/>
      <w:pBdr>
        <w:bottom w:val="single" w:sz="18" w:space="1" w:color="EEECE1" w:themeColor="background2"/>
      </w:pBdr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1F497D" w:themeColor="text2"/>
      <w:sz w:val="24"/>
      <w:szCs w:val="32"/>
    </w:rPr>
  </w:style>
  <w:style w:type="paragraph" w:styleId="Heading2">
    <w:name w:val="heading 2"/>
    <w:basedOn w:val="BodyText"/>
    <w:next w:val="Normal"/>
    <w:link w:val="Heading2Char"/>
    <w:uiPriority w:val="9"/>
    <w:semiHidden/>
    <w:rsid w:val="002F5905"/>
    <w:pPr>
      <w:framePr w:hSpace="180" w:wrap="around" w:vAnchor="page" w:hAnchor="page" w:x="312" w:y="361"/>
      <w:spacing w:after="120"/>
      <w:outlineLvl w:val="1"/>
    </w:pPr>
    <w:rPr>
      <w:b/>
      <w:color w:val="FFFFFF"/>
      <w:sz w:val="28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E54CF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FFA"/>
    <w:rPr>
      <w:rFonts w:asciiTheme="majorHAnsi" w:eastAsiaTheme="majorEastAsia" w:hAnsiTheme="majorHAnsi" w:cstheme="majorBidi"/>
      <w:b/>
      <w:bCs/>
      <w:color w:val="1F497D" w:themeColor="text2"/>
      <w:szCs w:val="32"/>
    </w:rPr>
  </w:style>
  <w:style w:type="paragraph" w:customStyle="1" w:styleId="YellowQoute">
    <w:name w:val="Yellow Qoute"/>
    <w:uiPriority w:val="1"/>
    <w:semiHidden/>
    <w:rsid w:val="002132AB"/>
    <w:pPr>
      <w:widowControl w:val="0"/>
      <w:autoSpaceDE w:val="0"/>
      <w:autoSpaceDN w:val="0"/>
      <w:spacing w:before="915" w:line="194" w:lineRule="auto"/>
      <w:ind w:right="3177" w:firstLine="53"/>
      <w:jc w:val="center"/>
    </w:pPr>
    <w:rPr>
      <w:rFonts w:ascii="Oswald-Light" w:eastAsia="Oswald-Light" w:hAnsi="Oswald-Light" w:cs="Oswald-Light"/>
      <w:noProof/>
      <w:color w:val="ECB135"/>
      <w:sz w:val="42"/>
      <w:szCs w:val="42"/>
    </w:rPr>
  </w:style>
  <w:style w:type="paragraph" w:styleId="BodyText">
    <w:name w:val="Body Text"/>
    <w:link w:val="BodyTextChar"/>
    <w:uiPriority w:val="1"/>
    <w:semiHidden/>
    <w:rsid w:val="00793CBE"/>
    <w:pPr>
      <w:widowControl w:val="0"/>
      <w:autoSpaceDE w:val="0"/>
      <w:autoSpaceDN w:val="0"/>
      <w:ind w:left="142" w:right="142"/>
    </w:pPr>
    <w:rPr>
      <w:rFonts w:eastAsia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7D2A62"/>
    <w:rPr>
      <w:rFonts w:eastAsia="Georgia" w:cs="Georgia"/>
      <w:color w:val="FFFFFF" w:themeColor="background1"/>
      <w:sz w:val="2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A62"/>
    <w:rPr>
      <w:rFonts w:eastAsia="Georgia" w:cs="Georgia"/>
      <w:b/>
      <w:color w:val="FFFFFF"/>
      <w:sz w:val="28"/>
      <w:lang w:bidi="en-US"/>
    </w:rPr>
  </w:style>
  <w:style w:type="paragraph" w:styleId="ListParagraph">
    <w:name w:val="List Paragraph"/>
    <w:basedOn w:val="Normal"/>
    <w:uiPriority w:val="34"/>
    <w:qFormat/>
    <w:rsid w:val="008C4FFA"/>
    <w:pPr>
      <w:numPr>
        <w:numId w:val="2"/>
      </w:numPr>
      <w:spacing w:after="120"/>
    </w:pPr>
  </w:style>
  <w:style w:type="table" w:styleId="TableGrid">
    <w:name w:val="Table Grid"/>
    <w:basedOn w:val="TableNormal"/>
    <w:uiPriority w:val="39"/>
    <w:rsid w:val="00AE30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8C4FFA"/>
    <w:pPr>
      <w:spacing w:after="120"/>
      <w:ind w:left="-57"/>
      <w:contextualSpacing/>
    </w:pPr>
    <w:rPr>
      <w:rFonts w:asciiTheme="majorHAnsi" w:eastAsiaTheme="majorEastAsia" w:hAnsiTheme="majorHAnsi" w:cstheme="majorBidi"/>
      <w:b/>
      <w:color w:val="EEECE1" w:themeColor="background2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FFA"/>
    <w:rPr>
      <w:rFonts w:asciiTheme="majorHAnsi" w:eastAsiaTheme="majorEastAsia" w:hAnsiTheme="majorHAnsi" w:cstheme="majorBidi"/>
      <w:b/>
      <w:color w:val="EEECE1" w:themeColor="background2"/>
      <w:kern w:val="28"/>
      <w:sz w:val="36"/>
      <w:szCs w:val="56"/>
    </w:rPr>
  </w:style>
  <w:style w:type="paragraph" w:customStyle="1" w:styleId="Dates">
    <w:name w:val="Dates"/>
    <w:basedOn w:val="Normal"/>
    <w:qFormat/>
    <w:rsid w:val="007D2A62"/>
    <w:pPr>
      <w:spacing w:before="240"/>
    </w:pPr>
    <w:rPr>
      <w:sz w:val="16"/>
    </w:rPr>
  </w:style>
  <w:style w:type="paragraph" w:customStyle="1" w:styleId="Experience">
    <w:name w:val="Experience"/>
    <w:basedOn w:val="Normal"/>
    <w:qFormat/>
    <w:rsid w:val="00AE3014"/>
    <w:rPr>
      <w:b/>
    </w:rPr>
  </w:style>
  <w:style w:type="character" w:styleId="Strong">
    <w:name w:val="Strong"/>
    <w:basedOn w:val="DefaultParagraphFont"/>
    <w:uiPriority w:val="22"/>
    <w:semiHidden/>
    <w:rsid w:val="008C4FFA"/>
    <w:rPr>
      <w:b/>
      <w:bCs/>
      <w:color w:val="EEECE1" w:themeColor="background2"/>
    </w:rPr>
  </w:style>
  <w:style w:type="paragraph" w:styleId="Header">
    <w:name w:val="header"/>
    <w:basedOn w:val="Normal"/>
    <w:link w:val="HeaderChar"/>
    <w:uiPriority w:val="99"/>
    <w:semiHidden/>
    <w:rsid w:val="00793C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2A62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rsid w:val="00793C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2A62"/>
    <w:rPr>
      <w:color w:val="000000" w:themeColor="text1"/>
      <w:sz w:val="20"/>
    </w:rPr>
  </w:style>
  <w:style w:type="paragraph" w:customStyle="1" w:styleId="Information">
    <w:name w:val="Information"/>
    <w:basedOn w:val="Normal"/>
    <w:qFormat/>
    <w:rsid w:val="008C4FFA"/>
    <w:pPr>
      <w:kinsoku w:val="0"/>
      <w:overflowPunct w:val="0"/>
      <w:spacing w:before="120" w:after="120"/>
    </w:pPr>
    <w:rPr>
      <w:color w:val="FFFFFF" w:themeColor="background1"/>
    </w:rPr>
  </w:style>
  <w:style w:type="character" w:customStyle="1" w:styleId="Triangle">
    <w:name w:val="Triangle"/>
    <w:basedOn w:val="Strong"/>
    <w:uiPriority w:val="1"/>
    <w:qFormat/>
    <w:rsid w:val="0087298D"/>
    <w:rPr>
      <w:rFonts w:ascii="MS Mincho" w:eastAsia="MS Mincho" w:hAnsi="MS Mincho" w:cs="MS Mincho"/>
      <w:b/>
      <w:bCs/>
      <w:color w:val="EEECE1" w:themeColor="background2"/>
      <w:sz w:val="16"/>
    </w:rPr>
  </w:style>
  <w:style w:type="character" w:styleId="PlaceholderText">
    <w:name w:val="Placeholder Text"/>
    <w:basedOn w:val="DefaultParagraphFont"/>
    <w:uiPriority w:val="99"/>
    <w:semiHidden/>
    <w:rsid w:val="00415A4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71034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710342"/>
    <w:rPr>
      <w:color w:val="605E5C"/>
      <w:shd w:val="clear" w:color="auto" w:fill="E1DFD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CFD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4CF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54CFD"/>
    <w:rPr>
      <w:color w:val="000000" w:themeColor="text1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54CF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54CFD"/>
    <w:rPr>
      <w:color w:val="000000" w:themeColor="text1"/>
      <w:sz w:val="20"/>
    </w:rPr>
  </w:style>
  <w:style w:type="character" w:styleId="IntenseReference">
    <w:name w:val="Intense Reference"/>
    <w:uiPriority w:val="32"/>
    <w:qFormat/>
    <w:rsid w:val="00E54CFD"/>
    <w:rPr>
      <w:b/>
      <w:bCs/>
      <w:smallCaps/>
      <w:color w:val="C0504D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ujithpkd@gmail.com" TargetMode="External"/><Relationship Id="rId2" Type="http://schemas.openxmlformats.org/officeDocument/2006/relationships/image" Target="media/image10.jpeg"/><Relationship Id="rId1" Type="http://schemas.openxmlformats.org/officeDocument/2006/relationships/image" Target="media/image1.jpeg"/><Relationship Id="rId4" Type="http://schemas.openxmlformats.org/officeDocument/2006/relationships/hyperlink" Target="mailto:Sujithpkd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jithr\AppData\Roaming\Microsoft\Templates\Blue%20sky%20resume.dotx" TargetMode="External"/></Relationships>
</file>

<file path=word/theme/theme1.xml><?xml version="1.0" encoding="utf-8"?>
<a:theme xmlns:a="http://schemas.openxmlformats.org/drawingml/2006/main" name="SkySet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kySet" id="{7E4B9307-BF7F-5248-89DE-CF0F4B6FCF52}" vid="{8B098009-D403-B844-BCD4-BDCE0560C7D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3736847-D2B4-41BF-91C7-3AE2A8FBC59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5E5B5D2-E68B-42A8-B7EB-88E83B18F34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521F6B9-1CE3-4ED3-8390-A0700A8F70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179D0FB-A343-4575-8D55-CC3417BBF6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sky resume.dotx</Template>
  <TotalTime>497</TotalTime>
  <Pages>4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sujithR</dc:creator>
  <cp:keywords/>
  <dc:description/>
  <cp:lastModifiedBy>Sujith R-Sr. Manager-Strategy Implementation &amp; IT,CE's Office-HO-CMSRS</cp:lastModifiedBy>
  <cp:revision>6</cp:revision>
  <dcterms:created xsi:type="dcterms:W3CDTF">2022-01-15T07:51:00Z</dcterms:created>
  <dcterms:modified xsi:type="dcterms:W3CDTF">2022-01-31T15:42:00Z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