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3532D" w14:textId="77777777" w:rsidR="002834FC" w:rsidRDefault="002834FC" w:rsidP="002834FC">
      <w:pPr>
        <w:pStyle w:val="Heading2"/>
      </w:pPr>
    </w:p>
    <w:p w14:paraId="1EFA942E" w14:textId="77777777" w:rsidR="002834FC" w:rsidRPr="002834FC" w:rsidRDefault="002834FC" w:rsidP="002834FC">
      <w:pPr>
        <w:rPr>
          <w:rFonts w:ascii="Poor Richard" w:hAnsi="Poor Richard" w:cs="Arial"/>
          <w:b/>
          <w:i/>
          <w:color w:val="00000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z w:val="18"/>
          <w:szCs w:val="18"/>
        </w:rPr>
        <w:t xml:space="preserve">                                                                 </w:t>
      </w:r>
      <w:r w:rsidRPr="002834FC">
        <w:rPr>
          <w:rFonts w:ascii="Poor Richard" w:hAnsi="Poor Richard" w:cs="Arial"/>
          <w:b/>
          <w:i/>
          <w:color w:val="00000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Curriculum Vitae</w:t>
      </w:r>
      <w:r w:rsidR="00BD0270">
        <w:rPr>
          <w:rFonts w:ascii="Poor Richard" w:hAnsi="Poor Richard" w:cs="Arial"/>
          <w:b/>
          <w:i/>
          <w:color w:val="000000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14:paraId="0E137059" w14:textId="77777777" w:rsidR="002834FC" w:rsidRPr="002834FC" w:rsidRDefault="002834FC" w:rsidP="002834FC">
      <w:pPr>
        <w:rPr>
          <w:rFonts w:ascii="Calibri" w:hAnsi="Calibri" w:cs="Tahoma"/>
          <w:b/>
          <w:i/>
          <w:color w:val="00000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AC9AC53" w14:textId="77777777" w:rsidR="002834FC" w:rsidRPr="002834FC" w:rsidRDefault="00694771" w:rsidP="00BD0270">
      <w:pPr>
        <w:tabs>
          <w:tab w:val="clear" w:pos="1134"/>
          <w:tab w:val="clear" w:pos="2268"/>
          <w:tab w:val="left" w:pos="7980"/>
        </w:tabs>
        <w:rPr>
          <w:rFonts w:ascii="Calibri" w:hAnsi="Calibri" w:cs="Tahoma"/>
          <w:b/>
          <w:i/>
          <w:color w:val="00000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libri" w:hAnsi="Calibri" w:cs="Tahoma"/>
          <w:b/>
          <w:i/>
          <w:noProof/>
          <w:color w:val="000000"/>
          <w:sz w:val="16"/>
          <w:szCs w:val="16"/>
          <w:lang w:val="en-US" w:eastAsia="en-US" w:bidi="hi-IN"/>
        </w:rPr>
        <w:drawing>
          <wp:anchor distT="0" distB="0" distL="114300" distR="114300" simplePos="0" relativeHeight="251660288" behindDoc="1" locked="0" layoutInCell="1" allowOverlap="1" wp14:anchorId="35895755" wp14:editId="70E82ABF">
            <wp:simplePos x="0" y="0"/>
            <wp:positionH relativeFrom="column">
              <wp:posOffset>4864735</wp:posOffset>
            </wp:positionH>
            <wp:positionV relativeFrom="paragraph">
              <wp:posOffset>71755</wp:posOffset>
            </wp:positionV>
            <wp:extent cx="1297305" cy="1266190"/>
            <wp:effectExtent l="0" t="0" r="0" b="0"/>
            <wp:wrapTight wrapText="bothSides">
              <wp:wrapPolygon edited="0">
                <wp:start x="0" y="0"/>
                <wp:lineTo x="0" y="21123"/>
                <wp:lineTo x="21251" y="21123"/>
                <wp:lineTo x="2125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JATA PIC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305" cy="1266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0270">
        <w:rPr>
          <w:rFonts w:ascii="Calibri" w:hAnsi="Calibri" w:cs="Tahoma"/>
          <w:b/>
          <w:i/>
          <w:color w:val="00000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45E4A326" w14:textId="77777777" w:rsidR="002834FC" w:rsidRPr="00483059" w:rsidRDefault="002834FC" w:rsidP="00BD0270">
      <w:pPr>
        <w:pStyle w:val="CVTitle"/>
        <w:pBdr>
          <w:bottom w:val="thinThickSmallGap" w:sz="24" w:space="1" w:color="auto"/>
        </w:pBdr>
        <w:tabs>
          <w:tab w:val="left" w:pos="8340"/>
        </w:tabs>
        <w:snapToGrid w:val="0"/>
        <w:rPr>
          <w:rFonts w:ascii="Calibri" w:hAnsi="Calibri" w:cs="Tahoma"/>
        </w:rPr>
      </w:pPr>
      <w:r>
        <w:rPr>
          <w:rFonts w:ascii="Calibri" w:hAnsi="Calibri" w:cs="Tahoma"/>
        </w:rPr>
        <w:t>SUJATA RANI (PGDM in Rural Management from XISS)</w:t>
      </w:r>
      <w:r w:rsidR="00BD0270">
        <w:rPr>
          <w:rFonts w:ascii="Calibri" w:hAnsi="Calibri" w:cs="Tahoma"/>
        </w:rPr>
        <w:tab/>
      </w:r>
    </w:p>
    <w:p w14:paraId="6F53CF14" w14:textId="77777777" w:rsidR="002834FC" w:rsidRPr="00DA5536" w:rsidRDefault="002834FC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Arial"/>
        </w:rPr>
      </w:pPr>
      <w:r w:rsidRPr="00483059">
        <w:rPr>
          <w:rFonts w:ascii="Calibri" w:hAnsi="Calibri" w:cs="Tahoma"/>
        </w:rPr>
        <w:t>Mobile:</w:t>
      </w:r>
      <w:r>
        <w:rPr>
          <w:rFonts w:ascii="Calibri" w:hAnsi="Calibri" w:cs="Arial"/>
        </w:rPr>
        <w:t xml:space="preserve"> 9709706396/8709751505</w:t>
      </w:r>
    </w:p>
    <w:p w14:paraId="7D3C3024" w14:textId="77777777" w:rsidR="002834FC" w:rsidRDefault="002834FC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Tahoma"/>
        </w:rPr>
      </w:pPr>
      <w:r w:rsidRPr="00483059">
        <w:rPr>
          <w:rFonts w:ascii="Calibri" w:hAnsi="Calibri" w:cs="Tahoma"/>
        </w:rPr>
        <w:t>E-mail:</w:t>
      </w:r>
      <w:r>
        <w:rPr>
          <w:rFonts w:ascii="Calibri" w:hAnsi="Calibri" w:cs="Tahoma"/>
        </w:rPr>
        <w:t>sujata.xiss@gmail.com</w:t>
      </w:r>
    </w:p>
    <w:p w14:paraId="090FDB47" w14:textId="77777777" w:rsidR="00BD0270" w:rsidRDefault="00BD0270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Tahoma"/>
        </w:rPr>
      </w:pPr>
    </w:p>
    <w:p w14:paraId="405BF28F" w14:textId="77777777" w:rsidR="00BD0270" w:rsidRDefault="00BD0270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Tahoma"/>
        </w:rPr>
      </w:pPr>
    </w:p>
    <w:p w14:paraId="22752188" w14:textId="77777777" w:rsidR="00BD0270" w:rsidRDefault="00BD0270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Tahoma"/>
        </w:rPr>
      </w:pPr>
    </w:p>
    <w:p w14:paraId="0294201F" w14:textId="77777777" w:rsidR="00BD0270" w:rsidRDefault="00BD0270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Tahoma"/>
        </w:rPr>
      </w:pPr>
    </w:p>
    <w:p w14:paraId="07A10435" w14:textId="77777777" w:rsidR="00BD0270" w:rsidRDefault="00BD0270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Arial"/>
        </w:rPr>
      </w:pPr>
    </w:p>
    <w:p w14:paraId="472B088C" w14:textId="77777777" w:rsidR="002834FC" w:rsidRPr="00DA5536" w:rsidRDefault="002834FC" w:rsidP="002834FC">
      <w:pPr>
        <w:pStyle w:val="CVTitle"/>
        <w:pBdr>
          <w:bottom w:val="thinThickSmallGap" w:sz="24" w:space="1" w:color="auto"/>
        </w:pBdr>
        <w:snapToGrid w:val="0"/>
        <w:rPr>
          <w:rFonts w:ascii="Calibri" w:hAnsi="Calibri" w:cs="Tahoma"/>
        </w:rPr>
      </w:pPr>
    </w:p>
    <w:p w14:paraId="58F3C288" w14:textId="77777777" w:rsidR="002834FC" w:rsidRDefault="002834FC" w:rsidP="002834FC">
      <w:pPr>
        <w:snapToGrid w:val="0"/>
        <w:rPr>
          <w:rFonts w:ascii="Tahoma" w:hAnsi="Tahoma" w:cs="Tahoma"/>
          <w:b/>
          <w:i/>
          <w:iCs/>
          <w:color w:val="000000"/>
        </w:rPr>
      </w:pPr>
      <w:r w:rsidRPr="00FF52AB">
        <w:rPr>
          <w:rFonts w:ascii="Tahoma" w:hAnsi="Tahoma" w:cs="Tahoma"/>
          <w:b/>
          <w:i/>
          <w:iCs/>
          <w:color w:val="000000"/>
        </w:rPr>
        <w:t>Seeking an opportunity to work with the rural poor and the oppressed; as a rural activist facilitating and motivating to empower the people to assist the rural masses become independent for the growth of the society and the development of the nation.</w:t>
      </w:r>
    </w:p>
    <w:p w14:paraId="1A7ACA9A" w14:textId="77777777" w:rsidR="00C137BA" w:rsidRPr="00FF52AB" w:rsidRDefault="00C137BA" w:rsidP="002834FC">
      <w:pPr>
        <w:snapToGrid w:val="0"/>
        <w:rPr>
          <w:rFonts w:ascii="Tahoma" w:hAnsi="Tahoma" w:cs="Tahoma"/>
          <w:b/>
          <w:i/>
          <w:iCs/>
          <w:color w:val="000000"/>
        </w:rPr>
      </w:pPr>
    </w:p>
    <w:p w14:paraId="73BB3EB3" w14:textId="32668E78" w:rsidR="002834FC" w:rsidRPr="001127AA" w:rsidRDefault="002834FC" w:rsidP="002834FC">
      <w:pPr>
        <w:pBdr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4" w:color="auto"/>
        </w:pBdr>
        <w:snapToGrid w:val="0"/>
        <w:jc w:val="center"/>
        <w:rPr>
          <w:rFonts w:ascii="Tahoma" w:hAnsi="Tahoma" w:cs="Tahoma"/>
          <w:b/>
          <w:i/>
          <w:iCs/>
          <w:sz w:val="22"/>
          <w:szCs w:val="22"/>
        </w:rPr>
      </w:pPr>
      <w:r w:rsidRPr="00C9146E">
        <w:rPr>
          <w:rFonts w:ascii="Tahoma" w:hAnsi="Tahoma" w:cs="Tahoma"/>
          <w:b/>
          <w:i/>
          <w:iCs/>
        </w:rPr>
        <w:t xml:space="preserve">  </w:t>
      </w:r>
      <w:r>
        <w:rPr>
          <w:rFonts w:ascii="Tahoma" w:hAnsi="Tahoma" w:cs="Tahoma"/>
          <w:b/>
          <w:i/>
          <w:iCs/>
          <w:sz w:val="22"/>
          <w:szCs w:val="22"/>
        </w:rPr>
        <w:t>SYNOPSIS:  EXPERIENCE</w:t>
      </w:r>
      <w:r w:rsidR="00721234">
        <w:rPr>
          <w:rFonts w:ascii="Tahoma" w:hAnsi="Tahoma" w:cs="Tahoma"/>
          <w:b/>
          <w:i/>
          <w:iCs/>
          <w:sz w:val="22"/>
          <w:szCs w:val="22"/>
        </w:rPr>
        <w:t xml:space="preserve"> – 30 </w:t>
      </w:r>
      <w:r>
        <w:rPr>
          <w:rFonts w:ascii="Tahoma" w:hAnsi="Tahoma" w:cs="Tahoma"/>
          <w:b/>
          <w:i/>
          <w:iCs/>
          <w:sz w:val="22"/>
          <w:szCs w:val="22"/>
        </w:rPr>
        <w:t>months</w:t>
      </w:r>
    </w:p>
    <w:p w14:paraId="7161412D" w14:textId="77777777" w:rsidR="00E95A0D" w:rsidRDefault="00E95A0D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Sensitization of community towards women and their vulnerability</w:t>
      </w:r>
    </w:p>
    <w:p w14:paraId="3B0E47C5" w14:textId="77777777" w:rsidR="00A94B7F" w:rsidRPr="00A94B7F" w:rsidRDefault="00925AD9" w:rsidP="00A94B7F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Imparted training on gen</w:t>
      </w:r>
      <w:r w:rsidR="00CC6E7A">
        <w:rPr>
          <w:rFonts w:ascii="Calibri" w:hAnsi="Calibri" w:cs="Tahoma"/>
          <w:sz w:val="22"/>
          <w:szCs w:val="22"/>
        </w:rPr>
        <w:t>der &amp; sex, mainstreaming, control and access over resources, equity and equality, importance of education.</w:t>
      </w:r>
    </w:p>
    <w:p w14:paraId="2DE4241D" w14:textId="77777777" w:rsidR="00CC6E7A" w:rsidRDefault="00CC6E7A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Awareness on Social evils and violence against women</w:t>
      </w:r>
    </w:p>
    <w:p w14:paraId="244A3452" w14:textId="77777777" w:rsidR="00CC6E7A" w:rsidRDefault="00CC6E7A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Identification of victims/survivors of Social evils and helping them attain social &amp; legal entitlements</w:t>
      </w:r>
    </w:p>
    <w:p w14:paraId="4DC5E1B7" w14:textId="77777777" w:rsidR="00CC6E7A" w:rsidRDefault="00CC6E7A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Facilitation of Government entitlements to rural citizens of district</w:t>
      </w:r>
    </w:p>
    <w:p w14:paraId="3B70FE9A" w14:textId="77777777" w:rsidR="00461678" w:rsidRDefault="00CC6E7A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Identification of Vulnerable people in the villages and helping them with VRF ( Vulnerability Reduction Fund)</w:t>
      </w:r>
    </w:p>
    <w:p w14:paraId="78E41A9B" w14:textId="77777777" w:rsidR="00461678" w:rsidRDefault="00461678" w:rsidP="00461678">
      <w:pPr>
        <w:pStyle w:val="ListParagraph"/>
        <w:tabs>
          <w:tab w:val="clear" w:pos="1134"/>
          <w:tab w:val="clear" w:pos="2268"/>
        </w:tabs>
        <w:suppressAutoHyphens w:val="0"/>
        <w:ind w:left="765"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And through</w:t>
      </w:r>
      <w:r w:rsidR="00CC6E7A">
        <w:rPr>
          <w:rFonts w:ascii="Calibri" w:hAnsi="Calibri" w:cs="Tahoma"/>
          <w:sz w:val="22"/>
          <w:szCs w:val="22"/>
        </w:rPr>
        <w:t xml:space="preserve"> legal entitlements</w:t>
      </w:r>
    </w:p>
    <w:p w14:paraId="61DDA325" w14:textId="77777777" w:rsidR="00461678" w:rsidRDefault="00461678" w:rsidP="00461678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Organized health camps and youth camps in PVTG Hamlet</w:t>
      </w:r>
    </w:p>
    <w:p w14:paraId="0EC89F95" w14:textId="77777777" w:rsidR="00461678" w:rsidRDefault="00461678" w:rsidP="00461678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Organized Anti Human </w:t>
      </w:r>
      <w:r w:rsidR="00380688">
        <w:rPr>
          <w:rFonts w:ascii="Calibri" w:hAnsi="Calibri" w:cs="Tahoma"/>
          <w:sz w:val="22"/>
          <w:szCs w:val="22"/>
        </w:rPr>
        <w:t>Trafficking</w:t>
      </w:r>
      <w:r>
        <w:rPr>
          <w:rFonts w:ascii="Calibri" w:hAnsi="Calibri" w:cs="Tahoma"/>
          <w:sz w:val="22"/>
          <w:szCs w:val="22"/>
        </w:rPr>
        <w:t xml:space="preserve"> Campaign for identification of survivors &amp; traffickers, analysis of VLCPC &amp; Bal Sansad of the targeted village</w:t>
      </w:r>
    </w:p>
    <w:p w14:paraId="419EC223" w14:textId="77777777" w:rsidR="00461678" w:rsidRDefault="00461678" w:rsidP="00461678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Awareness on Child Rights &amp; prevention of trafficking</w:t>
      </w:r>
    </w:p>
    <w:p w14:paraId="028A9C99" w14:textId="77777777" w:rsidR="002834FC" w:rsidRDefault="00461678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Orientation &amp; training on Safe Migration &amp; Trafficking</w:t>
      </w:r>
    </w:p>
    <w:p w14:paraId="1AA651EE" w14:textId="77777777" w:rsidR="00177756" w:rsidRDefault="00177756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Branding of work performed by women in livelihood &amp; as entrepreneurs</w:t>
      </w:r>
    </w:p>
    <w:p w14:paraId="79A1E1B7" w14:textId="237463DE" w:rsidR="00177756" w:rsidRDefault="00177756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Awareness among the rural women on initiatives taken by Government and women in different parts of Jharkhand</w:t>
      </w:r>
    </w:p>
    <w:p w14:paraId="4328000F" w14:textId="51DA22F9" w:rsidR="00721234" w:rsidRDefault="00721234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Maintained the knowledge repository for the organization</w:t>
      </w:r>
    </w:p>
    <w:p w14:paraId="387C84BF" w14:textId="1F461FC2" w:rsidR="00721234" w:rsidRDefault="00721234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Developing and editing contents for publications </w:t>
      </w:r>
    </w:p>
    <w:p w14:paraId="525D1A8C" w14:textId="74754E05" w:rsidR="00177756" w:rsidRDefault="00177756" w:rsidP="002834FC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Provided articles on different works under taken in the district.</w:t>
      </w:r>
    </w:p>
    <w:p w14:paraId="634D48B1" w14:textId="42301AA2" w:rsidR="00D63658" w:rsidRPr="00D63658" w:rsidRDefault="00D63658" w:rsidP="00D63658">
      <w:pPr>
        <w:pStyle w:val="ListParagraph"/>
        <w:numPr>
          <w:ilvl w:val="0"/>
          <w:numId w:val="4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Implementation of Community Grievance Mechanism</w:t>
      </w:r>
    </w:p>
    <w:p w14:paraId="58D04A72" w14:textId="77777777" w:rsidR="002834FC" w:rsidRPr="007F7D42" w:rsidRDefault="002834FC" w:rsidP="002834FC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</w:p>
    <w:p w14:paraId="49C4CC3C" w14:textId="77777777" w:rsidR="002834FC" w:rsidRPr="00D55C22" w:rsidRDefault="002834FC" w:rsidP="002834FC">
      <w:pPr>
        <w:pBdr>
          <w:top w:val="thinThickSmallGap" w:sz="24" w:space="0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napToGrid w:val="0"/>
        <w:rPr>
          <w:rFonts w:ascii="Calibri" w:hAnsi="Calibri" w:cs="Tahoma"/>
          <w:b/>
          <w:i/>
          <w:iCs/>
          <w:sz w:val="22"/>
          <w:szCs w:val="22"/>
        </w:rPr>
      </w:pPr>
      <w:r w:rsidRPr="00D55C22">
        <w:rPr>
          <w:rFonts w:ascii="Calibri" w:hAnsi="Calibri"/>
          <w:b/>
          <w:i/>
          <w:iCs/>
        </w:rPr>
        <w:t xml:space="preserve">                                                         </w:t>
      </w:r>
      <w:r>
        <w:rPr>
          <w:rFonts w:ascii="Calibri" w:hAnsi="Calibri"/>
          <w:b/>
          <w:i/>
          <w:iCs/>
        </w:rPr>
        <w:t xml:space="preserve">                                       </w:t>
      </w:r>
      <w:r w:rsidRPr="00D55C22">
        <w:rPr>
          <w:rFonts w:ascii="Calibri" w:hAnsi="Calibri"/>
          <w:b/>
          <w:i/>
          <w:iCs/>
        </w:rPr>
        <w:t xml:space="preserve"> </w:t>
      </w:r>
      <w:r w:rsidRPr="00D55C22">
        <w:rPr>
          <w:rFonts w:ascii="Calibri" w:hAnsi="Calibri" w:cs="Tahoma"/>
          <w:b/>
          <w:i/>
          <w:iCs/>
          <w:sz w:val="22"/>
          <w:szCs w:val="22"/>
        </w:rPr>
        <w:t xml:space="preserve"> </w:t>
      </w:r>
      <w:r w:rsidRPr="00D55C22">
        <w:rPr>
          <w:rFonts w:ascii="Calibri" w:hAnsi="Calibri" w:cs="Tahoma"/>
          <w:b/>
          <w:bCs/>
          <w:i/>
          <w:iCs/>
          <w:color w:val="1D1B11"/>
          <w:sz w:val="22"/>
          <w:szCs w:val="22"/>
        </w:rPr>
        <w:t>ACADEMIA</w:t>
      </w:r>
    </w:p>
    <w:p w14:paraId="1DDBE4F4" w14:textId="77777777" w:rsidR="002834FC" w:rsidRPr="00903F11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b/>
          <w:sz w:val="22"/>
          <w:szCs w:val="22"/>
        </w:rPr>
        <w:t>PGDM (Rural Management) passed out in 2017 with 76.75% from Xavier Institute of Social Service, Ranchi.</w:t>
      </w:r>
    </w:p>
    <w:p w14:paraId="17EB1F3D" w14:textId="77777777" w:rsidR="002834FC" w:rsidRPr="00903F11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b/>
          <w:sz w:val="22"/>
          <w:szCs w:val="22"/>
        </w:rPr>
        <w:t>BBA passed out in 2015 with 82.5% from Birla Institute of Technology, Mesra.</w:t>
      </w:r>
    </w:p>
    <w:p w14:paraId="321A1C49" w14:textId="77777777" w:rsidR="002834FC" w:rsidRPr="006D610D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b/>
          <w:bCs/>
          <w:sz w:val="22"/>
          <w:szCs w:val="22"/>
        </w:rPr>
        <w:t>12</w:t>
      </w:r>
      <w:r w:rsidRPr="006D610D">
        <w:rPr>
          <w:rFonts w:ascii="Calibri" w:hAnsi="Calibri" w:cs="Tahoma"/>
          <w:b/>
          <w:bCs/>
          <w:sz w:val="22"/>
          <w:szCs w:val="22"/>
          <w:vertAlign w:val="superscript"/>
        </w:rPr>
        <w:t>th</w:t>
      </w:r>
      <w:r>
        <w:rPr>
          <w:rFonts w:ascii="Calibri" w:hAnsi="Calibri" w:cs="Tahoma"/>
          <w:b/>
          <w:bCs/>
          <w:sz w:val="22"/>
          <w:szCs w:val="22"/>
        </w:rPr>
        <w:t xml:space="preserve"> passed out in 2012 with 72.5 % from Sacred Heart Convent School, Jamshedpur.</w:t>
      </w:r>
    </w:p>
    <w:p w14:paraId="2EBBEE0B" w14:textId="77777777" w:rsidR="002834FC" w:rsidRPr="00C137BA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b/>
          <w:bCs/>
          <w:sz w:val="22"/>
          <w:szCs w:val="22"/>
        </w:rPr>
        <w:t>10</w:t>
      </w:r>
      <w:r w:rsidRPr="006D610D">
        <w:rPr>
          <w:rFonts w:ascii="Calibri" w:hAnsi="Calibri" w:cs="Tahoma"/>
          <w:b/>
          <w:bCs/>
          <w:sz w:val="22"/>
          <w:szCs w:val="22"/>
          <w:vertAlign w:val="superscript"/>
        </w:rPr>
        <w:t>th</w:t>
      </w:r>
      <w:r>
        <w:rPr>
          <w:rFonts w:ascii="Calibri" w:hAnsi="Calibri" w:cs="Tahoma"/>
          <w:b/>
          <w:bCs/>
          <w:sz w:val="22"/>
          <w:szCs w:val="22"/>
        </w:rPr>
        <w:t xml:space="preserve"> passed out in 2010 with 82% from Sacred Heart Convent School, Jamshedpur.</w:t>
      </w:r>
    </w:p>
    <w:p w14:paraId="7AA7E772" w14:textId="77777777" w:rsidR="00C137BA" w:rsidRDefault="00C137BA" w:rsidP="00C137BA">
      <w:pPr>
        <w:tabs>
          <w:tab w:val="clear" w:pos="1134"/>
          <w:tab w:val="clear" w:pos="2268"/>
        </w:tabs>
        <w:suppressAutoHyphens w:val="0"/>
        <w:ind w:left="720"/>
        <w:rPr>
          <w:rFonts w:ascii="Calibri" w:hAnsi="Calibri" w:cs="Tahoma"/>
          <w:b/>
          <w:bCs/>
          <w:sz w:val="22"/>
          <w:szCs w:val="22"/>
        </w:rPr>
      </w:pPr>
    </w:p>
    <w:p w14:paraId="1666FD3F" w14:textId="77777777" w:rsidR="00C137BA" w:rsidRPr="000C0639" w:rsidRDefault="00C137BA" w:rsidP="00C137BA">
      <w:pPr>
        <w:tabs>
          <w:tab w:val="clear" w:pos="1134"/>
          <w:tab w:val="clear" w:pos="2268"/>
        </w:tabs>
        <w:suppressAutoHyphens w:val="0"/>
        <w:ind w:left="720"/>
        <w:rPr>
          <w:rFonts w:ascii="Calibri" w:hAnsi="Calibri" w:cs="Tahoma"/>
          <w:sz w:val="22"/>
          <w:szCs w:val="22"/>
        </w:rPr>
      </w:pPr>
    </w:p>
    <w:p w14:paraId="080E250B" w14:textId="77777777" w:rsidR="002834FC" w:rsidRDefault="002834FC" w:rsidP="002834FC">
      <w:pPr>
        <w:pBdr>
          <w:top w:val="thinThickSmallGap" w:sz="24" w:space="0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napToGrid w:val="0"/>
        <w:jc w:val="center"/>
        <w:rPr>
          <w:rFonts w:ascii="Calibri" w:hAnsi="Calibri" w:cs="Tahoma"/>
          <w:b/>
          <w:i/>
          <w:iCs/>
          <w:sz w:val="22"/>
          <w:szCs w:val="22"/>
        </w:rPr>
      </w:pPr>
      <w:r w:rsidRPr="00D55C22">
        <w:rPr>
          <w:rFonts w:ascii="Calibri" w:hAnsi="Calibri" w:cs="Tahoma"/>
          <w:b/>
          <w:i/>
          <w:iCs/>
          <w:sz w:val="22"/>
          <w:szCs w:val="22"/>
        </w:rPr>
        <w:t>WORK EXPERIENCE</w:t>
      </w:r>
    </w:p>
    <w:p w14:paraId="21AFD198" w14:textId="77777777" w:rsidR="00C4704C" w:rsidRDefault="00C4704C" w:rsidP="002834FC">
      <w:pPr>
        <w:pBdr>
          <w:top w:val="single" w:sz="4" w:space="1" w:color="auto"/>
        </w:pBdr>
        <w:snapToGrid w:val="0"/>
        <w:jc w:val="center"/>
        <w:rPr>
          <w:rFonts w:ascii="Calibri" w:hAnsi="Calibri" w:cs="Tahoma"/>
          <w:b/>
          <w:i/>
          <w:iCs/>
          <w:sz w:val="24"/>
          <w:szCs w:val="24"/>
        </w:rPr>
      </w:pPr>
    </w:p>
    <w:p w14:paraId="71086957" w14:textId="2FC9EBD4" w:rsidR="002834FC" w:rsidRPr="00AB43BE" w:rsidRDefault="002834FC" w:rsidP="002834FC">
      <w:pPr>
        <w:pBdr>
          <w:top w:val="single" w:sz="4" w:space="1" w:color="auto"/>
        </w:pBdr>
        <w:snapToGrid w:val="0"/>
        <w:jc w:val="center"/>
        <w:rPr>
          <w:rFonts w:ascii="Calibri" w:hAnsi="Calibri" w:cs="Tahoma"/>
          <w:b/>
          <w:i/>
          <w:iCs/>
          <w:sz w:val="22"/>
          <w:szCs w:val="22"/>
        </w:rPr>
      </w:pPr>
      <w:r w:rsidRPr="009F06B7">
        <w:rPr>
          <w:rFonts w:ascii="Calibri" w:hAnsi="Calibri" w:cs="Tahoma"/>
          <w:b/>
          <w:i/>
          <w:iCs/>
          <w:sz w:val="24"/>
          <w:szCs w:val="24"/>
        </w:rPr>
        <w:t>Work</w:t>
      </w:r>
      <w:r w:rsidR="00721234">
        <w:rPr>
          <w:rFonts w:ascii="Calibri" w:hAnsi="Calibri" w:cs="Tahoma"/>
          <w:b/>
          <w:i/>
          <w:iCs/>
          <w:sz w:val="24"/>
          <w:szCs w:val="24"/>
        </w:rPr>
        <w:t xml:space="preserve">ed </w:t>
      </w:r>
      <w:r w:rsidRPr="009F06B7">
        <w:rPr>
          <w:rFonts w:ascii="Calibri" w:hAnsi="Calibri" w:cs="Tahoma"/>
          <w:b/>
          <w:i/>
          <w:iCs/>
          <w:sz w:val="24"/>
          <w:szCs w:val="24"/>
        </w:rPr>
        <w:t>wi</w:t>
      </w:r>
      <w:r>
        <w:rPr>
          <w:rFonts w:ascii="Calibri" w:hAnsi="Calibri" w:cs="Tahoma"/>
          <w:b/>
          <w:i/>
          <w:iCs/>
          <w:sz w:val="24"/>
          <w:szCs w:val="24"/>
        </w:rPr>
        <w:t>th Jharkhand State Livelihood Promotion Society in Khunti District from 11</w:t>
      </w:r>
      <w:r w:rsidRPr="006D610D">
        <w:rPr>
          <w:rFonts w:ascii="Calibri" w:hAnsi="Calibri" w:cs="Tahoma"/>
          <w:b/>
          <w:i/>
          <w:iCs/>
          <w:sz w:val="24"/>
          <w:szCs w:val="24"/>
          <w:vertAlign w:val="superscript"/>
        </w:rPr>
        <w:t>th</w:t>
      </w:r>
      <w:r>
        <w:rPr>
          <w:rFonts w:ascii="Calibri" w:hAnsi="Calibri" w:cs="Tahoma"/>
          <w:b/>
          <w:i/>
          <w:iCs/>
          <w:sz w:val="24"/>
          <w:szCs w:val="24"/>
        </w:rPr>
        <w:t xml:space="preserve"> April, 2017 till</w:t>
      </w:r>
      <w:r w:rsidR="00721234">
        <w:rPr>
          <w:rFonts w:ascii="Calibri" w:hAnsi="Calibri" w:cs="Tahoma"/>
          <w:b/>
          <w:i/>
          <w:iCs/>
          <w:sz w:val="24"/>
          <w:szCs w:val="24"/>
        </w:rPr>
        <w:t xml:space="preserve"> 19</w:t>
      </w:r>
      <w:r w:rsidR="00721234" w:rsidRPr="00721234">
        <w:rPr>
          <w:rFonts w:ascii="Calibri" w:hAnsi="Calibri" w:cs="Tahoma"/>
          <w:b/>
          <w:i/>
          <w:iCs/>
          <w:sz w:val="24"/>
          <w:szCs w:val="24"/>
          <w:vertAlign w:val="superscript"/>
        </w:rPr>
        <w:t>th</w:t>
      </w:r>
      <w:r w:rsidR="00721234">
        <w:rPr>
          <w:rFonts w:ascii="Calibri" w:hAnsi="Calibri" w:cs="Tahoma"/>
          <w:b/>
          <w:i/>
          <w:iCs/>
          <w:sz w:val="24"/>
          <w:szCs w:val="24"/>
        </w:rPr>
        <w:t xml:space="preserve"> November, 2018</w:t>
      </w:r>
    </w:p>
    <w:p w14:paraId="6ABE267D" w14:textId="77777777" w:rsidR="002834FC" w:rsidRDefault="002834FC" w:rsidP="002834FC">
      <w:pPr>
        <w:pBdr>
          <w:top w:val="single" w:sz="4" w:space="1" w:color="auto"/>
        </w:pBdr>
        <w:snapToGrid w:val="0"/>
        <w:rPr>
          <w:rFonts w:ascii="Calibri" w:hAnsi="Calibri" w:cs="Tahoma"/>
          <w:b/>
          <w:i/>
          <w:iCs/>
          <w:sz w:val="22"/>
          <w:szCs w:val="22"/>
        </w:rPr>
      </w:pPr>
    </w:p>
    <w:p w14:paraId="1BD77B3B" w14:textId="77777777" w:rsidR="002834FC" w:rsidRPr="00D55C22" w:rsidRDefault="002834FC" w:rsidP="002834FC">
      <w:pPr>
        <w:pStyle w:val="PlainText"/>
        <w:rPr>
          <w:rFonts w:ascii="Calibri" w:eastAsia="MS Mincho" w:hAnsi="Calibri" w:cs="Tahoma"/>
          <w:b/>
          <w:sz w:val="22"/>
          <w:szCs w:val="22"/>
        </w:rPr>
      </w:pPr>
      <w:r w:rsidRPr="00D55C22">
        <w:rPr>
          <w:rFonts w:ascii="Calibri" w:eastAsia="MS Mincho" w:hAnsi="Calibri" w:cs="Tahoma"/>
          <w:b/>
          <w:sz w:val="22"/>
          <w:szCs w:val="22"/>
        </w:rPr>
        <w:t>Organi</w:t>
      </w:r>
      <w:r>
        <w:rPr>
          <w:rFonts w:ascii="Calibri" w:eastAsia="MS Mincho" w:hAnsi="Calibri" w:cs="Tahoma"/>
          <w:b/>
          <w:sz w:val="22"/>
          <w:szCs w:val="22"/>
        </w:rPr>
        <w:t xml:space="preserve">zation: </w:t>
      </w:r>
      <w:r w:rsidRPr="00C4704C">
        <w:rPr>
          <w:rFonts w:ascii="Calibri" w:eastAsia="MS Mincho" w:hAnsi="Calibri" w:cs="Tahoma"/>
          <w:b/>
          <w:i/>
          <w:iCs/>
          <w:sz w:val="24"/>
          <w:szCs w:val="24"/>
        </w:rPr>
        <w:t>Jharkhand State Livelihood Promotion Society (JSLPS)</w:t>
      </w:r>
    </w:p>
    <w:p w14:paraId="349F368A" w14:textId="77777777" w:rsidR="002834FC" w:rsidRPr="00C4704C" w:rsidRDefault="002834FC" w:rsidP="002834FC">
      <w:pPr>
        <w:pStyle w:val="PlainText"/>
        <w:tabs>
          <w:tab w:val="left" w:pos="4680"/>
        </w:tabs>
        <w:rPr>
          <w:rFonts w:ascii="Calibri" w:eastAsia="MS Mincho" w:hAnsi="Calibri" w:cs="Tahoma"/>
          <w:b/>
          <w:i/>
          <w:iCs/>
          <w:sz w:val="24"/>
          <w:szCs w:val="24"/>
        </w:rPr>
      </w:pPr>
      <w:r w:rsidRPr="00D55C22">
        <w:rPr>
          <w:rFonts w:ascii="Calibri" w:eastAsia="MS Mincho" w:hAnsi="Calibri" w:cs="Tahoma"/>
          <w:b/>
          <w:sz w:val="22"/>
          <w:szCs w:val="22"/>
        </w:rPr>
        <w:lastRenderedPageBreak/>
        <w:t>Designation:</w:t>
      </w:r>
      <w:r>
        <w:rPr>
          <w:rFonts w:ascii="Calibri" w:eastAsia="MS Mincho" w:hAnsi="Calibri" w:cs="Tahoma"/>
          <w:b/>
          <w:sz w:val="22"/>
          <w:szCs w:val="22"/>
        </w:rPr>
        <w:t xml:space="preserve"> </w:t>
      </w:r>
      <w:r w:rsidRPr="00C4704C">
        <w:rPr>
          <w:rFonts w:ascii="Calibri" w:eastAsia="MS Mincho" w:hAnsi="Calibri" w:cs="Tahoma"/>
          <w:b/>
          <w:i/>
          <w:iCs/>
          <w:sz w:val="24"/>
          <w:szCs w:val="24"/>
        </w:rPr>
        <w:t>Young Professional- Social Development, Knowledge Management &amp; Communication Nodal of District</w:t>
      </w:r>
    </w:p>
    <w:p w14:paraId="5AFC1722" w14:textId="77777777" w:rsidR="002834FC" w:rsidRPr="00D55C22" w:rsidRDefault="002834FC" w:rsidP="002834FC">
      <w:pPr>
        <w:pStyle w:val="TableContents"/>
        <w:rPr>
          <w:rFonts w:ascii="Calibri" w:hAnsi="Calibri" w:cs="Tahoma"/>
          <w:b/>
          <w:bCs/>
          <w:iCs/>
          <w:sz w:val="22"/>
          <w:szCs w:val="22"/>
        </w:rPr>
      </w:pPr>
    </w:p>
    <w:p w14:paraId="14106CBD" w14:textId="77777777" w:rsidR="00C137BA" w:rsidRDefault="00C137BA" w:rsidP="002834FC">
      <w:pPr>
        <w:pStyle w:val="TableContents"/>
        <w:snapToGrid w:val="0"/>
        <w:rPr>
          <w:rFonts w:ascii="Calibri" w:hAnsi="Calibri" w:cs="Tahoma"/>
          <w:b/>
          <w:i/>
          <w:sz w:val="22"/>
          <w:szCs w:val="22"/>
          <w:u w:val="single"/>
        </w:rPr>
      </w:pPr>
    </w:p>
    <w:p w14:paraId="55284C07" w14:textId="77777777" w:rsidR="00C137BA" w:rsidRDefault="00C137BA" w:rsidP="002834FC">
      <w:pPr>
        <w:pStyle w:val="TableContents"/>
        <w:snapToGrid w:val="0"/>
        <w:rPr>
          <w:rFonts w:ascii="Calibri" w:hAnsi="Calibri" w:cs="Tahoma"/>
          <w:b/>
          <w:i/>
          <w:sz w:val="22"/>
          <w:szCs w:val="22"/>
          <w:u w:val="single"/>
        </w:rPr>
      </w:pPr>
    </w:p>
    <w:p w14:paraId="05F97952" w14:textId="77777777" w:rsidR="002834FC" w:rsidRDefault="002834FC" w:rsidP="002834FC">
      <w:pPr>
        <w:pStyle w:val="TableContents"/>
        <w:snapToGrid w:val="0"/>
        <w:rPr>
          <w:rFonts w:ascii="Calibri" w:hAnsi="Calibri" w:cs="Tahoma"/>
          <w:b/>
          <w:i/>
          <w:sz w:val="22"/>
          <w:szCs w:val="22"/>
          <w:u w:val="single"/>
        </w:rPr>
      </w:pPr>
      <w:r>
        <w:rPr>
          <w:rFonts w:ascii="Calibri" w:hAnsi="Calibri" w:cs="Tahoma"/>
          <w:b/>
          <w:i/>
          <w:sz w:val="22"/>
          <w:szCs w:val="22"/>
          <w:u w:val="single"/>
        </w:rPr>
        <w:t>Key Roles</w:t>
      </w:r>
      <w:r w:rsidRPr="00D55C22">
        <w:rPr>
          <w:rFonts w:ascii="Calibri" w:hAnsi="Calibri" w:cs="Tahoma"/>
          <w:b/>
          <w:i/>
          <w:sz w:val="22"/>
          <w:szCs w:val="22"/>
          <w:u w:val="single"/>
        </w:rPr>
        <w:t>:</w:t>
      </w:r>
    </w:p>
    <w:p w14:paraId="4EAFEAEC" w14:textId="77777777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Gender Mainstreaming</w:t>
      </w:r>
    </w:p>
    <w:p w14:paraId="4DD4390C" w14:textId="77777777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Promote Health and nutrition among the weaker section of the community</w:t>
      </w:r>
    </w:p>
    <w:p w14:paraId="619D6EFA" w14:textId="77777777" w:rsidR="002834FC" w:rsidRPr="00CC6E7A" w:rsidRDefault="002834FC" w:rsidP="00CC6E7A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Combating social evils prevalent in rural areas</w:t>
      </w:r>
    </w:p>
    <w:p w14:paraId="6FB7630E" w14:textId="667346DB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Provide legal and social entitlements to those in need</w:t>
      </w:r>
      <w:r w:rsidR="000B0D9D">
        <w:rPr>
          <w:rFonts w:ascii="Calibri" w:hAnsi="Calibri" w:cs="Tahoma"/>
          <w:sz w:val="22"/>
          <w:szCs w:val="22"/>
        </w:rPr>
        <w:t xml:space="preserve"> </w:t>
      </w:r>
      <w:r w:rsidR="00704D71">
        <w:rPr>
          <w:rFonts w:ascii="Calibri" w:hAnsi="Calibri" w:cs="Tahoma"/>
          <w:sz w:val="22"/>
          <w:szCs w:val="22"/>
        </w:rPr>
        <w:t>with</w:t>
      </w:r>
      <w:r w:rsidR="000B0D9D">
        <w:rPr>
          <w:rFonts w:ascii="Calibri" w:hAnsi="Calibri" w:cs="Tahoma"/>
          <w:sz w:val="22"/>
          <w:szCs w:val="22"/>
        </w:rPr>
        <w:t xml:space="preserve"> </w:t>
      </w:r>
      <w:r w:rsidR="00704D71">
        <w:rPr>
          <w:rFonts w:ascii="Calibri" w:hAnsi="Calibri" w:cs="Tahoma"/>
          <w:sz w:val="22"/>
          <w:szCs w:val="22"/>
        </w:rPr>
        <w:t>liaison of</w:t>
      </w:r>
      <w:r w:rsidR="000B0D9D">
        <w:rPr>
          <w:rFonts w:ascii="Calibri" w:hAnsi="Calibri" w:cs="Tahoma"/>
          <w:sz w:val="22"/>
          <w:szCs w:val="22"/>
        </w:rPr>
        <w:t xml:space="preserve"> Government officials</w:t>
      </w:r>
    </w:p>
    <w:p w14:paraId="6960020D" w14:textId="77777777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Identification and helping the vulnerable f</w:t>
      </w:r>
      <w:r w:rsidR="00461678">
        <w:rPr>
          <w:rFonts w:ascii="Calibri" w:hAnsi="Calibri" w:cs="Tahoma"/>
          <w:sz w:val="22"/>
          <w:szCs w:val="22"/>
        </w:rPr>
        <w:t>amilies living in rural pockets</w:t>
      </w:r>
    </w:p>
    <w:p w14:paraId="233B9134" w14:textId="77777777" w:rsidR="002834FC" w:rsidRPr="00461678" w:rsidRDefault="00461678" w:rsidP="00461678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Rolling out of PVTG activities</w:t>
      </w:r>
    </w:p>
    <w:p w14:paraId="3F3E419F" w14:textId="77777777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Prevention of  Child labour and human trafficking</w:t>
      </w:r>
    </w:p>
    <w:p w14:paraId="52684069" w14:textId="77777777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Promotion of Safe migration </w:t>
      </w:r>
    </w:p>
    <w:p w14:paraId="047BD936" w14:textId="77777777" w:rsidR="002834FC" w:rsidRDefault="002834FC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Disbursement </w:t>
      </w:r>
      <w:r w:rsidR="00461678">
        <w:rPr>
          <w:rFonts w:ascii="Calibri" w:hAnsi="Calibri" w:cs="Tahoma"/>
          <w:sz w:val="22"/>
          <w:szCs w:val="22"/>
        </w:rPr>
        <w:t>of Vulnerability Reduction Fund and its activities</w:t>
      </w:r>
    </w:p>
    <w:p w14:paraId="1E4890A9" w14:textId="69A1582E" w:rsidR="00177756" w:rsidRDefault="00177756" w:rsidP="002834FC">
      <w:pPr>
        <w:numPr>
          <w:ilvl w:val="0"/>
          <w:numId w:val="1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Providing articles for the organizations internal journal</w:t>
      </w:r>
    </w:p>
    <w:p w14:paraId="6DC0BF17" w14:textId="77777777" w:rsidR="009D37A0" w:rsidRDefault="009D37A0" w:rsidP="009D37A0">
      <w:pPr>
        <w:tabs>
          <w:tab w:val="clear" w:pos="1134"/>
          <w:tab w:val="clear" w:pos="2268"/>
        </w:tabs>
        <w:suppressAutoHyphens w:val="0"/>
        <w:ind w:left="720" w:right="-540"/>
        <w:jc w:val="left"/>
        <w:rPr>
          <w:rFonts w:ascii="Calibri" w:hAnsi="Calibri" w:cs="Tahoma"/>
          <w:sz w:val="22"/>
          <w:szCs w:val="22"/>
        </w:rPr>
      </w:pPr>
    </w:p>
    <w:p w14:paraId="60E26508" w14:textId="7068FAB4" w:rsidR="002834FC" w:rsidRDefault="002834FC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</w:p>
    <w:p w14:paraId="0666D1AA" w14:textId="3B928B64" w:rsidR="00721234" w:rsidRDefault="00721234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b/>
          <w:bCs/>
          <w:i/>
          <w:iCs/>
          <w:sz w:val="24"/>
          <w:szCs w:val="24"/>
        </w:rPr>
      </w:pPr>
      <w:r w:rsidRPr="00721234">
        <w:rPr>
          <w:rFonts w:ascii="Calibri" w:hAnsi="Calibri" w:cs="Tahoma"/>
          <w:b/>
          <w:bCs/>
          <w:i/>
          <w:iCs/>
          <w:sz w:val="24"/>
          <w:szCs w:val="24"/>
        </w:rPr>
        <w:t>Working with Bihar Rural Livelihoods Promotion Society in Patna from 20</w:t>
      </w:r>
      <w:r w:rsidRPr="00721234">
        <w:rPr>
          <w:rFonts w:ascii="Calibri" w:hAnsi="Calibri" w:cs="Tahoma"/>
          <w:b/>
          <w:bCs/>
          <w:i/>
          <w:iCs/>
          <w:sz w:val="24"/>
          <w:szCs w:val="24"/>
          <w:vertAlign w:val="superscript"/>
        </w:rPr>
        <w:t>th</w:t>
      </w:r>
      <w:r w:rsidRPr="00721234">
        <w:rPr>
          <w:rFonts w:ascii="Calibri" w:hAnsi="Calibri" w:cs="Tahoma"/>
          <w:b/>
          <w:bCs/>
          <w:i/>
          <w:iCs/>
          <w:sz w:val="24"/>
          <w:szCs w:val="24"/>
        </w:rPr>
        <w:t xml:space="preserve"> November, 2018 till date</w:t>
      </w:r>
    </w:p>
    <w:p w14:paraId="140ABFBA" w14:textId="528FA524" w:rsidR="00721234" w:rsidRDefault="00721234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b/>
          <w:bCs/>
          <w:sz w:val="24"/>
          <w:szCs w:val="24"/>
        </w:rPr>
      </w:pPr>
      <w:r>
        <w:rPr>
          <w:rFonts w:ascii="Calibri" w:hAnsi="Calibri" w:cs="Tahoma"/>
          <w:b/>
          <w:bCs/>
          <w:sz w:val="24"/>
          <w:szCs w:val="24"/>
        </w:rPr>
        <w:t xml:space="preserve">Organization: Bihar Rural Livelihoods Promotion Society (BRLPS) </w:t>
      </w:r>
    </w:p>
    <w:p w14:paraId="6BBF2CD8" w14:textId="20284159" w:rsidR="0009067E" w:rsidRDefault="0009067E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b/>
          <w:bCs/>
          <w:sz w:val="24"/>
          <w:szCs w:val="24"/>
        </w:rPr>
      </w:pPr>
    </w:p>
    <w:p w14:paraId="435FB5F2" w14:textId="5959DAE1" w:rsidR="0009067E" w:rsidRDefault="0009067E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b/>
          <w:bCs/>
          <w:sz w:val="24"/>
          <w:szCs w:val="24"/>
        </w:rPr>
      </w:pPr>
      <w:r>
        <w:rPr>
          <w:rFonts w:ascii="Calibri" w:hAnsi="Calibri" w:cs="Tahoma"/>
          <w:b/>
          <w:bCs/>
          <w:sz w:val="24"/>
          <w:szCs w:val="24"/>
        </w:rPr>
        <w:t>Designation: Young Professional – Knowledge Management and Communications</w:t>
      </w:r>
    </w:p>
    <w:p w14:paraId="672EBFAE" w14:textId="077C5D2B" w:rsidR="0009067E" w:rsidRDefault="0009067E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b/>
          <w:bCs/>
          <w:sz w:val="24"/>
          <w:szCs w:val="24"/>
        </w:rPr>
      </w:pPr>
    </w:p>
    <w:p w14:paraId="490EDDC3" w14:textId="0214AF67" w:rsidR="0009067E" w:rsidRDefault="0009067E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b/>
          <w:bCs/>
          <w:i/>
          <w:iCs/>
          <w:sz w:val="22"/>
          <w:szCs w:val="22"/>
          <w:u w:val="single"/>
        </w:rPr>
      </w:pPr>
      <w:r w:rsidRPr="0009067E">
        <w:rPr>
          <w:rFonts w:ascii="Calibri" w:hAnsi="Calibri" w:cs="Tahoma"/>
          <w:b/>
          <w:bCs/>
          <w:i/>
          <w:iCs/>
          <w:sz w:val="22"/>
          <w:szCs w:val="22"/>
          <w:u w:val="single"/>
        </w:rPr>
        <w:t xml:space="preserve">Key Roles: </w:t>
      </w:r>
    </w:p>
    <w:p w14:paraId="6E99C0AE" w14:textId="3154F51A" w:rsidR="0009067E" w:rsidRDefault="0009067E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Developing Monthly and quarterly progress report at the state level</w:t>
      </w:r>
    </w:p>
    <w:p w14:paraId="234BAFF4" w14:textId="5878221E" w:rsidR="0009067E" w:rsidRDefault="009D37A0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Maintaining</w:t>
      </w:r>
      <w:r w:rsidR="0009067E">
        <w:rPr>
          <w:rFonts w:ascii="Calibri" w:hAnsi="Calibri" w:cs="Tahoma"/>
          <w:sz w:val="22"/>
          <w:szCs w:val="22"/>
        </w:rPr>
        <w:t xml:space="preserve"> the knowledge repository for the organization</w:t>
      </w:r>
    </w:p>
    <w:p w14:paraId="430C2B10" w14:textId="030063A6" w:rsidR="0009067E" w:rsidRDefault="0009067E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Mainstreaming of monthly and quarterly reports be developing MIS for the same</w:t>
      </w:r>
    </w:p>
    <w:p w14:paraId="40FB7D4B" w14:textId="2BADFC15" w:rsidR="0009067E" w:rsidRDefault="0009067E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 xml:space="preserve">Monitoring of reports and preparation of progress reports of the districts for communications </w:t>
      </w:r>
    </w:p>
    <w:p w14:paraId="4CAC6A80" w14:textId="6B84E0CE" w:rsidR="0009067E" w:rsidRDefault="0009067E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Drafting of thematic compendiums for the organization</w:t>
      </w:r>
    </w:p>
    <w:p w14:paraId="63B1275C" w14:textId="4B312C11" w:rsidR="0009067E" w:rsidRDefault="0009067E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Content writing for various publications of the organization</w:t>
      </w:r>
    </w:p>
    <w:p w14:paraId="3874684F" w14:textId="59212308" w:rsidR="0009067E" w:rsidRDefault="009D37A0" w:rsidP="0009067E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Recruitment and trainings of young professionals in the organization</w:t>
      </w:r>
    </w:p>
    <w:p w14:paraId="0D752EDB" w14:textId="4A7A850E" w:rsidR="009D37A0" w:rsidRDefault="009D37A0" w:rsidP="009D37A0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Participated in organizing National and State level events</w:t>
      </w:r>
    </w:p>
    <w:p w14:paraId="594F3982" w14:textId="615545B1" w:rsidR="00D63658" w:rsidRDefault="00D63658" w:rsidP="009D37A0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Monitoring and implementation of Community Grievances and its redressal</w:t>
      </w:r>
    </w:p>
    <w:p w14:paraId="1F5F89F2" w14:textId="3DB30638" w:rsidR="00D63658" w:rsidRDefault="00D63658" w:rsidP="009D37A0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Development of compendiums for the thematic areas</w:t>
      </w:r>
    </w:p>
    <w:p w14:paraId="18027780" w14:textId="38075986" w:rsidR="00E427E8" w:rsidRPr="009D37A0" w:rsidRDefault="00E427E8" w:rsidP="009D37A0">
      <w:pPr>
        <w:pStyle w:val="ListParagraph"/>
        <w:numPr>
          <w:ilvl w:val="0"/>
          <w:numId w:val="5"/>
        </w:num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  <w:r>
        <w:rPr>
          <w:rFonts w:ascii="Calibri" w:hAnsi="Calibri" w:cs="Tahoma"/>
          <w:sz w:val="22"/>
          <w:szCs w:val="22"/>
        </w:rPr>
        <w:t>Handling the web pages of the organization</w:t>
      </w:r>
      <w:bookmarkStart w:id="0" w:name="_GoBack"/>
      <w:bookmarkEnd w:id="0"/>
    </w:p>
    <w:p w14:paraId="1F9894D6" w14:textId="77777777" w:rsidR="00721234" w:rsidRPr="00D51DAF" w:rsidRDefault="00721234" w:rsidP="00177756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</w:p>
    <w:p w14:paraId="684AC23D" w14:textId="77777777" w:rsidR="002834FC" w:rsidRDefault="002834FC" w:rsidP="002834FC">
      <w:pPr>
        <w:tabs>
          <w:tab w:val="clear" w:pos="1134"/>
          <w:tab w:val="clear" w:pos="2268"/>
        </w:tabs>
        <w:suppressAutoHyphens w:val="0"/>
        <w:ind w:right="-540"/>
        <w:jc w:val="left"/>
        <w:rPr>
          <w:rFonts w:ascii="Calibri" w:hAnsi="Calibri" w:cs="Tahoma"/>
          <w:sz w:val="22"/>
          <w:szCs w:val="22"/>
        </w:rPr>
      </w:pPr>
    </w:p>
    <w:p w14:paraId="170A924D" w14:textId="77777777" w:rsidR="002834FC" w:rsidRDefault="002834FC" w:rsidP="002834FC">
      <w:pPr>
        <w:pBdr>
          <w:top w:val="single" w:sz="4" w:space="1" w:color="auto"/>
        </w:pBdr>
        <w:snapToGrid w:val="0"/>
        <w:rPr>
          <w:rFonts w:ascii="Calibri" w:hAnsi="Calibri" w:cs="Tahoma"/>
          <w:b/>
          <w:sz w:val="22"/>
          <w:szCs w:val="22"/>
        </w:rPr>
      </w:pPr>
      <w:r>
        <w:rPr>
          <w:rFonts w:ascii="Calibri" w:hAnsi="Calibri" w:cs="Tahoma"/>
          <w:b/>
          <w:i/>
          <w:iCs/>
          <w:sz w:val="22"/>
          <w:szCs w:val="22"/>
        </w:rPr>
        <w:t xml:space="preserve">                            </w:t>
      </w:r>
    </w:p>
    <w:p w14:paraId="0B9B5C48" w14:textId="77777777" w:rsidR="00C54A2D" w:rsidRDefault="00C54A2D" w:rsidP="002834FC">
      <w:pPr>
        <w:pStyle w:val="ListParagraph"/>
        <w:keepLines/>
        <w:snapToGrid w:val="0"/>
        <w:spacing w:line="220" w:lineRule="exact"/>
        <w:jc w:val="left"/>
        <w:rPr>
          <w:rFonts w:ascii="Calibri" w:hAnsi="Calibri" w:cs="Tahoma"/>
          <w:b/>
          <w:bCs/>
          <w:sz w:val="22"/>
          <w:szCs w:val="22"/>
        </w:rPr>
      </w:pPr>
    </w:p>
    <w:p w14:paraId="622FF47F" w14:textId="77777777" w:rsidR="002834FC" w:rsidRDefault="002834FC" w:rsidP="002834FC">
      <w:pPr>
        <w:pStyle w:val="ListParagraph"/>
        <w:keepLines/>
        <w:snapToGrid w:val="0"/>
        <w:spacing w:line="220" w:lineRule="exact"/>
        <w:jc w:val="left"/>
        <w:rPr>
          <w:rFonts w:ascii="Calibri" w:hAnsi="Calibri" w:cs="Tahoma"/>
          <w:b/>
          <w:bCs/>
          <w:sz w:val="22"/>
          <w:szCs w:val="22"/>
        </w:rPr>
      </w:pPr>
      <w:r>
        <w:rPr>
          <w:rFonts w:ascii="Calibri" w:hAnsi="Calibri" w:cs="Tahoma"/>
          <w:b/>
          <w:bCs/>
          <w:sz w:val="22"/>
          <w:szCs w:val="22"/>
        </w:rPr>
        <w:t xml:space="preserve">Interned with </w:t>
      </w:r>
      <w:r w:rsidRPr="00FF52AB">
        <w:rPr>
          <w:rFonts w:ascii="Calibri" w:hAnsi="Calibri" w:cs="Tahoma"/>
          <w:b/>
          <w:bCs/>
          <w:sz w:val="22"/>
          <w:szCs w:val="22"/>
        </w:rPr>
        <w:t xml:space="preserve">Tata Steel Rural Development Society, CSR centre, Jamshedpur                             </w:t>
      </w:r>
    </w:p>
    <w:p w14:paraId="64C38AC5" w14:textId="77777777" w:rsidR="002834FC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bCs/>
          <w:sz w:val="22"/>
          <w:szCs w:val="22"/>
        </w:rPr>
      </w:pPr>
      <w:r w:rsidRPr="00FF52AB">
        <w:rPr>
          <w:rFonts w:ascii="Calibri" w:hAnsi="Calibri" w:cs="Tahoma"/>
          <w:b/>
          <w:bCs/>
          <w:sz w:val="22"/>
          <w:szCs w:val="22"/>
        </w:rPr>
        <w:t xml:space="preserve"> (8 Weeks)</w:t>
      </w:r>
    </w:p>
    <w:p w14:paraId="3CAF9137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bCs/>
          <w:sz w:val="22"/>
          <w:szCs w:val="22"/>
        </w:rPr>
      </w:pPr>
    </w:p>
    <w:p w14:paraId="3662C92B" w14:textId="77777777" w:rsidR="002834FC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bCs/>
          <w:sz w:val="22"/>
          <w:szCs w:val="22"/>
        </w:rPr>
      </w:pPr>
      <w:r>
        <w:rPr>
          <w:rFonts w:ascii="Calibri" w:hAnsi="Calibri" w:cs="Tahoma"/>
          <w:b/>
          <w:bCs/>
          <w:sz w:val="22"/>
          <w:szCs w:val="22"/>
        </w:rPr>
        <w:t>Project title:</w:t>
      </w:r>
      <w:r w:rsidRPr="00FF52AB">
        <w:rPr>
          <w:rFonts w:ascii="Calibri" w:hAnsi="Calibri" w:cs="Tahoma"/>
          <w:b/>
          <w:bCs/>
          <w:sz w:val="22"/>
          <w:szCs w:val="22"/>
        </w:rPr>
        <w:t xml:space="preserve"> “Livelihood hope for migrated rural poor in urban setup: a scope for new identity”</w:t>
      </w:r>
    </w:p>
    <w:p w14:paraId="06CC3677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bCs/>
          <w:sz w:val="22"/>
          <w:szCs w:val="22"/>
        </w:rPr>
      </w:pPr>
    </w:p>
    <w:p w14:paraId="63521D6A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bCs/>
          <w:sz w:val="22"/>
          <w:szCs w:val="22"/>
          <w:u w:val="single"/>
        </w:rPr>
      </w:pPr>
      <w:r w:rsidRPr="00FF52AB">
        <w:rPr>
          <w:rFonts w:ascii="Calibri" w:hAnsi="Calibri" w:cs="Tahoma"/>
          <w:b/>
          <w:bCs/>
          <w:sz w:val="22"/>
          <w:szCs w:val="22"/>
          <w:u w:val="single"/>
        </w:rPr>
        <w:t>Project Brief:</w:t>
      </w:r>
    </w:p>
    <w:p w14:paraId="603F4F76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sz w:val="22"/>
          <w:szCs w:val="22"/>
        </w:rPr>
      </w:pPr>
    </w:p>
    <w:p w14:paraId="77D8478B" w14:textId="77777777" w:rsidR="002834FC" w:rsidRPr="00FF52AB" w:rsidRDefault="002834FC" w:rsidP="002834FC">
      <w:pPr>
        <w:pStyle w:val="ListParagraph"/>
        <w:keepLines/>
        <w:numPr>
          <w:ilvl w:val="0"/>
          <w:numId w:val="3"/>
        </w:numPr>
        <w:tabs>
          <w:tab w:val="clear" w:pos="1134"/>
          <w:tab w:val="left" w:pos="720"/>
          <w:tab w:val="left" w:pos="810"/>
        </w:tabs>
        <w:snapToGrid w:val="0"/>
        <w:spacing w:line="220" w:lineRule="exact"/>
        <w:rPr>
          <w:rFonts w:ascii="Calibri" w:hAnsi="Calibri" w:cs="Tahoma"/>
          <w:bCs/>
          <w:sz w:val="22"/>
          <w:szCs w:val="22"/>
        </w:rPr>
      </w:pPr>
      <w:r w:rsidRPr="00FF52AB">
        <w:rPr>
          <w:rFonts w:ascii="Calibri" w:hAnsi="Calibri" w:cs="Tahoma"/>
          <w:bCs/>
          <w:sz w:val="22"/>
          <w:szCs w:val="22"/>
        </w:rPr>
        <w:t>Examined and understood the migration trend of the urban poor in industrial area.</w:t>
      </w:r>
    </w:p>
    <w:p w14:paraId="3F3D8BFE" w14:textId="77777777" w:rsidR="002834FC" w:rsidRPr="00FF52AB" w:rsidRDefault="002834FC" w:rsidP="002834FC">
      <w:pPr>
        <w:pStyle w:val="ListParagraph"/>
        <w:keepLines/>
        <w:numPr>
          <w:ilvl w:val="0"/>
          <w:numId w:val="3"/>
        </w:numPr>
        <w:tabs>
          <w:tab w:val="clear" w:pos="1134"/>
          <w:tab w:val="left" w:pos="720"/>
        </w:tabs>
        <w:snapToGrid w:val="0"/>
        <w:spacing w:line="220" w:lineRule="exact"/>
        <w:rPr>
          <w:rFonts w:ascii="Calibri" w:hAnsi="Calibri" w:cs="Tahoma"/>
          <w:bCs/>
          <w:sz w:val="22"/>
          <w:szCs w:val="22"/>
        </w:rPr>
      </w:pPr>
      <w:r w:rsidRPr="00FF52AB">
        <w:rPr>
          <w:rFonts w:ascii="Calibri" w:hAnsi="Calibri" w:cs="Tahoma"/>
          <w:bCs/>
          <w:sz w:val="22"/>
          <w:szCs w:val="22"/>
        </w:rPr>
        <w:t>Assessed the existing livelihood status of the rural migrants in urban setup</w:t>
      </w:r>
    </w:p>
    <w:p w14:paraId="373069B6" w14:textId="77777777" w:rsidR="002834FC" w:rsidRPr="00FF52AB" w:rsidRDefault="002834FC" w:rsidP="002834FC">
      <w:pPr>
        <w:pStyle w:val="ListParagraph"/>
        <w:keepLines/>
        <w:numPr>
          <w:ilvl w:val="0"/>
          <w:numId w:val="3"/>
        </w:numPr>
        <w:tabs>
          <w:tab w:val="clear" w:pos="1134"/>
          <w:tab w:val="left" w:pos="720"/>
        </w:tabs>
        <w:snapToGrid w:val="0"/>
        <w:spacing w:line="220" w:lineRule="exact"/>
        <w:rPr>
          <w:rFonts w:ascii="Calibri" w:hAnsi="Calibri" w:cs="Tahoma"/>
          <w:bCs/>
          <w:sz w:val="22"/>
          <w:szCs w:val="22"/>
        </w:rPr>
      </w:pPr>
      <w:r w:rsidRPr="00FF52AB">
        <w:rPr>
          <w:rFonts w:ascii="Calibri" w:hAnsi="Calibri" w:cs="Tahoma"/>
          <w:bCs/>
          <w:sz w:val="22"/>
          <w:szCs w:val="22"/>
        </w:rPr>
        <w:t>Identified and proposed possible livelihood options.</w:t>
      </w:r>
    </w:p>
    <w:p w14:paraId="57544E2C" w14:textId="77777777" w:rsidR="002834FC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sz w:val="22"/>
          <w:szCs w:val="22"/>
        </w:rPr>
      </w:pPr>
    </w:p>
    <w:p w14:paraId="5847CCC4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rPr>
          <w:rFonts w:ascii="Calibri" w:hAnsi="Calibri" w:cs="Tahoma"/>
          <w:b/>
          <w:sz w:val="22"/>
          <w:szCs w:val="22"/>
          <w:u w:val="single"/>
        </w:rPr>
      </w:pPr>
      <w:r w:rsidRPr="00FF52AB">
        <w:rPr>
          <w:rFonts w:ascii="Calibri" w:hAnsi="Calibri" w:cs="Tahoma"/>
          <w:b/>
          <w:sz w:val="22"/>
          <w:szCs w:val="22"/>
          <w:u w:val="single"/>
        </w:rPr>
        <w:t>Key Learning’s</w:t>
      </w:r>
      <w:r>
        <w:rPr>
          <w:rFonts w:ascii="Calibri" w:hAnsi="Calibri" w:cs="Tahoma"/>
          <w:b/>
          <w:sz w:val="22"/>
          <w:szCs w:val="22"/>
          <w:u w:val="single"/>
        </w:rPr>
        <w:t>:</w:t>
      </w:r>
    </w:p>
    <w:p w14:paraId="558772CA" w14:textId="77777777" w:rsidR="002834FC" w:rsidRPr="00FF52AB" w:rsidRDefault="002834FC" w:rsidP="002834FC">
      <w:pPr>
        <w:pStyle w:val="ListParagraph"/>
        <w:keepLines/>
        <w:tabs>
          <w:tab w:val="left" w:pos="360"/>
          <w:tab w:val="left" w:pos="1050"/>
        </w:tabs>
        <w:snapToGrid w:val="0"/>
        <w:spacing w:line="220" w:lineRule="exact"/>
        <w:ind w:left="360"/>
        <w:jc w:val="left"/>
        <w:rPr>
          <w:rFonts w:ascii="Calibri" w:hAnsi="Calibri" w:cs="Tahoma"/>
          <w:bCs/>
          <w:sz w:val="22"/>
          <w:szCs w:val="22"/>
        </w:rPr>
      </w:pPr>
      <w:r w:rsidRPr="00FF52AB">
        <w:rPr>
          <w:rFonts w:ascii="Calibri" w:hAnsi="Calibri" w:cs="Tahoma"/>
          <w:b/>
          <w:sz w:val="22"/>
          <w:szCs w:val="22"/>
        </w:rPr>
        <w:t>•</w:t>
      </w:r>
      <w:r>
        <w:rPr>
          <w:rFonts w:ascii="Calibri" w:hAnsi="Calibri" w:cs="Tahoma"/>
          <w:b/>
          <w:sz w:val="22"/>
          <w:szCs w:val="22"/>
        </w:rPr>
        <w:t xml:space="preserve">      </w:t>
      </w:r>
      <w:r w:rsidRPr="00FF52AB">
        <w:rPr>
          <w:rFonts w:ascii="Calibri" w:hAnsi="Calibri" w:cs="Tahoma"/>
          <w:bCs/>
          <w:sz w:val="22"/>
          <w:szCs w:val="22"/>
        </w:rPr>
        <w:t>Analysed migration trend and its impetus.</w:t>
      </w:r>
    </w:p>
    <w:p w14:paraId="484B8553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ind w:left="360"/>
        <w:jc w:val="left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t xml:space="preserve">•      </w:t>
      </w:r>
      <w:r w:rsidRPr="00FF52AB">
        <w:rPr>
          <w:rFonts w:ascii="Calibri" w:hAnsi="Calibri" w:cs="Tahoma"/>
          <w:bCs/>
          <w:sz w:val="22"/>
          <w:szCs w:val="22"/>
        </w:rPr>
        <w:t>Community mobilization.</w:t>
      </w:r>
    </w:p>
    <w:p w14:paraId="1446A81B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ind w:left="360"/>
        <w:jc w:val="left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t xml:space="preserve">•      </w:t>
      </w:r>
      <w:r w:rsidRPr="00FF52AB">
        <w:rPr>
          <w:rFonts w:ascii="Calibri" w:hAnsi="Calibri" w:cs="Tahoma"/>
          <w:bCs/>
          <w:sz w:val="22"/>
          <w:szCs w:val="22"/>
        </w:rPr>
        <w:t>Analysed the socio economic status of slum dwellers.</w:t>
      </w:r>
    </w:p>
    <w:p w14:paraId="75ABDD4F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ind w:left="360"/>
        <w:jc w:val="left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t xml:space="preserve">•      </w:t>
      </w:r>
      <w:r w:rsidRPr="00FF52AB">
        <w:rPr>
          <w:rFonts w:ascii="Calibri" w:hAnsi="Calibri" w:cs="Tahoma"/>
          <w:bCs/>
          <w:sz w:val="22"/>
          <w:szCs w:val="22"/>
        </w:rPr>
        <w:t>Livelihood mapping.</w:t>
      </w:r>
    </w:p>
    <w:p w14:paraId="5D56272B" w14:textId="77777777" w:rsidR="002834FC" w:rsidRPr="00FF52AB" w:rsidRDefault="002834FC" w:rsidP="002834FC">
      <w:pPr>
        <w:pStyle w:val="ListParagraph"/>
        <w:keepLines/>
        <w:snapToGrid w:val="0"/>
        <w:spacing w:line="220" w:lineRule="exact"/>
        <w:ind w:left="360"/>
        <w:jc w:val="left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t xml:space="preserve">•     </w:t>
      </w:r>
      <w:r w:rsidRPr="00FF52AB">
        <w:rPr>
          <w:rFonts w:ascii="Calibri" w:hAnsi="Calibri" w:cs="Tahoma"/>
          <w:bCs/>
          <w:sz w:val="22"/>
          <w:szCs w:val="22"/>
        </w:rPr>
        <w:t>Group dynamics.</w:t>
      </w:r>
    </w:p>
    <w:p w14:paraId="4D29860B" w14:textId="77777777" w:rsidR="002834FC" w:rsidRDefault="002834FC" w:rsidP="002834FC">
      <w:pPr>
        <w:pStyle w:val="ListParagraph"/>
        <w:keepLines/>
        <w:tabs>
          <w:tab w:val="clear" w:pos="1134"/>
          <w:tab w:val="clear" w:pos="2268"/>
          <w:tab w:val="left" w:pos="2775"/>
        </w:tabs>
        <w:snapToGrid w:val="0"/>
        <w:spacing w:line="220" w:lineRule="exact"/>
        <w:rPr>
          <w:rFonts w:ascii="Calibri" w:hAnsi="Calibri" w:cs="Tahoma"/>
          <w:b/>
          <w:sz w:val="22"/>
          <w:szCs w:val="22"/>
        </w:rPr>
      </w:pPr>
      <w:r>
        <w:rPr>
          <w:rFonts w:ascii="Calibri" w:hAnsi="Calibri" w:cs="Tahoma"/>
          <w:bCs/>
          <w:noProof/>
          <w:sz w:val="22"/>
          <w:szCs w:val="22"/>
          <w:lang w:val="en-US" w:eastAsia="en-US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BCDD8C" wp14:editId="098BF697">
                <wp:simplePos x="0" y="0"/>
                <wp:positionH relativeFrom="column">
                  <wp:posOffset>-9525</wp:posOffset>
                </wp:positionH>
                <wp:positionV relativeFrom="paragraph">
                  <wp:posOffset>52705</wp:posOffset>
                </wp:positionV>
                <wp:extent cx="6657975" cy="0"/>
                <wp:effectExtent l="9525" t="13335" r="9525" b="571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7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F7A0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.75pt;margin-top:4.15pt;width:524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"/>
            </w:pict>
          </mc:Fallback>
        </mc:AlternateContent>
      </w:r>
      <w:r w:rsidRPr="00FF52AB">
        <w:rPr>
          <w:rFonts w:ascii="Calibri" w:hAnsi="Calibri" w:cs="Tahoma"/>
          <w:bCs/>
          <w:sz w:val="22"/>
          <w:szCs w:val="22"/>
        </w:rPr>
        <w:tab/>
      </w:r>
    </w:p>
    <w:p w14:paraId="4D0843A4" w14:textId="1173E4F2" w:rsidR="002834FC" w:rsidRDefault="002834FC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t>Presented</w:t>
      </w:r>
      <w:r w:rsidR="009D37A0">
        <w:rPr>
          <w:rFonts w:ascii="Calibri" w:hAnsi="Calibri" w:cs="Tahoma"/>
          <w:bCs/>
          <w:sz w:val="22"/>
          <w:szCs w:val="22"/>
        </w:rPr>
        <w:t xml:space="preserve"> </w:t>
      </w:r>
      <w:r>
        <w:rPr>
          <w:rFonts w:ascii="Calibri" w:hAnsi="Calibri" w:cs="Tahoma"/>
          <w:bCs/>
          <w:sz w:val="22"/>
          <w:szCs w:val="22"/>
        </w:rPr>
        <w:t>a paper at 2</w:t>
      </w:r>
      <w:r w:rsidRPr="002100DA">
        <w:rPr>
          <w:rFonts w:ascii="Calibri" w:hAnsi="Calibri" w:cs="Tahoma"/>
          <w:bCs/>
          <w:sz w:val="22"/>
          <w:szCs w:val="22"/>
          <w:vertAlign w:val="superscript"/>
        </w:rPr>
        <w:t>nd</w:t>
      </w:r>
      <w:r>
        <w:rPr>
          <w:rFonts w:ascii="Calibri" w:hAnsi="Calibri" w:cs="Tahoma"/>
          <w:bCs/>
          <w:sz w:val="22"/>
          <w:szCs w:val="22"/>
        </w:rPr>
        <w:t xml:space="preserve"> National Symposium and Awards on Law and Humanities on “Powerless Witches of Khunti: A Piteous form of Violence against women”. In collaboration with University of Allahabad.</w:t>
      </w:r>
      <w:r w:rsidR="009D37A0">
        <w:rPr>
          <w:rFonts w:ascii="Calibri" w:hAnsi="Calibri" w:cs="Tahoma"/>
          <w:bCs/>
          <w:sz w:val="22"/>
          <w:szCs w:val="22"/>
        </w:rPr>
        <w:t xml:space="preserve"> </w:t>
      </w:r>
    </w:p>
    <w:p w14:paraId="2622C5C6" w14:textId="1F09F6B4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5C4A0C97" w14:textId="5DC11D8D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lastRenderedPageBreak/>
        <w:t>Presented a paper at National Seminar on Migration on “Vulnerabilities of Inter State Distress Migration”. In collaboration with Indian Social Institute</w:t>
      </w:r>
    </w:p>
    <w:p w14:paraId="54979153" w14:textId="55AEF498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00E403B8" w14:textId="77777777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38C94B0F" w14:textId="77777777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33EA4416" w14:textId="466F5980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  <w:r>
        <w:rPr>
          <w:rFonts w:ascii="Calibri" w:hAnsi="Calibri" w:cs="Tahoma"/>
          <w:bCs/>
          <w:sz w:val="22"/>
          <w:szCs w:val="22"/>
        </w:rPr>
        <w:t>Paper presented and published Titled “Sustainable Rural Development Practices: Case Studies” at National Seminar on Agricultural Transformation and Rural Development in India.</w:t>
      </w:r>
    </w:p>
    <w:p w14:paraId="07DBFAE1" w14:textId="1D344CE0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7A75FD9F" w14:textId="77777777" w:rsidR="009D37A0" w:rsidRDefault="009D37A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5117B6C8" w14:textId="77777777" w:rsidR="00BD0270" w:rsidRPr="002100DA" w:rsidRDefault="00BD0270" w:rsidP="002834FC">
      <w:pPr>
        <w:pStyle w:val="ListParagraph"/>
        <w:keepLines/>
        <w:snapToGrid w:val="0"/>
        <w:spacing w:line="220" w:lineRule="exact"/>
        <w:ind w:left="0"/>
        <w:rPr>
          <w:rFonts w:ascii="Calibri" w:hAnsi="Calibri" w:cs="Tahoma"/>
          <w:bCs/>
          <w:sz w:val="22"/>
          <w:szCs w:val="22"/>
        </w:rPr>
      </w:pPr>
    </w:p>
    <w:p w14:paraId="15CBE615" w14:textId="77777777" w:rsidR="002834FC" w:rsidRPr="0001713E" w:rsidRDefault="002834FC" w:rsidP="002834FC">
      <w:pPr>
        <w:pStyle w:val="TableContents"/>
        <w:pBdr>
          <w:top w:val="thinThickSmallGap" w:sz="24" w:space="1" w:color="auto"/>
          <w:bottom w:val="single" w:sz="4" w:space="1" w:color="auto"/>
        </w:pBdr>
        <w:rPr>
          <w:rFonts w:ascii="Calibri" w:hAnsi="Calibri" w:cs="Tahoma"/>
          <w:b/>
          <w:bCs/>
          <w:i/>
          <w:iCs/>
          <w:sz w:val="28"/>
          <w:szCs w:val="28"/>
        </w:rPr>
      </w:pPr>
      <w:r w:rsidRPr="00D55C22">
        <w:rPr>
          <w:rFonts w:ascii="Calibri" w:hAnsi="Calibri" w:cs="Tahoma"/>
          <w:b/>
          <w:bCs/>
          <w:i/>
          <w:iCs/>
          <w:sz w:val="22"/>
          <w:szCs w:val="22"/>
        </w:rPr>
        <w:t xml:space="preserve">                                                 </w:t>
      </w:r>
      <w:r>
        <w:rPr>
          <w:rFonts w:ascii="Calibri" w:hAnsi="Calibri" w:cs="Tahoma"/>
          <w:b/>
          <w:bCs/>
          <w:i/>
          <w:iCs/>
          <w:sz w:val="22"/>
          <w:szCs w:val="22"/>
        </w:rPr>
        <w:t xml:space="preserve">                        </w:t>
      </w:r>
      <w:r w:rsidRPr="00D55C22">
        <w:rPr>
          <w:rFonts w:ascii="Calibri" w:hAnsi="Calibri" w:cs="Tahoma"/>
          <w:b/>
          <w:bCs/>
          <w:i/>
          <w:iCs/>
          <w:sz w:val="22"/>
          <w:szCs w:val="22"/>
        </w:rPr>
        <w:t xml:space="preserve">   </w:t>
      </w:r>
      <w:r w:rsidRPr="0001713E">
        <w:rPr>
          <w:rFonts w:ascii="Calibri" w:hAnsi="Calibri" w:cs="Tahoma"/>
          <w:b/>
          <w:bCs/>
          <w:i/>
          <w:iCs/>
          <w:sz w:val="28"/>
          <w:szCs w:val="28"/>
        </w:rPr>
        <w:t>PERSONAL DOSSIER</w:t>
      </w:r>
    </w:p>
    <w:p w14:paraId="4A467BC9" w14:textId="77777777" w:rsidR="002834FC" w:rsidRPr="0001713E" w:rsidRDefault="002834FC" w:rsidP="002834FC">
      <w:pPr>
        <w:pStyle w:val="PlainText"/>
        <w:jc w:val="both"/>
        <w:rPr>
          <w:rFonts w:ascii="Calibri" w:hAnsi="Calibri" w:cs="Tahoma"/>
          <w:sz w:val="24"/>
          <w:szCs w:val="24"/>
        </w:rPr>
      </w:pPr>
    </w:p>
    <w:tbl>
      <w:tblPr>
        <w:tblW w:w="10350" w:type="dxa"/>
        <w:tblLayout w:type="fixed"/>
        <w:tblLook w:val="0000" w:firstRow="0" w:lastRow="0" w:firstColumn="0" w:lastColumn="0" w:noHBand="0" w:noVBand="0"/>
      </w:tblPr>
      <w:tblGrid>
        <w:gridCol w:w="4633"/>
        <w:gridCol w:w="5717"/>
      </w:tblGrid>
      <w:tr w:rsidR="002834FC" w:rsidRPr="0001713E" w14:paraId="17A1CF18" w14:textId="77777777" w:rsidTr="00BD1633">
        <w:trPr>
          <w:trHeight w:val="243"/>
        </w:trPr>
        <w:tc>
          <w:tcPr>
            <w:tcW w:w="4633" w:type="dxa"/>
            <w:shd w:val="clear" w:color="auto" w:fill="E6E6E6"/>
          </w:tcPr>
          <w:p w14:paraId="0D07A4CA" w14:textId="77777777" w:rsidR="002834FC" w:rsidRPr="0001713E" w:rsidRDefault="002834FC" w:rsidP="00BD1633">
            <w:pPr>
              <w:spacing w:before="60" w:after="60"/>
              <w:rPr>
                <w:rFonts w:ascii="Calibri" w:hAnsi="Calibri" w:cs="Tahoma"/>
                <w:b/>
                <w:bCs/>
                <w:sz w:val="24"/>
                <w:szCs w:val="24"/>
              </w:rPr>
            </w:pPr>
            <w:r w:rsidRPr="0001713E">
              <w:rPr>
                <w:rFonts w:ascii="Calibri" w:eastAsia="MS Mincho" w:hAnsi="Calibri" w:cs="Tahoma"/>
                <w:b/>
                <w:bCs/>
                <w:sz w:val="24"/>
                <w:szCs w:val="24"/>
              </w:rPr>
              <w:t>Date Of Birth</w:t>
            </w:r>
          </w:p>
        </w:tc>
        <w:tc>
          <w:tcPr>
            <w:tcW w:w="5717" w:type="dxa"/>
          </w:tcPr>
          <w:p w14:paraId="794999E5" w14:textId="77777777" w:rsidR="002834FC" w:rsidRPr="0001713E" w:rsidRDefault="002834FC" w:rsidP="00BD1633">
            <w:pPr>
              <w:pStyle w:val="Heading2"/>
              <w:spacing w:before="60"/>
              <w:rPr>
                <w:rFonts w:ascii="Calibri" w:hAnsi="Calibri" w:cs="Tahoma"/>
                <w:i w:val="0"/>
                <w:sz w:val="24"/>
                <w:szCs w:val="24"/>
              </w:rPr>
            </w:pPr>
            <w:r>
              <w:rPr>
                <w:rFonts w:ascii="Calibri" w:hAnsi="Calibri" w:cs="Tahoma"/>
                <w:i w:val="0"/>
                <w:sz w:val="24"/>
                <w:szCs w:val="24"/>
              </w:rPr>
              <w:t>21-05-1993</w:t>
            </w:r>
          </w:p>
        </w:tc>
      </w:tr>
      <w:tr w:rsidR="002834FC" w:rsidRPr="0001713E" w14:paraId="67DF3483" w14:textId="77777777" w:rsidTr="00BD1633">
        <w:trPr>
          <w:trHeight w:val="128"/>
        </w:trPr>
        <w:tc>
          <w:tcPr>
            <w:tcW w:w="4633" w:type="dxa"/>
            <w:shd w:val="clear" w:color="auto" w:fill="E6E6E6"/>
          </w:tcPr>
          <w:p w14:paraId="35928A96" w14:textId="77777777" w:rsidR="002834FC" w:rsidRPr="0001713E" w:rsidRDefault="002834FC" w:rsidP="00BD1633">
            <w:pPr>
              <w:spacing w:before="60" w:after="60"/>
              <w:rPr>
                <w:rFonts w:ascii="Calibri" w:hAnsi="Calibri" w:cs="Tahoma"/>
                <w:b/>
                <w:bCs/>
                <w:sz w:val="24"/>
                <w:szCs w:val="24"/>
              </w:rPr>
            </w:pPr>
            <w:r w:rsidRPr="0001713E">
              <w:rPr>
                <w:rFonts w:ascii="Calibri" w:eastAsia="MS Mincho" w:hAnsi="Calibri" w:cs="Tahoma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5717" w:type="dxa"/>
          </w:tcPr>
          <w:p w14:paraId="51DB5F2D" w14:textId="77777777" w:rsidR="002834FC" w:rsidRPr="0001713E" w:rsidRDefault="002834FC" w:rsidP="00BD1633">
            <w:pPr>
              <w:pStyle w:val="Heading2"/>
              <w:spacing w:before="60"/>
              <w:rPr>
                <w:rFonts w:ascii="Calibri" w:hAnsi="Calibri" w:cs="Tahoma"/>
                <w:bCs w:val="0"/>
                <w:i w:val="0"/>
                <w:sz w:val="24"/>
                <w:szCs w:val="24"/>
              </w:rPr>
            </w:pPr>
            <w:r>
              <w:rPr>
                <w:rFonts w:ascii="Calibri" w:hAnsi="Calibri" w:cs="Tahoma"/>
                <w:bCs w:val="0"/>
                <w:i w:val="0"/>
                <w:sz w:val="24"/>
                <w:szCs w:val="24"/>
              </w:rPr>
              <w:t>Female</w:t>
            </w:r>
          </w:p>
        </w:tc>
      </w:tr>
      <w:tr w:rsidR="002834FC" w:rsidRPr="0001713E" w14:paraId="2E182826" w14:textId="77777777" w:rsidTr="00BD1633">
        <w:trPr>
          <w:trHeight w:val="213"/>
        </w:trPr>
        <w:tc>
          <w:tcPr>
            <w:tcW w:w="4633" w:type="dxa"/>
            <w:shd w:val="clear" w:color="auto" w:fill="E6E6E6"/>
          </w:tcPr>
          <w:p w14:paraId="78EE6665" w14:textId="77777777" w:rsidR="002834FC" w:rsidRPr="0001713E" w:rsidRDefault="002834FC" w:rsidP="00BD1633">
            <w:pPr>
              <w:spacing w:before="60" w:after="60"/>
              <w:rPr>
                <w:rFonts w:ascii="Calibri" w:eastAsia="MS Mincho" w:hAnsi="Calibri" w:cs="Tahoma"/>
                <w:b/>
                <w:bCs/>
                <w:sz w:val="24"/>
                <w:szCs w:val="24"/>
              </w:rPr>
            </w:pPr>
            <w:r w:rsidRPr="0001713E">
              <w:rPr>
                <w:rFonts w:ascii="Calibri" w:eastAsia="MS Mincho" w:hAnsi="Calibri" w:cs="Tahoma"/>
                <w:b/>
                <w:bCs/>
                <w:sz w:val="24"/>
                <w:szCs w:val="24"/>
              </w:rPr>
              <w:t>Marital Status</w:t>
            </w:r>
          </w:p>
        </w:tc>
        <w:tc>
          <w:tcPr>
            <w:tcW w:w="5717" w:type="dxa"/>
          </w:tcPr>
          <w:p w14:paraId="6CDB249A" w14:textId="77777777" w:rsidR="002834FC" w:rsidRPr="0001713E" w:rsidRDefault="002834FC" w:rsidP="00BD1633">
            <w:pPr>
              <w:spacing w:before="60" w:after="60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Unmarried</w:t>
            </w:r>
          </w:p>
        </w:tc>
      </w:tr>
      <w:tr w:rsidR="002834FC" w:rsidRPr="0001713E" w14:paraId="03BDE3F7" w14:textId="77777777" w:rsidTr="00BD1633">
        <w:trPr>
          <w:trHeight w:val="1917"/>
        </w:trPr>
        <w:tc>
          <w:tcPr>
            <w:tcW w:w="4633" w:type="dxa"/>
            <w:shd w:val="clear" w:color="auto" w:fill="E6E6E6"/>
          </w:tcPr>
          <w:p w14:paraId="6FC90B8D" w14:textId="77777777" w:rsidR="002834FC" w:rsidRPr="0001713E" w:rsidRDefault="002834FC" w:rsidP="00BD1633">
            <w:pPr>
              <w:spacing w:before="60" w:after="60"/>
              <w:rPr>
                <w:rStyle w:val="HTMLTypewriter"/>
                <w:rFonts w:ascii="Calibri" w:eastAsia="Calibri" w:hAnsi="Calibri" w:cs="Tahoma"/>
                <w:b/>
                <w:sz w:val="24"/>
                <w:szCs w:val="24"/>
              </w:rPr>
            </w:pPr>
            <w:r w:rsidRPr="0001713E">
              <w:rPr>
                <w:rStyle w:val="HTMLTypewriter"/>
                <w:rFonts w:ascii="Calibri" w:eastAsia="Calibri" w:hAnsi="Calibri" w:cs="Tahoma"/>
                <w:b/>
                <w:sz w:val="24"/>
                <w:szCs w:val="24"/>
              </w:rPr>
              <w:t xml:space="preserve">Address Communication </w:t>
            </w:r>
          </w:p>
          <w:p w14:paraId="0ECD0095" w14:textId="77777777" w:rsidR="002834FC" w:rsidRPr="0001713E" w:rsidRDefault="002834FC" w:rsidP="00BD1633">
            <w:pPr>
              <w:spacing w:before="60" w:after="60"/>
              <w:rPr>
                <w:rStyle w:val="HTMLTypewriter"/>
                <w:rFonts w:ascii="Calibri" w:eastAsia="Calibri" w:hAnsi="Calibri" w:cs="Tahoma"/>
                <w:b/>
                <w:sz w:val="24"/>
                <w:szCs w:val="24"/>
              </w:rPr>
            </w:pPr>
          </w:p>
          <w:p w14:paraId="699C1E61" w14:textId="77777777" w:rsidR="002834FC" w:rsidRPr="0001713E" w:rsidRDefault="002834FC" w:rsidP="00BD1633">
            <w:pPr>
              <w:spacing w:before="60" w:after="60"/>
              <w:rPr>
                <w:rFonts w:ascii="Calibri" w:hAnsi="Calibri" w:cs="Tahoma"/>
                <w:b/>
                <w:sz w:val="24"/>
                <w:szCs w:val="24"/>
              </w:rPr>
            </w:pPr>
            <w:r w:rsidRPr="0001713E">
              <w:rPr>
                <w:rFonts w:ascii="Calibri" w:hAnsi="Calibri" w:cs="Tahoma"/>
                <w:b/>
                <w:sz w:val="24"/>
                <w:szCs w:val="24"/>
              </w:rPr>
              <w:t xml:space="preserve">Nationality                                                              </w:t>
            </w:r>
          </w:p>
          <w:p w14:paraId="25466FAB" w14:textId="77777777" w:rsidR="002834FC" w:rsidRPr="0001713E" w:rsidRDefault="002834FC" w:rsidP="00BD1633">
            <w:pPr>
              <w:spacing w:before="60" w:after="60"/>
              <w:rPr>
                <w:rFonts w:ascii="Calibri" w:hAnsi="Calibri" w:cs="Tahoma"/>
                <w:b/>
                <w:sz w:val="24"/>
                <w:szCs w:val="24"/>
              </w:rPr>
            </w:pPr>
            <w:r w:rsidRPr="0001713E">
              <w:rPr>
                <w:rFonts w:ascii="Calibri" w:hAnsi="Calibri" w:cs="Tahoma"/>
                <w:b/>
                <w:sz w:val="24"/>
                <w:szCs w:val="24"/>
              </w:rPr>
              <w:t>Religion</w:t>
            </w:r>
          </w:p>
          <w:p w14:paraId="1A36B356" w14:textId="77777777" w:rsidR="002834FC" w:rsidRPr="0001713E" w:rsidRDefault="002834FC" w:rsidP="00BD1633">
            <w:pPr>
              <w:spacing w:before="60" w:after="60"/>
              <w:rPr>
                <w:rFonts w:ascii="Calibri" w:hAnsi="Calibri" w:cs="Tahoma"/>
                <w:b/>
                <w:sz w:val="24"/>
                <w:szCs w:val="24"/>
              </w:rPr>
            </w:pPr>
            <w:r w:rsidRPr="0001713E">
              <w:rPr>
                <w:rFonts w:ascii="Calibri" w:hAnsi="Calibri" w:cs="Tahoma"/>
                <w:b/>
                <w:sz w:val="24"/>
                <w:szCs w:val="24"/>
              </w:rPr>
              <w:t xml:space="preserve">Languages Known                                            </w:t>
            </w:r>
          </w:p>
          <w:p w14:paraId="3F8AB745" w14:textId="77777777" w:rsidR="002834FC" w:rsidRPr="0001713E" w:rsidRDefault="002834FC" w:rsidP="00BD1633">
            <w:pPr>
              <w:rPr>
                <w:rFonts w:ascii="Calibri" w:hAnsi="Calibri" w:cs="Tahoma"/>
                <w:sz w:val="24"/>
                <w:szCs w:val="24"/>
              </w:rPr>
            </w:pPr>
          </w:p>
        </w:tc>
        <w:tc>
          <w:tcPr>
            <w:tcW w:w="5717" w:type="dxa"/>
          </w:tcPr>
          <w:p w14:paraId="47A5A16A" w14:textId="77777777" w:rsidR="002834FC" w:rsidRDefault="00B153DA" w:rsidP="00BD1633">
            <w:pPr>
              <w:tabs>
                <w:tab w:val="left" w:pos="720"/>
                <w:tab w:val="left" w:pos="4500"/>
                <w:tab w:val="left" w:pos="4680"/>
                <w:tab w:val="left" w:pos="5040"/>
                <w:tab w:val="left" w:pos="5220"/>
                <w:tab w:val="left" w:pos="5400"/>
                <w:tab w:val="left" w:pos="5760"/>
              </w:tabs>
              <w:rPr>
                <w:rFonts w:ascii="Calibri" w:hAnsi="Calibri" w:cs="Tahoma"/>
                <w:b/>
                <w:color w:val="000000"/>
                <w:sz w:val="24"/>
                <w:szCs w:val="24"/>
              </w:rPr>
            </w:pPr>
            <w:r>
              <w:rPr>
                <w:rFonts w:ascii="Calibri" w:hAnsi="Calibri" w:cs="Tahoma"/>
                <w:b/>
                <w:color w:val="000000"/>
                <w:sz w:val="24"/>
                <w:szCs w:val="24"/>
              </w:rPr>
              <w:t>H.no: C-</w:t>
            </w:r>
            <w:r w:rsidR="002834FC">
              <w:rPr>
                <w:rFonts w:ascii="Calibri" w:hAnsi="Calibri" w:cs="Tahoma"/>
                <w:b/>
                <w:color w:val="000000"/>
                <w:sz w:val="24"/>
                <w:szCs w:val="24"/>
              </w:rPr>
              <w:t>155 New line, Sonari, Jamshedpur, Jharkhand, East Singhbhum, PIN: 831011</w:t>
            </w:r>
          </w:p>
          <w:p w14:paraId="382E470F" w14:textId="77777777" w:rsidR="002834FC" w:rsidRPr="0001713E" w:rsidRDefault="002834FC" w:rsidP="00BD1633">
            <w:pPr>
              <w:rPr>
                <w:rFonts w:ascii="Calibri" w:hAnsi="Calibri" w:cs="Tahoma"/>
                <w:b/>
                <w:color w:val="000000"/>
                <w:sz w:val="24"/>
                <w:szCs w:val="24"/>
              </w:rPr>
            </w:pPr>
          </w:p>
          <w:p w14:paraId="6268E556" w14:textId="77777777" w:rsidR="002834FC" w:rsidRPr="0001713E" w:rsidRDefault="002834FC" w:rsidP="00BD1633">
            <w:pPr>
              <w:rPr>
                <w:rFonts w:ascii="Calibri" w:hAnsi="Calibri" w:cs="Tahoma"/>
                <w:b/>
                <w:color w:val="000000"/>
                <w:sz w:val="24"/>
                <w:szCs w:val="24"/>
              </w:rPr>
            </w:pPr>
            <w:r w:rsidRPr="0001713E">
              <w:rPr>
                <w:rFonts w:ascii="Calibri" w:hAnsi="Calibri" w:cs="Tahoma"/>
                <w:b/>
                <w:color w:val="000000"/>
                <w:sz w:val="24"/>
                <w:szCs w:val="24"/>
              </w:rPr>
              <w:t>Indian</w:t>
            </w:r>
          </w:p>
          <w:p w14:paraId="6D32FABE" w14:textId="77777777" w:rsidR="002834FC" w:rsidRPr="0001713E" w:rsidRDefault="002834FC" w:rsidP="00BD1633">
            <w:pPr>
              <w:pStyle w:val="Heading2"/>
              <w:spacing w:before="60"/>
              <w:rPr>
                <w:rFonts w:ascii="Calibri" w:hAnsi="Calibri" w:cs="Tahoma"/>
                <w:i w:val="0"/>
                <w:sz w:val="24"/>
                <w:szCs w:val="24"/>
              </w:rPr>
            </w:pPr>
            <w:r w:rsidRPr="0001713E">
              <w:rPr>
                <w:rFonts w:ascii="Calibri" w:hAnsi="Calibri" w:cs="Tahoma"/>
                <w:i w:val="0"/>
                <w:sz w:val="24"/>
                <w:szCs w:val="24"/>
              </w:rPr>
              <w:t>Hindu</w:t>
            </w:r>
          </w:p>
          <w:p w14:paraId="57CA3772" w14:textId="77777777" w:rsidR="002834FC" w:rsidRPr="0001713E" w:rsidRDefault="002834FC" w:rsidP="00BD1633">
            <w:pPr>
              <w:pStyle w:val="Header"/>
              <w:tabs>
                <w:tab w:val="clear" w:pos="4320"/>
                <w:tab w:val="clear" w:pos="8640"/>
              </w:tabs>
              <w:spacing w:before="60" w:after="60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English,Hindi.</w:t>
            </w:r>
            <w:r w:rsidRPr="0001713E">
              <w:rPr>
                <w:rFonts w:ascii="Calibri" w:hAnsi="Calibri" w:cs="Tahoma"/>
                <w:b/>
                <w:sz w:val="24"/>
                <w:szCs w:val="24"/>
              </w:rPr>
              <w:t xml:space="preserve"> </w:t>
            </w:r>
          </w:p>
        </w:tc>
      </w:tr>
    </w:tbl>
    <w:p w14:paraId="26DF1C26" w14:textId="77777777" w:rsidR="002834FC" w:rsidRDefault="002834FC" w:rsidP="002834FC">
      <w:pPr>
        <w:rPr>
          <w:rFonts w:ascii="Calibri" w:hAnsi="Calibri" w:cs="Tahoma"/>
          <w:b/>
          <w:sz w:val="22"/>
          <w:szCs w:val="22"/>
        </w:rPr>
      </w:pPr>
    </w:p>
    <w:p w14:paraId="5847B818" w14:textId="77777777" w:rsidR="002834FC" w:rsidRDefault="002834FC" w:rsidP="002834FC">
      <w:pPr>
        <w:rPr>
          <w:rFonts w:ascii="Calibri" w:hAnsi="Calibri" w:cs="Tahoma"/>
          <w:b/>
          <w:sz w:val="22"/>
          <w:szCs w:val="22"/>
        </w:rPr>
      </w:pPr>
    </w:p>
    <w:p w14:paraId="526E45D6" w14:textId="77777777" w:rsidR="002834FC" w:rsidRDefault="002834FC" w:rsidP="002834FC">
      <w:pPr>
        <w:rPr>
          <w:rFonts w:ascii="Calibri" w:hAnsi="Calibri" w:cs="Tahoma"/>
          <w:b/>
          <w:sz w:val="22"/>
          <w:szCs w:val="22"/>
        </w:rPr>
      </w:pPr>
    </w:p>
    <w:p w14:paraId="6B7A09C4" w14:textId="77777777" w:rsidR="002834FC" w:rsidRDefault="002834FC" w:rsidP="002834FC">
      <w:pPr>
        <w:rPr>
          <w:rFonts w:ascii="Calibri" w:hAnsi="Calibri" w:cs="Tahoma"/>
          <w:b/>
          <w:sz w:val="22"/>
          <w:szCs w:val="22"/>
        </w:rPr>
      </w:pPr>
    </w:p>
    <w:p w14:paraId="43D59B0A" w14:textId="77777777" w:rsidR="002834FC" w:rsidRDefault="002834FC" w:rsidP="002834FC">
      <w:pPr>
        <w:rPr>
          <w:rFonts w:ascii="Calibri" w:hAnsi="Calibri" w:cs="Tahoma"/>
          <w:b/>
          <w:sz w:val="22"/>
          <w:szCs w:val="22"/>
        </w:rPr>
      </w:pPr>
      <w:r w:rsidRPr="00D55C22">
        <w:rPr>
          <w:rFonts w:ascii="Calibri" w:hAnsi="Calibri" w:cs="Tahoma"/>
          <w:b/>
          <w:sz w:val="22"/>
          <w:szCs w:val="22"/>
        </w:rPr>
        <w:t>I hereby declare that all the details furnished above are true to the best of my knowledge</w:t>
      </w:r>
    </w:p>
    <w:p w14:paraId="74A9ABC4" w14:textId="77777777" w:rsidR="002834FC" w:rsidRPr="009F06B7" w:rsidRDefault="002834FC" w:rsidP="002834FC">
      <w:pPr>
        <w:rPr>
          <w:rFonts w:ascii="Calibri" w:hAnsi="Calibri" w:cs="Tahoma"/>
          <w:b/>
          <w:sz w:val="22"/>
          <w:szCs w:val="22"/>
        </w:rPr>
      </w:pPr>
    </w:p>
    <w:p w14:paraId="2C2F75F1" w14:textId="77777777" w:rsidR="002834FC" w:rsidRDefault="002834FC" w:rsidP="002834FC">
      <w:pPr>
        <w:pStyle w:val="BodyTextIndent"/>
        <w:ind w:firstLine="0"/>
        <w:rPr>
          <w:rFonts w:ascii="Calibri" w:hAnsi="Calibri" w:cs="Tahoma"/>
          <w:b/>
          <w:sz w:val="22"/>
          <w:szCs w:val="22"/>
          <w:lang w:val="en-US"/>
        </w:rPr>
      </w:pPr>
    </w:p>
    <w:p w14:paraId="33CC5C38" w14:textId="77777777" w:rsidR="002834FC" w:rsidRDefault="00C137BA" w:rsidP="002834FC">
      <w:pPr>
        <w:pStyle w:val="BodyTextIndent"/>
        <w:ind w:firstLine="0"/>
        <w:rPr>
          <w:rFonts w:ascii="Calibri" w:hAnsi="Calibri" w:cs="Tahoma"/>
          <w:b/>
          <w:sz w:val="22"/>
          <w:szCs w:val="22"/>
          <w:lang w:val="en-US"/>
        </w:rPr>
      </w:pPr>
      <w:r>
        <w:rPr>
          <w:rFonts w:ascii="Calibri" w:hAnsi="Calibri" w:cs="Tahoma"/>
          <w:b/>
          <w:sz w:val="22"/>
          <w:szCs w:val="22"/>
          <w:lang w:val="en-US"/>
        </w:rPr>
        <w:t>Sujata Rani</w:t>
      </w:r>
    </w:p>
    <w:p w14:paraId="41FA96A0" w14:textId="77777777" w:rsidR="002834FC" w:rsidRDefault="002834FC" w:rsidP="002834FC">
      <w:pPr>
        <w:pStyle w:val="BodyTextIndent"/>
        <w:ind w:firstLine="0"/>
        <w:rPr>
          <w:rFonts w:ascii="Calibri" w:hAnsi="Calibri" w:cs="Tahoma"/>
          <w:b/>
          <w:sz w:val="22"/>
          <w:szCs w:val="22"/>
          <w:lang w:val="en-US"/>
        </w:rPr>
      </w:pPr>
    </w:p>
    <w:p w14:paraId="45716080" w14:textId="77777777" w:rsidR="002834FC" w:rsidRDefault="002834FC" w:rsidP="002834FC">
      <w:pPr>
        <w:pStyle w:val="BodyTextIndent"/>
        <w:tabs>
          <w:tab w:val="left" w:pos="8280"/>
        </w:tabs>
        <w:ind w:firstLine="0"/>
        <w:rPr>
          <w:rFonts w:ascii="Calibri" w:hAnsi="Calibri" w:cs="Tahoma"/>
          <w:b/>
          <w:sz w:val="22"/>
          <w:szCs w:val="22"/>
          <w:lang w:val="en-US"/>
        </w:rPr>
      </w:pPr>
    </w:p>
    <w:p w14:paraId="298FE951" w14:textId="77777777" w:rsidR="002834FC" w:rsidRPr="00D55C22" w:rsidRDefault="002834FC" w:rsidP="002834FC">
      <w:pPr>
        <w:pStyle w:val="BodyTextIndent"/>
        <w:ind w:firstLine="0"/>
        <w:rPr>
          <w:rFonts w:ascii="Calibri" w:hAnsi="Calibri" w:cs="Tahoma"/>
          <w:b/>
          <w:sz w:val="22"/>
          <w:szCs w:val="22"/>
          <w:lang w:val="en-US"/>
        </w:rPr>
      </w:pPr>
    </w:p>
    <w:p w14:paraId="10F68199" w14:textId="77777777" w:rsidR="002834FC" w:rsidRPr="00461AF2" w:rsidRDefault="002834FC" w:rsidP="002834FC">
      <w:pPr>
        <w:pStyle w:val="BodyTextIndent"/>
        <w:ind w:firstLine="0"/>
        <w:rPr>
          <w:rFonts w:ascii="Calibri" w:hAnsi="Calibri" w:cs="Tahoma"/>
          <w:b/>
          <w:sz w:val="22"/>
          <w:szCs w:val="22"/>
          <w:lang w:val="fr-FR"/>
        </w:rPr>
      </w:pPr>
      <w:r>
        <w:rPr>
          <w:rFonts w:ascii="Calibri" w:hAnsi="Calibri" w:cs="Tahoma"/>
          <w:b/>
          <w:sz w:val="22"/>
          <w:szCs w:val="22"/>
          <w:lang w:val="en-US"/>
        </w:rPr>
        <w:t xml:space="preserve">                     </w:t>
      </w:r>
      <w:r w:rsidRPr="00D55C22">
        <w:rPr>
          <w:rFonts w:ascii="Calibri" w:hAnsi="Calibri" w:cs="Tahoma"/>
          <w:b/>
          <w:sz w:val="22"/>
          <w:szCs w:val="22"/>
        </w:rPr>
        <w:t xml:space="preserve">                 </w:t>
      </w:r>
      <w:r>
        <w:rPr>
          <w:rFonts w:ascii="Calibri" w:hAnsi="Calibri" w:cs="Tahoma"/>
          <w:b/>
          <w:sz w:val="22"/>
          <w:szCs w:val="22"/>
        </w:rPr>
        <w:t xml:space="preserve">                              </w:t>
      </w:r>
      <w:r w:rsidRPr="00D55C22">
        <w:rPr>
          <w:rFonts w:ascii="Calibri" w:hAnsi="Calibri" w:cs="Tahoma"/>
          <w:b/>
          <w:sz w:val="22"/>
          <w:szCs w:val="22"/>
          <w:lang w:val="en-US"/>
        </w:rPr>
        <w:t xml:space="preserve">                                 </w:t>
      </w:r>
      <w:r w:rsidRPr="00D55C22">
        <w:rPr>
          <w:rFonts w:ascii="Calibri" w:hAnsi="Calibri" w:cs="Tahoma"/>
          <w:b/>
          <w:sz w:val="22"/>
          <w:szCs w:val="22"/>
        </w:rPr>
        <w:t xml:space="preserve">   </w:t>
      </w:r>
      <w:r>
        <w:rPr>
          <w:rFonts w:ascii="Calibri" w:hAnsi="Calibri" w:cs="Tahoma"/>
          <w:b/>
          <w:sz w:val="22"/>
          <w:szCs w:val="22"/>
          <w:lang w:val="en-US"/>
        </w:rPr>
        <w:t xml:space="preserve">                                                          </w:t>
      </w:r>
      <w:r w:rsidRPr="00D55C22">
        <w:rPr>
          <w:rFonts w:ascii="Calibri" w:hAnsi="Calibri" w:cs="Tahoma"/>
          <w:b/>
          <w:sz w:val="22"/>
          <w:szCs w:val="22"/>
        </w:rPr>
        <w:t xml:space="preserve"> </w:t>
      </w:r>
      <w:r w:rsidR="00C137BA">
        <w:rPr>
          <w:rFonts w:ascii="Calibri" w:hAnsi="Calibri" w:cs="Tahoma"/>
          <w:b/>
          <w:sz w:val="22"/>
          <w:szCs w:val="22"/>
          <w:lang w:val="fr-FR"/>
        </w:rPr>
        <w:t xml:space="preserve"> </w:t>
      </w:r>
    </w:p>
    <w:p w14:paraId="5BD694C2" w14:textId="77777777" w:rsidR="002834FC" w:rsidRPr="0001713E" w:rsidRDefault="002834FC" w:rsidP="002834FC">
      <w:pPr>
        <w:pStyle w:val="TableContents"/>
        <w:rPr>
          <w:rFonts w:ascii="Calibri" w:hAnsi="Calibri" w:cs="Tahoma"/>
          <w:b/>
          <w:sz w:val="22"/>
          <w:szCs w:val="22"/>
        </w:rPr>
      </w:pPr>
      <w:r w:rsidRPr="00D55C22">
        <w:rPr>
          <w:rFonts w:ascii="Calibri" w:hAnsi="Calibri" w:cs="Tahoma"/>
          <w:b/>
          <w:sz w:val="22"/>
          <w:szCs w:val="22"/>
        </w:rPr>
        <w:t xml:space="preserve">         </w:t>
      </w:r>
    </w:p>
    <w:p w14:paraId="5215CFEF" w14:textId="77777777" w:rsidR="002834FC" w:rsidRPr="002B5899" w:rsidRDefault="002834FC" w:rsidP="002834FC">
      <w:pPr>
        <w:tabs>
          <w:tab w:val="clear" w:pos="1134"/>
          <w:tab w:val="clear" w:pos="2268"/>
        </w:tabs>
        <w:suppressAutoHyphens w:val="0"/>
        <w:rPr>
          <w:rFonts w:ascii="Calibri" w:hAnsi="Calibri" w:cs="Tahoma"/>
          <w:sz w:val="22"/>
          <w:szCs w:val="22"/>
        </w:rPr>
      </w:pPr>
    </w:p>
    <w:p w14:paraId="29D6EE86" w14:textId="77777777" w:rsidR="007B43C1" w:rsidRDefault="007B43C1"/>
    <w:sectPr w:rsidR="007B43C1" w:rsidSect="002E3C36">
      <w:footnotePr>
        <w:pos w:val="beneathText"/>
      </w:footnotePr>
      <w:pgSz w:w="11905" w:h="16837" w:code="9"/>
      <w:pgMar w:top="450" w:right="720" w:bottom="720" w:left="720" w:header="720" w:footer="454" w:gutter="0"/>
      <w:pgBorders w:offsetFrom="page">
        <w:top w:val="outset" w:sz="6" w:space="24" w:color="auto"/>
        <w:left w:val="outset" w:sz="6" w:space="24" w:color="auto"/>
        <w:bottom w:val="outset" w:sz="6" w:space="24" w:color="auto"/>
        <w:right w:val="outset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or Richard">
    <w:altName w:val="Palatino Linotype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67C38"/>
    <w:multiLevelType w:val="hybridMultilevel"/>
    <w:tmpl w:val="63841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F36AC"/>
    <w:multiLevelType w:val="hybridMultilevel"/>
    <w:tmpl w:val="3240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15E44"/>
    <w:multiLevelType w:val="hybridMultilevel"/>
    <w:tmpl w:val="36D2A4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40FA3"/>
    <w:multiLevelType w:val="hybridMultilevel"/>
    <w:tmpl w:val="99C6AE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D11D1"/>
    <w:multiLevelType w:val="hybridMultilevel"/>
    <w:tmpl w:val="9FF8983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0760"/>
    <w:rsid w:val="0009067E"/>
    <w:rsid w:val="000B0D9D"/>
    <w:rsid w:val="00177756"/>
    <w:rsid w:val="002834FC"/>
    <w:rsid w:val="00380688"/>
    <w:rsid w:val="00461678"/>
    <w:rsid w:val="00694771"/>
    <w:rsid w:val="00704D71"/>
    <w:rsid w:val="00721234"/>
    <w:rsid w:val="007B43C1"/>
    <w:rsid w:val="00925AD9"/>
    <w:rsid w:val="00950760"/>
    <w:rsid w:val="009D37A0"/>
    <w:rsid w:val="00A764F6"/>
    <w:rsid w:val="00A94B7F"/>
    <w:rsid w:val="00B153DA"/>
    <w:rsid w:val="00BD0270"/>
    <w:rsid w:val="00C137BA"/>
    <w:rsid w:val="00C4704C"/>
    <w:rsid w:val="00C54A2D"/>
    <w:rsid w:val="00CC6E7A"/>
    <w:rsid w:val="00D63658"/>
    <w:rsid w:val="00E427E8"/>
    <w:rsid w:val="00E9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E1A7E"/>
  <w15:docId w15:val="{633DBB71-40B3-4E59-9D99-633244113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834FC"/>
    <w:pPr>
      <w:tabs>
        <w:tab w:val="left" w:pos="1134"/>
        <w:tab w:val="left" w:pos="2268"/>
      </w:tabs>
      <w:suppressAutoHyphens/>
      <w:spacing w:after="0" w:line="240" w:lineRule="auto"/>
      <w:jc w:val="both"/>
    </w:pPr>
    <w:rPr>
      <w:rFonts w:ascii="Arial" w:eastAsia="Calibri" w:hAnsi="Arial" w:cs="Times New Roman"/>
      <w:sz w:val="20"/>
      <w:lang w:val="en-GB" w:eastAsia="ar-SA" w:bidi="ar-SA"/>
    </w:rPr>
  </w:style>
  <w:style w:type="paragraph" w:styleId="Heading2">
    <w:name w:val="heading 2"/>
    <w:basedOn w:val="Normal"/>
    <w:next w:val="Normal"/>
    <w:link w:val="Heading2Char"/>
    <w:uiPriority w:val="9"/>
    <w:qFormat/>
    <w:rsid w:val="002834F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834FC"/>
    <w:rPr>
      <w:rFonts w:ascii="Cambria" w:eastAsia="Times New Roman" w:hAnsi="Cambria" w:cs="Times New Roman"/>
      <w:b/>
      <w:bCs/>
      <w:i/>
      <w:iCs/>
      <w:sz w:val="28"/>
      <w:szCs w:val="28"/>
      <w:lang w:val="en-GB" w:eastAsia="ar-SA" w:bidi="ar-SA"/>
    </w:rPr>
  </w:style>
  <w:style w:type="paragraph" w:customStyle="1" w:styleId="CVTitle">
    <w:name w:val="CVTitle"/>
    <w:basedOn w:val="Normal"/>
    <w:rsid w:val="002834FC"/>
    <w:pPr>
      <w:keepNext/>
    </w:pPr>
    <w:rPr>
      <w:b/>
    </w:rPr>
  </w:style>
  <w:style w:type="paragraph" w:customStyle="1" w:styleId="TableContents">
    <w:name w:val="Table Contents"/>
    <w:basedOn w:val="Normal"/>
    <w:rsid w:val="002834FC"/>
    <w:pPr>
      <w:suppressLineNumbers/>
    </w:pPr>
  </w:style>
  <w:style w:type="paragraph" w:styleId="ListParagraph">
    <w:name w:val="List Paragraph"/>
    <w:basedOn w:val="Normal"/>
    <w:qFormat/>
    <w:rsid w:val="002834FC"/>
    <w:pPr>
      <w:ind w:left="720"/>
    </w:pPr>
  </w:style>
  <w:style w:type="character" w:styleId="HTMLTypewriter">
    <w:name w:val="HTML Typewriter"/>
    <w:rsid w:val="002834FC"/>
    <w:rPr>
      <w:rFonts w:ascii="Arial Unicode MS" w:eastAsia="Times New Roman" w:hAnsi="Arial Unicode MS" w:cs="Times New Roman"/>
      <w:sz w:val="20"/>
    </w:rPr>
  </w:style>
  <w:style w:type="paragraph" w:styleId="BodyTextIndent">
    <w:name w:val="Body Text Indent"/>
    <w:basedOn w:val="Normal"/>
    <w:link w:val="BodyTextIndentChar"/>
    <w:rsid w:val="002834FC"/>
    <w:pPr>
      <w:tabs>
        <w:tab w:val="clear" w:pos="1134"/>
        <w:tab w:val="clear" w:pos="2268"/>
      </w:tabs>
      <w:ind w:firstLine="720"/>
    </w:pPr>
    <w:rPr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2834FC"/>
    <w:rPr>
      <w:rFonts w:ascii="Arial" w:eastAsia="Calibri" w:hAnsi="Arial" w:cs="Times New Roman"/>
      <w:sz w:val="20"/>
      <w:lang w:bidi="ar-SA"/>
    </w:rPr>
  </w:style>
  <w:style w:type="paragraph" w:styleId="PlainText">
    <w:name w:val="Plain Text"/>
    <w:basedOn w:val="Normal"/>
    <w:link w:val="PlainTextChar"/>
    <w:rsid w:val="002834FC"/>
    <w:pPr>
      <w:tabs>
        <w:tab w:val="clear" w:pos="1134"/>
        <w:tab w:val="clear" w:pos="2268"/>
      </w:tabs>
      <w:suppressAutoHyphens w:val="0"/>
      <w:jc w:val="left"/>
    </w:pPr>
    <w:rPr>
      <w:rFonts w:ascii="Courier New" w:eastAsia="Times New Roman" w:hAnsi="Courier New" w:cs="Courier New"/>
      <w:lang w:val="en-US" w:eastAsia="en-US"/>
    </w:rPr>
  </w:style>
  <w:style w:type="character" w:customStyle="1" w:styleId="PlainTextChar">
    <w:name w:val="Plain Text Char"/>
    <w:basedOn w:val="DefaultParagraphFont"/>
    <w:link w:val="PlainText"/>
    <w:rsid w:val="002834FC"/>
    <w:rPr>
      <w:rFonts w:ascii="Courier New" w:eastAsia="Times New Roman" w:hAnsi="Courier New" w:cs="Courier New"/>
      <w:sz w:val="20"/>
      <w:lang w:bidi="ar-SA"/>
    </w:rPr>
  </w:style>
  <w:style w:type="paragraph" w:styleId="Header">
    <w:name w:val="header"/>
    <w:basedOn w:val="Normal"/>
    <w:link w:val="HeaderChar"/>
    <w:rsid w:val="002834FC"/>
    <w:pPr>
      <w:tabs>
        <w:tab w:val="clear" w:pos="1134"/>
        <w:tab w:val="clear" w:pos="2268"/>
        <w:tab w:val="center" w:pos="4320"/>
        <w:tab w:val="right" w:pos="8640"/>
      </w:tabs>
      <w:suppressAutoHyphens w:val="0"/>
      <w:jc w:val="left"/>
    </w:pPr>
    <w:rPr>
      <w:rFonts w:ascii="Times New Roman" w:eastAsia="Times New Roman" w:hAnsi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rsid w:val="002834FC"/>
    <w:rPr>
      <w:rFonts w:ascii="Times New Roman" w:eastAsia="Times New Roman" w:hAnsi="Times New Roman" w:cs="Times New Roman"/>
      <w:sz w:val="20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4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4FC"/>
    <w:rPr>
      <w:rFonts w:ascii="Tahoma" w:eastAsia="Calibri" w:hAnsi="Tahoma" w:cs="Tahoma"/>
      <w:sz w:val="16"/>
      <w:szCs w:val="16"/>
      <w:lang w:val="en-GB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Sujata Rani</cp:lastModifiedBy>
  <cp:revision>26</cp:revision>
  <cp:lastPrinted>2018-10-23T06:43:00Z</cp:lastPrinted>
  <dcterms:created xsi:type="dcterms:W3CDTF">2018-10-23T04:55:00Z</dcterms:created>
  <dcterms:modified xsi:type="dcterms:W3CDTF">2019-09-22T06:08:00Z</dcterms:modified>
</cp:coreProperties>
</file>