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E0450" w14:textId="6664982F" w:rsidR="00191F29" w:rsidRDefault="00000000" w:rsidP="008A470E">
      <w:pPr>
        <w:pStyle w:val="Title"/>
      </w:pPr>
      <w:r>
        <w:rPr>
          <w:color w:val="3873B1"/>
        </w:rPr>
        <w:t>Sugandha</w:t>
      </w:r>
      <w:r>
        <w:rPr>
          <w:color w:val="3873B1"/>
          <w:spacing w:val="-10"/>
        </w:rPr>
        <w:t xml:space="preserve"> </w:t>
      </w:r>
      <w:r>
        <w:rPr>
          <w:color w:val="3873B1"/>
          <w:spacing w:val="-2"/>
        </w:rPr>
        <w:t>Maheshwari</w:t>
      </w:r>
    </w:p>
    <w:p w14:paraId="69E85D55" w14:textId="77777777" w:rsidR="00191F29" w:rsidRDefault="00000000">
      <w:pPr>
        <w:pStyle w:val="BodyText"/>
        <w:spacing w:before="51" w:line="295" w:lineRule="auto"/>
        <w:ind w:left="2786" w:right="2945" w:firstLine="57"/>
        <w:jc w:val="center"/>
      </w:pPr>
      <w:proofErr w:type="spellStart"/>
      <w:r>
        <w:rPr>
          <w:color w:val="737373"/>
        </w:rPr>
        <w:t>Aakriti</w:t>
      </w:r>
      <w:proofErr w:type="spellEnd"/>
      <w:r>
        <w:rPr>
          <w:color w:val="737373"/>
        </w:rPr>
        <w:t xml:space="preserve"> </w:t>
      </w:r>
      <w:proofErr w:type="spellStart"/>
      <w:r>
        <w:rPr>
          <w:color w:val="737373"/>
        </w:rPr>
        <w:t>Shantiniketan</w:t>
      </w:r>
      <w:proofErr w:type="spellEnd"/>
      <w:r>
        <w:rPr>
          <w:color w:val="737373"/>
        </w:rPr>
        <w:t>, Sector 143B Noida, UP - 201304 M</w:t>
      </w:r>
      <w:r>
        <w:rPr>
          <w:color w:val="737373"/>
          <w:spacing w:val="-10"/>
        </w:rPr>
        <w:t xml:space="preserve"> </w:t>
      </w:r>
      <w:r>
        <w:rPr>
          <w:color w:val="737373"/>
        </w:rPr>
        <w:t>+91-8800578787</w:t>
      </w:r>
      <w:r>
        <w:rPr>
          <w:color w:val="737373"/>
          <w:spacing w:val="-13"/>
        </w:rPr>
        <w:t xml:space="preserve"> </w:t>
      </w:r>
      <w:r>
        <w:rPr>
          <w:rFonts w:ascii="Cambria" w:hAnsi="Cambria"/>
          <w:color w:val="737373"/>
        </w:rPr>
        <w:t>•</w:t>
      </w:r>
      <w:r>
        <w:rPr>
          <w:rFonts w:ascii="Cambria" w:hAnsi="Cambria"/>
          <w:color w:val="737373"/>
          <w:spacing w:val="-8"/>
        </w:rPr>
        <w:t xml:space="preserve"> </w:t>
      </w:r>
      <w:r>
        <w:rPr>
          <w:color w:val="737373"/>
        </w:rPr>
        <w:t>Email</w:t>
      </w:r>
      <w:r>
        <w:rPr>
          <w:color w:val="737373"/>
          <w:spacing w:val="-13"/>
        </w:rPr>
        <w:t xml:space="preserve"> </w:t>
      </w:r>
      <w:hyperlink r:id="rId7">
        <w:r>
          <w:rPr>
            <w:color w:val="009ED4"/>
          </w:rPr>
          <w:t>sugandhamah4@gmail.com</w:t>
        </w:r>
      </w:hyperlink>
    </w:p>
    <w:p w14:paraId="59898838" w14:textId="77777777" w:rsidR="00191F29" w:rsidRDefault="00191F29">
      <w:pPr>
        <w:pStyle w:val="BodyText"/>
        <w:spacing w:before="135"/>
        <w:rPr>
          <w:sz w:val="29"/>
        </w:rPr>
      </w:pPr>
    </w:p>
    <w:p w14:paraId="0C3BA5E3" w14:textId="77777777" w:rsidR="00191F29" w:rsidRDefault="00000000">
      <w:pPr>
        <w:pStyle w:val="Heading1"/>
        <w:spacing w:after="32"/>
      </w:pPr>
      <w:bookmarkStart w:id="0" w:name="Objective"/>
      <w:bookmarkEnd w:id="0"/>
      <w:r>
        <w:rPr>
          <w:color w:val="3873B1"/>
          <w:spacing w:val="-2"/>
        </w:rPr>
        <w:t>Objective</w:t>
      </w:r>
    </w:p>
    <w:tbl>
      <w:tblPr>
        <w:tblW w:w="10230" w:type="dxa"/>
        <w:tblInd w:w="118" w:type="dxa"/>
        <w:tblLayout w:type="fixed"/>
        <w:tblCellMar>
          <w:left w:w="0" w:type="dxa"/>
          <w:right w:w="0" w:type="dxa"/>
        </w:tblCellMar>
        <w:tblLook w:val="01E0" w:firstRow="1" w:lastRow="1" w:firstColumn="1" w:lastColumn="1" w:noHBand="0" w:noVBand="0"/>
      </w:tblPr>
      <w:tblGrid>
        <w:gridCol w:w="9096"/>
        <w:gridCol w:w="1134"/>
      </w:tblGrid>
      <w:tr w:rsidR="00191F29" w14:paraId="47C08698" w14:textId="77777777" w:rsidTr="004F6AEC">
        <w:trPr>
          <w:trHeight w:val="2111"/>
        </w:trPr>
        <w:tc>
          <w:tcPr>
            <w:tcW w:w="10230" w:type="dxa"/>
            <w:gridSpan w:val="2"/>
            <w:tcBorders>
              <w:top w:val="single" w:sz="2" w:space="0" w:color="3873B1"/>
              <w:bottom w:val="single" w:sz="2" w:space="0" w:color="3873B1"/>
            </w:tcBorders>
          </w:tcPr>
          <w:p w14:paraId="29521337" w14:textId="5EF80A0D" w:rsidR="00191F29" w:rsidRDefault="002328B3" w:rsidP="00CE5FBE">
            <w:pPr>
              <w:pStyle w:val="TableParagraph"/>
              <w:spacing w:before="63"/>
              <w:jc w:val="both"/>
              <w:rPr>
                <w:b/>
              </w:rPr>
            </w:pPr>
            <w:r>
              <w:t>Innovative and results-driven Assistant Marketing Manager with over six years of experience in crafting and executing data-driven marketing strategies. Proven track record in increasing brand visibility, driving revenue growth, and enhancing customer engagement through multi-channel marketing campaigns. Skilled in managing high-performing teams, optimizing marketing budgets, and utilizing analytics to inform strategic decisions. Adept at balancing creative vision with business objectives to deliver compelling marketing initiatives.</w:t>
            </w:r>
          </w:p>
          <w:p w14:paraId="24A32C59" w14:textId="77777777" w:rsidR="00191C84" w:rsidRDefault="00191C84">
            <w:pPr>
              <w:pStyle w:val="TableParagraph"/>
              <w:spacing w:line="351" w:lineRule="exact"/>
              <w:jc w:val="both"/>
              <w:rPr>
                <w:b/>
                <w:color w:val="3873B1"/>
                <w:spacing w:val="-2"/>
                <w:sz w:val="29"/>
              </w:rPr>
            </w:pPr>
          </w:p>
          <w:p w14:paraId="4CB7F1B5" w14:textId="6732D85C" w:rsidR="00191F29" w:rsidRDefault="00000000">
            <w:pPr>
              <w:pStyle w:val="TableParagraph"/>
              <w:spacing w:line="351" w:lineRule="exact"/>
              <w:jc w:val="both"/>
              <w:rPr>
                <w:b/>
                <w:sz w:val="29"/>
              </w:rPr>
            </w:pPr>
            <w:r>
              <w:rPr>
                <w:b/>
                <w:color w:val="3873B1"/>
                <w:spacing w:val="-2"/>
                <w:sz w:val="29"/>
              </w:rPr>
              <w:t>Professional</w:t>
            </w:r>
            <w:r>
              <w:rPr>
                <w:b/>
                <w:color w:val="3873B1"/>
                <w:spacing w:val="6"/>
                <w:sz w:val="29"/>
              </w:rPr>
              <w:t xml:space="preserve"> </w:t>
            </w:r>
            <w:r>
              <w:rPr>
                <w:b/>
                <w:color w:val="3873B1"/>
                <w:spacing w:val="-2"/>
                <w:sz w:val="29"/>
              </w:rPr>
              <w:t>Experience</w:t>
            </w:r>
          </w:p>
        </w:tc>
      </w:tr>
      <w:tr w:rsidR="00191F29" w14:paraId="40C02FB9" w14:textId="77777777" w:rsidTr="004F6AEC">
        <w:trPr>
          <w:trHeight w:val="694"/>
        </w:trPr>
        <w:tc>
          <w:tcPr>
            <w:tcW w:w="9096" w:type="dxa"/>
            <w:tcBorders>
              <w:top w:val="single" w:sz="2" w:space="0" w:color="3873B1"/>
            </w:tcBorders>
          </w:tcPr>
          <w:p w14:paraId="08D80402" w14:textId="77777777" w:rsidR="002328B3" w:rsidRDefault="002328B3" w:rsidP="00197BD7">
            <w:pPr>
              <w:pStyle w:val="TableParagraph"/>
              <w:spacing w:before="80"/>
              <w:jc w:val="both"/>
              <w:rPr>
                <w:b/>
                <w:sz w:val="23"/>
              </w:rPr>
            </w:pPr>
          </w:p>
          <w:p w14:paraId="38511BBB" w14:textId="2AE6DA8A" w:rsidR="007179C6" w:rsidRDefault="007179C6" w:rsidP="00197BD7">
            <w:pPr>
              <w:pStyle w:val="TableParagraph"/>
              <w:spacing w:before="80"/>
              <w:jc w:val="both"/>
              <w:rPr>
                <w:b/>
              </w:rPr>
            </w:pPr>
            <w:r>
              <w:rPr>
                <w:b/>
                <w:sz w:val="23"/>
              </w:rPr>
              <w:t>Assistant</w:t>
            </w:r>
            <w:r>
              <w:rPr>
                <w:b/>
                <w:spacing w:val="-5"/>
                <w:sz w:val="23"/>
              </w:rPr>
              <w:t xml:space="preserve"> </w:t>
            </w:r>
            <w:r>
              <w:rPr>
                <w:b/>
                <w:sz w:val="23"/>
              </w:rPr>
              <w:t>Manager</w:t>
            </w:r>
            <w:r>
              <w:rPr>
                <w:b/>
                <w:sz w:val="23"/>
              </w:rPr>
              <w:t xml:space="preserve"> - Marketing</w:t>
            </w:r>
            <w:r>
              <w:rPr>
                <w:b/>
                <w:sz w:val="23"/>
              </w:rPr>
              <w:t xml:space="preserve"> </w:t>
            </w:r>
            <w:r>
              <w:t>in</w:t>
            </w:r>
            <w:r>
              <w:rPr>
                <w:spacing w:val="-3"/>
              </w:rPr>
              <w:t xml:space="preserve"> </w:t>
            </w:r>
            <w:r>
              <w:rPr>
                <w:b/>
              </w:rPr>
              <w:t xml:space="preserve">iHub </w:t>
            </w:r>
            <w:proofErr w:type="spellStart"/>
            <w:r>
              <w:rPr>
                <w:b/>
              </w:rPr>
              <w:t>Anubhuti</w:t>
            </w:r>
            <w:proofErr w:type="spellEnd"/>
            <w:r>
              <w:rPr>
                <w:b/>
              </w:rPr>
              <w:t>-IIITD Foundation</w:t>
            </w:r>
          </w:p>
          <w:p w14:paraId="24F0E8BB" w14:textId="77777777" w:rsidR="00CE5FBE" w:rsidRDefault="00CE5FBE" w:rsidP="00197BD7">
            <w:pPr>
              <w:pStyle w:val="TableParagraph"/>
              <w:spacing w:before="80"/>
              <w:jc w:val="both"/>
              <w:rPr>
                <w:b/>
              </w:rPr>
            </w:pPr>
          </w:p>
          <w:p w14:paraId="0A12B430" w14:textId="150817C2" w:rsidR="00191C84" w:rsidRPr="00191C84" w:rsidRDefault="00191C84" w:rsidP="00197BD7">
            <w:pPr>
              <w:pStyle w:val="TableParagraph"/>
              <w:numPr>
                <w:ilvl w:val="0"/>
                <w:numId w:val="6"/>
              </w:numPr>
              <w:spacing w:before="80"/>
              <w:jc w:val="both"/>
              <w:rPr>
                <w:b/>
                <w:sz w:val="23"/>
              </w:rPr>
            </w:pPr>
            <w:r>
              <w:t>Supported the Department of Science and Technology in arranging the Brainstorming Meeting for the National Quantum Mission, ensuring seamless coordination and successful execution of the event.</w:t>
            </w:r>
          </w:p>
          <w:p w14:paraId="0EB9C158" w14:textId="7A6F9EF9" w:rsidR="00191C84" w:rsidRDefault="00191C84" w:rsidP="00197BD7">
            <w:pPr>
              <w:pStyle w:val="TableParagraph"/>
              <w:numPr>
                <w:ilvl w:val="0"/>
                <w:numId w:val="6"/>
              </w:numPr>
              <w:spacing w:before="80"/>
              <w:jc w:val="both"/>
              <w:rPr>
                <w:b/>
                <w:sz w:val="23"/>
              </w:rPr>
            </w:pPr>
            <w:r>
              <w:t>Reached out to faculties researching Quantum Physics to attend the National Quantum Mission Brainstorming Meeting and further reached out again to review the proposals, significantly enhancing the quality and relevance of submitted projects</w:t>
            </w:r>
            <w:r>
              <w:rPr>
                <w:b/>
                <w:sz w:val="23"/>
              </w:rPr>
              <w:t>.</w:t>
            </w:r>
          </w:p>
          <w:p w14:paraId="5EC46C81" w14:textId="71748232" w:rsidR="00191C84" w:rsidRPr="00191C84" w:rsidRDefault="008A470E" w:rsidP="00197BD7">
            <w:pPr>
              <w:pStyle w:val="TableParagraph"/>
              <w:numPr>
                <w:ilvl w:val="0"/>
                <w:numId w:val="6"/>
              </w:numPr>
              <w:spacing w:before="80"/>
              <w:jc w:val="both"/>
              <w:rPr>
                <w:bCs/>
                <w:sz w:val="23"/>
              </w:rPr>
            </w:pPr>
            <w:r>
              <w:rPr>
                <w:bCs/>
                <w:sz w:val="23"/>
              </w:rPr>
              <w:t>Connected with</w:t>
            </w:r>
            <w:r w:rsidR="00191C84" w:rsidRPr="00191C84">
              <w:rPr>
                <w:bCs/>
                <w:sz w:val="23"/>
              </w:rPr>
              <w:t xml:space="preserve"> faculties researching in the areas of Cognitive Computing and Social Sensing for prospective collaboration</w:t>
            </w:r>
            <w:r w:rsidR="00191C84">
              <w:rPr>
                <w:bCs/>
                <w:sz w:val="23"/>
              </w:rPr>
              <w:t>.</w:t>
            </w:r>
          </w:p>
          <w:p w14:paraId="31C8F7B8" w14:textId="306ABE49" w:rsidR="007179C6" w:rsidRPr="002328B3" w:rsidRDefault="002328B3" w:rsidP="00197BD7">
            <w:pPr>
              <w:pStyle w:val="TableParagraph"/>
              <w:numPr>
                <w:ilvl w:val="0"/>
                <w:numId w:val="6"/>
              </w:numPr>
              <w:spacing w:before="80"/>
              <w:jc w:val="both"/>
              <w:rPr>
                <w:b/>
                <w:sz w:val="23"/>
              </w:rPr>
            </w:pPr>
            <w:r>
              <w:t>Created compelling content for various marketing materials,</w:t>
            </w:r>
            <w:r>
              <w:t xml:space="preserve"> </w:t>
            </w:r>
            <w:r>
              <w:t>including brochures, email campaigns, and website updates.</w:t>
            </w:r>
          </w:p>
          <w:p w14:paraId="520FB6F1" w14:textId="73C84DFB" w:rsidR="002328B3" w:rsidRPr="007519BC" w:rsidRDefault="007519BC" w:rsidP="00197BD7">
            <w:pPr>
              <w:pStyle w:val="TableParagraph"/>
              <w:numPr>
                <w:ilvl w:val="0"/>
                <w:numId w:val="6"/>
              </w:numPr>
              <w:spacing w:before="80"/>
              <w:jc w:val="both"/>
              <w:rPr>
                <w:b/>
                <w:sz w:val="23"/>
              </w:rPr>
            </w:pPr>
            <w:r>
              <w:t>Implemented a social media strategy that grew followers by 50% and increased engagement rates by 35% across platforms including LinkedIn</w:t>
            </w:r>
            <w:r w:rsidR="008A470E">
              <w:t xml:space="preserve">, </w:t>
            </w:r>
            <w:proofErr w:type="gramStart"/>
            <w:r w:rsidR="008A470E">
              <w:t>Instagram</w:t>
            </w:r>
            <w:proofErr w:type="gramEnd"/>
            <w:r w:rsidR="008A470E">
              <w:t xml:space="preserve"> </w:t>
            </w:r>
            <w:r w:rsidR="008A470E">
              <w:t>and</w:t>
            </w:r>
            <w:r w:rsidR="008A470E">
              <w:t xml:space="preserve"> Twitter.</w:t>
            </w:r>
          </w:p>
          <w:p w14:paraId="630609AC" w14:textId="5C3F7FA4" w:rsidR="007519BC" w:rsidRPr="007519BC" w:rsidRDefault="007519BC" w:rsidP="00197BD7">
            <w:pPr>
              <w:pStyle w:val="TableParagraph"/>
              <w:numPr>
                <w:ilvl w:val="0"/>
                <w:numId w:val="6"/>
              </w:numPr>
              <w:spacing w:before="80"/>
              <w:jc w:val="both"/>
              <w:rPr>
                <w:b/>
                <w:sz w:val="23"/>
              </w:rPr>
            </w:pPr>
            <w:r>
              <w:t>Coordinated outreach programs that expanded the company’s network by 20%, facilitating new business opportunities and partnerships.</w:t>
            </w:r>
          </w:p>
          <w:p w14:paraId="221C94BE" w14:textId="22100D33" w:rsidR="007519BC" w:rsidRPr="007519BC" w:rsidRDefault="007519BC" w:rsidP="00197BD7">
            <w:pPr>
              <w:pStyle w:val="TableParagraph"/>
              <w:numPr>
                <w:ilvl w:val="0"/>
                <w:numId w:val="6"/>
              </w:numPr>
              <w:spacing w:before="80"/>
              <w:jc w:val="both"/>
              <w:rPr>
                <w:b/>
                <w:sz w:val="23"/>
              </w:rPr>
            </w:pPr>
            <w:r>
              <w:t>Created and managed content for the company website</w:t>
            </w:r>
            <w:r>
              <w:t xml:space="preserve"> for </w:t>
            </w:r>
            <w:r>
              <w:t>enhancing user experience</w:t>
            </w:r>
            <w:r>
              <w:t>.</w:t>
            </w:r>
          </w:p>
          <w:p w14:paraId="419A4633" w14:textId="0E7DD596" w:rsidR="007519BC" w:rsidRPr="007519BC" w:rsidRDefault="007519BC" w:rsidP="00197BD7">
            <w:pPr>
              <w:pStyle w:val="TableParagraph"/>
              <w:numPr>
                <w:ilvl w:val="0"/>
                <w:numId w:val="6"/>
              </w:numPr>
              <w:spacing w:before="80"/>
              <w:jc w:val="both"/>
              <w:rPr>
                <w:b/>
                <w:sz w:val="23"/>
              </w:rPr>
            </w:pPr>
            <w:r>
              <w:t>Coordinated with start-ups for joint product promotions</w:t>
            </w:r>
            <w:r>
              <w:t>.</w:t>
            </w:r>
          </w:p>
          <w:p w14:paraId="632A40F4" w14:textId="7DCCD03B" w:rsidR="007519BC" w:rsidRPr="008A470E" w:rsidRDefault="007519BC" w:rsidP="00197BD7">
            <w:pPr>
              <w:pStyle w:val="TableParagraph"/>
              <w:numPr>
                <w:ilvl w:val="0"/>
                <w:numId w:val="6"/>
              </w:numPr>
              <w:spacing w:before="80"/>
              <w:jc w:val="both"/>
              <w:rPr>
                <w:b/>
                <w:sz w:val="23"/>
              </w:rPr>
            </w:pPr>
            <w:r>
              <w:t xml:space="preserve">Organized and executed </w:t>
            </w:r>
            <w:r>
              <w:t>six</w:t>
            </w:r>
            <w:r>
              <w:t xml:space="preserve"> promotional events, significantly enhancing brand presence and customer engagement.</w:t>
            </w:r>
          </w:p>
          <w:p w14:paraId="2D23C21F" w14:textId="4FDAF19B" w:rsidR="008A470E" w:rsidRDefault="008A470E" w:rsidP="00197BD7">
            <w:pPr>
              <w:pStyle w:val="TableParagraph"/>
              <w:numPr>
                <w:ilvl w:val="0"/>
                <w:numId w:val="6"/>
              </w:numPr>
              <w:spacing w:before="80"/>
              <w:jc w:val="both"/>
            </w:pPr>
            <w:r w:rsidRPr="008A470E">
              <w:t>Managing the marketing budget, tracking expenses, and executing events within budgetary constraints.</w:t>
            </w:r>
          </w:p>
          <w:p w14:paraId="2DA16541" w14:textId="5EA6ECD7" w:rsidR="008A470E" w:rsidRDefault="008A470E" w:rsidP="008A470E">
            <w:pPr>
              <w:pStyle w:val="TableParagraph"/>
              <w:numPr>
                <w:ilvl w:val="0"/>
                <w:numId w:val="6"/>
              </w:numPr>
              <w:spacing w:before="80"/>
              <w:jc w:val="both"/>
            </w:pPr>
            <w:r>
              <w:t>Collaborating with all teams – Technical, start-ups, research and development, sales, HR and MCC to ensure alignment of</w:t>
            </w:r>
            <w:r>
              <w:t xml:space="preserve"> </w:t>
            </w:r>
            <w:r>
              <w:t>marketing efforts with overall business goals.</w:t>
            </w:r>
          </w:p>
          <w:p w14:paraId="50891EBC" w14:textId="48D87087" w:rsidR="008A470E" w:rsidRDefault="008A470E" w:rsidP="008A470E">
            <w:pPr>
              <w:pStyle w:val="TableParagraph"/>
              <w:numPr>
                <w:ilvl w:val="0"/>
                <w:numId w:val="6"/>
              </w:numPr>
              <w:spacing w:before="80"/>
              <w:jc w:val="both"/>
            </w:pPr>
            <w:r>
              <w:t>Liaising with external vendors such as Graphic Designer,</w:t>
            </w:r>
            <w:r>
              <w:t xml:space="preserve"> </w:t>
            </w:r>
            <w:r>
              <w:t>printer, and merchandiser to coordinate marketing activities and ensure timely</w:t>
            </w:r>
            <w:r>
              <w:t xml:space="preserve"> </w:t>
            </w:r>
            <w:r>
              <w:t>materials delivery.</w:t>
            </w:r>
          </w:p>
          <w:p w14:paraId="6A7D3A3A" w14:textId="27CA2ECD" w:rsidR="008A470E" w:rsidRPr="008A470E" w:rsidRDefault="008A470E" w:rsidP="008A470E">
            <w:pPr>
              <w:pStyle w:val="TableParagraph"/>
              <w:numPr>
                <w:ilvl w:val="0"/>
                <w:numId w:val="6"/>
              </w:numPr>
              <w:spacing w:before="80"/>
              <w:jc w:val="both"/>
            </w:pPr>
            <w:r>
              <w:t xml:space="preserve">Keep a </w:t>
            </w:r>
            <w:r>
              <w:t>track</w:t>
            </w:r>
            <w:r>
              <w:t xml:space="preserve"> a</w:t>
            </w:r>
            <w:r>
              <w:t xml:space="preserve">nd </w:t>
            </w:r>
            <w:proofErr w:type="spellStart"/>
            <w:r>
              <w:t>analys</w:t>
            </w:r>
            <w:r>
              <w:t>e</w:t>
            </w:r>
            <w:proofErr w:type="spellEnd"/>
            <w:r>
              <w:t xml:space="preserve"> marketing metrics</w:t>
            </w:r>
            <w:r>
              <w:t xml:space="preserve"> </w:t>
            </w:r>
            <w:r>
              <w:t>and performance data to evaluate the effectiveness of marketing campaigns and</w:t>
            </w:r>
            <w:r>
              <w:t xml:space="preserve"> </w:t>
            </w:r>
            <w:r>
              <w:t>strategies.</w:t>
            </w:r>
          </w:p>
          <w:p w14:paraId="1172A190" w14:textId="77777777" w:rsidR="00191C84" w:rsidRDefault="00191C84" w:rsidP="00197BD7">
            <w:pPr>
              <w:pStyle w:val="TableParagraph"/>
              <w:jc w:val="both"/>
              <w:rPr>
                <w:b/>
                <w:sz w:val="23"/>
              </w:rPr>
            </w:pPr>
          </w:p>
          <w:p w14:paraId="27C170C4" w14:textId="77777777" w:rsidR="00CE5FBE" w:rsidRDefault="00CE5FBE" w:rsidP="00197BD7">
            <w:pPr>
              <w:pStyle w:val="TableParagraph"/>
              <w:jc w:val="both"/>
              <w:rPr>
                <w:b/>
                <w:sz w:val="23"/>
              </w:rPr>
            </w:pPr>
          </w:p>
          <w:p w14:paraId="514A20C0" w14:textId="77777777" w:rsidR="00CE5FBE" w:rsidRDefault="00CE5FBE" w:rsidP="00197BD7">
            <w:pPr>
              <w:pStyle w:val="TableParagraph"/>
              <w:jc w:val="both"/>
              <w:rPr>
                <w:b/>
                <w:sz w:val="23"/>
              </w:rPr>
            </w:pPr>
          </w:p>
          <w:p w14:paraId="1372F83F" w14:textId="77777777" w:rsidR="00CE5FBE" w:rsidRDefault="00CE5FBE" w:rsidP="00197BD7">
            <w:pPr>
              <w:pStyle w:val="TableParagraph"/>
              <w:jc w:val="both"/>
              <w:rPr>
                <w:b/>
                <w:sz w:val="23"/>
              </w:rPr>
            </w:pPr>
          </w:p>
          <w:p w14:paraId="6B41DD4A" w14:textId="77777777" w:rsidR="00CE5FBE" w:rsidRDefault="00CE5FBE" w:rsidP="00197BD7">
            <w:pPr>
              <w:pStyle w:val="TableParagraph"/>
              <w:jc w:val="both"/>
              <w:rPr>
                <w:b/>
                <w:sz w:val="23"/>
              </w:rPr>
            </w:pPr>
          </w:p>
          <w:p w14:paraId="3D933AC3" w14:textId="77777777" w:rsidR="00CE5FBE" w:rsidRDefault="00CE5FBE" w:rsidP="00197BD7">
            <w:pPr>
              <w:pStyle w:val="TableParagraph"/>
              <w:jc w:val="both"/>
              <w:rPr>
                <w:b/>
                <w:sz w:val="23"/>
              </w:rPr>
            </w:pPr>
          </w:p>
          <w:p w14:paraId="096ECE69" w14:textId="77777777" w:rsidR="00CE5FBE" w:rsidRDefault="00CE5FBE" w:rsidP="00197BD7">
            <w:pPr>
              <w:pStyle w:val="TableParagraph"/>
              <w:jc w:val="both"/>
              <w:rPr>
                <w:b/>
                <w:sz w:val="23"/>
              </w:rPr>
            </w:pPr>
          </w:p>
          <w:p w14:paraId="16AF436D" w14:textId="77777777" w:rsidR="00CE5FBE" w:rsidRDefault="00CE5FBE" w:rsidP="00197BD7">
            <w:pPr>
              <w:pStyle w:val="TableParagraph"/>
              <w:jc w:val="both"/>
              <w:rPr>
                <w:b/>
                <w:sz w:val="23"/>
              </w:rPr>
            </w:pPr>
          </w:p>
          <w:p w14:paraId="7629BD61" w14:textId="77777777" w:rsidR="00CE5FBE" w:rsidRDefault="00CE5FBE" w:rsidP="00197BD7">
            <w:pPr>
              <w:pStyle w:val="TableParagraph"/>
              <w:jc w:val="both"/>
              <w:rPr>
                <w:b/>
                <w:sz w:val="23"/>
              </w:rPr>
            </w:pPr>
          </w:p>
          <w:p w14:paraId="6430CDDE" w14:textId="77777777" w:rsidR="008A470E" w:rsidRDefault="008A470E" w:rsidP="00197BD7">
            <w:pPr>
              <w:pStyle w:val="TableParagraph"/>
              <w:jc w:val="both"/>
              <w:rPr>
                <w:b/>
                <w:sz w:val="23"/>
              </w:rPr>
            </w:pPr>
          </w:p>
          <w:p w14:paraId="4BF75027" w14:textId="77777777" w:rsidR="00191F29" w:rsidRDefault="00000000" w:rsidP="00197BD7">
            <w:pPr>
              <w:pStyle w:val="TableParagraph"/>
              <w:jc w:val="both"/>
              <w:rPr>
                <w:b/>
                <w:spacing w:val="-2"/>
              </w:rPr>
            </w:pPr>
            <w:r>
              <w:rPr>
                <w:b/>
                <w:sz w:val="23"/>
              </w:rPr>
              <w:t>Product</w:t>
            </w:r>
            <w:r>
              <w:rPr>
                <w:b/>
                <w:spacing w:val="-4"/>
                <w:sz w:val="23"/>
              </w:rPr>
              <w:t xml:space="preserve"> </w:t>
            </w:r>
            <w:r>
              <w:rPr>
                <w:b/>
                <w:sz w:val="23"/>
              </w:rPr>
              <w:t>-</w:t>
            </w:r>
            <w:r>
              <w:rPr>
                <w:b/>
                <w:spacing w:val="-4"/>
                <w:sz w:val="23"/>
              </w:rPr>
              <w:t xml:space="preserve"> </w:t>
            </w:r>
            <w:r>
              <w:rPr>
                <w:b/>
                <w:sz w:val="23"/>
              </w:rPr>
              <w:t>Assistant</w:t>
            </w:r>
            <w:r>
              <w:rPr>
                <w:b/>
                <w:spacing w:val="-5"/>
                <w:sz w:val="23"/>
              </w:rPr>
              <w:t xml:space="preserve"> </w:t>
            </w:r>
            <w:r>
              <w:rPr>
                <w:b/>
                <w:sz w:val="23"/>
              </w:rPr>
              <w:t xml:space="preserve">Manager </w:t>
            </w:r>
            <w:r>
              <w:t>in</w:t>
            </w:r>
            <w:r>
              <w:rPr>
                <w:spacing w:val="-3"/>
              </w:rPr>
              <w:t xml:space="preserve"> </w:t>
            </w:r>
            <w:proofErr w:type="spellStart"/>
            <w:r>
              <w:rPr>
                <w:b/>
              </w:rPr>
              <w:t>Balani</w:t>
            </w:r>
            <w:proofErr w:type="spellEnd"/>
            <w:r>
              <w:rPr>
                <w:b/>
                <w:spacing w:val="-2"/>
              </w:rPr>
              <w:t xml:space="preserve"> Infotech</w:t>
            </w:r>
          </w:p>
          <w:p w14:paraId="32C47238" w14:textId="19972137" w:rsidR="00CE5FBE" w:rsidRDefault="00CE5FBE" w:rsidP="00197BD7">
            <w:pPr>
              <w:pStyle w:val="TableParagraph"/>
              <w:jc w:val="both"/>
              <w:rPr>
                <w:b/>
              </w:rPr>
            </w:pPr>
          </w:p>
        </w:tc>
        <w:tc>
          <w:tcPr>
            <w:tcW w:w="1134" w:type="dxa"/>
            <w:tcBorders>
              <w:top w:val="single" w:sz="2" w:space="0" w:color="3873B1"/>
            </w:tcBorders>
          </w:tcPr>
          <w:p w14:paraId="3118A1D7" w14:textId="7EA32835" w:rsidR="00191F29" w:rsidRPr="002328B3" w:rsidRDefault="002328B3" w:rsidP="00CE5FBE">
            <w:pPr>
              <w:pStyle w:val="TableParagraph"/>
              <w:spacing w:before="80"/>
              <w:jc w:val="right"/>
              <w:rPr>
                <w:b/>
                <w:sz w:val="23"/>
              </w:rPr>
            </w:pPr>
            <w:r>
              <w:lastRenderedPageBreak/>
              <w:t>Oct</w:t>
            </w:r>
            <w:r w:rsidRPr="007179C6">
              <w:t>, 2023</w:t>
            </w:r>
            <w:r w:rsidR="00CE5FBE">
              <w:rPr>
                <w:b/>
                <w:sz w:val="23"/>
              </w:rPr>
              <w:t xml:space="preserve"> - </w:t>
            </w:r>
            <w:r>
              <w:rPr>
                <w:i/>
              </w:rPr>
              <w:t>Present</w:t>
            </w:r>
          </w:p>
          <w:p w14:paraId="05102E2D" w14:textId="77777777" w:rsidR="007179C6" w:rsidRDefault="007179C6">
            <w:pPr>
              <w:pStyle w:val="TableParagraph"/>
              <w:ind w:left="1985"/>
              <w:rPr>
                <w:i/>
              </w:rPr>
            </w:pPr>
          </w:p>
          <w:p w14:paraId="0EF9C8EB" w14:textId="77777777" w:rsidR="007179C6" w:rsidRDefault="007179C6" w:rsidP="002328B3">
            <w:pPr>
              <w:pStyle w:val="TableParagraph"/>
              <w:rPr>
                <w:i/>
              </w:rPr>
            </w:pPr>
          </w:p>
          <w:p w14:paraId="0EF51F81" w14:textId="77777777" w:rsidR="002328B3" w:rsidRDefault="002328B3" w:rsidP="007179C6">
            <w:pPr>
              <w:pStyle w:val="TableParagraph"/>
              <w:jc w:val="right"/>
            </w:pPr>
          </w:p>
          <w:p w14:paraId="0DB560BF" w14:textId="77777777" w:rsidR="002328B3" w:rsidRDefault="002328B3" w:rsidP="007179C6">
            <w:pPr>
              <w:pStyle w:val="TableParagraph"/>
              <w:jc w:val="right"/>
            </w:pPr>
          </w:p>
          <w:p w14:paraId="68B60229" w14:textId="77777777" w:rsidR="002328B3" w:rsidRDefault="002328B3" w:rsidP="007179C6">
            <w:pPr>
              <w:pStyle w:val="TableParagraph"/>
              <w:jc w:val="right"/>
            </w:pPr>
          </w:p>
          <w:p w14:paraId="586C9E3A" w14:textId="77777777" w:rsidR="002328B3" w:rsidRDefault="002328B3" w:rsidP="007179C6">
            <w:pPr>
              <w:pStyle w:val="TableParagraph"/>
              <w:jc w:val="right"/>
            </w:pPr>
          </w:p>
          <w:p w14:paraId="115ADEA0" w14:textId="77777777" w:rsidR="002328B3" w:rsidRDefault="002328B3" w:rsidP="007179C6">
            <w:pPr>
              <w:pStyle w:val="TableParagraph"/>
              <w:jc w:val="right"/>
            </w:pPr>
          </w:p>
          <w:p w14:paraId="42ECDAE6" w14:textId="77777777" w:rsidR="002328B3" w:rsidRDefault="002328B3" w:rsidP="007179C6">
            <w:pPr>
              <w:pStyle w:val="TableParagraph"/>
              <w:jc w:val="right"/>
            </w:pPr>
          </w:p>
          <w:p w14:paraId="11CB1964" w14:textId="77777777" w:rsidR="002328B3" w:rsidRDefault="002328B3" w:rsidP="007179C6">
            <w:pPr>
              <w:pStyle w:val="TableParagraph"/>
              <w:jc w:val="right"/>
            </w:pPr>
          </w:p>
          <w:p w14:paraId="217340C2" w14:textId="77777777" w:rsidR="002328B3" w:rsidRDefault="002328B3" w:rsidP="007179C6">
            <w:pPr>
              <w:pStyle w:val="TableParagraph"/>
              <w:jc w:val="right"/>
            </w:pPr>
          </w:p>
          <w:p w14:paraId="43125AF2" w14:textId="77777777" w:rsidR="002328B3" w:rsidRDefault="002328B3" w:rsidP="007179C6">
            <w:pPr>
              <w:pStyle w:val="TableParagraph"/>
              <w:jc w:val="right"/>
            </w:pPr>
          </w:p>
          <w:p w14:paraId="7B860806" w14:textId="77777777" w:rsidR="007519BC" w:rsidRDefault="007519BC" w:rsidP="007179C6">
            <w:pPr>
              <w:pStyle w:val="TableParagraph"/>
              <w:jc w:val="right"/>
            </w:pPr>
          </w:p>
          <w:p w14:paraId="64541B18" w14:textId="77777777" w:rsidR="007519BC" w:rsidRDefault="007519BC" w:rsidP="007179C6">
            <w:pPr>
              <w:pStyle w:val="TableParagraph"/>
              <w:jc w:val="right"/>
            </w:pPr>
          </w:p>
          <w:p w14:paraId="68470B59" w14:textId="77777777" w:rsidR="007519BC" w:rsidRDefault="007519BC" w:rsidP="007179C6">
            <w:pPr>
              <w:pStyle w:val="TableParagraph"/>
              <w:jc w:val="right"/>
            </w:pPr>
          </w:p>
          <w:p w14:paraId="5EF698A5" w14:textId="77777777" w:rsidR="007519BC" w:rsidRDefault="007519BC" w:rsidP="007179C6">
            <w:pPr>
              <w:pStyle w:val="TableParagraph"/>
              <w:jc w:val="right"/>
            </w:pPr>
          </w:p>
          <w:p w14:paraId="15413DC0" w14:textId="77777777" w:rsidR="007519BC" w:rsidRDefault="007519BC" w:rsidP="007179C6">
            <w:pPr>
              <w:pStyle w:val="TableParagraph"/>
              <w:jc w:val="right"/>
            </w:pPr>
          </w:p>
          <w:p w14:paraId="7D250AD6" w14:textId="77777777" w:rsidR="007519BC" w:rsidRDefault="007519BC" w:rsidP="007179C6">
            <w:pPr>
              <w:pStyle w:val="TableParagraph"/>
              <w:jc w:val="right"/>
            </w:pPr>
          </w:p>
          <w:p w14:paraId="39CFA78F" w14:textId="77777777" w:rsidR="007519BC" w:rsidRDefault="007519BC" w:rsidP="007179C6">
            <w:pPr>
              <w:pStyle w:val="TableParagraph"/>
              <w:jc w:val="right"/>
            </w:pPr>
          </w:p>
          <w:p w14:paraId="59C2D271" w14:textId="77777777" w:rsidR="007519BC" w:rsidRDefault="007519BC" w:rsidP="007179C6">
            <w:pPr>
              <w:pStyle w:val="TableParagraph"/>
              <w:jc w:val="right"/>
            </w:pPr>
          </w:p>
          <w:p w14:paraId="273E5D79" w14:textId="77777777" w:rsidR="00191C84" w:rsidRDefault="00191C84" w:rsidP="007179C6">
            <w:pPr>
              <w:pStyle w:val="TableParagraph"/>
              <w:jc w:val="right"/>
            </w:pPr>
          </w:p>
          <w:p w14:paraId="4A772CFE" w14:textId="77777777" w:rsidR="00191C84" w:rsidRDefault="00191C84" w:rsidP="007179C6">
            <w:pPr>
              <w:pStyle w:val="TableParagraph"/>
              <w:jc w:val="right"/>
            </w:pPr>
          </w:p>
          <w:p w14:paraId="50151255" w14:textId="77777777" w:rsidR="00191C84" w:rsidRDefault="00191C84" w:rsidP="007179C6">
            <w:pPr>
              <w:pStyle w:val="TableParagraph"/>
              <w:jc w:val="right"/>
            </w:pPr>
          </w:p>
          <w:p w14:paraId="1AC11936" w14:textId="77777777" w:rsidR="00191C84" w:rsidRDefault="00191C84" w:rsidP="007179C6">
            <w:pPr>
              <w:pStyle w:val="TableParagraph"/>
              <w:jc w:val="right"/>
            </w:pPr>
          </w:p>
          <w:p w14:paraId="40D47EC0" w14:textId="77777777" w:rsidR="00191C84" w:rsidRDefault="00191C84" w:rsidP="007179C6">
            <w:pPr>
              <w:pStyle w:val="TableParagraph"/>
              <w:jc w:val="right"/>
            </w:pPr>
          </w:p>
          <w:p w14:paraId="72908E51" w14:textId="77777777" w:rsidR="00191C84" w:rsidRDefault="00191C84" w:rsidP="007179C6">
            <w:pPr>
              <w:pStyle w:val="TableParagraph"/>
              <w:jc w:val="right"/>
            </w:pPr>
          </w:p>
          <w:p w14:paraId="493090E1" w14:textId="77777777" w:rsidR="00191C84" w:rsidRDefault="00191C84" w:rsidP="007179C6">
            <w:pPr>
              <w:pStyle w:val="TableParagraph"/>
              <w:jc w:val="right"/>
            </w:pPr>
          </w:p>
          <w:p w14:paraId="099D234E" w14:textId="77777777" w:rsidR="00191C84" w:rsidRDefault="00191C84" w:rsidP="007179C6">
            <w:pPr>
              <w:pStyle w:val="TableParagraph"/>
              <w:jc w:val="right"/>
            </w:pPr>
          </w:p>
          <w:p w14:paraId="3DE8CF9F" w14:textId="77777777" w:rsidR="00191C84" w:rsidRDefault="00191C84" w:rsidP="007179C6">
            <w:pPr>
              <w:pStyle w:val="TableParagraph"/>
              <w:jc w:val="right"/>
            </w:pPr>
          </w:p>
          <w:p w14:paraId="588E30ED" w14:textId="77777777" w:rsidR="00191C84" w:rsidRDefault="00191C84" w:rsidP="007179C6">
            <w:pPr>
              <w:pStyle w:val="TableParagraph"/>
              <w:jc w:val="right"/>
            </w:pPr>
          </w:p>
          <w:p w14:paraId="797F0F0C" w14:textId="77777777" w:rsidR="00191C84" w:rsidRDefault="00191C84" w:rsidP="007179C6">
            <w:pPr>
              <w:pStyle w:val="TableParagraph"/>
              <w:jc w:val="right"/>
            </w:pPr>
          </w:p>
          <w:p w14:paraId="054FCCAF" w14:textId="77777777" w:rsidR="00191C84" w:rsidRDefault="00191C84" w:rsidP="007179C6">
            <w:pPr>
              <w:pStyle w:val="TableParagraph"/>
              <w:jc w:val="right"/>
            </w:pPr>
          </w:p>
          <w:p w14:paraId="4472751C" w14:textId="77777777" w:rsidR="008A470E" w:rsidRDefault="008A470E" w:rsidP="008A470E">
            <w:pPr>
              <w:pStyle w:val="TableParagraph"/>
            </w:pPr>
          </w:p>
          <w:p w14:paraId="7F1D9697" w14:textId="77777777" w:rsidR="008A470E" w:rsidRDefault="008A470E" w:rsidP="008A470E">
            <w:pPr>
              <w:pStyle w:val="TableParagraph"/>
            </w:pPr>
          </w:p>
          <w:p w14:paraId="4EA62DCD" w14:textId="77777777" w:rsidR="008A470E" w:rsidRDefault="008A470E" w:rsidP="008A470E">
            <w:pPr>
              <w:pStyle w:val="TableParagraph"/>
            </w:pPr>
          </w:p>
          <w:p w14:paraId="76D1F0A2" w14:textId="77777777" w:rsidR="008A470E" w:rsidRDefault="008A470E" w:rsidP="008A470E">
            <w:pPr>
              <w:pStyle w:val="TableParagraph"/>
            </w:pPr>
          </w:p>
          <w:p w14:paraId="7C333BE2" w14:textId="77777777" w:rsidR="008A470E" w:rsidRDefault="008A470E" w:rsidP="008A470E">
            <w:pPr>
              <w:pStyle w:val="TableParagraph"/>
            </w:pPr>
          </w:p>
          <w:p w14:paraId="7B9EDE4E" w14:textId="77777777" w:rsidR="008A470E" w:rsidRDefault="008A470E" w:rsidP="008A470E">
            <w:pPr>
              <w:pStyle w:val="TableParagraph"/>
            </w:pPr>
          </w:p>
          <w:p w14:paraId="3D143BB1" w14:textId="77777777" w:rsidR="008A470E" w:rsidRDefault="008A470E" w:rsidP="008A470E">
            <w:pPr>
              <w:pStyle w:val="TableParagraph"/>
            </w:pPr>
          </w:p>
          <w:p w14:paraId="3C16D279" w14:textId="77777777" w:rsidR="008A470E" w:rsidRDefault="008A470E" w:rsidP="008A470E">
            <w:pPr>
              <w:pStyle w:val="TableParagraph"/>
            </w:pPr>
          </w:p>
          <w:p w14:paraId="1FB0C727" w14:textId="77777777" w:rsidR="008A470E" w:rsidRDefault="008A470E" w:rsidP="008A470E">
            <w:pPr>
              <w:pStyle w:val="TableParagraph"/>
            </w:pPr>
          </w:p>
          <w:p w14:paraId="11187426" w14:textId="77777777" w:rsidR="008A470E" w:rsidRDefault="008A470E" w:rsidP="008A470E">
            <w:pPr>
              <w:pStyle w:val="TableParagraph"/>
            </w:pPr>
          </w:p>
          <w:p w14:paraId="3281567C" w14:textId="77777777" w:rsidR="008A470E" w:rsidRDefault="008A470E" w:rsidP="008A470E">
            <w:pPr>
              <w:pStyle w:val="TableParagraph"/>
            </w:pPr>
          </w:p>
          <w:p w14:paraId="09A958CC" w14:textId="722C8F46" w:rsidR="007179C6" w:rsidRDefault="007179C6" w:rsidP="008A470E">
            <w:pPr>
              <w:pStyle w:val="TableParagraph"/>
              <w:rPr>
                <w:i/>
              </w:rPr>
            </w:pPr>
            <w:r>
              <w:t>Jul</w:t>
            </w:r>
            <w:r>
              <w:rPr>
                <w:spacing w:val="-4"/>
              </w:rPr>
              <w:t xml:space="preserve"> </w:t>
            </w:r>
            <w:r>
              <w:t>2021</w:t>
            </w:r>
            <w:r w:rsidRPr="007179C6">
              <w:t xml:space="preserve"> </w:t>
            </w:r>
            <w:r>
              <w:t>–</w:t>
            </w:r>
            <w:r w:rsidRPr="007179C6">
              <w:t xml:space="preserve"> </w:t>
            </w:r>
            <w:r w:rsidRPr="007179C6">
              <w:t>Sept, 2023</w:t>
            </w:r>
          </w:p>
        </w:tc>
      </w:tr>
      <w:tr w:rsidR="00191F29" w14:paraId="07ADE15E" w14:textId="77777777" w:rsidTr="004F6AEC">
        <w:trPr>
          <w:trHeight w:val="8906"/>
        </w:trPr>
        <w:tc>
          <w:tcPr>
            <w:tcW w:w="10230" w:type="dxa"/>
            <w:gridSpan w:val="2"/>
          </w:tcPr>
          <w:p w14:paraId="27F3AD17" w14:textId="77777777" w:rsidR="00191F29" w:rsidRDefault="00000000">
            <w:pPr>
              <w:pStyle w:val="TableParagraph"/>
              <w:numPr>
                <w:ilvl w:val="0"/>
                <w:numId w:val="5"/>
              </w:numPr>
              <w:tabs>
                <w:tab w:val="left" w:pos="720"/>
              </w:tabs>
              <w:spacing w:before="43" w:line="266" w:lineRule="auto"/>
              <w:ind w:right="2063"/>
              <w:jc w:val="both"/>
            </w:pPr>
            <w:r>
              <w:lastRenderedPageBreak/>
              <w:t>Serve as a bridge between the foreign publishers and the librarians of esteemed Academic</w:t>
            </w:r>
            <w:r>
              <w:rPr>
                <w:spacing w:val="-1"/>
              </w:rPr>
              <w:t xml:space="preserve"> </w:t>
            </w:r>
            <w:r>
              <w:t>Institutions</w:t>
            </w:r>
            <w:r>
              <w:rPr>
                <w:spacing w:val="-4"/>
              </w:rPr>
              <w:t xml:space="preserve"> </w:t>
            </w:r>
            <w:r>
              <w:t>like</w:t>
            </w:r>
            <w:r>
              <w:rPr>
                <w:spacing w:val="-2"/>
              </w:rPr>
              <w:t xml:space="preserve"> </w:t>
            </w:r>
            <w:r>
              <w:t>IITs,</w:t>
            </w:r>
            <w:r>
              <w:rPr>
                <w:spacing w:val="-2"/>
              </w:rPr>
              <w:t xml:space="preserve"> </w:t>
            </w:r>
            <w:r>
              <w:t>NITs,</w:t>
            </w:r>
            <w:r>
              <w:rPr>
                <w:spacing w:val="-2"/>
              </w:rPr>
              <w:t xml:space="preserve"> </w:t>
            </w:r>
            <w:r>
              <w:t>IISERs,</w:t>
            </w:r>
            <w:r>
              <w:rPr>
                <w:spacing w:val="-2"/>
              </w:rPr>
              <w:t xml:space="preserve"> </w:t>
            </w:r>
            <w:r>
              <w:t>NISERs</w:t>
            </w:r>
            <w:r>
              <w:rPr>
                <w:spacing w:val="-3"/>
              </w:rPr>
              <w:t xml:space="preserve"> </w:t>
            </w:r>
            <w:r>
              <w:t>etc., Government</w:t>
            </w:r>
            <w:r>
              <w:rPr>
                <w:spacing w:val="-2"/>
              </w:rPr>
              <w:t xml:space="preserve"> </w:t>
            </w:r>
            <w:r>
              <w:t>Organizations, Corporates and Consortiums like e-</w:t>
            </w:r>
            <w:proofErr w:type="spellStart"/>
            <w:r>
              <w:t>Shodh</w:t>
            </w:r>
            <w:proofErr w:type="spellEnd"/>
            <w:r>
              <w:t xml:space="preserve"> Sindhu, NKRC and NIPER.</w:t>
            </w:r>
          </w:p>
          <w:p w14:paraId="4A441FE0" w14:textId="77777777" w:rsidR="00191F29" w:rsidRDefault="00000000">
            <w:pPr>
              <w:pStyle w:val="TableParagraph"/>
              <w:numPr>
                <w:ilvl w:val="0"/>
                <w:numId w:val="5"/>
              </w:numPr>
              <w:tabs>
                <w:tab w:val="left" w:pos="720"/>
              </w:tabs>
              <w:spacing w:line="264" w:lineRule="auto"/>
              <w:ind w:right="2068"/>
              <w:jc w:val="both"/>
            </w:pPr>
            <w:r>
              <w:t xml:space="preserve">Collect data and qualify the leads for our products after analyzing their areas of </w:t>
            </w:r>
            <w:proofErr w:type="gramStart"/>
            <w:r>
              <w:rPr>
                <w:spacing w:val="-2"/>
              </w:rPr>
              <w:t>research</w:t>
            </w:r>
            <w:proofErr w:type="gramEnd"/>
          </w:p>
          <w:p w14:paraId="3287AA05" w14:textId="77777777" w:rsidR="00191F29" w:rsidRDefault="00000000">
            <w:pPr>
              <w:pStyle w:val="TableParagraph"/>
              <w:numPr>
                <w:ilvl w:val="0"/>
                <w:numId w:val="5"/>
              </w:numPr>
              <w:tabs>
                <w:tab w:val="left" w:pos="720"/>
              </w:tabs>
              <w:spacing w:line="264" w:lineRule="auto"/>
              <w:ind w:right="2071"/>
              <w:jc w:val="both"/>
            </w:pPr>
            <w:r>
              <w:t xml:space="preserve">Plan meetings with prospects, members of our sales staff, and the publisher; communicate minutes of meetings; and send notes of appreciation to everyone </w:t>
            </w:r>
            <w:r>
              <w:rPr>
                <w:spacing w:val="-2"/>
              </w:rPr>
              <w:t>participated.</w:t>
            </w:r>
          </w:p>
          <w:p w14:paraId="19924CE6" w14:textId="77777777" w:rsidR="00191F29" w:rsidRDefault="00000000">
            <w:pPr>
              <w:pStyle w:val="TableParagraph"/>
              <w:numPr>
                <w:ilvl w:val="0"/>
                <w:numId w:val="5"/>
              </w:numPr>
              <w:tabs>
                <w:tab w:val="left" w:pos="719"/>
              </w:tabs>
              <w:spacing w:line="267" w:lineRule="exact"/>
              <w:ind w:left="719" w:hanging="359"/>
              <w:jc w:val="both"/>
            </w:pPr>
            <w:r>
              <w:t>Analyze</w:t>
            </w:r>
            <w:r>
              <w:rPr>
                <w:spacing w:val="-4"/>
              </w:rPr>
              <w:t xml:space="preserve"> </w:t>
            </w:r>
            <w:r>
              <w:t>Pricing,</w:t>
            </w:r>
            <w:r>
              <w:rPr>
                <w:spacing w:val="-5"/>
              </w:rPr>
              <w:t xml:space="preserve"> </w:t>
            </w:r>
            <w:r>
              <w:t>Draft</w:t>
            </w:r>
            <w:r>
              <w:rPr>
                <w:spacing w:val="-6"/>
              </w:rPr>
              <w:t xml:space="preserve"> </w:t>
            </w:r>
            <w:r>
              <w:t>Proposals</w:t>
            </w:r>
            <w:r>
              <w:rPr>
                <w:spacing w:val="1"/>
              </w:rPr>
              <w:t xml:space="preserve"> </w:t>
            </w:r>
            <w:r>
              <w:t>and</w:t>
            </w:r>
            <w:r>
              <w:rPr>
                <w:spacing w:val="-5"/>
              </w:rPr>
              <w:t xml:space="preserve"> </w:t>
            </w:r>
            <w:r>
              <w:t>follow</w:t>
            </w:r>
            <w:r>
              <w:rPr>
                <w:spacing w:val="-8"/>
              </w:rPr>
              <w:t xml:space="preserve"> </w:t>
            </w:r>
            <w:r>
              <w:t>up</w:t>
            </w:r>
            <w:r>
              <w:rPr>
                <w:spacing w:val="-5"/>
              </w:rPr>
              <w:t xml:space="preserve"> </w:t>
            </w:r>
            <w:r>
              <w:t>over</w:t>
            </w:r>
            <w:r>
              <w:rPr>
                <w:spacing w:val="-7"/>
              </w:rPr>
              <w:t xml:space="preserve"> </w:t>
            </w:r>
            <w:r>
              <w:t>emails</w:t>
            </w:r>
            <w:r>
              <w:rPr>
                <w:spacing w:val="-6"/>
              </w:rPr>
              <w:t xml:space="preserve"> </w:t>
            </w:r>
            <w:r>
              <w:t>and</w:t>
            </w:r>
            <w:r>
              <w:rPr>
                <w:spacing w:val="-7"/>
              </w:rPr>
              <w:t xml:space="preserve"> </w:t>
            </w:r>
            <w:proofErr w:type="gramStart"/>
            <w:r>
              <w:rPr>
                <w:spacing w:val="-2"/>
              </w:rPr>
              <w:t>calls</w:t>
            </w:r>
            <w:proofErr w:type="gramEnd"/>
          </w:p>
          <w:p w14:paraId="1C9CC72F" w14:textId="5EA7A1ED" w:rsidR="00191F29" w:rsidRDefault="00000000">
            <w:pPr>
              <w:pStyle w:val="TableParagraph"/>
              <w:numPr>
                <w:ilvl w:val="0"/>
                <w:numId w:val="5"/>
              </w:numPr>
              <w:tabs>
                <w:tab w:val="left" w:pos="720"/>
              </w:tabs>
              <w:spacing w:before="32" w:line="264" w:lineRule="auto"/>
              <w:ind w:right="2072"/>
              <w:jc w:val="both"/>
            </w:pPr>
            <w:r>
              <w:rPr>
                <w:spacing w:val="-2"/>
              </w:rPr>
              <w:t>Collaborate</w:t>
            </w:r>
            <w:r>
              <w:rPr>
                <w:spacing w:val="-3"/>
              </w:rPr>
              <w:t xml:space="preserve"> </w:t>
            </w:r>
            <w:r>
              <w:rPr>
                <w:spacing w:val="-2"/>
              </w:rPr>
              <w:t>with</w:t>
            </w:r>
            <w:r>
              <w:rPr>
                <w:spacing w:val="-4"/>
              </w:rPr>
              <w:t xml:space="preserve"> </w:t>
            </w:r>
            <w:r>
              <w:rPr>
                <w:spacing w:val="-2"/>
              </w:rPr>
              <w:t>the marketing team</w:t>
            </w:r>
            <w:r>
              <w:rPr>
                <w:spacing w:val="-4"/>
              </w:rPr>
              <w:t xml:space="preserve"> </w:t>
            </w:r>
            <w:r>
              <w:rPr>
                <w:spacing w:val="-2"/>
              </w:rPr>
              <w:t>to</w:t>
            </w:r>
            <w:r>
              <w:rPr>
                <w:spacing w:val="-4"/>
              </w:rPr>
              <w:t xml:space="preserve"> </w:t>
            </w:r>
            <w:r>
              <w:rPr>
                <w:spacing w:val="-2"/>
              </w:rPr>
              <w:t>develop</w:t>
            </w:r>
            <w:r>
              <w:rPr>
                <w:spacing w:val="-4"/>
              </w:rPr>
              <w:t xml:space="preserve"> </w:t>
            </w:r>
            <w:r>
              <w:rPr>
                <w:spacing w:val="-2"/>
              </w:rPr>
              <w:t>and design</w:t>
            </w:r>
            <w:r>
              <w:rPr>
                <w:spacing w:val="-4"/>
              </w:rPr>
              <w:t xml:space="preserve"> </w:t>
            </w:r>
            <w:r>
              <w:rPr>
                <w:spacing w:val="-2"/>
              </w:rPr>
              <w:t>mailers,</w:t>
            </w:r>
            <w:r>
              <w:rPr>
                <w:spacing w:val="-3"/>
              </w:rPr>
              <w:t xml:space="preserve"> </w:t>
            </w:r>
            <w:r>
              <w:rPr>
                <w:spacing w:val="-2"/>
              </w:rPr>
              <w:t xml:space="preserve">advertisements, </w:t>
            </w:r>
            <w:r>
              <w:t xml:space="preserve">posters, </w:t>
            </w:r>
            <w:r w:rsidR="00CE5FBE">
              <w:t>banners,</w:t>
            </w:r>
            <w:r>
              <w:t xml:space="preserve"> and brochures contributing to enhanced brand visibility and </w:t>
            </w:r>
            <w:r>
              <w:rPr>
                <w:spacing w:val="-2"/>
              </w:rPr>
              <w:t>consistency.</w:t>
            </w:r>
          </w:p>
          <w:p w14:paraId="45920F52" w14:textId="77777777" w:rsidR="00191F29" w:rsidRDefault="00000000">
            <w:pPr>
              <w:pStyle w:val="TableParagraph"/>
              <w:numPr>
                <w:ilvl w:val="0"/>
                <w:numId w:val="5"/>
              </w:numPr>
              <w:tabs>
                <w:tab w:val="left" w:pos="719"/>
              </w:tabs>
              <w:spacing w:before="4"/>
              <w:ind w:left="719" w:hanging="359"/>
              <w:jc w:val="both"/>
            </w:pPr>
            <w:r>
              <w:t>Creating</w:t>
            </w:r>
            <w:r>
              <w:rPr>
                <w:spacing w:val="-3"/>
              </w:rPr>
              <w:t xml:space="preserve"> </w:t>
            </w:r>
            <w:r>
              <w:t>and</w:t>
            </w:r>
            <w:r>
              <w:rPr>
                <w:spacing w:val="-4"/>
              </w:rPr>
              <w:t xml:space="preserve"> </w:t>
            </w:r>
            <w:r>
              <w:t>posting</w:t>
            </w:r>
            <w:r>
              <w:rPr>
                <w:spacing w:val="-7"/>
              </w:rPr>
              <w:t xml:space="preserve"> </w:t>
            </w:r>
            <w:r>
              <w:t>the</w:t>
            </w:r>
            <w:r>
              <w:rPr>
                <w:spacing w:val="-4"/>
              </w:rPr>
              <w:t xml:space="preserve"> </w:t>
            </w:r>
            <w:r>
              <w:t>posts</w:t>
            </w:r>
            <w:r>
              <w:rPr>
                <w:spacing w:val="-5"/>
              </w:rPr>
              <w:t xml:space="preserve"> </w:t>
            </w:r>
            <w:r>
              <w:t>for</w:t>
            </w:r>
            <w:r>
              <w:rPr>
                <w:spacing w:val="-6"/>
              </w:rPr>
              <w:t xml:space="preserve"> </w:t>
            </w:r>
            <w:r>
              <w:t>social</w:t>
            </w:r>
            <w:r>
              <w:rPr>
                <w:spacing w:val="-3"/>
              </w:rPr>
              <w:t xml:space="preserve"> </w:t>
            </w:r>
            <w:r>
              <w:t>media</w:t>
            </w:r>
            <w:r>
              <w:rPr>
                <w:spacing w:val="-3"/>
              </w:rPr>
              <w:t xml:space="preserve"> </w:t>
            </w:r>
            <w:r>
              <w:rPr>
                <w:spacing w:val="-2"/>
              </w:rPr>
              <w:t>platforms.</w:t>
            </w:r>
          </w:p>
          <w:p w14:paraId="0F628DF1" w14:textId="77777777" w:rsidR="00191F29" w:rsidRDefault="00000000">
            <w:pPr>
              <w:pStyle w:val="TableParagraph"/>
              <w:numPr>
                <w:ilvl w:val="0"/>
                <w:numId w:val="5"/>
              </w:numPr>
              <w:tabs>
                <w:tab w:val="left" w:pos="720"/>
              </w:tabs>
              <w:spacing w:before="26" w:line="264" w:lineRule="auto"/>
              <w:ind w:right="2066"/>
              <w:jc w:val="both"/>
            </w:pPr>
            <w:r>
              <w:t xml:space="preserve">Organizing </w:t>
            </w:r>
            <w:proofErr w:type="spellStart"/>
            <w:r>
              <w:t>ofline</w:t>
            </w:r>
            <w:proofErr w:type="spellEnd"/>
            <w:r>
              <w:t xml:space="preserve"> and online events like Librarian Summit, Science Talk, </w:t>
            </w:r>
            <w:proofErr w:type="gramStart"/>
            <w:r>
              <w:t>Webinars</w:t>
            </w:r>
            <w:proofErr w:type="gramEnd"/>
            <w:r>
              <w:t xml:space="preserve"> and awareness sessions</w:t>
            </w:r>
          </w:p>
          <w:p w14:paraId="52EBFF29" w14:textId="77777777" w:rsidR="00191F29" w:rsidRDefault="00000000">
            <w:pPr>
              <w:pStyle w:val="TableParagraph"/>
              <w:numPr>
                <w:ilvl w:val="0"/>
                <w:numId w:val="5"/>
              </w:numPr>
              <w:tabs>
                <w:tab w:val="left" w:pos="720"/>
              </w:tabs>
              <w:spacing w:before="5" w:line="264" w:lineRule="auto"/>
              <w:ind w:right="2068"/>
              <w:jc w:val="both"/>
            </w:pPr>
            <w:r>
              <w:t>Individual e-mailing to the faculties and librarians for collecting recommendations followed up by the calls.</w:t>
            </w:r>
          </w:p>
          <w:p w14:paraId="42A8B2F8" w14:textId="77777777" w:rsidR="00191F29" w:rsidRDefault="00000000">
            <w:pPr>
              <w:pStyle w:val="TableParagraph"/>
              <w:numPr>
                <w:ilvl w:val="0"/>
                <w:numId w:val="5"/>
              </w:numPr>
              <w:tabs>
                <w:tab w:val="left" w:pos="720"/>
              </w:tabs>
              <w:spacing w:line="266" w:lineRule="auto"/>
              <w:ind w:right="2071"/>
              <w:jc w:val="both"/>
            </w:pPr>
            <w:r>
              <w:t>Analyze market trends, competitive landscape, and customer behavior to identify opportunities for product and service expansion, leading to a 10% increase in product line revenue.</w:t>
            </w:r>
          </w:p>
          <w:p w14:paraId="5CE69D39" w14:textId="77777777" w:rsidR="00191F29" w:rsidRDefault="00000000">
            <w:pPr>
              <w:pStyle w:val="TableParagraph"/>
              <w:numPr>
                <w:ilvl w:val="0"/>
                <w:numId w:val="5"/>
              </w:numPr>
              <w:tabs>
                <w:tab w:val="left" w:pos="720"/>
              </w:tabs>
              <w:spacing w:line="264" w:lineRule="auto"/>
              <w:ind w:right="2068"/>
              <w:jc w:val="both"/>
            </w:pPr>
            <w:r>
              <w:t>Providing</w:t>
            </w:r>
            <w:r>
              <w:rPr>
                <w:spacing w:val="-9"/>
              </w:rPr>
              <w:t xml:space="preserve"> </w:t>
            </w:r>
            <w:r>
              <w:t>coaching,</w:t>
            </w:r>
            <w:r>
              <w:rPr>
                <w:spacing w:val="-10"/>
              </w:rPr>
              <w:t xml:space="preserve"> </w:t>
            </w:r>
            <w:r>
              <w:t>training,</w:t>
            </w:r>
            <w:r>
              <w:rPr>
                <w:spacing w:val="-10"/>
              </w:rPr>
              <w:t xml:space="preserve"> </w:t>
            </w:r>
            <w:r>
              <w:t>and</w:t>
            </w:r>
            <w:r>
              <w:rPr>
                <w:spacing w:val="-11"/>
              </w:rPr>
              <w:t xml:space="preserve"> </w:t>
            </w:r>
            <w:r>
              <w:t>performance</w:t>
            </w:r>
            <w:r>
              <w:rPr>
                <w:spacing w:val="-10"/>
              </w:rPr>
              <w:t xml:space="preserve"> </w:t>
            </w:r>
            <w:r>
              <w:t>feedback</w:t>
            </w:r>
            <w:r>
              <w:rPr>
                <w:spacing w:val="-7"/>
              </w:rPr>
              <w:t xml:space="preserve"> </w:t>
            </w:r>
            <w:r>
              <w:t>to</w:t>
            </w:r>
            <w:r>
              <w:rPr>
                <w:spacing w:val="-11"/>
              </w:rPr>
              <w:t xml:space="preserve"> </w:t>
            </w:r>
            <w:r>
              <w:t>team,</w:t>
            </w:r>
            <w:r>
              <w:rPr>
                <w:spacing w:val="-10"/>
              </w:rPr>
              <w:t xml:space="preserve"> </w:t>
            </w:r>
            <w:r>
              <w:t>which</w:t>
            </w:r>
            <w:r>
              <w:rPr>
                <w:spacing w:val="-11"/>
              </w:rPr>
              <w:t xml:space="preserve"> </w:t>
            </w:r>
            <w:r>
              <w:t>led</w:t>
            </w:r>
            <w:r>
              <w:rPr>
                <w:spacing w:val="-11"/>
              </w:rPr>
              <w:t xml:space="preserve"> </w:t>
            </w:r>
            <w:r>
              <w:t>to</w:t>
            </w:r>
            <w:r>
              <w:rPr>
                <w:spacing w:val="-11"/>
              </w:rPr>
              <w:t xml:space="preserve"> </w:t>
            </w:r>
            <w:r>
              <w:t>a</w:t>
            </w:r>
            <w:r>
              <w:rPr>
                <w:spacing w:val="-10"/>
              </w:rPr>
              <w:t xml:space="preserve"> </w:t>
            </w:r>
            <w:r>
              <w:t>25% improvement in team productivity.</w:t>
            </w:r>
          </w:p>
          <w:p w14:paraId="162A7857" w14:textId="77777777" w:rsidR="00191F29" w:rsidRDefault="00000000">
            <w:pPr>
              <w:pStyle w:val="TableParagraph"/>
              <w:numPr>
                <w:ilvl w:val="0"/>
                <w:numId w:val="5"/>
              </w:numPr>
              <w:tabs>
                <w:tab w:val="left" w:pos="720"/>
              </w:tabs>
              <w:spacing w:line="264" w:lineRule="auto"/>
              <w:ind w:right="2071"/>
              <w:jc w:val="both"/>
            </w:pPr>
            <w:r>
              <w:t>Established</w:t>
            </w:r>
            <w:r>
              <w:rPr>
                <w:spacing w:val="-10"/>
              </w:rPr>
              <w:t xml:space="preserve"> </w:t>
            </w:r>
            <w:r>
              <w:t>and</w:t>
            </w:r>
            <w:r>
              <w:rPr>
                <w:spacing w:val="-11"/>
              </w:rPr>
              <w:t xml:space="preserve"> </w:t>
            </w:r>
            <w:r>
              <w:t>maintained</w:t>
            </w:r>
            <w:r>
              <w:rPr>
                <w:spacing w:val="-10"/>
              </w:rPr>
              <w:t xml:space="preserve"> </w:t>
            </w:r>
            <w:r>
              <w:t>strong</w:t>
            </w:r>
            <w:r>
              <w:rPr>
                <w:spacing w:val="-10"/>
              </w:rPr>
              <w:t xml:space="preserve"> </w:t>
            </w:r>
            <w:r>
              <w:t>relationships</w:t>
            </w:r>
            <w:r>
              <w:rPr>
                <w:spacing w:val="-11"/>
              </w:rPr>
              <w:t xml:space="preserve"> </w:t>
            </w:r>
            <w:r>
              <w:t>with</w:t>
            </w:r>
            <w:r>
              <w:rPr>
                <w:spacing w:val="-10"/>
              </w:rPr>
              <w:t xml:space="preserve"> </w:t>
            </w:r>
            <w:r>
              <w:t>key</w:t>
            </w:r>
            <w:r>
              <w:rPr>
                <w:spacing w:val="-13"/>
              </w:rPr>
              <w:t xml:space="preserve"> </w:t>
            </w:r>
            <w:r>
              <w:t>clients,</w:t>
            </w:r>
            <w:r>
              <w:rPr>
                <w:spacing w:val="-9"/>
              </w:rPr>
              <w:t xml:space="preserve"> </w:t>
            </w:r>
            <w:r>
              <w:t>leading</w:t>
            </w:r>
            <w:r>
              <w:rPr>
                <w:spacing w:val="-9"/>
              </w:rPr>
              <w:t xml:space="preserve"> </w:t>
            </w:r>
            <w:r>
              <w:t>to</w:t>
            </w:r>
            <w:r>
              <w:rPr>
                <w:spacing w:val="-10"/>
              </w:rPr>
              <w:t xml:space="preserve"> </w:t>
            </w:r>
            <w:r>
              <w:t>contract renewals and upselling opportunities.</w:t>
            </w:r>
          </w:p>
          <w:p w14:paraId="765752E8" w14:textId="77777777" w:rsidR="00191F29" w:rsidRDefault="00000000">
            <w:pPr>
              <w:pStyle w:val="TableParagraph"/>
              <w:numPr>
                <w:ilvl w:val="0"/>
                <w:numId w:val="5"/>
              </w:numPr>
              <w:tabs>
                <w:tab w:val="left" w:pos="719"/>
              </w:tabs>
              <w:spacing w:line="268" w:lineRule="exact"/>
              <w:ind w:left="719" w:hanging="359"/>
              <w:jc w:val="both"/>
            </w:pPr>
            <w:r>
              <w:t>Address</w:t>
            </w:r>
            <w:r>
              <w:rPr>
                <w:spacing w:val="-8"/>
              </w:rPr>
              <w:t xml:space="preserve"> </w:t>
            </w:r>
            <w:r>
              <w:t>the</w:t>
            </w:r>
            <w:r>
              <w:rPr>
                <w:spacing w:val="-4"/>
              </w:rPr>
              <w:t xml:space="preserve"> </w:t>
            </w:r>
            <w:r>
              <w:t>issues</w:t>
            </w:r>
            <w:r>
              <w:rPr>
                <w:spacing w:val="-6"/>
              </w:rPr>
              <w:t xml:space="preserve"> </w:t>
            </w:r>
            <w:r>
              <w:t>faced</w:t>
            </w:r>
            <w:r>
              <w:rPr>
                <w:spacing w:val="-4"/>
              </w:rPr>
              <w:t xml:space="preserve"> </w:t>
            </w:r>
            <w:r>
              <w:t>by</w:t>
            </w:r>
            <w:r>
              <w:rPr>
                <w:spacing w:val="-4"/>
              </w:rPr>
              <w:t xml:space="preserve"> </w:t>
            </w:r>
            <w:r>
              <w:t>our</w:t>
            </w:r>
            <w:r>
              <w:rPr>
                <w:spacing w:val="-6"/>
              </w:rPr>
              <w:t xml:space="preserve"> </w:t>
            </w:r>
            <w:r>
              <w:t>patrons</w:t>
            </w:r>
            <w:r>
              <w:rPr>
                <w:spacing w:val="-6"/>
              </w:rPr>
              <w:t xml:space="preserve"> </w:t>
            </w:r>
            <w:r>
              <w:t>and</w:t>
            </w:r>
            <w:r>
              <w:rPr>
                <w:spacing w:val="-5"/>
              </w:rPr>
              <w:t xml:space="preserve"> </w:t>
            </w:r>
            <w:r>
              <w:t>resolve</w:t>
            </w:r>
            <w:r>
              <w:rPr>
                <w:spacing w:val="-4"/>
              </w:rPr>
              <w:t xml:space="preserve"> </w:t>
            </w:r>
            <w:r>
              <w:t>them</w:t>
            </w:r>
            <w:r>
              <w:rPr>
                <w:spacing w:val="-5"/>
              </w:rPr>
              <w:t xml:space="preserve"> </w:t>
            </w:r>
            <w:r>
              <w:t>without</w:t>
            </w:r>
            <w:r>
              <w:rPr>
                <w:spacing w:val="-4"/>
              </w:rPr>
              <w:t xml:space="preserve"> </w:t>
            </w:r>
            <w:r>
              <w:t>any</w:t>
            </w:r>
            <w:r>
              <w:rPr>
                <w:spacing w:val="-3"/>
              </w:rPr>
              <w:t xml:space="preserve"> </w:t>
            </w:r>
            <w:r>
              <w:rPr>
                <w:spacing w:val="-2"/>
              </w:rPr>
              <w:t>delay.</w:t>
            </w:r>
          </w:p>
          <w:p w14:paraId="0F147C0E" w14:textId="77777777" w:rsidR="00191F29" w:rsidRDefault="00000000">
            <w:pPr>
              <w:pStyle w:val="TableParagraph"/>
              <w:numPr>
                <w:ilvl w:val="0"/>
                <w:numId w:val="5"/>
              </w:numPr>
              <w:tabs>
                <w:tab w:val="left" w:pos="719"/>
              </w:tabs>
              <w:spacing w:before="31"/>
              <w:ind w:left="719" w:hanging="359"/>
              <w:jc w:val="both"/>
            </w:pPr>
            <w:r>
              <w:t>Maintaining</w:t>
            </w:r>
            <w:r>
              <w:rPr>
                <w:spacing w:val="-4"/>
              </w:rPr>
              <w:t xml:space="preserve"> </w:t>
            </w:r>
            <w:r>
              <w:t>an</w:t>
            </w:r>
            <w:r>
              <w:rPr>
                <w:spacing w:val="-5"/>
              </w:rPr>
              <w:t xml:space="preserve"> </w:t>
            </w:r>
            <w:r>
              <w:t>accurate</w:t>
            </w:r>
            <w:r>
              <w:rPr>
                <w:spacing w:val="-4"/>
              </w:rPr>
              <w:t xml:space="preserve"> </w:t>
            </w:r>
            <w:r>
              <w:t>record</w:t>
            </w:r>
            <w:r>
              <w:rPr>
                <w:spacing w:val="-5"/>
              </w:rPr>
              <w:t xml:space="preserve"> </w:t>
            </w:r>
            <w:r>
              <w:t>of</w:t>
            </w:r>
            <w:r>
              <w:rPr>
                <w:spacing w:val="-7"/>
              </w:rPr>
              <w:t xml:space="preserve"> </w:t>
            </w:r>
            <w:r>
              <w:t>all</w:t>
            </w:r>
            <w:r>
              <w:rPr>
                <w:spacing w:val="-4"/>
              </w:rPr>
              <w:t xml:space="preserve"> </w:t>
            </w:r>
            <w:r>
              <w:t>leads</w:t>
            </w:r>
            <w:r>
              <w:rPr>
                <w:spacing w:val="-6"/>
              </w:rPr>
              <w:t xml:space="preserve"> </w:t>
            </w:r>
            <w:r>
              <w:t>and</w:t>
            </w:r>
            <w:r>
              <w:rPr>
                <w:spacing w:val="-6"/>
              </w:rPr>
              <w:t xml:space="preserve"> </w:t>
            </w:r>
            <w:r>
              <w:t>actual</w:t>
            </w:r>
            <w:r>
              <w:rPr>
                <w:spacing w:val="-3"/>
              </w:rPr>
              <w:t xml:space="preserve"> </w:t>
            </w:r>
            <w:r>
              <w:rPr>
                <w:spacing w:val="-2"/>
              </w:rPr>
              <w:t>sales</w:t>
            </w:r>
          </w:p>
          <w:p w14:paraId="1FE7DC9C" w14:textId="77777777" w:rsidR="00191F29" w:rsidRDefault="00000000">
            <w:pPr>
              <w:pStyle w:val="TableParagraph"/>
              <w:numPr>
                <w:ilvl w:val="0"/>
                <w:numId w:val="5"/>
              </w:numPr>
              <w:tabs>
                <w:tab w:val="left" w:pos="720"/>
              </w:tabs>
              <w:spacing w:before="22" w:line="259" w:lineRule="auto"/>
              <w:ind w:right="2202"/>
              <w:jc w:val="both"/>
            </w:pPr>
            <w:r>
              <w:t>Preparing</w:t>
            </w:r>
            <w:r>
              <w:rPr>
                <w:spacing w:val="-6"/>
              </w:rPr>
              <w:t xml:space="preserve"> </w:t>
            </w:r>
            <w:r>
              <w:t>accurate</w:t>
            </w:r>
            <w:r>
              <w:rPr>
                <w:spacing w:val="-7"/>
              </w:rPr>
              <w:t xml:space="preserve"> </w:t>
            </w:r>
            <w:r>
              <w:t>sales</w:t>
            </w:r>
            <w:r>
              <w:rPr>
                <w:spacing w:val="-8"/>
              </w:rPr>
              <w:t xml:space="preserve"> </w:t>
            </w:r>
            <w:r>
              <w:t>forecasts</w:t>
            </w:r>
            <w:r>
              <w:rPr>
                <w:spacing w:val="-9"/>
              </w:rPr>
              <w:t xml:space="preserve"> </w:t>
            </w:r>
            <w:r>
              <w:t>to</w:t>
            </w:r>
            <w:r>
              <w:rPr>
                <w:spacing w:val="-8"/>
              </w:rPr>
              <w:t xml:space="preserve"> </w:t>
            </w:r>
            <w:r>
              <w:t>assist</w:t>
            </w:r>
            <w:r>
              <w:rPr>
                <w:spacing w:val="-6"/>
              </w:rPr>
              <w:t xml:space="preserve"> </w:t>
            </w:r>
            <w:r>
              <w:t>the</w:t>
            </w:r>
            <w:r>
              <w:rPr>
                <w:spacing w:val="-7"/>
              </w:rPr>
              <w:t xml:space="preserve"> </w:t>
            </w:r>
            <w:r>
              <w:t>company</w:t>
            </w:r>
            <w:r>
              <w:rPr>
                <w:spacing w:val="-7"/>
              </w:rPr>
              <w:t xml:space="preserve"> </w:t>
            </w:r>
            <w:r>
              <w:t>in</w:t>
            </w:r>
            <w:r>
              <w:rPr>
                <w:spacing w:val="-8"/>
              </w:rPr>
              <w:t xml:space="preserve"> </w:t>
            </w:r>
            <w:r>
              <w:t>making</w:t>
            </w:r>
            <w:r>
              <w:rPr>
                <w:spacing w:val="-7"/>
              </w:rPr>
              <w:t xml:space="preserve"> </w:t>
            </w:r>
            <w:r>
              <w:t>sound</w:t>
            </w:r>
            <w:r>
              <w:rPr>
                <w:spacing w:val="-8"/>
              </w:rPr>
              <w:t xml:space="preserve"> </w:t>
            </w:r>
            <w:r>
              <w:t xml:space="preserve">business </w:t>
            </w:r>
            <w:r>
              <w:rPr>
                <w:spacing w:val="-2"/>
              </w:rPr>
              <w:t>decisions.</w:t>
            </w:r>
          </w:p>
          <w:p w14:paraId="1D071701" w14:textId="77777777" w:rsidR="00191F29" w:rsidRDefault="00000000">
            <w:pPr>
              <w:pStyle w:val="TableParagraph"/>
              <w:numPr>
                <w:ilvl w:val="0"/>
                <w:numId w:val="5"/>
              </w:numPr>
              <w:tabs>
                <w:tab w:val="left" w:pos="719"/>
              </w:tabs>
              <w:ind w:left="719" w:hanging="359"/>
              <w:jc w:val="both"/>
            </w:pPr>
            <w:r>
              <w:t>Evaluating</w:t>
            </w:r>
            <w:r>
              <w:rPr>
                <w:spacing w:val="-7"/>
              </w:rPr>
              <w:t xml:space="preserve"> </w:t>
            </w:r>
            <w:r>
              <w:t>and</w:t>
            </w:r>
            <w:r>
              <w:rPr>
                <w:spacing w:val="-8"/>
              </w:rPr>
              <w:t xml:space="preserve"> </w:t>
            </w:r>
            <w:r>
              <w:t>analyzing</w:t>
            </w:r>
            <w:r>
              <w:rPr>
                <w:spacing w:val="-5"/>
              </w:rPr>
              <w:t xml:space="preserve"> </w:t>
            </w:r>
            <w:r>
              <w:t>current</w:t>
            </w:r>
            <w:r>
              <w:rPr>
                <w:spacing w:val="-5"/>
              </w:rPr>
              <w:t xml:space="preserve"> </w:t>
            </w:r>
            <w:r>
              <w:t>sales</w:t>
            </w:r>
            <w:r>
              <w:rPr>
                <w:spacing w:val="-7"/>
              </w:rPr>
              <w:t xml:space="preserve"> </w:t>
            </w:r>
            <w:r>
              <w:t>practices</w:t>
            </w:r>
            <w:r>
              <w:rPr>
                <w:spacing w:val="-7"/>
              </w:rPr>
              <w:t xml:space="preserve"> </w:t>
            </w:r>
            <w:r>
              <w:t>and</w:t>
            </w:r>
            <w:r>
              <w:rPr>
                <w:spacing w:val="-8"/>
              </w:rPr>
              <w:t xml:space="preserve"> </w:t>
            </w:r>
            <w:r>
              <w:t>procedures</w:t>
            </w:r>
            <w:r>
              <w:rPr>
                <w:spacing w:val="-7"/>
              </w:rPr>
              <w:t xml:space="preserve"> </w:t>
            </w:r>
            <w:r>
              <w:t>to</w:t>
            </w:r>
            <w:r>
              <w:rPr>
                <w:spacing w:val="-7"/>
              </w:rPr>
              <w:t xml:space="preserve"> </w:t>
            </w:r>
            <w:r>
              <w:rPr>
                <w:spacing w:val="-2"/>
              </w:rPr>
              <w:t>determine</w:t>
            </w:r>
          </w:p>
          <w:p w14:paraId="340A3C08" w14:textId="77777777" w:rsidR="00191F29" w:rsidRDefault="00000000">
            <w:pPr>
              <w:pStyle w:val="TableParagraph"/>
              <w:spacing w:before="16" w:line="244" w:lineRule="exact"/>
              <w:ind w:left="720"/>
              <w:jc w:val="both"/>
            </w:pPr>
            <w:r>
              <w:t>whether</w:t>
            </w:r>
            <w:r>
              <w:rPr>
                <w:spacing w:val="-9"/>
              </w:rPr>
              <w:t xml:space="preserve"> </w:t>
            </w:r>
            <w:r>
              <w:t>they</w:t>
            </w:r>
            <w:r>
              <w:rPr>
                <w:spacing w:val="-8"/>
              </w:rPr>
              <w:t xml:space="preserve"> </w:t>
            </w:r>
            <w:r>
              <w:t>are</w:t>
            </w:r>
            <w:r>
              <w:rPr>
                <w:spacing w:val="-7"/>
              </w:rPr>
              <w:t xml:space="preserve"> </w:t>
            </w:r>
            <w:r>
              <w:t>effective</w:t>
            </w:r>
            <w:r>
              <w:rPr>
                <w:spacing w:val="-7"/>
              </w:rPr>
              <w:t xml:space="preserve"> </w:t>
            </w:r>
            <w:r>
              <w:t>in</w:t>
            </w:r>
            <w:r>
              <w:rPr>
                <w:spacing w:val="-9"/>
              </w:rPr>
              <w:t xml:space="preserve"> </w:t>
            </w:r>
            <w:r>
              <w:t>generating</w:t>
            </w:r>
            <w:r>
              <w:rPr>
                <w:spacing w:val="-7"/>
              </w:rPr>
              <w:t xml:space="preserve"> </w:t>
            </w:r>
            <w:r>
              <w:rPr>
                <w:spacing w:val="-2"/>
              </w:rPr>
              <w:t>sales.</w:t>
            </w:r>
          </w:p>
        </w:tc>
      </w:tr>
    </w:tbl>
    <w:tbl>
      <w:tblPr>
        <w:tblpPr w:leftFromText="180" w:rightFromText="180" w:vertAnchor="text" w:horzAnchor="margin" w:tblpY="907"/>
        <w:tblW w:w="11057" w:type="dxa"/>
        <w:tblLayout w:type="fixed"/>
        <w:tblCellMar>
          <w:left w:w="0" w:type="dxa"/>
          <w:right w:w="0" w:type="dxa"/>
        </w:tblCellMar>
        <w:tblLook w:val="01E0" w:firstRow="1" w:lastRow="1" w:firstColumn="1" w:lastColumn="1" w:noHBand="0" w:noVBand="0"/>
      </w:tblPr>
      <w:tblGrid>
        <w:gridCol w:w="6778"/>
        <w:gridCol w:w="4279"/>
      </w:tblGrid>
      <w:tr w:rsidR="00F86738" w14:paraId="2331FDCD" w14:textId="77777777" w:rsidTr="00CE5FBE">
        <w:trPr>
          <w:trHeight w:val="276"/>
        </w:trPr>
        <w:tc>
          <w:tcPr>
            <w:tcW w:w="6778" w:type="dxa"/>
          </w:tcPr>
          <w:p w14:paraId="059E6B48" w14:textId="7AB22B94" w:rsidR="00F86738" w:rsidRDefault="00F86738" w:rsidP="00CE5FBE">
            <w:pPr>
              <w:pStyle w:val="TableParagraph"/>
              <w:spacing w:line="224" w:lineRule="exact"/>
              <w:rPr>
                <w:b/>
              </w:rPr>
            </w:pPr>
            <w:r>
              <w:rPr>
                <w:b/>
              </w:rPr>
              <w:t>Admission</w:t>
            </w:r>
            <w:r>
              <w:rPr>
                <w:b/>
                <w:spacing w:val="-10"/>
              </w:rPr>
              <w:t xml:space="preserve"> </w:t>
            </w:r>
            <w:r>
              <w:rPr>
                <w:b/>
              </w:rPr>
              <w:t>Counsellor</w:t>
            </w:r>
            <w:r>
              <w:rPr>
                <w:b/>
                <w:spacing w:val="-5"/>
              </w:rPr>
              <w:t xml:space="preserve"> </w:t>
            </w:r>
            <w:r>
              <w:t>in</w:t>
            </w:r>
            <w:r>
              <w:rPr>
                <w:spacing w:val="-10"/>
              </w:rPr>
              <w:t xml:space="preserve"> </w:t>
            </w:r>
            <w:r>
              <w:rPr>
                <w:b/>
              </w:rPr>
              <w:t>Venkateshwara</w:t>
            </w:r>
            <w:r>
              <w:rPr>
                <w:b/>
                <w:spacing w:val="-9"/>
              </w:rPr>
              <w:t xml:space="preserve"> </w:t>
            </w:r>
            <w:r>
              <w:rPr>
                <w:b/>
              </w:rPr>
              <w:t>Open</w:t>
            </w:r>
            <w:r>
              <w:rPr>
                <w:b/>
                <w:spacing w:val="-9"/>
              </w:rPr>
              <w:t xml:space="preserve"> </w:t>
            </w:r>
            <w:r>
              <w:rPr>
                <w:b/>
                <w:spacing w:val="-2"/>
              </w:rPr>
              <w:t>University</w:t>
            </w:r>
          </w:p>
        </w:tc>
        <w:tc>
          <w:tcPr>
            <w:tcW w:w="4279" w:type="dxa"/>
          </w:tcPr>
          <w:p w14:paraId="29866088" w14:textId="77777777" w:rsidR="00F86738" w:rsidRDefault="00F86738" w:rsidP="00F86738">
            <w:pPr>
              <w:pStyle w:val="TableParagraph"/>
              <w:spacing w:line="224" w:lineRule="exact"/>
              <w:ind w:left="1570"/>
            </w:pPr>
            <w:r>
              <w:t>Sept</w:t>
            </w:r>
            <w:r>
              <w:rPr>
                <w:spacing w:val="-4"/>
              </w:rPr>
              <w:t xml:space="preserve"> </w:t>
            </w:r>
            <w:r>
              <w:t>2020</w:t>
            </w:r>
            <w:r>
              <w:rPr>
                <w:spacing w:val="-3"/>
              </w:rPr>
              <w:t xml:space="preserve"> </w:t>
            </w:r>
            <w:r>
              <w:t>–</w:t>
            </w:r>
            <w:r>
              <w:rPr>
                <w:spacing w:val="-2"/>
              </w:rPr>
              <w:t xml:space="preserve"> </w:t>
            </w:r>
            <w:r>
              <w:t>July</w:t>
            </w:r>
            <w:r>
              <w:rPr>
                <w:spacing w:val="-2"/>
              </w:rPr>
              <w:t xml:space="preserve"> </w:t>
            </w:r>
            <w:r>
              <w:rPr>
                <w:spacing w:val="-4"/>
              </w:rPr>
              <w:t>2021</w:t>
            </w:r>
          </w:p>
        </w:tc>
      </w:tr>
      <w:tr w:rsidR="00F86738" w14:paraId="64A1A143" w14:textId="77777777" w:rsidTr="00CE5FBE">
        <w:trPr>
          <w:trHeight w:val="3686"/>
        </w:trPr>
        <w:tc>
          <w:tcPr>
            <w:tcW w:w="11057" w:type="dxa"/>
            <w:gridSpan w:val="2"/>
          </w:tcPr>
          <w:p w14:paraId="4FE26462" w14:textId="77777777" w:rsidR="00F86738" w:rsidRDefault="00F86738" w:rsidP="00CE5FBE">
            <w:pPr>
              <w:pStyle w:val="TableParagraph"/>
              <w:numPr>
                <w:ilvl w:val="0"/>
                <w:numId w:val="4"/>
              </w:numPr>
              <w:tabs>
                <w:tab w:val="left" w:pos="780"/>
              </w:tabs>
              <w:spacing w:before="44" w:line="266" w:lineRule="auto"/>
              <w:ind w:right="2095"/>
              <w:jc w:val="both"/>
            </w:pPr>
            <w:r>
              <w:t xml:space="preserve">Led a team of 5 sales representatives, setting clear goals and targets, and implementing effective sales strategies that led to a 15% increase in monthly sales </w:t>
            </w:r>
            <w:r>
              <w:rPr>
                <w:spacing w:val="-2"/>
              </w:rPr>
              <w:t>revenue.</w:t>
            </w:r>
          </w:p>
          <w:p w14:paraId="3B31E54F" w14:textId="77777777" w:rsidR="00F86738" w:rsidRDefault="00F86738" w:rsidP="00CE5FBE">
            <w:pPr>
              <w:pStyle w:val="TableParagraph"/>
              <w:numPr>
                <w:ilvl w:val="0"/>
                <w:numId w:val="4"/>
              </w:numPr>
              <w:tabs>
                <w:tab w:val="left" w:pos="780"/>
              </w:tabs>
              <w:spacing w:line="268" w:lineRule="auto"/>
              <w:ind w:right="2097"/>
              <w:jc w:val="both"/>
            </w:pPr>
            <w:r>
              <w:t>Conducted regular sales training sessions to enhance product knowledge and sales techniques, resulting in a 20% improvement in closing rates.</w:t>
            </w:r>
          </w:p>
          <w:p w14:paraId="0436DC26" w14:textId="77777777" w:rsidR="00F86738" w:rsidRDefault="00F86738" w:rsidP="00CE5FBE">
            <w:pPr>
              <w:pStyle w:val="TableParagraph"/>
              <w:numPr>
                <w:ilvl w:val="0"/>
                <w:numId w:val="4"/>
              </w:numPr>
              <w:tabs>
                <w:tab w:val="left" w:pos="780"/>
              </w:tabs>
              <w:spacing w:line="266" w:lineRule="auto"/>
              <w:ind w:right="2091"/>
              <w:jc w:val="both"/>
            </w:pPr>
            <w:r>
              <w:rPr>
                <w:spacing w:val="-2"/>
              </w:rPr>
              <w:t>Collaborated</w:t>
            </w:r>
            <w:r>
              <w:rPr>
                <w:spacing w:val="-4"/>
              </w:rPr>
              <w:t xml:space="preserve"> </w:t>
            </w:r>
            <w:r>
              <w:rPr>
                <w:spacing w:val="-2"/>
              </w:rPr>
              <w:t>with</w:t>
            </w:r>
            <w:r>
              <w:rPr>
                <w:spacing w:val="-5"/>
              </w:rPr>
              <w:t xml:space="preserve"> </w:t>
            </w:r>
            <w:r>
              <w:rPr>
                <w:spacing w:val="-2"/>
              </w:rPr>
              <w:t>the</w:t>
            </w:r>
            <w:r>
              <w:rPr>
                <w:spacing w:val="-4"/>
              </w:rPr>
              <w:t xml:space="preserve"> </w:t>
            </w:r>
            <w:r>
              <w:rPr>
                <w:spacing w:val="-2"/>
              </w:rPr>
              <w:t>marketing</w:t>
            </w:r>
            <w:r>
              <w:rPr>
                <w:spacing w:val="-9"/>
              </w:rPr>
              <w:t xml:space="preserve"> </w:t>
            </w:r>
            <w:r>
              <w:rPr>
                <w:spacing w:val="-2"/>
              </w:rPr>
              <w:t>department</w:t>
            </w:r>
            <w:r>
              <w:rPr>
                <w:spacing w:val="-9"/>
              </w:rPr>
              <w:t xml:space="preserve"> </w:t>
            </w:r>
            <w:r>
              <w:rPr>
                <w:spacing w:val="-2"/>
              </w:rPr>
              <w:t>to</w:t>
            </w:r>
            <w:r>
              <w:rPr>
                <w:spacing w:val="-5"/>
              </w:rPr>
              <w:t xml:space="preserve"> </w:t>
            </w:r>
            <w:r>
              <w:rPr>
                <w:spacing w:val="-2"/>
              </w:rPr>
              <w:t>provide</w:t>
            </w:r>
            <w:r>
              <w:rPr>
                <w:spacing w:val="-4"/>
              </w:rPr>
              <w:t xml:space="preserve"> </w:t>
            </w:r>
            <w:r>
              <w:rPr>
                <w:spacing w:val="-2"/>
              </w:rPr>
              <w:t>valuable</w:t>
            </w:r>
            <w:r>
              <w:rPr>
                <w:spacing w:val="-4"/>
              </w:rPr>
              <w:t xml:space="preserve"> </w:t>
            </w:r>
            <w:r>
              <w:rPr>
                <w:spacing w:val="-2"/>
              </w:rPr>
              <w:t>insights</w:t>
            </w:r>
            <w:r>
              <w:rPr>
                <w:spacing w:val="-5"/>
              </w:rPr>
              <w:t xml:space="preserve"> </w:t>
            </w:r>
            <w:r>
              <w:rPr>
                <w:spacing w:val="-2"/>
              </w:rPr>
              <w:t>for</w:t>
            </w:r>
            <w:r>
              <w:rPr>
                <w:spacing w:val="-7"/>
              </w:rPr>
              <w:t xml:space="preserve"> </w:t>
            </w:r>
            <w:r>
              <w:rPr>
                <w:spacing w:val="-2"/>
              </w:rPr>
              <w:t xml:space="preserve">creating </w:t>
            </w:r>
            <w:r>
              <w:t xml:space="preserve">targeted marketing campaigns that directly contributed to a 10% increase in lead </w:t>
            </w:r>
            <w:r>
              <w:rPr>
                <w:spacing w:val="-2"/>
              </w:rPr>
              <w:t>quality.</w:t>
            </w:r>
          </w:p>
          <w:p w14:paraId="47A8461E" w14:textId="77777777" w:rsidR="00F86738" w:rsidRDefault="00F86738" w:rsidP="00CE5FBE">
            <w:pPr>
              <w:pStyle w:val="TableParagraph"/>
              <w:numPr>
                <w:ilvl w:val="0"/>
                <w:numId w:val="4"/>
              </w:numPr>
              <w:tabs>
                <w:tab w:val="left" w:pos="779"/>
              </w:tabs>
              <w:spacing w:line="265" w:lineRule="exact"/>
              <w:ind w:left="779" w:hanging="359"/>
              <w:jc w:val="both"/>
            </w:pPr>
            <w:r>
              <w:t>Established</w:t>
            </w:r>
            <w:r>
              <w:rPr>
                <w:spacing w:val="-8"/>
              </w:rPr>
              <w:t xml:space="preserve"> </w:t>
            </w:r>
            <w:r>
              <w:t>and</w:t>
            </w:r>
            <w:r>
              <w:rPr>
                <w:spacing w:val="-9"/>
              </w:rPr>
              <w:t xml:space="preserve"> </w:t>
            </w:r>
            <w:r>
              <w:t>maintained</w:t>
            </w:r>
            <w:r>
              <w:rPr>
                <w:spacing w:val="-8"/>
              </w:rPr>
              <w:t xml:space="preserve"> </w:t>
            </w:r>
            <w:r>
              <w:t>strong</w:t>
            </w:r>
            <w:r>
              <w:rPr>
                <w:spacing w:val="-7"/>
              </w:rPr>
              <w:t xml:space="preserve"> </w:t>
            </w:r>
            <w:r>
              <w:t>relationships</w:t>
            </w:r>
            <w:r>
              <w:rPr>
                <w:spacing w:val="-9"/>
              </w:rPr>
              <w:t xml:space="preserve"> </w:t>
            </w:r>
            <w:r>
              <w:t>with</w:t>
            </w:r>
            <w:r>
              <w:rPr>
                <w:spacing w:val="-7"/>
              </w:rPr>
              <w:t xml:space="preserve"> </w:t>
            </w:r>
            <w:r>
              <w:t>key</w:t>
            </w:r>
            <w:r>
              <w:rPr>
                <w:spacing w:val="-12"/>
              </w:rPr>
              <w:t xml:space="preserve"> </w:t>
            </w:r>
            <w:r>
              <w:t>clients,</w:t>
            </w:r>
            <w:r>
              <w:rPr>
                <w:spacing w:val="-7"/>
              </w:rPr>
              <w:t xml:space="preserve"> </w:t>
            </w:r>
            <w:r>
              <w:t>leading</w:t>
            </w:r>
            <w:r>
              <w:rPr>
                <w:spacing w:val="-6"/>
              </w:rPr>
              <w:t xml:space="preserve"> </w:t>
            </w:r>
            <w:r>
              <w:t>to</w:t>
            </w:r>
            <w:r>
              <w:rPr>
                <w:spacing w:val="-12"/>
              </w:rPr>
              <w:t xml:space="preserve"> </w:t>
            </w:r>
            <w:proofErr w:type="gramStart"/>
            <w:r>
              <w:rPr>
                <w:spacing w:val="-2"/>
              </w:rPr>
              <w:t>referrals</w:t>
            </w:r>
            <w:proofErr w:type="gramEnd"/>
          </w:p>
          <w:p w14:paraId="1D96BC1A" w14:textId="77777777" w:rsidR="00F86738" w:rsidRDefault="00F86738" w:rsidP="00CE5FBE">
            <w:pPr>
              <w:pStyle w:val="TableParagraph"/>
              <w:numPr>
                <w:ilvl w:val="0"/>
                <w:numId w:val="4"/>
              </w:numPr>
              <w:tabs>
                <w:tab w:val="left" w:pos="780"/>
              </w:tabs>
              <w:spacing w:before="16" w:line="264" w:lineRule="auto"/>
              <w:ind w:right="2091"/>
              <w:jc w:val="both"/>
            </w:pPr>
            <w:r>
              <w:t>Provide</w:t>
            </w:r>
            <w:r>
              <w:rPr>
                <w:spacing w:val="-6"/>
              </w:rPr>
              <w:t xml:space="preserve"> </w:t>
            </w:r>
            <w:r>
              <w:t>counseling</w:t>
            </w:r>
            <w:r>
              <w:rPr>
                <w:spacing w:val="-6"/>
              </w:rPr>
              <w:t xml:space="preserve"> </w:t>
            </w:r>
            <w:r>
              <w:t>for</w:t>
            </w:r>
            <w:r>
              <w:rPr>
                <w:spacing w:val="-8"/>
              </w:rPr>
              <w:t xml:space="preserve"> </w:t>
            </w:r>
            <w:r>
              <w:t>students</w:t>
            </w:r>
            <w:r>
              <w:rPr>
                <w:spacing w:val="-8"/>
              </w:rPr>
              <w:t xml:space="preserve"> </w:t>
            </w:r>
            <w:r>
              <w:t>working</w:t>
            </w:r>
            <w:r>
              <w:rPr>
                <w:spacing w:val="-1"/>
              </w:rPr>
              <w:t xml:space="preserve"> </w:t>
            </w:r>
            <w:r>
              <w:t>with</w:t>
            </w:r>
            <w:r>
              <w:rPr>
                <w:spacing w:val="-7"/>
              </w:rPr>
              <w:t xml:space="preserve"> </w:t>
            </w:r>
            <w:r>
              <w:t>difficult</w:t>
            </w:r>
            <w:r>
              <w:rPr>
                <w:spacing w:val="-5"/>
              </w:rPr>
              <w:t xml:space="preserve"> </w:t>
            </w:r>
            <w:r>
              <w:t>courses</w:t>
            </w:r>
            <w:r>
              <w:rPr>
                <w:spacing w:val="-7"/>
              </w:rPr>
              <w:t xml:space="preserve"> </w:t>
            </w:r>
            <w:r>
              <w:t>or</w:t>
            </w:r>
            <w:r>
              <w:rPr>
                <w:spacing w:val="-8"/>
              </w:rPr>
              <w:t xml:space="preserve"> </w:t>
            </w:r>
            <w:r>
              <w:t>life</w:t>
            </w:r>
            <w:r>
              <w:rPr>
                <w:spacing w:val="-6"/>
              </w:rPr>
              <w:t xml:space="preserve"> </w:t>
            </w:r>
            <w:r>
              <w:t>challenges</w:t>
            </w:r>
            <w:r>
              <w:rPr>
                <w:spacing w:val="-7"/>
              </w:rPr>
              <w:t xml:space="preserve"> </w:t>
            </w:r>
            <w:r>
              <w:t xml:space="preserve">that may interrupt degree </w:t>
            </w:r>
            <w:proofErr w:type="gramStart"/>
            <w:r>
              <w:t>completion</w:t>
            </w:r>
            <w:proofErr w:type="gramEnd"/>
          </w:p>
          <w:p w14:paraId="3ABAE4B2" w14:textId="77777777" w:rsidR="00F86738" w:rsidRDefault="00F86738" w:rsidP="00CE5FBE">
            <w:pPr>
              <w:pStyle w:val="TableParagraph"/>
              <w:numPr>
                <w:ilvl w:val="0"/>
                <w:numId w:val="4"/>
              </w:numPr>
              <w:tabs>
                <w:tab w:val="left" w:pos="779"/>
              </w:tabs>
              <w:spacing w:before="4"/>
              <w:ind w:left="779" w:hanging="359"/>
              <w:jc w:val="both"/>
            </w:pPr>
            <w:r>
              <w:t>Provide</w:t>
            </w:r>
            <w:r>
              <w:rPr>
                <w:spacing w:val="-11"/>
              </w:rPr>
              <w:t xml:space="preserve"> </w:t>
            </w:r>
            <w:r>
              <w:t>written</w:t>
            </w:r>
            <w:r>
              <w:rPr>
                <w:spacing w:val="-11"/>
              </w:rPr>
              <w:t xml:space="preserve"> </w:t>
            </w:r>
            <w:r>
              <w:t>documentation</w:t>
            </w:r>
            <w:r>
              <w:rPr>
                <w:spacing w:val="-11"/>
              </w:rPr>
              <w:t xml:space="preserve"> </w:t>
            </w:r>
            <w:r>
              <w:t>upon</w:t>
            </w:r>
            <w:r>
              <w:rPr>
                <w:spacing w:val="-11"/>
              </w:rPr>
              <w:t xml:space="preserve"> </w:t>
            </w:r>
            <w:proofErr w:type="gramStart"/>
            <w:r>
              <w:rPr>
                <w:spacing w:val="-2"/>
              </w:rPr>
              <w:t>request</w:t>
            </w:r>
            <w:proofErr w:type="gramEnd"/>
          </w:p>
          <w:p w14:paraId="2EE463CC" w14:textId="77777777" w:rsidR="00F86738" w:rsidRDefault="00F86738" w:rsidP="00CE5FBE">
            <w:pPr>
              <w:pStyle w:val="TableParagraph"/>
              <w:numPr>
                <w:ilvl w:val="0"/>
                <w:numId w:val="4"/>
              </w:numPr>
              <w:tabs>
                <w:tab w:val="left" w:pos="780"/>
              </w:tabs>
              <w:spacing w:before="27" w:line="264" w:lineRule="auto"/>
              <w:ind w:right="2097"/>
              <w:jc w:val="both"/>
            </w:pPr>
            <w:r>
              <w:t xml:space="preserve">Transfer necessary documents to different departments, schools, or districts upon </w:t>
            </w:r>
            <w:proofErr w:type="gramStart"/>
            <w:r>
              <w:rPr>
                <w:spacing w:val="-2"/>
              </w:rPr>
              <w:t>request</w:t>
            </w:r>
            <w:proofErr w:type="gramEnd"/>
          </w:p>
          <w:p w14:paraId="0AD54881" w14:textId="4CC83410" w:rsidR="00F86738" w:rsidRDefault="00F86738" w:rsidP="00CE5FBE">
            <w:pPr>
              <w:pStyle w:val="TableParagraph"/>
              <w:numPr>
                <w:ilvl w:val="0"/>
                <w:numId w:val="4"/>
              </w:numPr>
              <w:tabs>
                <w:tab w:val="left" w:pos="779"/>
              </w:tabs>
              <w:spacing w:line="268" w:lineRule="exact"/>
              <w:ind w:left="779" w:hanging="359"/>
              <w:jc w:val="both"/>
            </w:pPr>
            <w:r>
              <w:t>Volunteered</w:t>
            </w:r>
            <w:r>
              <w:rPr>
                <w:spacing w:val="-9"/>
              </w:rPr>
              <w:t xml:space="preserve"> </w:t>
            </w:r>
            <w:r>
              <w:t>to</w:t>
            </w:r>
            <w:r>
              <w:rPr>
                <w:spacing w:val="-7"/>
              </w:rPr>
              <w:t xml:space="preserve"> </w:t>
            </w:r>
            <w:r>
              <w:t>create</w:t>
            </w:r>
            <w:r>
              <w:rPr>
                <w:spacing w:val="-5"/>
              </w:rPr>
              <w:t xml:space="preserve"> </w:t>
            </w:r>
            <w:r>
              <w:t>a</w:t>
            </w:r>
            <w:r>
              <w:rPr>
                <w:spacing w:val="-11"/>
              </w:rPr>
              <w:t xml:space="preserve"> </w:t>
            </w:r>
            <w:r>
              <w:t>grievance</w:t>
            </w:r>
            <w:r>
              <w:rPr>
                <w:spacing w:val="-6"/>
              </w:rPr>
              <w:t xml:space="preserve"> </w:t>
            </w:r>
            <w:r>
              <w:t>department</w:t>
            </w:r>
            <w:r>
              <w:rPr>
                <w:spacing w:val="-5"/>
              </w:rPr>
              <w:t xml:space="preserve"> </w:t>
            </w:r>
            <w:r>
              <w:t>and</w:t>
            </w:r>
            <w:r>
              <w:rPr>
                <w:spacing w:val="-7"/>
              </w:rPr>
              <w:t xml:space="preserve"> </w:t>
            </w:r>
            <w:r>
              <w:t>handled</w:t>
            </w:r>
            <w:r>
              <w:rPr>
                <w:spacing w:val="-7"/>
              </w:rPr>
              <w:t xml:space="preserve"> </w:t>
            </w:r>
            <w:r>
              <w:t>it</w:t>
            </w:r>
            <w:r>
              <w:rPr>
                <w:spacing w:val="-6"/>
              </w:rPr>
              <w:t xml:space="preserve"> </w:t>
            </w:r>
            <w:r>
              <w:t>under</w:t>
            </w:r>
            <w:r>
              <w:rPr>
                <w:spacing w:val="-7"/>
              </w:rPr>
              <w:t xml:space="preserve"> </w:t>
            </w:r>
            <w:r>
              <w:t>the</w:t>
            </w:r>
            <w:r>
              <w:rPr>
                <w:spacing w:val="-1"/>
              </w:rPr>
              <w:t xml:space="preserve"> </w:t>
            </w:r>
            <w:r>
              <w:rPr>
                <w:spacing w:val="-2"/>
              </w:rPr>
              <w:t>mentorship</w:t>
            </w:r>
            <w:r w:rsidR="00CE5FBE">
              <w:rPr>
                <w:spacing w:val="-2"/>
              </w:rPr>
              <w:t xml:space="preserve"> of the registrar.</w:t>
            </w:r>
          </w:p>
          <w:tbl>
            <w:tblPr>
              <w:tblpPr w:leftFromText="180" w:rightFromText="180" w:vertAnchor="text" w:horzAnchor="margin" w:tblpY="614"/>
              <w:tblOverlap w:val="never"/>
              <w:tblW w:w="10785" w:type="dxa"/>
              <w:tblLayout w:type="fixed"/>
              <w:tblCellMar>
                <w:left w:w="0" w:type="dxa"/>
                <w:right w:w="0" w:type="dxa"/>
              </w:tblCellMar>
              <w:tblLook w:val="01E0" w:firstRow="1" w:lastRow="1" w:firstColumn="1" w:lastColumn="1" w:noHBand="0" w:noVBand="0"/>
            </w:tblPr>
            <w:tblGrid>
              <w:gridCol w:w="2292"/>
              <w:gridCol w:w="3785"/>
              <w:gridCol w:w="4708"/>
            </w:tblGrid>
            <w:tr w:rsidR="00CE5FBE" w14:paraId="20FBFDE2" w14:textId="77777777" w:rsidTr="00CE5FBE">
              <w:trPr>
                <w:gridAfter w:val="1"/>
                <w:wAfter w:w="4708" w:type="dxa"/>
                <w:trHeight w:val="272"/>
              </w:trPr>
              <w:tc>
                <w:tcPr>
                  <w:tcW w:w="6077" w:type="dxa"/>
                  <w:gridSpan w:val="2"/>
                </w:tcPr>
                <w:p w14:paraId="72B83CA8" w14:textId="77777777" w:rsidR="00CE5FBE" w:rsidRDefault="00CE5FBE" w:rsidP="00CE5FBE">
                  <w:pPr>
                    <w:pStyle w:val="TableParagraph"/>
                    <w:spacing w:line="224" w:lineRule="exact"/>
                    <w:rPr>
                      <w:b/>
                    </w:rPr>
                  </w:pPr>
                </w:p>
              </w:tc>
            </w:tr>
            <w:tr w:rsidR="00CE5FBE" w14:paraId="1D8F22F8" w14:textId="77777777" w:rsidTr="00CE5FBE">
              <w:trPr>
                <w:trHeight w:val="2506"/>
              </w:trPr>
              <w:tc>
                <w:tcPr>
                  <w:tcW w:w="6077" w:type="dxa"/>
                  <w:gridSpan w:val="2"/>
                  <w:tcBorders>
                    <w:bottom w:val="single" w:sz="2" w:space="0" w:color="3873B1"/>
                  </w:tcBorders>
                </w:tcPr>
                <w:p w14:paraId="7E477C86" w14:textId="77777777" w:rsidR="00CE5FBE" w:rsidRDefault="00CE5FBE" w:rsidP="00CE5FBE">
                  <w:pPr>
                    <w:pStyle w:val="TableParagraph"/>
                    <w:rPr>
                      <w:b/>
                    </w:rPr>
                  </w:pPr>
                  <w:r>
                    <w:rPr>
                      <w:b/>
                    </w:rPr>
                    <w:lastRenderedPageBreak/>
                    <w:t>Sales</w:t>
                  </w:r>
                  <w:r>
                    <w:rPr>
                      <w:b/>
                      <w:spacing w:val="-5"/>
                    </w:rPr>
                    <w:t xml:space="preserve"> </w:t>
                  </w:r>
                  <w:r>
                    <w:rPr>
                      <w:b/>
                    </w:rPr>
                    <w:t>Coordinator</w:t>
                  </w:r>
                  <w:r>
                    <w:rPr>
                      <w:b/>
                      <w:spacing w:val="-1"/>
                    </w:rPr>
                    <w:t xml:space="preserve"> </w:t>
                  </w:r>
                  <w:r>
                    <w:t>in</w:t>
                  </w:r>
                  <w:r>
                    <w:rPr>
                      <w:spacing w:val="-5"/>
                    </w:rPr>
                    <w:t xml:space="preserve"> </w:t>
                  </w:r>
                  <w:r>
                    <w:rPr>
                      <w:b/>
                    </w:rPr>
                    <w:t>Book</w:t>
                  </w:r>
                  <w:r>
                    <w:rPr>
                      <w:b/>
                      <w:spacing w:val="-6"/>
                    </w:rPr>
                    <w:t xml:space="preserve"> </w:t>
                  </w:r>
                  <w:r>
                    <w:rPr>
                      <w:b/>
                    </w:rPr>
                    <w:t>my</w:t>
                  </w:r>
                  <w:r>
                    <w:rPr>
                      <w:b/>
                      <w:spacing w:val="-5"/>
                    </w:rPr>
                    <w:t xml:space="preserve"> </w:t>
                  </w:r>
                  <w:r>
                    <w:rPr>
                      <w:b/>
                    </w:rPr>
                    <w:t>dream</w:t>
                  </w:r>
                  <w:r>
                    <w:rPr>
                      <w:b/>
                      <w:spacing w:val="-5"/>
                    </w:rPr>
                    <w:t xml:space="preserve"> </w:t>
                  </w:r>
                  <w:r>
                    <w:rPr>
                      <w:b/>
                      <w:spacing w:val="-4"/>
                    </w:rPr>
                    <w:t>homes</w:t>
                  </w:r>
                </w:p>
                <w:p w14:paraId="17810E14" w14:textId="77777777" w:rsidR="00CE5FBE" w:rsidRDefault="00CE5FBE" w:rsidP="00CE5FBE">
                  <w:pPr>
                    <w:pStyle w:val="TableParagraph"/>
                    <w:numPr>
                      <w:ilvl w:val="0"/>
                      <w:numId w:val="3"/>
                    </w:numPr>
                    <w:tabs>
                      <w:tab w:val="left" w:pos="739"/>
                    </w:tabs>
                    <w:spacing w:before="26"/>
                    <w:ind w:left="739" w:hanging="359"/>
                  </w:pPr>
                  <w:r>
                    <w:t>Categorize</w:t>
                  </w:r>
                  <w:r>
                    <w:rPr>
                      <w:spacing w:val="-6"/>
                    </w:rPr>
                    <w:t xml:space="preserve"> </w:t>
                  </w:r>
                  <w:r>
                    <w:t>the</w:t>
                  </w:r>
                  <w:r>
                    <w:rPr>
                      <w:spacing w:val="-5"/>
                    </w:rPr>
                    <w:t xml:space="preserve"> </w:t>
                  </w:r>
                  <w:r>
                    <w:t>properties</w:t>
                  </w:r>
                  <w:r>
                    <w:rPr>
                      <w:spacing w:val="-7"/>
                    </w:rPr>
                    <w:t xml:space="preserve"> </w:t>
                  </w:r>
                  <w:r>
                    <w:t>as</w:t>
                  </w:r>
                  <w:r>
                    <w:rPr>
                      <w:spacing w:val="-7"/>
                    </w:rPr>
                    <w:t xml:space="preserve"> </w:t>
                  </w:r>
                  <w:r>
                    <w:t>per</w:t>
                  </w:r>
                  <w:r>
                    <w:rPr>
                      <w:spacing w:val="-7"/>
                    </w:rPr>
                    <w:t xml:space="preserve"> </w:t>
                  </w:r>
                  <w:r>
                    <w:t>customer</w:t>
                  </w:r>
                  <w:r>
                    <w:rPr>
                      <w:spacing w:val="-7"/>
                    </w:rPr>
                    <w:t xml:space="preserve"> </w:t>
                  </w:r>
                  <w:proofErr w:type="gramStart"/>
                  <w:r>
                    <w:rPr>
                      <w:spacing w:val="-2"/>
                    </w:rPr>
                    <w:t>needs</w:t>
                  </w:r>
                  <w:proofErr w:type="gramEnd"/>
                </w:p>
                <w:p w14:paraId="4D05D03C" w14:textId="77777777" w:rsidR="00CE5FBE" w:rsidRDefault="00CE5FBE" w:rsidP="00CE5FBE">
                  <w:pPr>
                    <w:pStyle w:val="TableParagraph"/>
                    <w:numPr>
                      <w:ilvl w:val="0"/>
                      <w:numId w:val="3"/>
                    </w:numPr>
                    <w:tabs>
                      <w:tab w:val="left" w:pos="739"/>
                    </w:tabs>
                    <w:spacing w:before="27"/>
                    <w:ind w:left="739" w:hanging="359"/>
                  </w:pPr>
                  <w:r>
                    <w:t>Responsible</w:t>
                  </w:r>
                  <w:r>
                    <w:rPr>
                      <w:spacing w:val="-8"/>
                    </w:rPr>
                    <w:t xml:space="preserve"> </w:t>
                  </w:r>
                  <w:r>
                    <w:t>for</w:t>
                  </w:r>
                  <w:r>
                    <w:rPr>
                      <w:spacing w:val="-9"/>
                    </w:rPr>
                    <w:t xml:space="preserve"> </w:t>
                  </w:r>
                  <w:r>
                    <w:t>sales</w:t>
                  </w:r>
                  <w:r>
                    <w:rPr>
                      <w:spacing w:val="-4"/>
                    </w:rPr>
                    <w:t xml:space="preserve"> </w:t>
                  </w:r>
                  <w:r>
                    <w:rPr>
                      <w:spacing w:val="-2"/>
                    </w:rPr>
                    <w:t>target</w:t>
                  </w:r>
                </w:p>
                <w:p w14:paraId="731265C3" w14:textId="77777777" w:rsidR="00CE5FBE" w:rsidRDefault="00CE5FBE" w:rsidP="00CE5FBE">
                  <w:pPr>
                    <w:pStyle w:val="TableParagraph"/>
                    <w:numPr>
                      <w:ilvl w:val="0"/>
                      <w:numId w:val="3"/>
                    </w:numPr>
                    <w:tabs>
                      <w:tab w:val="left" w:pos="739"/>
                    </w:tabs>
                    <w:spacing w:before="26"/>
                    <w:ind w:left="739" w:hanging="359"/>
                  </w:pPr>
                  <w:r>
                    <w:t>Kept</w:t>
                  </w:r>
                  <w:r>
                    <w:rPr>
                      <w:spacing w:val="-4"/>
                    </w:rPr>
                    <w:t xml:space="preserve"> </w:t>
                  </w:r>
                  <w:r>
                    <w:t>careful</w:t>
                  </w:r>
                  <w:r>
                    <w:rPr>
                      <w:spacing w:val="-6"/>
                    </w:rPr>
                    <w:t xml:space="preserve"> </w:t>
                  </w:r>
                  <w:r>
                    <w:t>record</w:t>
                  </w:r>
                  <w:r>
                    <w:rPr>
                      <w:spacing w:val="-5"/>
                    </w:rPr>
                    <w:t xml:space="preserve"> </w:t>
                  </w:r>
                  <w:r>
                    <w:t>of</w:t>
                  </w:r>
                  <w:r>
                    <w:rPr>
                      <w:spacing w:val="-8"/>
                    </w:rPr>
                    <w:t xml:space="preserve"> </w:t>
                  </w:r>
                  <w:r>
                    <w:t>prospects</w:t>
                  </w:r>
                  <w:r>
                    <w:rPr>
                      <w:spacing w:val="-6"/>
                    </w:rPr>
                    <w:t xml:space="preserve"> </w:t>
                  </w:r>
                  <w:r>
                    <w:t>and</w:t>
                  </w:r>
                  <w:r>
                    <w:rPr>
                      <w:spacing w:val="-7"/>
                    </w:rPr>
                    <w:t xml:space="preserve"> </w:t>
                  </w:r>
                  <w:r>
                    <w:t>hot</w:t>
                  </w:r>
                  <w:r>
                    <w:rPr>
                      <w:spacing w:val="-3"/>
                    </w:rPr>
                    <w:t xml:space="preserve"> </w:t>
                  </w:r>
                  <w:proofErr w:type="gramStart"/>
                  <w:r>
                    <w:rPr>
                      <w:spacing w:val="-4"/>
                    </w:rPr>
                    <w:t>lead</w:t>
                  </w:r>
                  <w:proofErr w:type="gramEnd"/>
                </w:p>
                <w:p w14:paraId="23D6CD1F" w14:textId="77777777" w:rsidR="00CE5FBE" w:rsidRDefault="00CE5FBE" w:rsidP="00CE5FBE">
                  <w:pPr>
                    <w:pStyle w:val="TableParagraph"/>
                    <w:numPr>
                      <w:ilvl w:val="0"/>
                      <w:numId w:val="3"/>
                    </w:numPr>
                    <w:tabs>
                      <w:tab w:val="left" w:pos="739"/>
                    </w:tabs>
                    <w:spacing w:before="22"/>
                    <w:ind w:left="739" w:hanging="359"/>
                  </w:pPr>
                  <w:r>
                    <w:t>Handled</w:t>
                  </w:r>
                  <w:r>
                    <w:rPr>
                      <w:spacing w:val="-4"/>
                    </w:rPr>
                    <w:t xml:space="preserve"> </w:t>
                  </w:r>
                  <w:r>
                    <w:t>customer</w:t>
                  </w:r>
                  <w:r>
                    <w:rPr>
                      <w:spacing w:val="-5"/>
                    </w:rPr>
                    <w:t xml:space="preserve"> </w:t>
                  </w:r>
                  <w:r>
                    <w:t>complaints</w:t>
                  </w:r>
                  <w:r>
                    <w:rPr>
                      <w:spacing w:val="-5"/>
                    </w:rPr>
                    <w:t xml:space="preserve"> </w:t>
                  </w:r>
                  <w:r>
                    <w:t>till</w:t>
                  </w:r>
                  <w:r>
                    <w:rPr>
                      <w:spacing w:val="-4"/>
                    </w:rPr>
                    <w:t xml:space="preserve"> </w:t>
                  </w:r>
                  <w:r>
                    <w:t>the</w:t>
                  </w:r>
                  <w:r>
                    <w:rPr>
                      <w:spacing w:val="-3"/>
                    </w:rPr>
                    <w:t xml:space="preserve"> </w:t>
                  </w:r>
                  <w:r>
                    <w:rPr>
                      <w:spacing w:val="-2"/>
                    </w:rPr>
                    <w:t>closer</w:t>
                  </w:r>
                </w:p>
                <w:p w14:paraId="0287EBAB" w14:textId="77777777" w:rsidR="00CE5FBE" w:rsidRDefault="00CE5FBE" w:rsidP="00CE5FBE">
                  <w:pPr>
                    <w:pStyle w:val="TableParagraph"/>
                    <w:rPr>
                      <w:b/>
                    </w:rPr>
                  </w:pPr>
                </w:p>
                <w:p w14:paraId="3368A496" w14:textId="77777777" w:rsidR="00CE5FBE" w:rsidRDefault="00CE5FBE" w:rsidP="00CE5FBE">
                  <w:pPr>
                    <w:pStyle w:val="TableParagraph"/>
                    <w:spacing w:before="53"/>
                    <w:rPr>
                      <w:b/>
                    </w:rPr>
                  </w:pPr>
                </w:p>
                <w:p w14:paraId="507EE171" w14:textId="77777777" w:rsidR="00CE5FBE" w:rsidRDefault="00CE5FBE" w:rsidP="00CE5FBE">
                  <w:pPr>
                    <w:pStyle w:val="TableParagraph"/>
                    <w:ind w:left="20"/>
                    <w:rPr>
                      <w:b/>
                      <w:sz w:val="29"/>
                    </w:rPr>
                  </w:pPr>
                  <w:r>
                    <w:rPr>
                      <w:b/>
                      <w:color w:val="3873B1"/>
                      <w:spacing w:val="-2"/>
                      <w:sz w:val="29"/>
                    </w:rPr>
                    <w:t>Education</w:t>
                  </w:r>
                </w:p>
              </w:tc>
              <w:tc>
                <w:tcPr>
                  <w:tcW w:w="4707" w:type="dxa"/>
                  <w:tcBorders>
                    <w:bottom w:val="single" w:sz="2" w:space="0" w:color="3873B1"/>
                  </w:tcBorders>
                </w:tcPr>
                <w:p w14:paraId="2E9B7974" w14:textId="77777777" w:rsidR="00CE5FBE" w:rsidRDefault="00CE5FBE" w:rsidP="00CE5FBE">
                  <w:pPr>
                    <w:pStyle w:val="TableParagraph"/>
                    <w:ind w:right="257"/>
                    <w:jc w:val="right"/>
                  </w:pPr>
                  <w:r>
                    <w:rPr>
                      <w:b/>
                    </w:rPr>
                    <w:t xml:space="preserve">  </w:t>
                  </w:r>
                  <w:r>
                    <w:t>Dec</w:t>
                  </w:r>
                  <w:r>
                    <w:rPr>
                      <w:spacing w:val="-4"/>
                    </w:rPr>
                    <w:t xml:space="preserve"> </w:t>
                  </w:r>
                  <w:r>
                    <w:t>2010</w:t>
                  </w:r>
                  <w:r>
                    <w:rPr>
                      <w:spacing w:val="-3"/>
                    </w:rPr>
                    <w:t xml:space="preserve"> </w:t>
                  </w:r>
                  <w:r>
                    <w:t>–</w:t>
                  </w:r>
                  <w:r>
                    <w:rPr>
                      <w:spacing w:val="-2"/>
                    </w:rPr>
                    <w:t xml:space="preserve"> </w:t>
                  </w:r>
                  <w:r>
                    <w:t>Feb</w:t>
                  </w:r>
                  <w:r>
                    <w:rPr>
                      <w:spacing w:val="-2"/>
                    </w:rPr>
                    <w:t xml:space="preserve"> </w:t>
                  </w:r>
                  <w:r>
                    <w:rPr>
                      <w:spacing w:val="-4"/>
                    </w:rPr>
                    <w:t>2012</w:t>
                  </w:r>
                </w:p>
              </w:tc>
            </w:tr>
            <w:tr w:rsidR="00CE5FBE" w14:paraId="2C52F69D" w14:textId="77777777" w:rsidTr="00CE5FBE">
              <w:trPr>
                <w:trHeight w:val="555"/>
              </w:trPr>
              <w:tc>
                <w:tcPr>
                  <w:tcW w:w="2292" w:type="dxa"/>
                  <w:tcBorders>
                    <w:top w:val="single" w:sz="2" w:space="0" w:color="3873B1"/>
                  </w:tcBorders>
                </w:tcPr>
                <w:p w14:paraId="173D570B" w14:textId="77777777" w:rsidR="00CE5FBE" w:rsidRDefault="00CE5FBE" w:rsidP="00CE5FBE">
                  <w:pPr>
                    <w:pStyle w:val="TableParagraph"/>
                    <w:spacing w:before="151"/>
                    <w:rPr>
                      <w:sz w:val="24"/>
                    </w:rPr>
                  </w:pPr>
                  <w:r>
                    <w:rPr>
                      <w:color w:val="3873B1"/>
                      <w:spacing w:val="-2"/>
                      <w:sz w:val="24"/>
                    </w:rPr>
                    <w:t>Program</w:t>
                  </w:r>
                </w:p>
              </w:tc>
              <w:tc>
                <w:tcPr>
                  <w:tcW w:w="3785" w:type="dxa"/>
                  <w:tcBorders>
                    <w:top w:val="single" w:sz="2" w:space="0" w:color="3873B1"/>
                  </w:tcBorders>
                </w:tcPr>
                <w:p w14:paraId="2740F765" w14:textId="77777777" w:rsidR="00CE5FBE" w:rsidRDefault="00CE5FBE" w:rsidP="00CE5FBE">
                  <w:pPr>
                    <w:pStyle w:val="TableParagraph"/>
                    <w:spacing w:before="151"/>
                    <w:ind w:left="82"/>
                    <w:rPr>
                      <w:sz w:val="24"/>
                    </w:rPr>
                  </w:pPr>
                  <w:r>
                    <w:rPr>
                      <w:color w:val="3873B1"/>
                      <w:spacing w:val="-2"/>
                      <w:sz w:val="24"/>
                    </w:rPr>
                    <w:t>Institution</w:t>
                  </w:r>
                </w:p>
              </w:tc>
              <w:tc>
                <w:tcPr>
                  <w:tcW w:w="4707" w:type="dxa"/>
                  <w:tcBorders>
                    <w:top w:val="single" w:sz="2" w:space="0" w:color="3873B1"/>
                  </w:tcBorders>
                </w:tcPr>
                <w:p w14:paraId="025FB297" w14:textId="77777777" w:rsidR="00CE5FBE" w:rsidRDefault="00CE5FBE" w:rsidP="00CE5FBE">
                  <w:pPr>
                    <w:pStyle w:val="TableParagraph"/>
                    <w:spacing w:before="151"/>
                    <w:ind w:right="240"/>
                    <w:jc w:val="right"/>
                    <w:rPr>
                      <w:sz w:val="24"/>
                    </w:rPr>
                  </w:pPr>
                  <w:r>
                    <w:rPr>
                      <w:color w:val="3873B1"/>
                      <w:sz w:val="24"/>
                    </w:rPr>
                    <w:t>Passing</w:t>
                  </w:r>
                  <w:r>
                    <w:rPr>
                      <w:color w:val="3873B1"/>
                      <w:spacing w:val="-7"/>
                      <w:sz w:val="24"/>
                    </w:rPr>
                    <w:t xml:space="preserve"> </w:t>
                  </w:r>
                  <w:r>
                    <w:rPr>
                      <w:color w:val="3873B1"/>
                      <w:spacing w:val="-4"/>
                      <w:sz w:val="24"/>
                    </w:rPr>
                    <w:t>Year</w:t>
                  </w:r>
                </w:p>
              </w:tc>
            </w:tr>
            <w:tr w:rsidR="00CE5FBE" w14:paraId="35447A85" w14:textId="77777777" w:rsidTr="00CE5FBE">
              <w:trPr>
                <w:trHeight w:val="409"/>
              </w:trPr>
              <w:tc>
                <w:tcPr>
                  <w:tcW w:w="2292" w:type="dxa"/>
                </w:tcPr>
                <w:p w14:paraId="05CBC1E1" w14:textId="77777777" w:rsidR="00CE5FBE" w:rsidRDefault="00CE5FBE" w:rsidP="00CE5FBE">
                  <w:pPr>
                    <w:pStyle w:val="TableParagraph"/>
                    <w:spacing w:before="73"/>
                  </w:pPr>
                  <w:r>
                    <w:t>MBA</w:t>
                  </w:r>
                  <w:r>
                    <w:rPr>
                      <w:spacing w:val="-1"/>
                    </w:rPr>
                    <w:t xml:space="preserve"> </w:t>
                  </w:r>
                  <w:r>
                    <w:rPr>
                      <w:spacing w:val="-2"/>
                    </w:rPr>
                    <w:t>Finance</w:t>
                  </w:r>
                </w:p>
              </w:tc>
              <w:tc>
                <w:tcPr>
                  <w:tcW w:w="3785" w:type="dxa"/>
                </w:tcPr>
                <w:p w14:paraId="74D97AE0" w14:textId="77777777" w:rsidR="00CE5FBE" w:rsidRDefault="00CE5FBE" w:rsidP="00CE5FBE">
                  <w:pPr>
                    <w:pStyle w:val="TableParagraph"/>
                    <w:spacing w:before="73"/>
                    <w:ind w:left="82"/>
                  </w:pPr>
                  <w:r>
                    <w:t>ITM</w:t>
                  </w:r>
                  <w:r>
                    <w:rPr>
                      <w:spacing w:val="-5"/>
                    </w:rPr>
                    <w:t xml:space="preserve"> </w:t>
                  </w:r>
                  <w:r>
                    <w:rPr>
                      <w:spacing w:val="-2"/>
                    </w:rPr>
                    <w:t>Gurgaon</w:t>
                  </w:r>
                </w:p>
              </w:tc>
              <w:tc>
                <w:tcPr>
                  <w:tcW w:w="4707" w:type="dxa"/>
                </w:tcPr>
                <w:p w14:paraId="564BCEAC" w14:textId="77777777" w:rsidR="00CE5FBE" w:rsidRDefault="00CE5FBE" w:rsidP="00CE5FBE">
                  <w:pPr>
                    <w:pStyle w:val="TableParagraph"/>
                    <w:spacing w:before="73"/>
                    <w:ind w:right="912"/>
                    <w:jc w:val="right"/>
                  </w:pPr>
                  <w:r>
                    <w:rPr>
                      <w:spacing w:val="-4"/>
                    </w:rPr>
                    <w:t>2010</w:t>
                  </w:r>
                </w:p>
              </w:tc>
            </w:tr>
            <w:tr w:rsidR="00CE5FBE" w14:paraId="57E36A1F" w14:textId="77777777" w:rsidTr="00CE5FBE">
              <w:trPr>
                <w:trHeight w:val="361"/>
              </w:trPr>
              <w:tc>
                <w:tcPr>
                  <w:tcW w:w="2292" w:type="dxa"/>
                </w:tcPr>
                <w:p w14:paraId="1F1D1896" w14:textId="77777777" w:rsidR="00CE5FBE" w:rsidRDefault="00CE5FBE" w:rsidP="00CE5FBE">
                  <w:pPr>
                    <w:pStyle w:val="TableParagraph"/>
                    <w:spacing w:before="28"/>
                  </w:pPr>
                  <w:proofErr w:type="gramStart"/>
                  <w:r>
                    <w:rPr>
                      <w:spacing w:val="-2"/>
                    </w:rPr>
                    <w:t>B.Com</w:t>
                  </w:r>
                  <w:proofErr w:type="gramEnd"/>
                </w:p>
              </w:tc>
              <w:tc>
                <w:tcPr>
                  <w:tcW w:w="3785" w:type="dxa"/>
                </w:tcPr>
                <w:p w14:paraId="3A44E4EB" w14:textId="77777777" w:rsidR="00CE5FBE" w:rsidRDefault="00CE5FBE" w:rsidP="00CE5FBE">
                  <w:pPr>
                    <w:pStyle w:val="TableParagraph"/>
                    <w:spacing w:before="28"/>
                    <w:ind w:left="82"/>
                  </w:pPr>
                  <w:r>
                    <w:t>MDU</w:t>
                  </w:r>
                  <w:r>
                    <w:rPr>
                      <w:spacing w:val="-3"/>
                    </w:rPr>
                    <w:t xml:space="preserve"> </w:t>
                  </w:r>
                  <w:r>
                    <w:rPr>
                      <w:spacing w:val="-2"/>
                    </w:rPr>
                    <w:t>Rohtak</w:t>
                  </w:r>
                </w:p>
              </w:tc>
              <w:tc>
                <w:tcPr>
                  <w:tcW w:w="4707" w:type="dxa"/>
                </w:tcPr>
                <w:p w14:paraId="000EEE95" w14:textId="77777777" w:rsidR="00CE5FBE" w:rsidRDefault="00CE5FBE" w:rsidP="00CE5FBE">
                  <w:pPr>
                    <w:pStyle w:val="TableParagraph"/>
                    <w:spacing w:before="28"/>
                    <w:ind w:right="913"/>
                    <w:jc w:val="right"/>
                  </w:pPr>
                  <w:r>
                    <w:rPr>
                      <w:spacing w:val="-4"/>
                    </w:rPr>
                    <w:t>2008</w:t>
                  </w:r>
                </w:p>
              </w:tc>
            </w:tr>
            <w:tr w:rsidR="00CE5FBE" w14:paraId="1C2BC368" w14:textId="77777777" w:rsidTr="00CE5FBE">
              <w:trPr>
                <w:trHeight w:val="551"/>
              </w:trPr>
              <w:tc>
                <w:tcPr>
                  <w:tcW w:w="2292" w:type="dxa"/>
                </w:tcPr>
                <w:p w14:paraId="4A6B169B" w14:textId="77777777" w:rsidR="00CE5FBE" w:rsidRDefault="00CE5FBE" w:rsidP="00CE5FBE">
                  <w:pPr>
                    <w:pStyle w:val="TableParagraph"/>
                    <w:spacing w:before="25"/>
                  </w:pPr>
                  <w:r>
                    <w:t>Class</w:t>
                  </w:r>
                  <w:r>
                    <w:rPr>
                      <w:spacing w:val="-6"/>
                    </w:rPr>
                    <w:t xml:space="preserve"> </w:t>
                  </w:r>
                  <w:r>
                    <w:t>XII,</w:t>
                  </w:r>
                  <w:r>
                    <w:rPr>
                      <w:spacing w:val="-3"/>
                    </w:rPr>
                    <w:t xml:space="preserve"> </w:t>
                  </w:r>
                  <w:r>
                    <w:rPr>
                      <w:spacing w:val="-10"/>
                    </w:rPr>
                    <w:t>X</w:t>
                  </w:r>
                </w:p>
              </w:tc>
              <w:tc>
                <w:tcPr>
                  <w:tcW w:w="3785" w:type="dxa"/>
                </w:tcPr>
                <w:p w14:paraId="094F1CA4" w14:textId="77777777" w:rsidR="00CE5FBE" w:rsidRDefault="00CE5FBE" w:rsidP="00CE5FBE">
                  <w:pPr>
                    <w:pStyle w:val="TableParagraph"/>
                    <w:spacing w:before="25"/>
                    <w:ind w:left="82"/>
                  </w:pPr>
                  <w:r>
                    <w:t>CBSE</w:t>
                  </w:r>
                  <w:r>
                    <w:rPr>
                      <w:spacing w:val="-10"/>
                    </w:rPr>
                    <w:t xml:space="preserve"> </w:t>
                  </w:r>
                  <w:r>
                    <w:rPr>
                      <w:spacing w:val="-2"/>
                    </w:rPr>
                    <w:t>Rohtak</w:t>
                  </w:r>
                </w:p>
              </w:tc>
              <w:tc>
                <w:tcPr>
                  <w:tcW w:w="4707" w:type="dxa"/>
                </w:tcPr>
                <w:p w14:paraId="3B0A7B5F" w14:textId="77777777" w:rsidR="00CE5FBE" w:rsidRDefault="00CE5FBE" w:rsidP="00CE5FBE">
                  <w:pPr>
                    <w:pStyle w:val="TableParagraph"/>
                    <w:spacing w:before="25"/>
                    <w:ind w:right="913"/>
                    <w:jc w:val="right"/>
                  </w:pPr>
                  <w:r>
                    <w:rPr>
                      <w:spacing w:val="-4"/>
                    </w:rPr>
                    <w:t>2005</w:t>
                  </w:r>
                </w:p>
              </w:tc>
            </w:tr>
            <w:tr w:rsidR="00CE5FBE" w14:paraId="5861C394" w14:textId="77777777" w:rsidTr="00CE5FBE">
              <w:trPr>
                <w:trHeight w:val="599"/>
              </w:trPr>
              <w:tc>
                <w:tcPr>
                  <w:tcW w:w="2292" w:type="dxa"/>
                  <w:tcBorders>
                    <w:bottom w:val="single" w:sz="2" w:space="0" w:color="3873B1"/>
                  </w:tcBorders>
                </w:tcPr>
                <w:p w14:paraId="55F422BB" w14:textId="77777777" w:rsidR="00CE5FBE" w:rsidRDefault="00CE5FBE" w:rsidP="00CE5FBE">
                  <w:pPr>
                    <w:pStyle w:val="TableParagraph"/>
                    <w:spacing w:before="205"/>
                    <w:rPr>
                      <w:b/>
                      <w:sz w:val="29"/>
                    </w:rPr>
                  </w:pPr>
                  <w:r>
                    <w:rPr>
                      <w:b/>
                      <w:color w:val="3873B1"/>
                      <w:sz w:val="29"/>
                    </w:rPr>
                    <w:t>Professional</w:t>
                  </w:r>
                  <w:r>
                    <w:rPr>
                      <w:b/>
                      <w:color w:val="3873B1"/>
                      <w:spacing w:val="-16"/>
                      <w:sz w:val="29"/>
                    </w:rPr>
                    <w:t xml:space="preserve"> </w:t>
                  </w:r>
                  <w:r>
                    <w:rPr>
                      <w:b/>
                      <w:color w:val="3873B1"/>
                      <w:spacing w:val="-2"/>
                      <w:sz w:val="29"/>
                    </w:rPr>
                    <w:t>Skills</w:t>
                  </w:r>
                </w:p>
              </w:tc>
              <w:tc>
                <w:tcPr>
                  <w:tcW w:w="3785" w:type="dxa"/>
                  <w:tcBorders>
                    <w:bottom w:val="single" w:sz="2" w:space="0" w:color="3873B1"/>
                  </w:tcBorders>
                </w:tcPr>
                <w:p w14:paraId="11E53162" w14:textId="77777777" w:rsidR="00CE5FBE" w:rsidRDefault="00CE5FBE" w:rsidP="00CE5FBE">
                  <w:pPr>
                    <w:pStyle w:val="TableParagraph"/>
                    <w:rPr>
                      <w:rFonts w:ascii="Times New Roman"/>
                    </w:rPr>
                  </w:pPr>
                </w:p>
              </w:tc>
              <w:tc>
                <w:tcPr>
                  <w:tcW w:w="4707" w:type="dxa"/>
                  <w:tcBorders>
                    <w:bottom w:val="single" w:sz="2" w:space="0" w:color="3873B1"/>
                  </w:tcBorders>
                </w:tcPr>
                <w:p w14:paraId="20A44117" w14:textId="77777777" w:rsidR="00CE5FBE" w:rsidRDefault="00CE5FBE" w:rsidP="00CE5FBE">
                  <w:pPr>
                    <w:pStyle w:val="TableParagraph"/>
                    <w:rPr>
                      <w:rFonts w:ascii="Times New Roman"/>
                    </w:rPr>
                  </w:pPr>
                </w:p>
              </w:tc>
            </w:tr>
            <w:tr w:rsidR="00CE5FBE" w14:paraId="57D93F6C" w14:textId="77777777" w:rsidTr="00CE5FBE">
              <w:trPr>
                <w:trHeight w:val="1541"/>
              </w:trPr>
              <w:tc>
                <w:tcPr>
                  <w:tcW w:w="10785" w:type="dxa"/>
                  <w:gridSpan w:val="3"/>
                </w:tcPr>
                <w:p w14:paraId="3998F5C2" w14:textId="77777777" w:rsidR="00CE5FBE" w:rsidRDefault="00CE5FBE" w:rsidP="00CE5FBE">
                  <w:pPr>
                    <w:pStyle w:val="TableParagraph"/>
                    <w:numPr>
                      <w:ilvl w:val="0"/>
                      <w:numId w:val="2"/>
                    </w:numPr>
                    <w:tabs>
                      <w:tab w:val="left" w:pos="719"/>
                    </w:tabs>
                    <w:spacing w:before="59"/>
                    <w:ind w:left="719" w:hanging="359"/>
                  </w:pPr>
                  <w:r>
                    <w:t>Web</w:t>
                  </w:r>
                  <w:r>
                    <w:rPr>
                      <w:spacing w:val="-9"/>
                    </w:rPr>
                    <w:t xml:space="preserve"> </w:t>
                  </w:r>
                  <w:r>
                    <w:t>Portal</w:t>
                  </w:r>
                  <w:r>
                    <w:rPr>
                      <w:spacing w:val="-8"/>
                    </w:rPr>
                    <w:t xml:space="preserve"> </w:t>
                  </w:r>
                  <w:r>
                    <w:t>and</w:t>
                  </w:r>
                  <w:r>
                    <w:rPr>
                      <w:spacing w:val="-9"/>
                    </w:rPr>
                    <w:t xml:space="preserve"> </w:t>
                  </w:r>
                  <w:r>
                    <w:t>Content</w:t>
                  </w:r>
                  <w:r>
                    <w:rPr>
                      <w:spacing w:val="-6"/>
                    </w:rPr>
                    <w:t xml:space="preserve"> </w:t>
                  </w:r>
                  <w:r>
                    <w:rPr>
                      <w:spacing w:val="-2"/>
                    </w:rPr>
                    <w:t>Management</w:t>
                  </w:r>
                </w:p>
                <w:p w14:paraId="3C18EA05" w14:textId="77777777" w:rsidR="00CE5FBE" w:rsidRDefault="00CE5FBE" w:rsidP="00CE5FBE">
                  <w:pPr>
                    <w:pStyle w:val="TableParagraph"/>
                    <w:numPr>
                      <w:ilvl w:val="0"/>
                      <w:numId w:val="2"/>
                    </w:numPr>
                    <w:tabs>
                      <w:tab w:val="left" w:pos="719"/>
                    </w:tabs>
                    <w:spacing w:before="25"/>
                    <w:ind w:left="719" w:hanging="359"/>
                  </w:pPr>
                  <w:r>
                    <w:t>MS-</w:t>
                  </w:r>
                  <w:r>
                    <w:rPr>
                      <w:spacing w:val="-11"/>
                    </w:rPr>
                    <w:t xml:space="preserve"> </w:t>
                  </w:r>
                  <w:r>
                    <w:t>Word,</w:t>
                  </w:r>
                  <w:r>
                    <w:rPr>
                      <w:spacing w:val="-7"/>
                    </w:rPr>
                    <w:t xml:space="preserve"> </w:t>
                  </w:r>
                  <w:r>
                    <w:t>Excel,</w:t>
                  </w:r>
                  <w:r>
                    <w:rPr>
                      <w:spacing w:val="-7"/>
                    </w:rPr>
                    <w:t xml:space="preserve"> </w:t>
                  </w:r>
                  <w:r>
                    <w:rPr>
                      <w:spacing w:val="-2"/>
                    </w:rPr>
                    <w:t>PowerPoint</w:t>
                  </w:r>
                </w:p>
                <w:p w14:paraId="22D693CA" w14:textId="77777777" w:rsidR="00CE5FBE" w:rsidRDefault="00CE5FBE" w:rsidP="00CE5FBE">
                  <w:pPr>
                    <w:pStyle w:val="TableParagraph"/>
                    <w:numPr>
                      <w:ilvl w:val="0"/>
                      <w:numId w:val="2"/>
                    </w:numPr>
                    <w:tabs>
                      <w:tab w:val="left" w:pos="719"/>
                    </w:tabs>
                    <w:spacing w:before="19"/>
                    <w:ind w:left="719" w:hanging="359"/>
                  </w:pPr>
                  <w:r>
                    <w:t>Communication</w:t>
                  </w:r>
                  <w:r>
                    <w:rPr>
                      <w:spacing w:val="-10"/>
                    </w:rPr>
                    <w:t xml:space="preserve"> </w:t>
                  </w:r>
                  <w:r>
                    <w:t>–</w:t>
                  </w:r>
                  <w:r>
                    <w:rPr>
                      <w:spacing w:val="-10"/>
                    </w:rPr>
                    <w:t xml:space="preserve"> </w:t>
                  </w:r>
                  <w:r>
                    <w:t>Written</w:t>
                  </w:r>
                  <w:r>
                    <w:rPr>
                      <w:spacing w:val="-11"/>
                    </w:rPr>
                    <w:t xml:space="preserve"> </w:t>
                  </w:r>
                  <w:r>
                    <w:t>and</w:t>
                  </w:r>
                  <w:r>
                    <w:rPr>
                      <w:spacing w:val="-12"/>
                    </w:rPr>
                    <w:t xml:space="preserve"> </w:t>
                  </w:r>
                  <w:r>
                    <w:rPr>
                      <w:spacing w:val="-2"/>
                    </w:rPr>
                    <w:t>Verbal</w:t>
                  </w:r>
                </w:p>
                <w:p w14:paraId="1CF07B49" w14:textId="77777777" w:rsidR="00CE5FBE" w:rsidRDefault="00CE5FBE" w:rsidP="00CE5FBE">
                  <w:pPr>
                    <w:pStyle w:val="TableParagraph"/>
                    <w:numPr>
                      <w:ilvl w:val="0"/>
                      <w:numId w:val="2"/>
                    </w:numPr>
                    <w:tabs>
                      <w:tab w:val="left" w:pos="719"/>
                    </w:tabs>
                    <w:spacing w:before="20"/>
                    <w:ind w:left="719" w:hanging="359"/>
                  </w:pPr>
                  <w:r>
                    <w:t>Team</w:t>
                  </w:r>
                  <w:r>
                    <w:rPr>
                      <w:spacing w:val="-10"/>
                    </w:rPr>
                    <w:t xml:space="preserve"> </w:t>
                  </w:r>
                  <w:r>
                    <w:t>building</w:t>
                  </w:r>
                  <w:r>
                    <w:rPr>
                      <w:spacing w:val="-9"/>
                    </w:rPr>
                    <w:t xml:space="preserve"> </w:t>
                  </w:r>
                  <w:r>
                    <w:t>and</w:t>
                  </w:r>
                  <w:r>
                    <w:rPr>
                      <w:spacing w:val="-10"/>
                    </w:rPr>
                    <w:t xml:space="preserve"> </w:t>
                  </w:r>
                  <w:r>
                    <w:t>Analytical</w:t>
                  </w:r>
                  <w:r>
                    <w:rPr>
                      <w:spacing w:val="-11"/>
                    </w:rPr>
                    <w:t xml:space="preserve"> </w:t>
                  </w:r>
                  <w:r>
                    <w:rPr>
                      <w:spacing w:val="-2"/>
                    </w:rPr>
                    <w:t>Skills</w:t>
                  </w:r>
                </w:p>
                <w:p w14:paraId="50B65D42" w14:textId="77777777" w:rsidR="00CE5FBE" w:rsidRPr="00F86738" w:rsidRDefault="00CE5FBE" w:rsidP="00CE5FBE">
                  <w:pPr>
                    <w:pStyle w:val="TableParagraph"/>
                    <w:numPr>
                      <w:ilvl w:val="0"/>
                      <w:numId w:val="2"/>
                    </w:numPr>
                    <w:tabs>
                      <w:tab w:val="left" w:pos="719"/>
                    </w:tabs>
                    <w:spacing w:before="25" w:line="256" w:lineRule="exact"/>
                    <w:ind w:left="719" w:hanging="359"/>
                  </w:pPr>
                  <w:r>
                    <w:rPr>
                      <w:spacing w:val="-2"/>
                    </w:rPr>
                    <w:t>Web Tools for Plagiarism</w:t>
                  </w:r>
                  <w:r>
                    <w:rPr>
                      <w:spacing w:val="-1"/>
                    </w:rPr>
                    <w:t xml:space="preserve"> </w:t>
                  </w:r>
                  <w:r>
                    <w:rPr>
                      <w:spacing w:val="-2"/>
                    </w:rPr>
                    <w:t>Checker,</w:t>
                  </w:r>
                  <w:r>
                    <w:t xml:space="preserve"> </w:t>
                  </w:r>
                  <w:r>
                    <w:rPr>
                      <w:spacing w:val="-2"/>
                    </w:rPr>
                    <w:t>Translation,</w:t>
                  </w:r>
                  <w:r>
                    <w:t xml:space="preserve"> </w:t>
                  </w:r>
                  <w:r>
                    <w:rPr>
                      <w:spacing w:val="-2"/>
                    </w:rPr>
                    <w:t>Grammar,</w:t>
                  </w:r>
                  <w:r>
                    <w:rPr>
                      <w:spacing w:val="-5"/>
                    </w:rPr>
                    <w:t xml:space="preserve"> </w:t>
                  </w:r>
                  <w:r>
                    <w:rPr>
                      <w:spacing w:val="-2"/>
                    </w:rPr>
                    <w:t>Designing</w:t>
                  </w:r>
                  <w:r>
                    <w:t xml:space="preserve"> </w:t>
                  </w:r>
                  <w:proofErr w:type="gramStart"/>
                  <w:r>
                    <w:rPr>
                      <w:spacing w:val="-4"/>
                    </w:rPr>
                    <w:t>tools</w:t>
                  </w:r>
                  <w:proofErr w:type="gramEnd"/>
                </w:p>
                <w:p w14:paraId="7F24A096" w14:textId="77777777" w:rsidR="00CE5FBE" w:rsidRDefault="00CE5FBE" w:rsidP="00CE5FBE">
                  <w:pPr>
                    <w:pStyle w:val="TableParagraph"/>
                    <w:tabs>
                      <w:tab w:val="left" w:pos="719"/>
                    </w:tabs>
                    <w:spacing w:before="25" w:line="256" w:lineRule="exact"/>
                    <w:rPr>
                      <w:spacing w:val="-4"/>
                    </w:rPr>
                  </w:pPr>
                </w:p>
                <w:p w14:paraId="3B31A51C" w14:textId="77777777" w:rsidR="00CE5FBE" w:rsidRDefault="00CE5FBE" w:rsidP="00CE5FBE">
                  <w:pPr>
                    <w:pStyle w:val="TableParagraph"/>
                    <w:tabs>
                      <w:tab w:val="left" w:pos="719"/>
                    </w:tabs>
                    <w:spacing w:before="25" w:line="256" w:lineRule="exact"/>
                    <w:rPr>
                      <w:spacing w:val="-4"/>
                    </w:rPr>
                  </w:pPr>
                </w:p>
                <w:p w14:paraId="7A97FE5B" w14:textId="77777777" w:rsidR="00CE5FBE" w:rsidRPr="00191C84" w:rsidRDefault="00CE5FBE" w:rsidP="00CE5FBE">
                  <w:pPr>
                    <w:ind w:left="160"/>
                    <w:rPr>
                      <w:b/>
                      <w:sz w:val="29"/>
                    </w:rPr>
                  </w:pPr>
                  <w:r>
                    <w:rPr>
                      <w:b/>
                      <w:color w:val="3873B1"/>
                      <w:spacing w:val="-2"/>
                      <w:sz w:val="29"/>
                    </w:rPr>
                    <w:t>Strengths</w:t>
                  </w:r>
                  <w:r>
                    <w:rPr>
                      <w:noProof/>
                    </w:rPr>
                    <mc:AlternateContent>
                      <mc:Choice Requires="wps">
                        <w:drawing>
                          <wp:anchor distT="0" distB="0" distL="0" distR="0" simplePos="0" relativeHeight="487595008" behindDoc="1" locked="0" layoutInCell="1" allowOverlap="1" wp14:anchorId="4462E94D" wp14:editId="219D0B5D">
                            <wp:simplePos x="0" y="0"/>
                            <wp:positionH relativeFrom="page">
                              <wp:posOffset>524192</wp:posOffset>
                            </wp:positionH>
                            <wp:positionV relativeFrom="paragraph">
                              <wp:posOffset>297169</wp:posOffset>
                            </wp:positionV>
                            <wp:extent cx="6523990" cy="317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3990" cy="3175"/>
                                    </a:xfrm>
                                    <a:custGeom>
                                      <a:avLst/>
                                      <a:gdLst/>
                                      <a:ahLst/>
                                      <a:cxnLst/>
                                      <a:rect l="l" t="t" r="r" b="b"/>
                                      <a:pathLst>
                                        <a:path w="6523990" h="3175">
                                          <a:moveTo>
                                            <a:pt x="6523990" y="0"/>
                                          </a:moveTo>
                                          <a:lnTo>
                                            <a:pt x="6523990" y="0"/>
                                          </a:lnTo>
                                          <a:lnTo>
                                            <a:pt x="0" y="0"/>
                                          </a:lnTo>
                                          <a:lnTo>
                                            <a:pt x="0" y="3175"/>
                                          </a:lnTo>
                                          <a:lnTo>
                                            <a:pt x="6523990" y="3175"/>
                                          </a:lnTo>
                                          <a:lnTo>
                                            <a:pt x="6523990" y="0"/>
                                          </a:lnTo>
                                          <a:close/>
                                        </a:path>
                                      </a:pathLst>
                                    </a:custGeom>
                                    <a:solidFill>
                                      <a:srgbClr val="3873B1"/>
                                    </a:solidFill>
                                  </wps:spPr>
                                  <wps:bodyPr wrap="square" lIns="0" tIns="0" rIns="0" bIns="0" rtlCol="0">
                                    <a:prstTxWarp prst="textNoShape">
                                      <a:avLst/>
                                    </a:prstTxWarp>
                                    <a:noAutofit/>
                                  </wps:bodyPr>
                                </wps:wsp>
                              </a:graphicData>
                            </a:graphic>
                          </wp:anchor>
                        </w:drawing>
                      </mc:Choice>
                      <mc:Fallback>
                        <w:pict>
                          <v:shape w14:anchorId="0E0ED5FB" id="Graphic 4" o:spid="_x0000_s1026" style="position:absolute;margin-left:41.25pt;margin-top:23.4pt;width:513.7pt;height:.25pt;z-index:-15721472;visibility:visible;mso-wrap-style:square;mso-wrap-distance-left:0;mso-wrap-distance-top:0;mso-wrap-distance-right:0;mso-wrap-distance-bottom:0;mso-position-horizontal:absolute;mso-position-horizontal-relative:page;mso-position-vertical:absolute;mso-position-vertical-relative:text;v-text-anchor:top" coordsize="6523990,31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" path="m6523990,r,l,,,3175r6523990,l6523990,xe" fillcolor="#3873b1" stroked="f">
                            <v:path arrowok="t"/>
                            <w10:wrap type="topAndBottom" anchorx="page"/>
                          </v:shape>
                        </w:pict>
                      </mc:Fallback>
                    </mc:AlternateContent>
                  </w:r>
                </w:p>
                <w:p w14:paraId="3405EB6F" w14:textId="77777777" w:rsidR="00CE5FBE" w:rsidRDefault="00CE5FBE" w:rsidP="00CE5FBE">
                  <w:pPr>
                    <w:pStyle w:val="ListParagraph"/>
                    <w:tabs>
                      <w:tab w:val="left" w:pos="880"/>
                    </w:tabs>
                    <w:ind w:firstLine="0"/>
                  </w:pPr>
                </w:p>
                <w:p w14:paraId="6225DD42" w14:textId="77777777" w:rsidR="00CE5FBE" w:rsidRPr="00191C84" w:rsidRDefault="00CE5FBE" w:rsidP="00CE5FBE">
                  <w:pPr>
                    <w:pStyle w:val="ListParagraph"/>
                    <w:numPr>
                      <w:ilvl w:val="0"/>
                      <w:numId w:val="1"/>
                    </w:numPr>
                    <w:tabs>
                      <w:tab w:val="left" w:pos="880"/>
                    </w:tabs>
                  </w:pPr>
                  <w:r w:rsidRPr="00191C84">
                    <w:t>Strategic Marketing Planning and Execution</w:t>
                  </w:r>
                </w:p>
                <w:p w14:paraId="61A6284F" w14:textId="77777777" w:rsidR="00CE5FBE" w:rsidRPr="00191C84" w:rsidRDefault="00CE5FBE" w:rsidP="00CE5FBE">
                  <w:pPr>
                    <w:pStyle w:val="ListParagraph"/>
                    <w:numPr>
                      <w:ilvl w:val="0"/>
                      <w:numId w:val="1"/>
                    </w:numPr>
                    <w:tabs>
                      <w:tab w:val="left" w:pos="880"/>
                    </w:tabs>
                  </w:pPr>
                  <w:r w:rsidRPr="00191C84">
                    <w:t>Digital Marketing (SEO, SEM, Social Media Management)</w:t>
                  </w:r>
                </w:p>
                <w:p w14:paraId="3E6537CA" w14:textId="77777777" w:rsidR="00CE5FBE" w:rsidRPr="00191C84" w:rsidRDefault="00CE5FBE" w:rsidP="00CE5FBE">
                  <w:pPr>
                    <w:pStyle w:val="ListParagraph"/>
                    <w:numPr>
                      <w:ilvl w:val="0"/>
                      <w:numId w:val="1"/>
                    </w:numPr>
                    <w:tabs>
                      <w:tab w:val="left" w:pos="880"/>
                    </w:tabs>
                  </w:pPr>
                  <w:r w:rsidRPr="00191C84">
                    <w:t>Content Creation and Editorial Planning</w:t>
                  </w:r>
                </w:p>
                <w:p w14:paraId="4C1A1919" w14:textId="77777777" w:rsidR="00CE5FBE" w:rsidRPr="00191C84" w:rsidRDefault="00CE5FBE" w:rsidP="00CE5FBE">
                  <w:pPr>
                    <w:pStyle w:val="ListParagraph"/>
                    <w:numPr>
                      <w:ilvl w:val="0"/>
                      <w:numId w:val="1"/>
                    </w:numPr>
                    <w:tabs>
                      <w:tab w:val="left" w:pos="880"/>
                    </w:tabs>
                  </w:pPr>
                  <w:r w:rsidRPr="00191C84">
                    <w:t>Website Content Management</w:t>
                  </w:r>
                </w:p>
                <w:p w14:paraId="2041B052" w14:textId="77777777" w:rsidR="00CE5FBE" w:rsidRPr="00191C84" w:rsidRDefault="00CE5FBE" w:rsidP="00CE5FBE">
                  <w:pPr>
                    <w:pStyle w:val="ListParagraph"/>
                    <w:numPr>
                      <w:ilvl w:val="0"/>
                      <w:numId w:val="1"/>
                    </w:numPr>
                    <w:tabs>
                      <w:tab w:val="left" w:pos="880"/>
                    </w:tabs>
                  </w:pPr>
                  <w:r w:rsidRPr="00191C84">
                    <w:t>Market Research and Competitive Analysis</w:t>
                  </w:r>
                </w:p>
                <w:p w14:paraId="13160445" w14:textId="77777777" w:rsidR="00CE5FBE" w:rsidRPr="00191C84" w:rsidRDefault="00CE5FBE" w:rsidP="00CE5FBE">
                  <w:pPr>
                    <w:pStyle w:val="ListParagraph"/>
                    <w:numPr>
                      <w:ilvl w:val="0"/>
                      <w:numId w:val="1"/>
                    </w:numPr>
                    <w:tabs>
                      <w:tab w:val="left" w:pos="880"/>
                    </w:tabs>
                  </w:pPr>
                  <w:r w:rsidRPr="00191C84">
                    <w:t>Project and Budget Management</w:t>
                  </w:r>
                </w:p>
                <w:p w14:paraId="4EAE93AC" w14:textId="77777777" w:rsidR="00CE5FBE" w:rsidRPr="00191C84" w:rsidRDefault="00CE5FBE" w:rsidP="00CE5FBE">
                  <w:pPr>
                    <w:pStyle w:val="ListParagraph"/>
                    <w:numPr>
                      <w:ilvl w:val="0"/>
                      <w:numId w:val="1"/>
                    </w:numPr>
                    <w:tabs>
                      <w:tab w:val="left" w:pos="880"/>
                    </w:tabs>
                  </w:pPr>
                  <w:r w:rsidRPr="00191C84">
                    <w:t>CRM and Email Marketing Automation</w:t>
                  </w:r>
                </w:p>
                <w:p w14:paraId="1A6407B3" w14:textId="77777777" w:rsidR="00CE5FBE" w:rsidRPr="00191C84" w:rsidRDefault="00CE5FBE" w:rsidP="00CE5FBE">
                  <w:pPr>
                    <w:pStyle w:val="ListParagraph"/>
                    <w:numPr>
                      <w:ilvl w:val="0"/>
                      <w:numId w:val="1"/>
                    </w:numPr>
                    <w:tabs>
                      <w:tab w:val="left" w:pos="880"/>
                    </w:tabs>
                  </w:pPr>
                  <w:r w:rsidRPr="00191C84">
                    <w:t>Data Analytics and Performance Metrics</w:t>
                  </w:r>
                </w:p>
                <w:p w14:paraId="0A882C2E" w14:textId="77777777" w:rsidR="00CE5FBE" w:rsidRPr="00191C84" w:rsidRDefault="00CE5FBE" w:rsidP="00CE5FBE">
                  <w:pPr>
                    <w:pStyle w:val="ListParagraph"/>
                    <w:numPr>
                      <w:ilvl w:val="0"/>
                      <w:numId w:val="1"/>
                    </w:numPr>
                    <w:tabs>
                      <w:tab w:val="left" w:pos="880"/>
                    </w:tabs>
                  </w:pPr>
                  <w:r w:rsidRPr="00191C84">
                    <w:t>Outreach and Partnership Development</w:t>
                  </w:r>
                </w:p>
                <w:p w14:paraId="2513A57F" w14:textId="77777777" w:rsidR="00CE5FBE" w:rsidRPr="00191C84" w:rsidRDefault="00CE5FBE" w:rsidP="00CE5FBE">
                  <w:pPr>
                    <w:pStyle w:val="ListParagraph"/>
                    <w:numPr>
                      <w:ilvl w:val="0"/>
                      <w:numId w:val="1"/>
                    </w:numPr>
                    <w:tabs>
                      <w:tab w:val="left" w:pos="880"/>
                    </w:tabs>
                  </w:pPr>
                  <w:r w:rsidRPr="00191C84">
                    <w:t>Excellent Communication and Team Collaboration</w:t>
                  </w:r>
                </w:p>
                <w:p w14:paraId="7DC0C93B" w14:textId="77777777" w:rsidR="00CE5FBE" w:rsidRDefault="00CE5FBE" w:rsidP="00CE5FBE">
                  <w:pPr>
                    <w:pStyle w:val="ListParagraph"/>
                    <w:numPr>
                      <w:ilvl w:val="0"/>
                      <w:numId w:val="1"/>
                    </w:numPr>
                    <w:tabs>
                      <w:tab w:val="left" w:pos="880"/>
                    </w:tabs>
                  </w:pPr>
                  <w:r w:rsidRPr="00191C84">
                    <w:t>Event Planning and Coordination</w:t>
                  </w:r>
                </w:p>
                <w:p w14:paraId="67F4E34D" w14:textId="77777777" w:rsidR="00CE5FBE" w:rsidRDefault="00CE5FBE" w:rsidP="00CE5FBE">
                  <w:pPr>
                    <w:pStyle w:val="ListParagraph"/>
                    <w:numPr>
                      <w:ilvl w:val="0"/>
                      <w:numId w:val="1"/>
                    </w:numPr>
                    <w:tabs>
                      <w:tab w:val="left" w:pos="880"/>
                    </w:tabs>
                  </w:pPr>
                  <w:r>
                    <w:t>Analytical</w:t>
                  </w:r>
                  <w:r>
                    <w:rPr>
                      <w:spacing w:val="-7"/>
                    </w:rPr>
                    <w:t xml:space="preserve"> </w:t>
                  </w:r>
                  <w:r>
                    <w:t>content</w:t>
                  </w:r>
                  <w:r>
                    <w:rPr>
                      <w:spacing w:val="-5"/>
                    </w:rPr>
                    <w:t xml:space="preserve"> </w:t>
                  </w:r>
                  <w:r>
                    <w:t>Interpretation</w:t>
                  </w:r>
                </w:p>
                <w:p w14:paraId="38C0FF61" w14:textId="77777777" w:rsidR="00CE5FBE" w:rsidRDefault="00CE5FBE" w:rsidP="00CE5FBE">
                  <w:pPr>
                    <w:pStyle w:val="ListParagraph"/>
                    <w:numPr>
                      <w:ilvl w:val="0"/>
                      <w:numId w:val="1"/>
                    </w:numPr>
                    <w:tabs>
                      <w:tab w:val="left" w:pos="880"/>
                    </w:tabs>
                  </w:pPr>
                  <w:r>
                    <w:t>Effective</w:t>
                  </w:r>
                  <w:r>
                    <w:rPr>
                      <w:spacing w:val="-10"/>
                    </w:rPr>
                    <w:t xml:space="preserve"> </w:t>
                  </w:r>
                  <w:r>
                    <w:t>communication</w:t>
                  </w:r>
                  <w:r>
                    <w:rPr>
                      <w:spacing w:val="-8"/>
                    </w:rPr>
                    <w:t xml:space="preserve"> </w:t>
                  </w:r>
                  <w:r>
                    <w:t>and</w:t>
                  </w:r>
                  <w:r>
                    <w:rPr>
                      <w:spacing w:val="-7"/>
                    </w:rPr>
                    <w:t xml:space="preserve"> </w:t>
                  </w:r>
                  <w:r>
                    <w:rPr>
                      <w:spacing w:val="-2"/>
                    </w:rPr>
                    <w:t>writing</w:t>
                  </w:r>
                </w:p>
                <w:p w14:paraId="5F11F01F" w14:textId="77777777" w:rsidR="00CE5FBE" w:rsidRDefault="00CE5FBE" w:rsidP="00CE5FBE">
                  <w:pPr>
                    <w:pStyle w:val="ListParagraph"/>
                    <w:numPr>
                      <w:ilvl w:val="0"/>
                      <w:numId w:val="1"/>
                    </w:numPr>
                    <w:tabs>
                      <w:tab w:val="left" w:pos="880"/>
                    </w:tabs>
                  </w:pPr>
                  <w:r>
                    <w:t>People</w:t>
                  </w:r>
                  <w:r>
                    <w:rPr>
                      <w:spacing w:val="-3"/>
                    </w:rPr>
                    <w:t xml:space="preserve"> </w:t>
                  </w:r>
                  <w:r>
                    <w:rPr>
                      <w:spacing w:val="-2"/>
                    </w:rPr>
                    <w:t>management</w:t>
                  </w:r>
                </w:p>
                <w:p w14:paraId="4E35C4D4" w14:textId="77777777" w:rsidR="00CE5FBE" w:rsidRDefault="00CE5FBE" w:rsidP="00CE5FBE">
                  <w:pPr>
                    <w:pStyle w:val="ListParagraph"/>
                    <w:numPr>
                      <w:ilvl w:val="0"/>
                      <w:numId w:val="1"/>
                    </w:numPr>
                    <w:tabs>
                      <w:tab w:val="left" w:pos="880"/>
                    </w:tabs>
                    <w:spacing w:line="240" w:lineRule="auto"/>
                  </w:pPr>
                  <w:r>
                    <w:t>Result</w:t>
                  </w:r>
                  <w:r>
                    <w:rPr>
                      <w:spacing w:val="-11"/>
                    </w:rPr>
                    <w:t xml:space="preserve"> </w:t>
                  </w:r>
                  <w:r>
                    <w:t>oriented</w:t>
                  </w:r>
                  <w:r>
                    <w:rPr>
                      <w:spacing w:val="-10"/>
                    </w:rPr>
                    <w:t xml:space="preserve"> </w:t>
                  </w:r>
                  <w:r>
                    <w:rPr>
                      <w:spacing w:val="-2"/>
                    </w:rPr>
                    <w:t>approach.</w:t>
                  </w:r>
                </w:p>
                <w:p w14:paraId="7FCCE49C" w14:textId="77777777" w:rsidR="00CE5FBE" w:rsidRDefault="00CE5FBE" w:rsidP="00CE5FBE">
                  <w:pPr>
                    <w:pStyle w:val="BodyText"/>
                    <w:spacing w:before="181"/>
                  </w:pPr>
                </w:p>
                <w:p w14:paraId="726B2E94" w14:textId="77777777" w:rsidR="00CE5FBE" w:rsidRDefault="00CE5FBE" w:rsidP="00CE5FBE">
                  <w:pPr>
                    <w:pStyle w:val="Heading1"/>
                    <w:spacing w:before="1"/>
                  </w:pPr>
                  <w:r>
                    <w:rPr>
                      <w:noProof/>
                    </w:rPr>
                    <mc:AlternateContent>
                      <mc:Choice Requires="wps">
                        <w:drawing>
                          <wp:anchor distT="0" distB="0" distL="0" distR="0" simplePos="0" relativeHeight="487596032" behindDoc="1" locked="0" layoutInCell="1" allowOverlap="1" wp14:anchorId="20C9A0D7" wp14:editId="722C1877">
                            <wp:simplePos x="0" y="0"/>
                            <wp:positionH relativeFrom="page">
                              <wp:posOffset>540384</wp:posOffset>
                            </wp:positionH>
                            <wp:positionV relativeFrom="paragraph">
                              <wp:posOffset>255203</wp:posOffset>
                            </wp:positionV>
                            <wp:extent cx="647954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9540" cy="1270"/>
                                    </a:xfrm>
                                    <a:custGeom>
                                      <a:avLst/>
                                      <a:gdLst/>
                                      <a:ahLst/>
                                      <a:cxnLst/>
                                      <a:rect l="l" t="t" r="r" b="b"/>
                                      <a:pathLst>
                                        <a:path w="6479540">
                                          <a:moveTo>
                                            <a:pt x="0" y="0"/>
                                          </a:moveTo>
                                          <a:lnTo>
                                            <a:pt x="6479540" y="0"/>
                                          </a:lnTo>
                                        </a:path>
                                      </a:pathLst>
                                    </a:custGeom>
                                    <a:ln w="5054">
                                      <a:solidFill>
                                        <a:srgbClr val="3873B1"/>
                                      </a:solidFill>
                                      <a:prstDash val="solid"/>
                                    </a:ln>
                                  </wps:spPr>
                                  <wps:bodyPr wrap="square" lIns="0" tIns="0" rIns="0" bIns="0" rtlCol="0">
                                    <a:prstTxWarp prst="textNoShape">
                                      <a:avLst/>
                                    </a:prstTxWarp>
                                    <a:noAutofit/>
                                  </wps:bodyPr>
                                </wps:wsp>
                              </a:graphicData>
                            </a:graphic>
                          </wp:anchor>
                        </w:drawing>
                      </mc:Choice>
                      <mc:Fallback>
                        <w:pict>
                          <v:shape w14:anchorId="270051FF" id="Graphic 5" o:spid="_x0000_s1026" style="position:absolute;margin-left:42.55pt;margin-top:20.1pt;width:510.2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647954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" path="m,l6479540,e" filled="f" strokecolor="#3873b1" strokeweight=".14039mm">
                            <v:path arrowok="t"/>
                            <w10:wrap type="topAndBottom" anchorx="page"/>
                          </v:shape>
                        </w:pict>
                      </mc:Fallback>
                    </mc:AlternateContent>
                  </w:r>
                  <w:bookmarkStart w:id="1" w:name="Area_of_Interests"/>
                  <w:bookmarkEnd w:id="1"/>
                  <w:r>
                    <w:rPr>
                      <w:color w:val="3873B1"/>
                    </w:rPr>
                    <w:t>Area</w:t>
                  </w:r>
                  <w:r>
                    <w:rPr>
                      <w:color w:val="3873B1"/>
                      <w:spacing w:val="-4"/>
                    </w:rPr>
                    <w:t xml:space="preserve"> </w:t>
                  </w:r>
                  <w:r>
                    <w:rPr>
                      <w:color w:val="3873B1"/>
                    </w:rPr>
                    <w:t>of</w:t>
                  </w:r>
                  <w:r>
                    <w:rPr>
                      <w:color w:val="3873B1"/>
                      <w:spacing w:val="-5"/>
                    </w:rPr>
                    <w:t xml:space="preserve"> </w:t>
                  </w:r>
                  <w:r>
                    <w:rPr>
                      <w:color w:val="3873B1"/>
                      <w:spacing w:val="-2"/>
                    </w:rPr>
                    <w:t>Interests</w:t>
                  </w:r>
                </w:p>
                <w:p w14:paraId="14E6D1FD" w14:textId="77777777" w:rsidR="00CE5FBE" w:rsidRDefault="00CE5FBE" w:rsidP="00CE5FBE">
                  <w:pPr>
                    <w:pStyle w:val="BodyText"/>
                    <w:spacing w:before="11"/>
                    <w:rPr>
                      <w:b/>
                      <w:sz w:val="29"/>
                    </w:rPr>
                  </w:pPr>
                </w:p>
                <w:p w14:paraId="761291E0" w14:textId="77777777" w:rsidR="00CE5FBE" w:rsidRDefault="00CE5FBE" w:rsidP="00CE5FBE">
                  <w:pPr>
                    <w:pStyle w:val="ListParagraph"/>
                    <w:numPr>
                      <w:ilvl w:val="0"/>
                      <w:numId w:val="1"/>
                    </w:numPr>
                    <w:tabs>
                      <w:tab w:val="left" w:pos="880"/>
                    </w:tabs>
                    <w:spacing w:line="240" w:lineRule="auto"/>
                  </w:pPr>
                  <w:r>
                    <w:t>Reading</w:t>
                  </w:r>
                  <w:r>
                    <w:rPr>
                      <w:spacing w:val="-3"/>
                    </w:rPr>
                    <w:t xml:space="preserve"> </w:t>
                  </w:r>
                  <w:r>
                    <w:t>for</w:t>
                  </w:r>
                  <w:r>
                    <w:rPr>
                      <w:spacing w:val="-6"/>
                    </w:rPr>
                    <w:t xml:space="preserve"> </w:t>
                  </w:r>
                  <w:r>
                    <w:t>vocabulary</w:t>
                  </w:r>
                  <w:r>
                    <w:rPr>
                      <w:spacing w:val="-4"/>
                    </w:rPr>
                    <w:t xml:space="preserve"> </w:t>
                  </w:r>
                  <w:r>
                    <w:t>building</w:t>
                  </w:r>
                  <w:r>
                    <w:rPr>
                      <w:spacing w:val="-3"/>
                    </w:rPr>
                    <w:t xml:space="preserve"> </w:t>
                  </w:r>
                  <w:r>
                    <w:t>and</w:t>
                  </w:r>
                  <w:r>
                    <w:rPr>
                      <w:spacing w:val="-6"/>
                    </w:rPr>
                    <w:t xml:space="preserve"> </w:t>
                  </w:r>
                  <w:r>
                    <w:t>effective</w:t>
                  </w:r>
                  <w:r>
                    <w:rPr>
                      <w:spacing w:val="-4"/>
                    </w:rPr>
                    <w:t xml:space="preserve"> </w:t>
                  </w:r>
                  <w:r>
                    <w:rPr>
                      <w:spacing w:val="-2"/>
                    </w:rPr>
                    <w:t>writing</w:t>
                  </w:r>
                </w:p>
                <w:p w14:paraId="41733CB4" w14:textId="77777777" w:rsidR="00CE5FBE" w:rsidRDefault="00CE5FBE" w:rsidP="00CE5FBE">
                  <w:pPr>
                    <w:pStyle w:val="ListParagraph"/>
                    <w:numPr>
                      <w:ilvl w:val="0"/>
                      <w:numId w:val="1"/>
                    </w:numPr>
                    <w:tabs>
                      <w:tab w:val="left" w:pos="880"/>
                    </w:tabs>
                  </w:pPr>
                  <w:r>
                    <w:t>Cycling</w:t>
                  </w:r>
                  <w:r>
                    <w:rPr>
                      <w:spacing w:val="-2"/>
                    </w:rPr>
                    <w:t xml:space="preserve"> </w:t>
                  </w:r>
                  <w:r>
                    <w:t>helps</w:t>
                  </w:r>
                  <w:r>
                    <w:rPr>
                      <w:spacing w:val="-4"/>
                    </w:rPr>
                    <w:t xml:space="preserve"> </w:t>
                  </w:r>
                  <w:r>
                    <w:t>in</w:t>
                  </w:r>
                  <w:r>
                    <w:rPr>
                      <w:spacing w:val="-3"/>
                    </w:rPr>
                    <w:t xml:space="preserve"> </w:t>
                  </w:r>
                  <w:r>
                    <w:t>keeping</w:t>
                  </w:r>
                  <w:r>
                    <w:rPr>
                      <w:spacing w:val="-2"/>
                    </w:rPr>
                    <w:t xml:space="preserve"> </w:t>
                  </w:r>
                  <w:r>
                    <w:t>good</w:t>
                  </w:r>
                  <w:r>
                    <w:rPr>
                      <w:spacing w:val="-3"/>
                    </w:rPr>
                    <w:t xml:space="preserve"> </w:t>
                  </w:r>
                  <w:r>
                    <w:t>mental</w:t>
                  </w:r>
                  <w:r>
                    <w:rPr>
                      <w:spacing w:val="-3"/>
                    </w:rPr>
                    <w:t xml:space="preserve"> </w:t>
                  </w:r>
                  <w:r>
                    <w:t>and</w:t>
                  </w:r>
                  <w:r>
                    <w:rPr>
                      <w:spacing w:val="-4"/>
                    </w:rPr>
                    <w:t xml:space="preserve"> </w:t>
                  </w:r>
                  <w:r>
                    <w:t>physical</w:t>
                  </w:r>
                  <w:r>
                    <w:rPr>
                      <w:spacing w:val="-2"/>
                    </w:rPr>
                    <w:t xml:space="preserve"> </w:t>
                  </w:r>
                  <w:proofErr w:type="gramStart"/>
                  <w:r>
                    <w:rPr>
                      <w:spacing w:val="-2"/>
                    </w:rPr>
                    <w:t>health</w:t>
                  </w:r>
                  <w:proofErr w:type="gramEnd"/>
                </w:p>
                <w:p w14:paraId="7CECA8AB" w14:textId="77777777" w:rsidR="00CE5FBE" w:rsidRDefault="00CE5FBE" w:rsidP="00CE5FBE">
                  <w:pPr>
                    <w:pStyle w:val="ListParagraph"/>
                    <w:numPr>
                      <w:ilvl w:val="0"/>
                      <w:numId w:val="1"/>
                    </w:numPr>
                    <w:tabs>
                      <w:tab w:val="left" w:pos="880"/>
                    </w:tabs>
                    <w:spacing w:line="240" w:lineRule="auto"/>
                  </w:pPr>
                  <w:r>
                    <w:t>Traveling</w:t>
                  </w:r>
                  <w:r>
                    <w:rPr>
                      <w:spacing w:val="-3"/>
                    </w:rPr>
                    <w:t xml:space="preserve"> </w:t>
                  </w:r>
                  <w:r>
                    <w:t>and</w:t>
                  </w:r>
                  <w:r>
                    <w:rPr>
                      <w:spacing w:val="-6"/>
                    </w:rPr>
                    <w:t xml:space="preserve"> </w:t>
                  </w:r>
                  <w:r>
                    <w:t>meeting</w:t>
                  </w:r>
                  <w:r>
                    <w:rPr>
                      <w:spacing w:val="-4"/>
                    </w:rPr>
                    <w:t xml:space="preserve"> </w:t>
                  </w:r>
                  <w:r>
                    <w:t>new</w:t>
                  </w:r>
                  <w:r>
                    <w:rPr>
                      <w:spacing w:val="-5"/>
                    </w:rPr>
                    <w:t xml:space="preserve"> </w:t>
                  </w:r>
                  <w:r>
                    <w:t>people</w:t>
                  </w:r>
                  <w:r>
                    <w:rPr>
                      <w:spacing w:val="-4"/>
                    </w:rPr>
                    <w:t xml:space="preserve"> </w:t>
                  </w:r>
                  <w:r>
                    <w:t>helps</w:t>
                  </w:r>
                  <w:r>
                    <w:rPr>
                      <w:spacing w:val="-5"/>
                    </w:rPr>
                    <w:t xml:space="preserve"> </w:t>
                  </w:r>
                  <w:r>
                    <w:t>in</w:t>
                  </w:r>
                  <w:r>
                    <w:rPr>
                      <w:spacing w:val="-5"/>
                    </w:rPr>
                    <w:t xml:space="preserve"> </w:t>
                  </w:r>
                  <w:r>
                    <w:t>improving</w:t>
                  </w:r>
                  <w:r>
                    <w:rPr>
                      <w:spacing w:val="-4"/>
                    </w:rPr>
                    <w:t xml:space="preserve"> </w:t>
                  </w:r>
                  <w:proofErr w:type="gramStart"/>
                  <w:r>
                    <w:rPr>
                      <w:spacing w:val="-2"/>
                    </w:rPr>
                    <w:t>communication</w:t>
                  </w:r>
                  <w:proofErr w:type="gramEnd"/>
                </w:p>
                <w:p w14:paraId="1E0F9BD0" w14:textId="77777777" w:rsidR="00CE5FBE" w:rsidRDefault="00CE5FBE" w:rsidP="00CE5FBE">
                  <w:pPr>
                    <w:pStyle w:val="TableParagraph"/>
                    <w:tabs>
                      <w:tab w:val="left" w:pos="719"/>
                    </w:tabs>
                    <w:spacing w:before="25" w:line="256" w:lineRule="exact"/>
                  </w:pPr>
                </w:p>
              </w:tc>
            </w:tr>
          </w:tbl>
          <w:p w14:paraId="334B239A" w14:textId="241591E6" w:rsidR="00F86738" w:rsidRDefault="00F86738" w:rsidP="00F86738">
            <w:pPr>
              <w:pStyle w:val="TableParagraph"/>
              <w:spacing w:before="31" w:line="244" w:lineRule="exact"/>
              <w:ind w:left="780"/>
              <w:jc w:val="both"/>
            </w:pPr>
          </w:p>
        </w:tc>
      </w:tr>
    </w:tbl>
    <w:p w14:paraId="34AB7A30" w14:textId="26032243" w:rsidR="00191F29" w:rsidRDefault="00F86738" w:rsidP="00CE5FBE">
      <w:pPr>
        <w:pStyle w:val="TableParagraph"/>
        <w:sectPr w:rsidR="00191F29" w:rsidSect="002A52DD">
          <w:type w:val="continuous"/>
          <w:pgSz w:w="11910" w:h="16840"/>
          <w:pgMar w:top="880" w:right="520" w:bottom="280" w:left="680" w:header="720" w:footer="720" w:gutter="0"/>
          <w:cols w:space="720"/>
        </w:sectPr>
      </w:pPr>
      <w:r>
        <w:rPr>
          <w:noProof/>
        </w:rPr>
        <mc:AlternateContent>
          <mc:Choice Requires="wps">
            <w:drawing>
              <wp:anchor distT="0" distB="0" distL="0" distR="0" simplePos="0" relativeHeight="487592960" behindDoc="1" locked="0" layoutInCell="1" allowOverlap="1" wp14:anchorId="614635EF" wp14:editId="5D900A9B">
                <wp:simplePos x="0" y="0"/>
                <wp:positionH relativeFrom="page">
                  <wp:posOffset>431800</wp:posOffset>
                </wp:positionH>
                <wp:positionV relativeFrom="paragraph">
                  <wp:posOffset>2891790</wp:posOffset>
                </wp:positionV>
                <wp:extent cx="6523990" cy="3175"/>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23990" cy="3175"/>
                        </a:xfrm>
                        <a:custGeom>
                          <a:avLst/>
                          <a:gdLst/>
                          <a:ahLst/>
                          <a:cxnLst/>
                          <a:rect l="l" t="t" r="r" b="b"/>
                          <a:pathLst>
                            <a:path w="6523990" h="3175">
                              <a:moveTo>
                                <a:pt x="6523990" y="0"/>
                              </a:moveTo>
                              <a:lnTo>
                                <a:pt x="6523990" y="0"/>
                              </a:lnTo>
                              <a:lnTo>
                                <a:pt x="0" y="0"/>
                              </a:lnTo>
                              <a:lnTo>
                                <a:pt x="0" y="3175"/>
                              </a:lnTo>
                              <a:lnTo>
                                <a:pt x="6523990" y="3175"/>
                              </a:lnTo>
                              <a:lnTo>
                                <a:pt x="6523990" y="0"/>
                              </a:lnTo>
                              <a:close/>
                            </a:path>
                          </a:pathLst>
                        </a:custGeom>
                        <a:solidFill>
                          <a:srgbClr val="3873B1"/>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8A2CAE" id="Graphic 1" o:spid="_x0000_s1026" style="position:absolute;margin-left:34pt;margin-top:227.7pt;width:513.7pt;height:.2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523990,31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" path="m6523990,r,l,,,3175r6523990,l6523990,xe" fillcolor="#3873b1" stroked="f">
                <v:path arrowok="t"/>
                <w10:wrap type="topAndBottom" anchorx="page"/>
              </v:shape>
            </w:pict>
          </mc:Fallback>
        </mc:AlternateContent>
      </w:r>
    </w:p>
    <w:p w14:paraId="6DF8192A" w14:textId="6AA3CF4E" w:rsidR="00191F29" w:rsidRPr="00F86738" w:rsidRDefault="00191F29" w:rsidP="00F86738">
      <w:pPr>
        <w:pStyle w:val="BodyText"/>
        <w:spacing w:before="58"/>
        <w:rPr>
          <w:b/>
          <w:sz w:val="20"/>
        </w:rPr>
        <w:sectPr w:rsidR="00191F29" w:rsidRPr="00F86738" w:rsidSect="002A52DD">
          <w:pgSz w:w="11910" w:h="16840"/>
          <w:pgMar w:top="1418" w:right="522" w:bottom="1134" w:left="680" w:header="720" w:footer="720" w:gutter="0"/>
          <w:cols w:space="720"/>
        </w:sectPr>
      </w:pPr>
    </w:p>
    <w:p w14:paraId="7BA522B4" w14:textId="77777777" w:rsidR="00191F29" w:rsidRDefault="00191F29">
      <w:pPr>
        <w:pStyle w:val="BodyText"/>
        <w:spacing w:before="122"/>
        <w:rPr>
          <w:b/>
          <w:sz w:val="29"/>
        </w:rPr>
      </w:pPr>
    </w:p>
    <w:sectPr w:rsidR="00191F29">
      <w:pgSz w:w="11910" w:h="16840"/>
      <w:pgMar w:top="860" w:right="520" w:bottom="280"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F6CB4" w14:textId="77777777" w:rsidR="002A52DD" w:rsidRDefault="002A52DD" w:rsidP="00191C84">
      <w:r>
        <w:separator/>
      </w:r>
    </w:p>
  </w:endnote>
  <w:endnote w:type="continuationSeparator" w:id="0">
    <w:p w14:paraId="6B344AF6" w14:textId="77777777" w:rsidR="002A52DD" w:rsidRDefault="002A52DD" w:rsidP="00191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1"/>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angal">
    <w:panose1 w:val="02040503050203030202"/>
    <w:charset w:val="01"/>
    <w:family w:val="roman"/>
    <w:pitch w:val="variable"/>
    <w:sig w:usb0="0000A003" w:usb1="00000000" w:usb2="00000000" w:usb3="00000000" w:csb0="00000001" w:csb1="00000000"/>
  </w:font>
  <w:font w:name="Cambria">
    <w:panose1 w:val="02040503050406030204"/>
    <w:charset w:val="01"/>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5DD39E" w14:textId="77777777" w:rsidR="002A52DD" w:rsidRDefault="002A52DD" w:rsidP="00191C84">
      <w:r>
        <w:separator/>
      </w:r>
    </w:p>
  </w:footnote>
  <w:footnote w:type="continuationSeparator" w:id="0">
    <w:p w14:paraId="30A0E7D7" w14:textId="77777777" w:rsidR="002A52DD" w:rsidRDefault="002A52DD" w:rsidP="00191C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924989"/>
    <w:multiLevelType w:val="hybridMultilevel"/>
    <w:tmpl w:val="B62A11D8"/>
    <w:lvl w:ilvl="0" w:tplc="12303992">
      <w:numFmt w:val="bullet"/>
      <w:lvlText w:val=""/>
      <w:lvlJc w:val="left"/>
      <w:pPr>
        <w:ind w:left="720" w:hanging="360"/>
      </w:pPr>
      <w:rPr>
        <w:rFonts w:ascii="Wingdings" w:eastAsia="Wingdings" w:hAnsi="Wingdings" w:cs="Wingdings" w:hint="default"/>
        <w:b w:val="0"/>
        <w:bCs w:val="0"/>
        <w:i w:val="0"/>
        <w:iCs w:val="0"/>
        <w:spacing w:val="0"/>
        <w:w w:val="100"/>
        <w:sz w:val="22"/>
        <w:szCs w:val="22"/>
        <w:lang w:val="en-US" w:eastAsia="en-US" w:bidi="ar-SA"/>
      </w:rPr>
    </w:lvl>
    <w:lvl w:ilvl="1" w:tplc="EE68CB36">
      <w:numFmt w:val="bullet"/>
      <w:lvlText w:val="•"/>
      <w:lvlJc w:val="left"/>
      <w:pPr>
        <w:ind w:left="1672" w:hanging="360"/>
      </w:pPr>
      <w:rPr>
        <w:rFonts w:hint="default"/>
        <w:lang w:val="en-US" w:eastAsia="en-US" w:bidi="ar-SA"/>
      </w:rPr>
    </w:lvl>
    <w:lvl w:ilvl="2" w:tplc="5DE45932">
      <w:numFmt w:val="bullet"/>
      <w:lvlText w:val="•"/>
      <w:lvlJc w:val="left"/>
      <w:pPr>
        <w:ind w:left="2625" w:hanging="360"/>
      </w:pPr>
      <w:rPr>
        <w:rFonts w:hint="default"/>
        <w:lang w:val="en-US" w:eastAsia="en-US" w:bidi="ar-SA"/>
      </w:rPr>
    </w:lvl>
    <w:lvl w:ilvl="3" w:tplc="52C6EA5C">
      <w:numFmt w:val="bullet"/>
      <w:lvlText w:val="•"/>
      <w:lvlJc w:val="left"/>
      <w:pPr>
        <w:ind w:left="3578" w:hanging="360"/>
      </w:pPr>
      <w:rPr>
        <w:rFonts w:hint="default"/>
        <w:lang w:val="en-US" w:eastAsia="en-US" w:bidi="ar-SA"/>
      </w:rPr>
    </w:lvl>
    <w:lvl w:ilvl="4" w:tplc="7A06AA9C">
      <w:numFmt w:val="bullet"/>
      <w:lvlText w:val="•"/>
      <w:lvlJc w:val="left"/>
      <w:pPr>
        <w:ind w:left="4531" w:hanging="360"/>
      </w:pPr>
      <w:rPr>
        <w:rFonts w:hint="default"/>
        <w:lang w:val="en-US" w:eastAsia="en-US" w:bidi="ar-SA"/>
      </w:rPr>
    </w:lvl>
    <w:lvl w:ilvl="5" w:tplc="CC2A0752">
      <w:numFmt w:val="bullet"/>
      <w:lvlText w:val="•"/>
      <w:lvlJc w:val="left"/>
      <w:pPr>
        <w:ind w:left="5484" w:hanging="360"/>
      </w:pPr>
      <w:rPr>
        <w:rFonts w:hint="default"/>
        <w:lang w:val="en-US" w:eastAsia="en-US" w:bidi="ar-SA"/>
      </w:rPr>
    </w:lvl>
    <w:lvl w:ilvl="6" w:tplc="29D6529A">
      <w:numFmt w:val="bullet"/>
      <w:lvlText w:val="•"/>
      <w:lvlJc w:val="left"/>
      <w:pPr>
        <w:ind w:left="6437" w:hanging="360"/>
      </w:pPr>
      <w:rPr>
        <w:rFonts w:hint="default"/>
        <w:lang w:val="en-US" w:eastAsia="en-US" w:bidi="ar-SA"/>
      </w:rPr>
    </w:lvl>
    <w:lvl w:ilvl="7" w:tplc="5E8819B6">
      <w:numFmt w:val="bullet"/>
      <w:lvlText w:val="•"/>
      <w:lvlJc w:val="left"/>
      <w:pPr>
        <w:ind w:left="7390" w:hanging="360"/>
      </w:pPr>
      <w:rPr>
        <w:rFonts w:hint="default"/>
        <w:lang w:val="en-US" w:eastAsia="en-US" w:bidi="ar-SA"/>
      </w:rPr>
    </w:lvl>
    <w:lvl w:ilvl="8" w:tplc="B970948C">
      <w:numFmt w:val="bullet"/>
      <w:lvlText w:val="•"/>
      <w:lvlJc w:val="left"/>
      <w:pPr>
        <w:ind w:left="8343" w:hanging="360"/>
      </w:pPr>
      <w:rPr>
        <w:rFonts w:hint="default"/>
        <w:lang w:val="en-US" w:eastAsia="en-US" w:bidi="ar-SA"/>
      </w:rPr>
    </w:lvl>
  </w:abstractNum>
  <w:abstractNum w:abstractNumId="1" w15:restartNumberingAfterBreak="0">
    <w:nsid w:val="38C23AC6"/>
    <w:multiLevelType w:val="hybridMultilevel"/>
    <w:tmpl w:val="522CD462"/>
    <w:lvl w:ilvl="0" w:tplc="1DF8341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B2758F"/>
    <w:multiLevelType w:val="hybridMultilevel"/>
    <w:tmpl w:val="70A873B4"/>
    <w:lvl w:ilvl="0" w:tplc="E638980C">
      <w:numFmt w:val="bullet"/>
      <w:lvlText w:val=""/>
      <w:lvlJc w:val="left"/>
      <w:pPr>
        <w:ind w:left="720" w:hanging="360"/>
      </w:pPr>
      <w:rPr>
        <w:rFonts w:ascii="Wingdings" w:eastAsia="Wingdings" w:hAnsi="Wingdings" w:cs="Wingdings" w:hint="default"/>
        <w:b w:val="0"/>
        <w:bCs w:val="0"/>
        <w:i w:val="0"/>
        <w:iCs w:val="0"/>
        <w:spacing w:val="0"/>
        <w:w w:val="100"/>
        <w:sz w:val="22"/>
        <w:szCs w:val="22"/>
        <w:lang w:val="en-US"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DA447CA"/>
    <w:multiLevelType w:val="hybridMultilevel"/>
    <w:tmpl w:val="CDB8C3F4"/>
    <w:lvl w:ilvl="0" w:tplc="F3C676DA">
      <w:numFmt w:val="bullet"/>
      <w:lvlText w:val=""/>
      <w:lvlJc w:val="left"/>
      <w:pPr>
        <w:ind w:left="780" w:hanging="360"/>
      </w:pPr>
      <w:rPr>
        <w:rFonts w:ascii="Wingdings" w:eastAsia="Wingdings" w:hAnsi="Wingdings" w:cs="Wingdings" w:hint="default"/>
        <w:b w:val="0"/>
        <w:bCs w:val="0"/>
        <w:i w:val="0"/>
        <w:iCs w:val="0"/>
        <w:spacing w:val="0"/>
        <w:w w:val="100"/>
        <w:sz w:val="22"/>
        <w:szCs w:val="22"/>
        <w:lang w:val="en-US" w:eastAsia="en-US" w:bidi="ar-SA"/>
      </w:rPr>
    </w:lvl>
    <w:lvl w:ilvl="1" w:tplc="08505152">
      <w:numFmt w:val="bullet"/>
      <w:lvlText w:val="•"/>
      <w:lvlJc w:val="left"/>
      <w:pPr>
        <w:ind w:left="1735" w:hanging="360"/>
      </w:pPr>
      <w:rPr>
        <w:rFonts w:hint="default"/>
        <w:lang w:val="en-US" w:eastAsia="en-US" w:bidi="ar-SA"/>
      </w:rPr>
    </w:lvl>
    <w:lvl w:ilvl="2" w:tplc="25D6FA9A">
      <w:numFmt w:val="bullet"/>
      <w:lvlText w:val="•"/>
      <w:lvlJc w:val="left"/>
      <w:pPr>
        <w:ind w:left="2690" w:hanging="360"/>
      </w:pPr>
      <w:rPr>
        <w:rFonts w:hint="default"/>
        <w:lang w:val="en-US" w:eastAsia="en-US" w:bidi="ar-SA"/>
      </w:rPr>
    </w:lvl>
    <w:lvl w:ilvl="3" w:tplc="971211B8">
      <w:numFmt w:val="bullet"/>
      <w:lvlText w:val="•"/>
      <w:lvlJc w:val="left"/>
      <w:pPr>
        <w:ind w:left="3645" w:hanging="360"/>
      </w:pPr>
      <w:rPr>
        <w:rFonts w:hint="default"/>
        <w:lang w:val="en-US" w:eastAsia="en-US" w:bidi="ar-SA"/>
      </w:rPr>
    </w:lvl>
    <w:lvl w:ilvl="4" w:tplc="24A067F0">
      <w:numFmt w:val="bullet"/>
      <w:lvlText w:val="•"/>
      <w:lvlJc w:val="left"/>
      <w:pPr>
        <w:ind w:left="4600" w:hanging="360"/>
      </w:pPr>
      <w:rPr>
        <w:rFonts w:hint="default"/>
        <w:lang w:val="en-US" w:eastAsia="en-US" w:bidi="ar-SA"/>
      </w:rPr>
    </w:lvl>
    <w:lvl w:ilvl="5" w:tplc="EDA0B60C">
      <w:numFmt w:val="bullet"/>
      <w:lvlText w:val="•"/>
      <w:lvlJc w:val="left"/>
      <w:pPr>
        <w:ind w:left="5555" w:hanging="360"/>
      </w:pPr>
      <w:rPr>
        <w:rFonts w:hint="default"/>
        <w:lang w:val="en-US" w:eastAsia="en-US" w:bidi="ar-SA"/>
      </w:rPr>
    </w:lvl>
    <w:lvl w:ilvl="6" w:tplc="6CA42CDA">
      <w:numFmt w:val="bullet"/>
      <w:lvlText w:val="•"/>
      <w:lvlJc w:val="left"/>
      <w:pPr>
        <w:ind w:left="6510" w:hanging="360"/>
      </w:pPr>
      <w:rPr>
        <w:rFonts w:hint="default"/>
        <w:lang w:val="en-US" w:eastAsia="en-US" w:bidi="ar-SA"/>
      </w:rPr>
    </w:lvl>
    <w:lvl w:ilvl="7" w:tplc="2DF20F18">
      <w:numFmt w:val="bullet"/>
      <w:lvlText w:val="•"/>
      <w:lvlJc w:val="left"/>
      <w:pPr>
        <w:ind w:left="7465" w:hanging="360"/>
      </w:pPr>
      <w:rPr>
        <w:rFonts w:hint="default"/>
        <w:lang w:val="en-US" w:eastAsia="en-US" w:bidi="ar-SA"/>
      </w:rPr>
    </w:lvl>
    <w:lvl w:ilvl="8" w:tplc="468E104E">
      <w:numFmt w:val="bullet"/>
      <w:lvlText w:val="•"/>
      <w:lvlJc w:val="left"/>
      <w:pPr>
        <w:ind w:left="8420" w:hanging="360"/>
      </w:pPr>
      <w:rPr>
        <w:rFonts w:hint="default"/>
        <w:lang w:val="en-US" w:eastAsia="en-US" w:bidi="ar-SA"/>
      </w:rPr>
    </w:lvl>
  </w:abstractNum>
  <w:abstractNum w:abstractNumId="4" w15:restartNumberingAfterBreak="0">
    <w:nsid w:val="4E6A6B42"/>
    <w:multiLevelType w:val="hybridMultilevel"/>
    <w:tmpl w:val="342855D0"/>
    <w:lvl w:ilvl="0" w:tplc="736C5270">
      <w:numFmt w:val="bullet"/>
      <w:lvlText w:val=""/>
      <w:lvlJc w:val="left"/>
      <w:pPr>
        <w:ind w:left="880" w:hanging="360"/>
      </w:pPr>
      <w:rPr>
        <w:rFonts w:ascii="Symbol" w:eastAsia="Symbol" w:hAnsi="Symbol" w:cs="Symbol" w:hint="default"/>
        <w:b w:val="0"/>
        <w:bCs w:val="0"/>
        <w:i w:val="0"/>
        <w:iCs w:val="0"/>
        <w:spacing w:val="0"/>
        <w:w w:val="100"/>
        <w:sz w:val="22"/>
        <w:szCs w:val="22"/>
        <w:lang w:val="en-US" w:eastAsia="en-US" w:bidi="ar-SA"/>
      </w:rPr>
    </w:lvl>
    <w:lvl w:ilvl="1" w:tplc="FE049AC0">
      <w:numFmt w:val="bullet"/>
      <w:lvlText w:val="•"/>
      <w:lvlJc w:val="left"/>
      <w:pPr>
        <w:ind w:left="1862" w:hanging="360"/>
      </w:pPr>
      <w:rPr>
        <w:rFonts w:hint="default"/>
        <w:lang w:val="en-US" w:eastAsia="en-US" w:bidi="ar-SA"/>
      </w:rPr>
    </w:lvl>
    <w:lvl w:ilvl="2" w:tplc="3D487C46">
      <w:numFmt w:val="bullet"/>
      <w:lvlText w:val="•"/>
      <w:lvlJc w:val="left"/>
      <w:pPr>
        <w:ind w:left="2845" w:hanging="360"/>
      </w:pPr>
      <w:rPr>
        <w:rFonts w:hint="default"/>
        <w:lang w:val="en-US" w:eastAsia="en-US" w:bidi="ar-SA"/>
      </w:rPr>
    </w:lvl>
    <w:lvl w:ilvl="3" w:tplc="FCF86D0A">
      <w:numFmt w:val="bullet"/>
      <w:lvlText w:val="•"/>
      <w:lvlJc w:val="left"/>
      <w:pPr>
        <w:ind w:left="3827" w:hanging="360"/>
      </w:pPr>
      <w:rPr>
        <w:rFonts w:hint="default"/>
        <w:lang w:val="en-US" w:eastAsia="en-US" w:bidi="ar-SA"/>
      </w:rPr>
    </w:lvl>
    <w:lvl w:ilvl="4" w:tplc="741CEEA4">
      <w:numFmt w:val="bullet"/>
      <w:lvlText w:val="•"/>
      <w:lvlJc w:val="left"/>
      <w:pPr>
        <w:ind w:left="4810" w:hanging="360"/>
      </w:pPr>
      <w:rPr>
        <w:rFonts w:hint="default"/>
        <w:lang w:val="en-US" w:eastAsia="en-US" w:bidi="ar-SA"/>
      </w:rPr>
    </w:lvl>
    <w:lvl w:ilvl="5" w:tplc="8B80456C">
      <w:numFmt w:val="bullet"/>
      <w:lvlText w:val="•"/>
      <w:lvlJc w:val="left"/>
      <w:pPr>
        <w:ind w:left="5792" w:hanging="360"/>
      </w:pPr>
      <w:rPr>
        <w:rFonts w:hint="default"/>
        <w:lang w:val="en-US" w:eastAsia="en-US" w:bidi="ar-SA"/>
      </w:rPr>
    </w:lvl>
    <w:lvl w:ilvl="6" w:tplc="CCDE0834">
      <w:numFmt w:val="bullet"/>
      <w:lvlText w:val="•"/>
      <w:lvlJc w:val="left"/>
      <w:pPr>
        <w:ind w:left="6775" w:hanging="360"/>
      </w:pPr>
      <w:rPr>
        <w:rFonts w:hint="default"/>
        <w:lang w:val="en-US" w:eastAsia="en-US" w:bidi="ar-SA"/>
      </w:rPr>
    </w:lvl>
    <w:lvl w:ilvl="7" w:tplc="14125236">
      <w:numFmt w:val="bullet"/>
      <w:lvlText w:val="•"/>
      <w:lvlJc w:val="left"/>
      <w:pPr>
        <w:ind w:left="7757" w:hanging="360"/>
      </w:pPr>
      <w:rPr>
        <w:rFonts w:hint="default"/>
        <w:lang w:val="en-US" w:eastAsia="en-US" w:bidi="ar-SA"/>
      </w:rPr>
    </w:lvl>
    <w:lvl w:ilvl="8" w:tplc="64C687F4">
      <w:numFmt w:val="bullet"/>
      <w:lvlText w:val="•"/>
      <w:lvlJc w:val="left"/>
      <w:pPr>
        <w:ind w:left="8740" w:hanging="360"/>
      </w:pPr>
      <w:rPr>
        <w:rFonts w:hint="default"/>
        <w:lang w:val="en-US" w:eastAsia="en-US" w:bidi="ar-SA"/>
      </w:rPr>
    </w:lvl>
  </w:abstractNum>
  <w:abstractNum w:abstractNumId="5" w15:restartNumberingAfterBreak="0">
    <w:nsid w:val="53ED74B0"/>
    <w:multiLevelType w:val="hybridMultilevel"/>
    <w:tmpl w:val="8C7CD44C"/>
    <w:lvl w:ilvl="0" w:tplc="E638980C">
      <w:numFmt w:val="bullet"/>
      <w:lvlText w:val=""/>
      <w:lvlJc w:val="left"/>
      <w:pPr>
        <w:ind w:left="740" w:hanging="360"/>
      </w:pPr>
      <w:rPr>
        <w:rFonts w:ascii="Wingdings" w:eastAsia="Wingdings" w:hAnsi="Wingdings" w:cs="Wingdings" w:hint="default"/>
        <w:b w:val="0"/>
        <w:bCs w:val="0"/>
        <w:i w:val="0"/>
        <w:iCs w:val="0"/>
        <w:spacing w:val="0"/>
        <w:w w:val="100"/>
        <w:sz w:val="22"/>
        <w:szCs w:val="22"/>
        <w:lang w:val="en-US" w:eastAsia="en-US" w:bidi="ar-SA"/>
      </w:rPr>
    </w:lvl>
    <w:lvl w:ilvl="1" w:tplc="7520DECE">
      <w:numFmt w:val="bullet"/>
      <w:lvlText w:val="•"/>
      <w:lvlJc w:val="left"/>
      <w:pPr>
        <w:ind w:left="1254" w:hanging="360"/>
      </w:pPr>
      <w:rPr>
        <w:rFonts w:hint="default"/>
        <w:lang w:val="en-US" w:eastAsia="en-US" w:bidi="ar-SA"/>
      </w:rPr>
    </w:lvl>
    <w:lvl w:ilvl="2" w:tplc="1E1A356E">
      <w:numFmt w:val="bullet"/>
      <w:lvlText w:val="•"/>
      <w:lvlJc w:val="left"/>
      <w:pPr>
        <w:ind w:left="1768" w:hanging="360"/>
      </w:pPr>
      <w:rPr>
        <w:rFonts w:hint="default"/>
        <w:lang w:val="en-US" w:eastAsia="en-US" w:bidi="ar-SA"/>
      </w:rPr>
    </w:lvl>
    <w:lvl w:ilvl="3" w:tplc="10CA53DC">
      <w:numFmt w:val="bullet"/>
      <w:lvlText w:val="•"/>
      <w:lvlJc w:val="left"/>
      <w:pPr>
        <w:ind w:left="2282" w:hanging="360"/>
      </w:pPr>
      <w:rPr>
        <w:rFonts w:hint="default"/>
        <w:lang w:val="en-US" w:eastAsia="en-US" w:bidi="ar-SA"/>
      </w:rPr>
    </w:lvl>
    <w:lvl w:ilvl="4" w:tplc="AC421364">
      <w:numFmt w:val="bullet"/>
      <w:lvlText w:val="•"/>
      <w:lvlJc w:val="left"/>
      <w:pPr>
        <w:ind w:left="2797" w:hanging="360"/>
      </w:pPr>
      <w:rPr>
        <w:rFonts w:hint="default"/>
        <w:lang w:val="en-US" w:eastAsia="en-US" w:bidi="ar-SA"/>
      </w:rPr>
    </w:lvl>
    <w:lvl w:ilvl="5" w:tplc="292CC9A0">
      <w:numFmt w:val="bullet"/>
      <w:lvlText w:val="•"/>
      <w:lvlJc w:val="left"/>
      <w:pPr>
        <w:ind w:left="3311" w:hanging="360"/>
      </w:pPr>
      <w:rPr>
        <w:rFonts w:hint="default"/>
        <w:lang w:val="en-US" w:eastAsia="en-US" w:bidi="ar-SA"/>
      </w:rPr>
    </w:lvl>
    <w:lvl w:ilvl="6" w:tplc="767294DA">
      <w:numFmt w:val="bullet"/>
      <w:lvlText w:val="•"/>
      <w:lvlJc w:val="left"/>
      <w:pPr>
        <w:ind w:left="3825" w:hanging="360"/>
      </w:pPr>
      <w:rPr>
        <w:rFonts w:hint="default"/>
        <w:lang w:val="en-US" w:eastAsia="en-US" w:bidi="ar-SA"/>
      </w:rPr>
    </w:lvl>
    <w:lvl w:ilvl="7" w:tplc="EF46D32A">
      <w:numFmt w:val="bullet"/>
      <w:lvlText w:val="•"/>
      <w:lvlJc w:val="left"/>
      <w:pPr>
        <w:ind w:left="4340" w:hanging="360"/>
      </w:pPr>
      <w:rPr>
        <w:rFonts w:hint="default"/>
        <w:lang w:val="en-US" w:eastAsia="en-US" w:bidi="ar-SA"/>
      </w:rPr>
    </w:lvl>
    <w:lvl w:ilvl="8" w:tplc="A05C62B2">
      <w:numFmt w:val="bullet"/>
      <w:lvlText w:val="•"/>
      <w:lvlJc w:val="left"/>
      <w:pPr>
        <w:ind w:left="4854" w:hanging="360"/>
      </w:pPr>
      <w:rPr>
        <w:rFonts w:hint="default"/>
        <w:lang w:val="en-US" w:eastAsia="en-US" w:bidi="ar-SA"/>
      </w:rPr>
    </w:lvl>
  </w:abstractNum>
  <w:abstractNum w:abstractNumId="6" w15:restartNumberingAfterBreak="0">
    <w:nsid w:val="5A5E2121"/>
    <w:multiLevelType w:val="hybridMultilevel"/>
    <w:tmpl w:val="4518F92A"/>
    <w:lvl w:ilvl="0" w:tplc="6B32FB44">
      <w:numFmt w:val="bullet"/>
      <w:lvlText w:val=""/>
      <w:lvlJc w:val="left"/>
      <w:pPr>
        <w:ind w:left="720" w:hanging="360"/>
      </w:pPr>
      <w:rPr>
        <w:rFonts w:ascii="Symbol" w:eastAsia="Symbol" w:hAnsi="Symbol" w:cs="Symbol" w:hint="default"/>
        <w:b w:val="0"/>
        <w:bCs w:val="0"/>
        <w:i w:val="0"/>
        <w:iCs w:val="0"/>
        <w:spacing w:val="0"/>
        <w:w w:val="100"/>
        <w:sz w:val="22"/>
        <w:szCs w:val="22"/>
        <w:lang w:val="en-US" w:eastAsia="en-US" w:bidi="ar-SA"/>
      </w:rPr>
    </w:lvl>
    <w:lvl w:ilvl="1" w:tplc="ED2089DE">
      <w:numFmt w:val="bullet"/>
      <w:lvlText w:val="•"/>
      <w:lvlJc w:val="left"/>
      <w:pPr>
        <w:ind w:left="1692" w:hanging="360"/>
      </w:pPr>
      <w:rPr>
        <w:rFonts w:hint="default"/>
        <w:lang w:val="en-US" w:eastAsia="en-US" w:bidi="ar-SA"/>
      </w:rPr>
    </w:lvl>
    <w:lvl w:ilvl="2" w:tplc="B5BC6C40">
      <w:numFmt w:val="bullet"/>
      <w:lvlText w:val="•"/>
      <w:lvlJc w:val="left"/>
      <w:pPr>
        <w:ind w:left="2664" w:hanging="360"/>
      </w:pPr>
      <w:rPr>
        <w:rFonts w:hint="default"/>
        <w:lang w:val="en-US" w:eastAsia="en-US" w:bidi="ar-SA"/>
      </w:rPr>
    </w:lvl>
    <w:lvl w:ilvl="3" w:tplc="2F26462E">
      <w:numFmt w:val="bullet"/>
      <w:lvlText w:val="•"/>
      <w:lvlJc w:val="left"/>
      <w:pPr>
        <w:ind w:left="3636" w:hanging="360"/>
      </w:pPr>
      <w:rPr>
        <w:rFonts w:hint="default"/>
        <w:lang w:val="en-US" w:eastAsia="en-US" w:bidi="ar-SA"/>
      </w:rPr>
    </w:lvl>
    <w:lvl w:ilvl="4" w:tplc="C680A9B0">
      <w:numFmt w:val="bullet"/>
      <w:lvlText w:val="•"/>
      <w:lvlJc w:val="left"/>
      <w:pPr>
        <w:ind w:left="4608" w:hanging="360"/>
      </w:pPr>
      <w:rPr>
        <w:rFonts w:hint="default"/>
        <w:lang w:val="en-US" w:eastAsia="en-US" w:bidi="ar-SA"/>
      </w:rPr>
    </w:lvl>
    <w:lvl w:ilvl="5" w:tplc="56B24798">
      <w:numFmt w:val="bullet"/>
      <w:lvlText w:val="•"/>
      <w:lvlJc w:val="left"/>
      <w:pPr>
        <w:ind w:left="5580" w:hanging="360"/>
      </w:pPr>
      <w:rPr>
        <w:rFonts w:hint="default"/>
        <w:lang w:val="en-US" w:eastAsia="en-US" w:bidi="ar-SA"/>
      </w:rPr>
    </w:lvl>
    <w:lvl w:ilvl="6" w:tplc="1DA6E244">
      <w:numFmt w:val="bullet"/>
      <w:lvlText w:val="•"/>
      <w:lvlJc w:val="left"/>
      <w:pPr>
        <w:ind w:left="6552" w:hanging="360"/>
      </w:pPr>
      <w:rPr>
        <w:rFonts w:hint="default"/>
        <w:lang w:val="en-US" w:eastAsia="en-US" w:bidi="ar-SA"/>
      </w:rPr>
    </w:lvl>
    <w:lvl w:ilvl="7" w:tplc="E39A3016">
      <w:numFmt w:val="bullet"/>
      <w:lvlText w:val="•"/>
      <w:lvlJc w:val="left"/>
      <w:pPr>
        <w:ind w:left="7524" w:hanging="360"/>
      </w:pPr>
      <w:rPr>
        <w:rFonts w:hint="default"/>
        <w:lang w:val="en-US" w:eastAsia="en-US" w:bidi="ar-SA"/>
      </w:rPr>
    </w:lvl>
    <w:lvl w:ilvl="8" w:tplc="12F6EE30">
      <w:numFmt w:val="bullet"/>
      <w:lvlText w:val="•"/>
      <w:lvlJc w:val="left"/>
      <w:pPr>
        <w:ind w:left="8496" w:hanging="360"/>
      </w:pPr>
      <w:rPr>
        <w:rFonts w:hint="default"/>
        <w:lang w:val="en-US" w:eastAsia="en-US" w:bidi="ar-SA"/>
      </w:rPr>
    </w:lvl>
  </w:abstractNum>
  <w:num w:numId="1" w16cid:durableId="882913055">
    <w:abstractNumId w:val="4"/>
  </w:num>
  <w:num w:numId="2" w16cid:durableId="785387853">
    <w:abstractNumId w:val="6"/>
  </w:num>
  <w:num w:numId="3" w16cid:durableId="872233520">
    <w:abstractNumId w:val="5"/>
  </w:num>
  <w:num w:numId="4" w16cid:durableId="1693528605">
    <w:abstractNumId w:val="3"/>
  </w:num>
  <w:num w:numId="5" w16cid:durableId="1554193445">
    <w:abstractNumId w:val="0"/>
  </w:num>
  <w:num w:numId="6" w16cid:durableId="1084835622">
    <w:abstractNumId w:val="2"/>
  </w:num>
  <w:num w:numId="7" w16cid:durableId="335812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91F29"/>
    <w:rsid w:val="00191C84"/>
    <w:rsid w:val="00191F29"/>
    <w:rsid w:val="00197BD7"/>
    <w:rsid w:val="002328B3"/>
    <w:rsid w:val="002A52DD"/>
    <w:rsid w:val="00393B86"/>
    <w:rsid w:val="004F6AEC"/>
    <w:rsid w:val="007179C6"/>
    <w:rsid w:val="007519BC"/>
    <w:rsid w:val="008A470E"/>
    <w:rsid w:val="00CE5FBE"/>
    <w:rsid w:val="00F8673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14:docId w14:val="3E81B9A7"/>
  <w15:docId w15:val="{1A6A1EFC-6A9B-0B4E-B573-29F75DBE3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0"/>
      <w:outlineLvl w:val="0"/>
    </w:pPr>
    <w:rPr>
      <w:b/>
      <w:bCs/>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line="580" w:lineRule="exact"/>
      <w:ind w:right="155"/>
      <w:jc w:val="center"/>
    </w:pPr>
    <w:rPr>
      <w:b/>
      <w:bCs/>
      <w:sz w:val="50"/>
      <w:szCs w:val="50"/>
    </w:rPr>
  </w:style>
  <w:style w:type="paragraph" w:styleId="ListParagraph">
    <w:name w:val="List Paragraph"/>
    <w:basedOn w:val="Normal"/>
    <w:uiPriority w:val="1"/>
    <w:qFormat/>
    <w:pPr>
      <w:spacing w:line="280" w:lineRule="exact"/>
      <w:ind w:left="88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91C84"/>
    <w:pPr>
      <w:tabs>
        <w:tab w:val="center" w:pos="4513"/>
        <w:tab w:val="right" w:pos="9026"/>
      </w:tabs>
    </w:pPr>
  </w:style>
  <w:style w:type="character" w:customStyle="1" w:styleId="HeaderChar">
    <w:name w:val="Header Char"/>
    <w:basedOn w:val="DefaultParagraphFont"/>
    <w:link w:val="Header"/>
    <w:uiPriority w:val="99"/>
    <w:rsid w:val="00191C84"/>
    <w:rPr>
      <w:rFonts w:ascii="Calibri" w:eastAsia="Calibri" w:hAnsi="Calibri" w:cs="Calibri"/>
    </w:rPr>
  </w:style>
  <w:style w:type="paragraph" w:styleId="Footer">
    <w:name w:val="footer"/>
    <w:basedOn w:val="Normal"/>
    <w:link w:val="FooterChar"/>
    <w:uiPriority w:val="99"/>
    <w:unhideWhenUsed/>
    <w:rsid w:val="00191C84"/>
    <w:pPr>
      <w:tabs>
        <w:tab w:val="center" w:pos="4513"/>
        <w:tab w:val="right" w:pos="9026"/>
      </w:tabs>
    </w:pPr>
  </w:style>
  <w:style w:type="character" w:customStyle="1" w:styleId="FooterChar">
    <w:name w:val="Footer Char"/>
    <w:basedOn w:val="DefaultParagraphFont"/>
    <w:link w:val="Footer"/>
    <w:uiPriority w:val="99"/>
    <w:rsid w:val="00191C84"/>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36836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gandhamah4@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5</Pages>
  <Words>1024</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Kulwant Singh –</vt:lpstr>
    </vt:vector>
  </TitlesOfParts>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Kulwant Singh –</dc:title>
  <dc:subject>Resumé of Kulwant Singh</dc:subject>
  <dc:creator>Kulwant Singh</dc:creator>
  <cp:keywords>Kulwant Singh, curriculum vitæ, resumé</cp:keywords>
  <cp:lastModifiedBy>Sugandha Maheshwari</cp:lastModifiedBy>
  <cp:revision>2</cp:revision>
  <dcterms:created xsi:type="dcterms:W3CDTF">2024-05-31T09:43:00Z</dcterms:created>
  <dcterms:modified xsi:type="dcterms:W3CDTF">2024-06-03T08:30:00Z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2023-08-21T00:00:00Z</vt:filetime>
  </property>
  <property fmtid="{D5CDD505-2E9C-101B-9397-08002B2CF9AE}" pid="3" name="Creator">
    <vt:lpwstr>Microsoft Word</vt:lpwstr>
  </property>
  <property fmtid="{D5CDD505-2E9C-101B-9397-08002B2CF9AE}" pid="4" name="LastSaved">
    <vt:filetime>2024-05-31T00:00:00Z</vt:filetime>
  </property>
</Properties>
</file>