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ind w:firstLine="720"/>
        <w:rPr>
          <w:rFonts w:ascii="Times New Roman" w:hAnsi="Times New Roman" w:eastAsia="Arial Unicode MS"/>
          <w:b/>
          <w:color w:val="002060"/>
        </w:rPr>
      </w:pPr>
      <w:r>
        <w:rPr>
          <w:rFonts w:ascii="Times New Roman" w:hAnsi="Times New Roman" w:eastAsia="Arial Unicode MS"/>
          <w:color w:val="002060"/>
          <w14:shadow w14:blurRad="38100" w14:dist="19050" w14:dir="2700000" w14:sx="100000" w14:sy="100000" w14:kx="0" w14:ky="0" w14:algn="tl">
            <w14:schemeClr w14:val="dk1">
              <w14:alpha w14:val="60000"/>
            </w14:schemeClr>
          </w14:shadow>
        </w:rPr>
        <w:t>P. SIVAGURU, BE, MBA (Project Management), MIE, MIIV.</w:t>
      </w:r>
      <w:r>
        <w:rPr>
          <w:rFonts w:ascii="Times New Roman" w:hAnsi="Times New Roman" w:eastAsia="Arial Unicode MS"/>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tab/>
      </w:r>
      <w:r>
        <w:rPr>
          <w:rFonts w:ascii="Times New Roman" w:hAnsi="Times New Roman" w:eastAsia="Arial Unicode MS"/>
          <w:b/>
          <w:color w:val="002060"/>
        </w:rPr>
        <w:t xml:space="preserve"> </w:t>
      </w:r>
      <w:r>
        <w:rPr>
          <w:rFonts w:ascii="Times New Roman" w:hAnsi="Times New Roman" w:eastAsia="Arial Unicode MS"/>
          <w:b/>
        </w:rPr>
        <w:t xml:space="preserve">  </w:t>
      </w:r>
    </w:p>
    <w:p>
      <w:pPr>
        <w:tabs>
          <w:tab w:val="left" w:pos="480"/>
          <w:tab w:val="left" w:pos="540"/>
        </w:tabs>
        <w:spacing w:line="276" w:lineRule="auto"/>
        <w:ind w:left="720" w:right="-34"/>
        <w:rPr>
          <w:rFonts w:ascii="Times New Roman" w:hAnsi="Times New Roman" w:eastAsia="Arial Unicode MS"/>
          <w:lang w:val="sv-SE"/>
        </w:rPr>
      </w:pPr>
      <w:r>
        <w:rPr>
          <w:rFonts w:ascii="Times New Roman" w:hAnsi="Times New Roman" w:eastAsia="Arial Unicode MS"/>
          <w:lang w:val="sv-SE"/>
        </w:rPr>
        <w:t xml:space="preserve"># 230/14A Bajanai Kovil Street, Puzthivakkam, </w:t>
      </w:r>
    </w:p>
    <w:p>
      <w:pPr>
        <w:tabs>
          <w:tab w:val="left" w:pos="480"/>
          <w:tab w:val="left" w:pos="540"/>
        </w:tabs>
        <w:spacing w:line="276" w:lineRule="auto"/>
        <w:ind w:left="720" w:right="-34"/>
        <w:rPr>
          <w:rFonts w:ascii="Times New Roman" w:hAnsi="Times New Roman" w:eastAsia="Arial Unicode MS"/>
          <w:lang w:val="sv-SE"/>
        </w:rPr>
      </w:pPr>
      <w:r>
        <w:rPr>
          <w:rFonts w:ascii="Times New Roman" w:hAnsi="Times New Roman" w:eastAsia="Arial Unicode MS"/>
          <w:lang w:val="sv-SE"/>
        </w:rPr>
        <w:t>Chennai- 600 091.INDIA.</w:t>
      </w:r>
    </w:p>
    <w:p>
      <w:pPr>
        <w:tabs>
          <w:tab w:val="left" w:pos="480"/>
          <w:tab w:val="left" w:pos="540"/>
        </w:tabs>
        <w:spacing w:line="276" w:lineRule="auto"/>
        <w:ind w:left="720" w:right="-34"/>
        <w:rPr>
          <w:rFonts w:ascii="Times New Roman" w:hAnsi="Times New Roman" w:eastAsia="Arial Unicode MS"/>
        </w:rPr>
      </w:pPr>
      <w:r>
        <w:rPr>
          <w:rFonts w:ascii="Times New Roman" w:hAnsi="Times New Roman" w:eastAsia="Arial Unicode MS"/>
        </w:rPr>
        <w:t xml:space="preserve">Cell No: + 91- 0-8807 155 100, </w:t>
      </w:r>
    </w:p>
    <w:p>
      <w:pPr>
        <w:tabs>
          <w:tab w:val="left" w:pos="480"/>
          <w:tab w:val="left" w:pos="540"/>
        </w:tabs>
        <w:spacing w:line="276" w:lineRule="auto"/>
        <w:ind w:left="720" w:right="-34"/>
        <w:rPr>
          <w:rFonts w:ascii="Times New Roman" w:hAnsi="Times New Roman" w:eastAsia="Arial Unicode MS"/>
        </w:rPr>
      </w:pPr>
      <w:r>
        <w:rPr>
          <w:rFonts w:ascii="Times New Roman" w:hAnsi="Times New Roman" w:eastAsia="Arial Unicode MS"/>
        </w:rPr>
        <w:t xml:space="preserve">E-mail: </w:t>
      </w:r>
      <w:r>
        <w:fldChar w:fldCharType="begin"/>
      </w:r>
      <w:r>
        <w:instrText xml:space="preserve"> HYPERLINK "mailto:sivaguru2k@yahoo.com" </w:instrText>
      </w:r>
      <w:r>
        <w:fldChar w:fldCharType="separate"/>
      </w:r>
      <w:r>
        <w:rPr>
          <w:rStyle w:val="9"/>
          <w:rFonts w:ascii="Times New Roman" w:hAnsi="Times New Roman" w:eastAsia="Arial Unicode MS"/>
        </w:rPr>
        <w:t>sivaguru2k@yahoo.com</w:t>
      </w:r>
      <w:r>
        <w:rPr>
          <w:rStyle w:val="9"/>
          <w:rFonts w:ascii="Times New Roman" w:hAnsi="Times New Roman" w:eastAsia="Arial Unicode MS"/>
        </w:rPr>
        <w:fldChar w:fldCharType="end"/>
      </w:r>
      <w:r>
        <w:rPr>
          <w:rFonts w:ascii="Times New Roman" w:hAnsi="Times New Roman" w:eastAsia="Arial Unicode MS"/>
        </w:rPr>
        <w:t xml:space="preserve">, </w:t>
      </w:r>
      <w:r>
        <w:rPr>
          <w:rStyle w:val="9"/>
          <w:rFonts w:ascii="Times New Roman" w:hAnsi="Times New Roman" w:eastAsia="Arial Unicode MS"/>
        </w:rPr>
        <w:t>sivaguru2k@gmail.com</w:t>
      </w:r>
      <w:r>
        <w:rPr>
          <w:rFonts w:ascii="Times New Roman" w:hAnsi="Times New Roman"/>
        </w:rPr>
        <w:t xml:space="preserve"> </w:t>
      </w:r>
      <w:r>
        <w:rPr>
          <w:rFonts w:ascii="Times New Roman" w:hAnsi="Times New Roman" w:eastAsia="Arial Unicode MS"/>
          <w:b/>
          <w:bCs/>
        </w:rPr>
        <w:pict>
          <v:rect id="_x0000_i1025" o:spt="1" style="flip:y;height:0.05pt;width:450.9pt;" fillcolor="#ACA899" filled="t" stroked="f" coordsize="21600,21600" o:hr="t" o:hrstd="t" o:hrpct="922">
            <v:path/>
            <v:fill on="t" focussize="0,0"/>
            <v:stroke on="f"/>
            <v:imagedata o:title=""/>
            <o:lock v:ext="edit"/>
            <w10:wrap type="none"/>
            <w10:anchorlock/>
          </v:rect>
        </w:pict>
      </w: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 xml:space="preserve"> PROFILE SNAPSHOT:- </w:t>
      </w:r>
    </w:p>
    <w:p>
      <w:pPr>
        <w:tabs>
          <w:tab w:val="left" w:pos="860"/>
          <w:tab w:val="left" w:pos="861"/>
        </w:tabs>
        <w:spacing w:before="16" w:line="276" w:lineRule="auto"/>
        <w:ind w:left="720"/>
        <w:rPr>
          <w:rFonts w:ascii="Times New Roman" w:hAnsi="Times New Roman"/>
        </w:rPr>
      </w:pPr>
    </w:p>
    <w:p>
      <w:pPr>
        <w:tabs>
          <w:tab w:val="left" w:pos="860"/>
          <w:tab w:val="left" w:pos="861"/>
        </w:tabs>
        <w:spacing w:before="16" w:line="276" w:lineRule="auto"/>
        <w:ind w:left="720"/>
        <w:rPr>
          <w:rFonts w:hint="default" w:ascii="Times New Roman" w:hAnsi="Times New Roman"/>
          <w:lang w:val="en-US"/>
        </w:rPr>
      </w:pPr>
      <w:r>
        <w:rPr>
          <w:rFonts w:ascii="Times New Roman" w:hAnsi="Times New Roman"/>
        </w:rPr>
        <w:t xml:space="preserve">A dynamic result oriented </w:t>
      </w:r>
      <w:r>
        <w:rPr>
          <w:rFonts w:ascii="Times New Roman" w:hAnsi="Times New Roman"/>
          <w:b/>
          <w:bCs/>
        </w:rPr>
        <w:t>Civil Engineering professional</w:t>
      </w:r>
      <w:r>
        <w:rPr>
          <w:rFonts w:ascii="Times New Roman" w:hAnsi="Times New Roman"/>
        </w:rPr>
        <w:t xml:space="preserve"> </w:t>
      </w:r>
      <w:r>
        <w:rPr>
          <w:rFonts w:ascii="Times New Roman" w:hAnsi="Times New Roman"/>
          <w:b/>
        </w:rPr>
        <w:t xml:space="preserve">over 29 years </w:t>
      </w:r>
      <w:r>
        <w:rPr>
          <w:rFonts w:ascii="Times New Roman" w:hAnsi="Times New Roman"/>
          <w:bCs/>
        </w:rPr>
        <w:t xml:space="preserve">of rich &amp; extensive experience </w:t>
      </w:r>
      <w:r>
        <w:rPr>
          <w:rFonts w:ascii="Times New Roman" w:hAnsi="Times New Roman"/>
        </w:rPr>
        <w:t xml:space="preserve">in </w:t>
      </w:r>
      <w:r>
        <w:rPr>
          <w:rFonts w:hint="default" w:ascii="Times New Roman" w:hAnsi="Times New Roman"/>
          <w:lang w:val="en-IN"/>
        </w:rPr>
        <w:t xml:space="preserve">successfully executing </w:t>
      </w:r>
      <w:r>
        <w:rPr>
          <w:rFonts w:hint="default" w:ascii="Times New Roman" w:hAnsi="Times New Roman"/>
          <w:b/>
          <w:bCs/>
          <w:lang w:val="en-IN"/>
        </w:rPr>
        <w:t xml:space="preserve">Commercial, Residential, </w:t>
      </w:r>
      <w:r>
        <w:rPr>
          <w:rFonts w:ascii="Times New Roman" w:hAnsi="Times New Roman"/>
          <w:b/>
          <w:bCs/>
        </w:rPr>
        <w:t>Metro BT &amp; BLT Projects/Railway Projects</w:t>
      </w:r>
      <w:r>
        <w:rPr>
          <w:rFonts w:hint="default" w:ascii="Times New Roman" w:hAnsi="Times New Roman"/>
          <w:b w:val="0"/>
          <w:bCs w:val="0"/>
          <w:lang w:val="en-US"/>
        </w:rPr>
        <w:t xml:space="preserve"> and </w:t>
      </w:r>
      <w:r>
        <w:rPr>
          <w:rFonts w:ascii="Times New Roman" w:hAnsi="Times New Roman"/>
        </w:rPr>
        <w:t xml:space="preserve"> looking for </w:t>
      </w:r>
      <w:r>
        <w:rPr>
          <w:rFonts w:ascii="Times New Roman" w:hAnsi="Times New Roman"/>
          <w:lang w:val="en-US"/>
        </w:rPr>
        <w:t>challenging</w:t>
      </w:r>
      <w:r>
        <w:rPr>
          <w:rFonts w:hint="default" w:ascii="Times New Roman" w:hAnsi="Times New Roman"/>
          <w:lang w:val="en-US"/>
        </w:rPr>
        <w:t xml:space="preserve"> </w:t>
      </w:r>
      <w:r>
        <w:rPr>
          <w:rFonts w:hint="default" w:ascii="Times New Roman" w:hAnsi="Times New Roman"/>
          <w:lang w:val="en-IN"/>
        </w:rPr>
        <w:t xml:space="preserve">Senior </w:t>
      </w:r>
      <w:r>
        <w:rPr>
          <w:rFonts w:ascii="Times New Roman" w:hAnsi="Times New Roman"/>
        </w:rPr>
        <w:t xml:space="preserve">leadership role from </w:t>
      </w:r>
      <w:r>
        <w:rPr>
          <w:rFonts w:hint="default" w:ascii="Times New Roman" w:hAnsi="Times New Roman"/>
          <w:lang w:val="en-IN"/>
        </w:rPr>
        <w:t>a</w:t>
      </w:r>
      <w:r>
        <w:rPr>
          <w:rFonts w:hint="default" w:ascii="Times New Roman" w:hAnsi="Times New Roman"/>
          <w:lang w:val="en-US"/>
        </w:rPr>
        <w:t xml:space="preserve"> reputed organization.</w:t>
      </w:r>
    </w:p>
    <w:p>
      <w:pPr>
        <w:tabs>
          <w:tab w:val="left" w:pos="860"/>
          <w:tab w:val="left" w:pos="861"/>
        </w:tabs>
        <w:spacing w:before="16" w:line="276" w:lineRule="auto"/>
        <w:ind w:left="720"/>
        <w:rPr>
          <w:rFonts w:hint="default" w:ascii="Times New Roman" w:hAnsi="Times New Roman"/>
          <w:lang w:val="en-US"/>
        </w:rPr>
      </w:pPr>
      <w:r>
        <w:rPr>
          <w:rFonts w:hint="default" w:ascii="Times New Roman" w:hAnsi="Times New Roman"/>
          <w:lang w:val="en-US"/>
        </w:rPr>
        <w:t>Core Expertise in the following managements systems.</w:t>
      </w:r>
    </w:p>
    <w:tbl>
      <w:tblPr>
        <w:tblStyle w:val="11"/>
        <w:tblW w:w="9990" w:type="dxa"/>
        <w:tblInd w:w="7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20"/>
        <w:gridCol w:w="4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Project Management</w:t>
            </w:r>
          </w:p>
        </w:tc>
        <w:tc>
          <w:tcPr>
            <w:tcW w:w="477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Construction Management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Pre &amp; Post Contract Management</w:t>
            </w:r>
          </w:p>
        </w:tc>
        <w:tc>
          <w:tcPr>
            <w:tcW w:w="477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Projects &amp; Monitoring.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Quality Management</w:t>
            </w:r>
          </w:p>
        </w:tc>
        <w:tc>
          <w:tcPr>
            <w:tcW w:w="477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Safety Management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Risk Assessment &amp; Mitigation</w:t>
            </w:r>
          </w:p>
        </w:tc>
        <w:tc>
          <w:tcPr>
            <w:tcW w:w="477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Training &amp; Development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2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Cost Control/Budget Monitoring</w:t>
            </w:r>
          </w:p>
        </w:tc>
        <w:tc>
          <w:tcPr>
            <w:tcW w:w="4770" w:type="dxa"/>
          </w:tcPr>
          <w:p>
            <w:pPr>
              <w:pStyle w:val="16"/>
              <w:numPr>
                <w:ilvl w:val="0"/>
                <w:numId w:val="2"/>
              </w:numPr>
              <w:tabs>
                <w:tab w:val="left" w:pos="480"/>
                <w:tab w:val="left" w:pos="540"/>
              </w:tabs>
              <w:spacing w:line="276" w:lineRule="auto"/>
              <w:ind w:right="-34"/>
              <w:rPr>
                <w:rFonts w:ascii="Times New Roman" w:hAnsi="Times New Roman" w:eastAsia="Arial Unicode MS"/>
              </w:rPr>
            </w:pPr>
            <w:r>
              <w:rPr>
                <w:rFonts w:ascii="Times New Roman" w:hAnsi="Times New Roman" w:eastAsia="Arial Unicode MS"/>
              </w:rPr>
              <w:t xml:space="preserve"> Resource mobilization</w:t>
            </w:r>
          </w:p>
        </w:tc>
      </w:tr>
    </w:tbl>
    <w:p>
      <w:pPr>
        <w:widowControl w:val="0"/>
        <w:tabs>
          <w:tab w:val="left" w:pos="860"/>
          <w:tab w:val="left" w:pos="861"/>
        </w:tabs>
        <w:autoSpaceDE w:val="0"/>
        <w:autoSpaceDN w:val="0"/>
        <w:spacing w:before="16" w:line="276" w:lineRule="auto"/>
        <w:ind w:left="720"/>
        <w:rPr>
          <w:rFonts w:ascii="Times New Roman" w:hAnsi="Times New Roman"/>
        </w:rPr>
      </w:pPr>
    </w:p>
    <w:p>
      <w:pPr>
        <w:widowControl w:val="0"/>
        <w:tabs>
          <w:tab w:val="left" w:pos="860"/>
          <w:tab w:val="left" w:pos="861"/>
        </w:tabs>
        <w:autoSpaceDE w:val="0"/>
        <w:autoSpaceDN w:val="0"/>
        <w:spacing w:before="16" w:line="276" w:lineRule="auto"/>
        <w:ind w:left="720"/>
        <w:rPr>
          <w:rFonts w:ascii="Times New Roman" w:hAnsi="Times New Roman"/>
        </w:rPr>
      </w:pPr>
      <w:r>
        <w:rPr>
          <w:rFonts w:hint="default" w:ascii="Times New Roman" w:hAnsi="Times New Roman"/>
          <w:lang w:val="en-IN"/>
        </w:rPr>
        <w:t>Having successful track record o</w:t>
      </w:r>
      <w:r>
        <w:rPr>
          <w:rFonts w:hint="default" w:ascii="Times New Roman" w:hAnsi="Times New Roman"/>
          <w:lang w:val="en-US"/>
        </w:rPr>
        <w:t>n</w:t>
      </w:r>
      <w:r>
        <w:rPr>
          <w:rFonts w:hint="default" w:ascii="Times New Roman" w:hAnsi="Times New Roman"/>
          <w:lang w:val="en-IN"/>
        </w:rPr>
        <w:t xml:space="preserve"> complet</w:t>
      </w:r>
      <w:r>
        <w:rPr>
          <w:rFonts w:hint="default" w:ascii="Times New Roman" w:hAnsi="Times New Roman"/>
          <w:lang w:val="en-US"/>
        </w:rPr>
        <w:t>ion of</w:t>
      </w:r>
      <w:r>
        <w:rPr>
          <w:rFonts w:ascii="Times New Roman" w:hAnsi="Times New Roman"/>
          <w:spacing w:val="12"/>
        </w:rPr>
        <w:t xml:space="preserve"> </w:t>
      </w:r>
      <w:r>
        <w:rPr>
          <w:rFonts w:hint="default" w:ascii="Times New Roman" w:hAnsi="Times New Roman"/>
          <w:spacing w:val="12"/>
          <w:lang w:val="en-IN"/>
        </w:rPr>
        <w:t>M</w:t>
      </w:r>
      <w:r>
        <w:rPr>
          <w:rFonts w:ascii="Times New Roman" w:hAnsi="Times New Roman"/>
          <w:spacing w:val="12"/>
        </w:rPr>
        <w:t xml:space="preserve">ega </w:t>
      </w:r>
      <w:r>
        <w:rPr>
          <w:rFonts w:hint="default" w:ascii="Times New Roman" w:hAnsi="Times New Roman"/>
          <w:spacing w:val="12"/>
          <w:lang w:val="en-IN"/>
        </w:rPr>
        <w:t xml:space="preserve">&amp; Medium </w:t>
      </w:r>
      <w:r>
        <w:rPr>
          <w:rFonts w:ascii="Times New Roman" w:hAnsi="Times New Roman"/>
          <w:spacing w:val="12"/>
        </w:rPr>
        <w:t xml:space="preserve">projects like </w:t>
      </w:r>
      <w:r>
        <w:rPr>
          <w:rFonts w:hint="default" w:ascii="Times New Roman" w:hAnsi="Times New Roman"/>
          <w:b/>
          <w:bCs/>
          <w:spacing w:val="12"/>
          <w:lang w:val="en-IN"/>
        </w:rPr>
        <w:t>Commercial, Residential,</w:t>
      </w:r>
      <w:r>
        <w:rPr>
          <w:rFonts w:ascii="Times New Roman" w:hAnsi="Times New Roman"/>
          <w:b/>
          <w:bCs/>
          <w:spacing w:val="12"/>
        </w:rPr>
        <w:t>Metro Projects, Ballasted/ Ballastless Track work, Railway</w:t>
      </w:r>
      <w:r>
        <w:rPr>
          <w:rFonts w:ascii="Times New Roman" w:hAnsi="Times New Roman"/>
          <w:b/>
          <w:bCs/>
          <w:spacing w:val="12"/>
        </w:rPr>
        <w:t xml:space="preserve"> Doubling project, Airport PTB Buildings and </w:t>
      </w:r>
      <w:r>
        <w:rPr>
          <w:rFonts w:ascii="Times New Roman" w:hAnsi="Times New Roman"/>
          <w:b/>
          <w:bCs/>
          <w:spacing w:val="12"/>
          <w:lang w:val="en-IN"/>
        </w:rPr>
        <w:t>Multi storied</w:t>
      </w:r>
      <w:r>
        <w:rPr>
          <w:rFonts w:ascii="Times New Roman" w:hAnsi="Times New Roman"/>
          <w:b/>
          <w:bCs/>
          <w:spacing w:val="12"/>
        </w:rPr>
        <w:t xml:space="preserve"> Apartments</w:t>
      </w:r>
      <w:r>
        <w:rPr>
          <w:rFonts w:ascii="Times New Roman" w:hAnsi="Times New Roman"/>
          <w:spacing w:val="12"/>
        </w:rPr>
        <w:t xml:space="preserve"> </w:t>
      </w:r>
      <w:r>
        <w:rPr>
          <w:rFonts w:ascii="Times New Roman" w:hAnsi="Times New Roman"/>
        </w:rPr>
        <w:t>with</w:t>
      </w:r>
      <w:r>
        <w:rPr>
          <w:rFonts w:ascii="Times New Roman" w:hAnsi="Times New Roman"/>
          <w:spacing w:val="9"/>
        </w:rPr>
        <w:t xml:space="preserve"> </w:t>
      </w:r>
      <w:r>
        <w:rPr>
          <w:rFonts w:ascii="Times New Roman" w:hAnsi="Times New Roman"/>
        </w:rPr>
        <w:t>major</w:t>
      </w:r>
      <w:r>
        <w:rPr>
          <w:rFonts w:ascii="Times New Roman" w:hAnsi="Times New Roman"/>
          <w:spacing w:val="12"/>
        </w:rPr>
        <w:t xml:space="preserve"> </w:t>
      </w:r>
      <w:r>
        <w:rPr>
          <w:rFonts w:ascii="Times New Roman" w:hAnsi="Times New Roman"/>
        </w:rPr>
        <w:t>contracting</w:t>
      </w:r>
      <w:r>
        <w:rPr>
          <w:rFonts w:ascii="Times New Roman" w:hAnsi="Times New Roman"/>
          <w:spacing w:val="12"/>
        </w:rPr>
        <w:t xml:space="preserve"> </w:t>
      </w:r>
      <w:r>
        <w:rPr>
          <w:rFonts w:ascii="Times New Roman" w:hAnsi="Times New Roman"/>
        </w:rPr>
        <w:t>companies</w:t>
      </w:r>
      <w:r>
        <w:rPr>
          <w:rFonts w:ascii="Times New Roman" w:hAnsi="Times New Roman"/>
          <w:spacing w:val="4"/>
        </w:rPr>
        <w:t xml:space="preserve"> </w:t>
      </w:r>
      <w:r>
        <w:rPr>
          <w:rFonts w:ascii="Times New Roman" w:hAnsi="Times New Roman"/>
        </w:rPr>
        <w:t>like.</w:t>
      </w:r>
    </w:p>
    <w:p>
      <w:pPr>
        <w:tabs>
          <w:tab w:val="left" w:pos="860"/>
          <w:tab w:val="left" w:pos="861"/>
        </w:tabs>
        <w:spacing w:before="16" w:line="276" w:lineRule="auto"/>
        <w:ind w:left="720"/>
        <w:rPr>
          <w:rFonts w:ascii="Times New Roman" w:hAnsi="Times New Roman"/>
          <w:b/>
          <w:bCs/>
          <w:color w:val="002060"/>
          <w:u w:val="single"/>
        </w:rPr>
      </w:pPr>
      <w:r>
        <w:rPr>
          <w:rFonts w:ascii="Times New Roman" w:hAnsi="Times New Roman"/>
          <w:b/>
          <w:bCs/>
          <w:color w:val="002060"/>
          <w:u w:val="single"/>
        </w:rPr>
        <w:t xml:space="preserve">KEC International Limited, NCC Limited, Sembawang Infrastructure (India) Pvt Ltd a group of Punja lloyds Limited, Larson &amp;Toubro Limited &amp; TVS Electronics Limited. </w:t>
      </w:r>
    </w:p>
    <w:p>
      <w:pPr>
        <w:tabs>
          <w:tab w:val="left" w:pos="860"/>
          <w:tab w:val="left" w:pos="861"/>
        </w:tabs>
        <w:spacing w:before="16" w:line="276" w:lineRule="auto"/>
        <w:ind w:left="720"/>
        <w:rPr>
          <w:rFonts w:ascii="Times New Roman" w:hAnsi="Times New Roman"/>
          <w:b/>
          <w:bCs/>
          <w:color w:val="002060"/>
          <w:u w:val="single"/>
        </w:rPr>
      </w:pP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CAREER MILESTONES: -</w:t>
      </w:r>
    </w:p>
    <w:p>
      <w:pPr>
        <w:tabs>
          <w:tab w:val="left" w:pos="540"/>
          <w:tab w:val="left" w:pos="720"/>
        </w:tabs>
        <w:spacing w:line="276" w:lineRule="auto"/>
        <w:ind w:right="-34"/>
        <w:rPr>
          <w:rFonts w:ascii="Times New Roman" w:hAnsi="Times New Roman" w:eastAsia="Arial Unicode MS"/>
          <w:b/>
          <w:bCs/>
          <w:color w:val="002060"/>
        </w:rPr>
      </w:pPr>
      <w:r>
        <w:rPr>
          <w:rFonts w:ascii="Times New Roman" w:hAnsi="Times New Roman" w:eastAsia="Arial Unicode MS"/>
          <w:b/>
          <w:bCs/>
          <w:color w:val="002060"/>
        </w:rPr>
        <w:tab/>
      </w:r>
    </w:p>
    <w:tbl>
      <w:tblPr>
        <w:tblStyle w:val="11"/>
        <w:tblW w:w="10170"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3700"/>
        <w:gridCol w:w="2150"/>
        <w:gridCol w:w="1048"/>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52"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Sl no</w:t>
            </w:r>
          </w:p>
        </w:tc>
        <w:tc>
          <w:tcPr>
            <w:tcW w:w="370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 xml:space="preserve">Project Description </w:t>
            </w:r>
          </w:p>
        </w:tc>
        <w:tc>
          <w:tcPr>
            <w:tcW w:w="215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lang w:val="en-IN"/>
              </w:rPr>
              <w:t>Organization</w:t>
            </w:r>
          </w:p>
        </w:tc>
        <w:tc>
          <w:tcPr>
            <w:tcW w:w="1048"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 xml:space="preserve"> Crs</w:t>
            </w:r>
          </w:p>
        </w:tc>
        <w:tc>
          <w:tcPr>
            <w:tcW w:w="252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Designation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1</w:t>
            </w:r>
          </w:p>
        </w:tc>
        <w:tc>
          <w:tcPr>
            <w:tcW w:w="3700" w:type="dxa"/>
          </w:tcPr>
          <w:p>
            <w:pPr>
              <w:tabs>
                <w:tab w:val="left" w:pos="540"/>
                <w:tab w:val="left" w:pos="720"/>
              </w:tabs>
              <w:spacing w:line="276" w:lineRule="auto"/>
              <w:ind w:right="-34"/>
              <w:rPr>
                <w:rFonts w:hint="default" w:ascii="Times New Roman" w:hAnsi="Times New Roman" w:eastAsia="Arial Unicode MS"/>
                <w:lang w:val="en-IN"/>
              </w:rPr>
            </w:pPr>
            <w:r>
              <w:rPr>
                <w:rFonts w:hint="default" w:ascii="Times New Roman" w:hAnsi="Times New Roman" w:eastAsia="Arial Unicode MS"/>
                <w:lang w:val="en-IN"/>
              </w:rPr>
              <w:t>CMRL-Corridor 5</w:t>
            </w:r>
            <w:r>
              <w:rPr>
                <w:rFonts w:ascii="Times New Roman" w:hAnsi="Times New Roman" w:eastAsia="Arial Unicode MS"/>
              </w:rPr>
              <w:t>-</w:t>
            </w:r>
            <w:r>
              <w:rPr>
                <w:rFonts w:hint="default" w:ascii="Times New Roman" w:hAnsi="Times New Roman" w:eastAsia="Arial Unicode MS"/>
                <w:lang w:val="en-IN"/>
              </w:rPr>
              <w:t xml:space="preserve"> Madhavaram milk colony to CMBT including UG and Madhavaram depot</w:t>
            </w:r>
            <w:r>
              <w:rPr>
                <w:rFonts w:ascii="Times New Roman" w:hAnsi="Times New Roman" w:eastAsia="Arial Unicode MS"/>
              </w:rPr>
              <w:t xml:space="preserve"> BLT</w:t>
            </w:r>
            <w:r>
              <w:rPr>
                <w:rFonts w:hint="default" w:ascii="Times New Roman" w:hAnsi="Times New Roman" w:eastAsia="Arial Unicode MS"/>
                <w:lang w:val="en-IN"/>
              </w:rPr>
              <w:t xml:space="preserve"> project</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KEC International Ltd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2</w:t>
            </w:r>
            <w:r>
              <w:rPr>
                <w:rFonts w:hint="default" w:ascii="Times New Roman" w:hAnsi="Times New Roman" w:eastAsia="Arial Unicode MS"/>
                <w:lang w:val="en-IN"/>
              </w:rPr>
              <w:t>37</w:t>
            </w:r>
            <w:r>
              <w:rPr>
                <w:rFonts w:ascii="Times New Roman" w:hAnsi="Times New Roman" w:eastAsia="Arial Unicode MS"/>
              </w:rPr>
              <w:t>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Senior Manager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2</w:t>
            </w:r>
          </w:p>
        </w:tc>
        <w:tc>
          <w:tcPr>
            <w:tcW w:w="370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 xml:space="preserve">Kochi Metro Project- </w:t>
            </w:r>
            <w:r>
              <w:rPr>
                <w:rFonts w:hint="default" w:ascii="Times New Roman" w:hAnsi="Times New Roman" w:eastAsia="Arial Unicode MS"/>
                <w:lang w:val="en-IN"/>
              </w:rPr>
              <w:t>(KMRL)</w:t>
            </w:r>
            <w:r>
              <w:rPr>
                <w:rFonts w:ascii="Times New Roman" w:hAnsi="Times New Roman" w:eastAsia="Arial Unicode MS"/>
              </w:rPr>
              <w:t>Petta – Thirupunitura- BLT</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KEC International Ltd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21.28crs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Senior Manager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3</w:t>
            </w:r>
          </w:p>
        </w:tc>
        <w:tc>
          <w:tcPr>
            <w:tcW w:w="370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Railway Project- MEJ-NCJ</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KEC International Ltd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712 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Senior Manager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4</w:t>
            </w:r>
          </w:p>
        </w:tc>
        <w:tc>
          <w:tcPr>
            <w:tcW w:w="370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Railway Project – OTR-BVRM</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NCC Limited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310 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Senior Project Manager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5</w:t>
            </w:r>
          </w:p>
        </w:tc>
        <w:tc>
          <w:tcPr>
            <w:tcW w:w="370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Railway Project- SKND-BNPH</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NCC Limited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285 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Project Manager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6</w:t>
            </w:r>
          </w:p>
        </w:tc>
        <w:tc>
          <w:tcPr>
            <w:tcW w:w="370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Railway Project- HBJ-SCI</w:t>
            </w:r>
          </w:p>
        </w:tc>
        <w:tc>
          <w:tcPr>
            <w:tcW w:w="21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NCC Limited</w:t>
            </w:r>
          </w:p>
        </w:tc>
        <w:tc>
          <w:tcPr>
            <w:tcW w:w="104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110 crs</w:t>
            </w:r>
          </w:p>
        </w:tc>
        <w:tc>
          <w:tcPr>
            <w:tcW w:w="25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Project Manager</w:t>
            </w:r>
          </w:p>
        </w:tc>
      </w:tr>
    </w:tbl>
    <w:p>
      <w:pPr>
        <w:tabs>
          <w:tab w:val="left" w:pos="540"/>
          <w:tab w:val="left" w:pos="720"/>
        </w:tabs>
        <w:spacing w:line="276" w:lineRule="auto"/>
        <w:ind w:right="-34"/>
        <w:rPr>
          <w:rFonts w:ascii="Times New Roman" w:hAnsi="Times New Roman" w:eastAsia="Arial Unicode MS"/>
          <w:b/>
          <w:bCs/>
          <w:color w:val="002060"/>
        </w:rPr>
      </w:pPr>
      <w:r>
        <w:rPr>
          <w:rFonts w:ascii="Times New Roman" w:hAnsi="Times New Roman" w:eastAsia="Arial Unicode MS"/>
          <w:b/>
          <w:bCs/>
          <w:color w:val="002060"/>
        </w:rPr>
        <w:tab/>
      </w:r>
      <w:r>
        <w:rPr>
          <w:rFonts w:ascii="Times New Roman" w:hAnsi="Times New Roman" w:eastAsia="Arial Unicode MS"/>
          <w:b/>
          <w:bCs/>
          <w:color w:val="002060"/>
        </w:rPr>
        <w:t>IT Tower Project: -</w:t>
      </w:r>
    </w:p>
    <w:tbl>
      <w:tblPr>
        <w:tblStyle w:val="11"/>
        <w:tblW w:w="10170"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962"/>
        <w:gridCol w:w="3120"/>
        <w:gridCol w:w="1670"/>
        <w:gridCol w:w="1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Sl no</w:t>
            </w:r>
          </w:p>
        </w:tc>
        <w:tc>
          <w:tcPr>
            <w:tcW w:w="2962"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 xml:space="preserve">Project Description </w:t>
            </w:r>
          </w:p>
        </w:tc>
        <w:tc>
          <w:tcPr>
            <w:tcW w:w="312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lang w:val="en-IN"/>
              </w:rPr>
              <w:t>Organization</w:t>
            </w:r>
          </w:p>
        </w:tc>
        <w:tc>
          <w:tcPr>
            <w:tcW w:w="167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 xml:space="preserve">Project Value </w:t>
            </w:r>
          </w:p>
        </w:tc>
        <w:tc>
          <w:tcPr>
            <w:tcW w:w="1698"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Designation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1</w:t>
            </w:r>
          </w:p>
        </w:tc>
        <w:tc>
          <w:tcPr>
            <w:tcW w:w="296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IT-09 of Lanco hills Project, Hyderabad.</w:t>
            </w:r>
          </w:p>
        </w:tc>
        <w:tc>
          <w:tcPr>
            <w:tcW w:w="31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Sembawang Infrastructure (India) Pvt Ltd</w:t>
            </w:r>
          </w:p>
        </w:tc>
        <w:tc>
          <w:tcPr>
            <w:tcW w:w="167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50 crs</w:t>
            </w:r>
          </w:p>
        </w:tc>
        <w:tc>
          <w:tcPr>
            <w:tcW w:w="169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Deputy Project Manager</w:t>
            </w:r>
          </w:p>
        </w:tc>
      </w:tr>
    </w:tbl>
    <w:p>
      <w:pPr>
        <w:tabs>
          <w:tab w:val="left" w:pos="540"/>
          <w:tab w:val="left" w:pos="720"/>
        </w:tabs>
        <w:spacing w:line="276" w:lineRule="auto"/>
        <w:ind w:right="-34"/>
        <w:rPr>
          <w:rFonts w:ascii="Times New Roman" w:hAnsi="Times New Roman" w:eastAsia="Arial Unicode MS"/>
          <w:b/>
          <w:bCs/>
          <w:color w:val="002060"/>
        </w:rPr>
      </w:pPr>
      <w:r>
        <w:rPr>
          <w:rFonts w:hint="default" w:ascii="Times New Roman" w:hAnsi="Times New Roman" w:eastAsia="Arial Unicode MS"/>
          <w:b/>
          <w:bCs/>
          <w:color w:val="002060"/>
          <w:lang w:val="en-IN"/>
        </w:rPr>
        <w:tab/>
      </w:r>
      <w:r>
        <w:rPr>
          <w:rFonts w:ascii="Times New Roman" w:hAnsi="Times New Roman" w:eastAsia="Arial Unicode MS"/>
          <w:b/>
          <w:bCs/>
          <w:color w:val="002060"/>
        </w:rPr>
        <w:t>Airport Project: -</w:t>
      </w:r>
    </w:p>
    <w:tbl>
      <w:tblPr>
        <w:tblStyle w:val="11"/>
        <w:tblW w:w="10170"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3852"/>
        <w:gridCol w:w="2250"/>
        <w:gridCol w:w="1668"/>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2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Sl no</w:t>
            </w:r>
          </w:p>
        </w:tc>
        <w:tc>
          <w:tcPr>
            <w:tcW w:w="3852"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 xml:space="preserve">Project Description </w:t>
            </w:r>
          </w:p>
        </w:tc>
        <w:tc>
          <w:tcPr>
            <w:tcW w:w="225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lang w:val="en-US"/>
              </w:rPr>
              <w:t>Organization</w:t>
            </w:r>
          </w:p>
        </w:tc>
        <w:tc>
          <w:tcPr>
            <w:tcW w:w="1668"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Project Value</w:t>
            </w:r>
          </w:p>
        </w:tc>
        <w:tc>
          <w:tcPr>
            <w:tcW w:w="1680" w:type="dxa"/>
          </w:tcPr>
          <w:p>
            <w:pPr>
              <w:tabs>
                <w:tab w:val="left" w:pos="540"/>
                <w:tab w:val="left" w:pos="720"/>
              </w:tabs>
              <w:spacing w:line="276" w:lineRule="auto"/>
              <w:ind w:right="-34"/>
              <w:rPr>
                <w:rFonts w:ascii="Times New Roman" w:hAnsi="Times New Roman" w:eastAsia="Arial Unicode MS"/>
                <w:b/>
                <w:bCs/>
              </w:rPr>
            </w:pPr>
            <w:r>
              <w:rPr>
                <w:rFonts w:ascii="Times New Roman" w:hAnsi="Times New Roman" w:eastAsia="Arial Unicode MS"/>
                <w:b/>
                <w:bCs/>
              </w:rPr>
              <w:t>Designation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1</w:t>
            </w:r>
          </w:p>
        </w:tc>
        <w:tc>
          <w:tcPr>
            <w:tcW w:w="3852"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Hyderabad International Airport -Passenger Terminal Building. (PTB)</w:t>
            </w:r>
          </w:p>
        </w:tc>
        <w:tc>
          <w:tcPr>
            <w:tcW w:w="225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Larson &amp; Toubro Ltd</w:t>
            </w:r>
          </w:p>
        </w:tc>
        <w:tc>
          <w:tcPr>
            <w:tcW w:w="1668"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320 crs</w:t>
            </w:r>
          </w:p>
        </w:tc>
        <w:tc>
          <w:tcPr>
            <w:tcW w:w="1680" w:type="dxa"/>
          </w:tcPr>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rPr>
              <w:t xml:space="preserve">Senior Engineer </w:t>
            </w:r>
          </w:p>
        </w:tc>
      </w:tr>
    </w:tbl>
    <w:p>
      <w:pPr>
        <w:tabs>
          <w:tab w:val="left" w:pos="540"/>
          <w:tab w:val="left" w:pos="720"/>
        </w:tabs>
        <w:spacing w:line="276" w:lineRule="auto"/>
        <w:ind w:right="-34"/>
        <w:rPr>
          <w:rFonts w:ascii="Times New Roman" w:hAnsi="Times New Roman" w:eastAsia="Arial Unicode MS"/>
        </w:rPr>
      </w:pPr>
      <w:r>
        <w:rPr>
          <w:rFonts w:ascii="Times New Roman" w:hAnsi="Times New Roman" w:eastAsia="Arial Unicode MS"/>
          <w:b/>
          <w:bCs/>
          <w:color w:val="002060"/>
        </w:rPr>
        <w:tab/>
      </w: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PROFESSIONAL EXPERIENCE: -</w:t>
      </w:r>
    </w:p>
    <w:p>
      <w:pPr>
        <w:numPr>
          <w:ilvl w:val="0"/>
          <w:numId w:val="3"/>
        </w:numPr>
        <w:tabs>
          <w:tab w:val="left" w:pos="540"/>
          <w:tab w:val="left" w:pos="720"/>
          <w:tab w:val="clear" w:pos="420"/>
        </w:tabs>
        <w:spacing w:line="276" w:lineRule="auto"/>
        <w:ind w:left="420" w:leftChars="0" w:right="-34" w:hanging="420" w:firstLineChars="0"/>
        <w:rPr>
          <w:rFonts w:ascii="Times New Roman" w:hAnsi="Times New Roman" w:eastAsia="Arial Unicode MS"/>
          <w:b/>
          <w:u w:val="single"/>
        </w:rPr>
      </w:pPr>
      <w:r>
        <w:rPr>
          <w:rFonts w:hint="default" w:ascii="Times New Roman" w:hAnsi="Times New Roman" w:eastAsia="Arial Unicode MS"/>
          <w:b w:val="0"/>
          <w:bCs w:val="0"/>
          <w:color w:val="002060"/>
          <w:lang w:val="en-IN"/>
        </w:rPr>
        <w:t xml:space="preserve">Post tender coordination of 3 Metro BLT projects namely GMRC,MMRDA &amp; CMRL (690crs)for initial set up, completion of Kochi Metro works and Presently leading CMRL project as </w:t>
      </w:r>
      <w:r>
        <w:rPr>
          <w:rFonts w:hint="default" w:ascii="Times New Roman" w:hAnsi="Times New Roman" w:eastAsia="Arial Unicode MS"/>
          <w:b/>
          <w:bCs/>
          <w:color w:val="002060"/>
          <w:lang w:val="en-IN"/>
        </w:rPr>
        <w:t>Project Manager.</w:t>
      </w:r>
    </w:p>
    <w:p>
      <w:pPr>
        <w:pStyle w:val="16"/>
        <w:tabs>
          <w:tab w:val="left" w:pos="480"/>
          <w:tab w:val="left" w:pos="540"/>
        </w:tabs>
        <w:spacing w:line="276" w:lineRule="auto"/>
        <w:ind w:right="-29"/>
        <w:rPr>
          <w:rFonts w:ascii="Times New Roman" w:hAnsi="Times New Roman" w:eastAsia="Arial Unicode MS"/>
          <w:u w:val="single"/>
        </w:rPr>
      </w:pPr>
      <w:r>
        <w:rPr>
          <w:rFonts w:ascii="Times New Roman" w:hAnsi="Times New Roman" w:eastAsia="Arial Unicode MS"/>
          <w:b/>
          <w:u w:val="single"/>
        </w:rPr>
        <w:t>1. Senior Manager Projects</w:t>
      </w:r>
      <w:r>
        <w:rPr>
          <w:rFonts w:ascii="Times New Roman" w:hAnsi="Times New Roman" w:eastAsia="Arial Unicode MS"/>
          <w:u w:val="single"/>
        </w:rPr>
        <w:t xml:space="preserve">- Project In charge </w:t>
      </w:r>
      <w:r>
        <w:rPr>
          <w:rFonts w:ascii="Times New Roman" w:hAnsi="Times New Roman" w:eastAsia="Arial Unicode MS"/>
          <w:b/>
          <w:u w:val="single"/>
        </w:rPr>
        <w:t>– M/S KEC International Ltd</w:t>
      </w:r>
      <w:r>
        <w:rPr>
          <w:rFonts w:ascii="Times New Roman" w:hAnsi="Times New Roman" w:eastAsia="Arial Unicode MS"/>
          <w:u w:val="single"/>
        </w:rPr>
        <w:t>, Gurugram, Haryana from Nov 2022 to till date</w:t>
      </w:r>
    </w:p>
    <w:p>
      <w:pPr>
        <w:tabs>
          <w:tab w:val="left" w:pos="480"/>
          <w:tab w:val="left" w:pos="540"/>
        </w:tabs>
        <w:spacing w:line="276" w:lineRule="auto"/>
        <w:ind w:left="720" w:right="-34"/>
        <w:rPr>
          <w:rFonts w:ascii="Times New Roman" w:hAnsi="Times New Roman" w:eastAsia="Arial Unicode MS"/>
          <w:b/>
        </w:rPr>
      </w:pPr>
      <w:r>
        <w:rPr>
          <w:rFonts w:ascii="Times New Roman" w:hAnsi="Times New Roman" w:eastAsia="Arial Unicode MS"/>
          <w:b/>
        </w:rPr>
        <w:t>Project:</w:t>
      </w:r>
      <w:r>
        <w:rPr>
          <w:rFonts w:ascii="Times New Roman" w:hAnsi="Times New Roman" w:eastAsia="Arial Unicode MS"/>
        </w:rPr>
        <w:t xml:space="preserve"> </w:t>
      </w:r>
      <w:r>
        <w:rPr>
          <w:rFonts w:ascii="Times New Roman" w:hAnsi="Times New Roman" w:eastAsia="Arial Unicode MS"/>
          <w:bCs/>
        </w:rPr>
        <w:t>Construction of Ballast less Track work</w:t>
      </w:r>
      <w:r>
        <w:rPr>
          <w:rFonts w:hint="default" w:ascii="Times New Roman" w:hAnsi="Times New Roman" w:eastAsia="Arial Unicode MS"/>
          <w:bCs/>
          <w:lang w:val="en-IN"/>
        </w:rPr>
        <w:t xml:space="preserve"> from CMBT to Madhavaram milk colony &amp; Madhavaram depot</w:t>
      </w:r>
      <w:r>
        <w:rPr>
          <w:rFonts w:ascii="Times New Roman" w:hAnsi="Times New Roman" w:eastAsia="Arial Unicode MS"/>
          <w:bCs/>
        </w:rPr>
        <w:t xml:space="preserve"> </w:t>
      </w:r>
      <w:r>
        <w:rPr>
          <w:rFonts w:hint="default" w:ascii="Times New Roman" w:hAnsi="Times New Roman" w:eastAsia="Arial Unicode MS"/>
          <w:bCs/>
          <w:lang w:val="en-IN"/>
        </w:rPr>
        <w:t>of</w:t>
      </w:r>
      <w:r>
        <w:rPr>
          <w:rFonts w:ascii="Times New Roman" w:hAnsi="Times New Roman" w:eastAsia="Arial Unicode MS"/>
          <w:bCs/>
        </w:rPr>
        <w:t xml:space="preserve"> </w:t>
      </w:r>
      <w:r>
        <w:rPr>
          <w:rFonts w:hint="default" w:ascii="Times New Roman" w:hAnsi="Times New Roman" w:eastAsia="Arial Unicode MS"/>
          <w:bCs/>
          <w:lang w:val="en-IN"/>
        </w:rPr>
        <w:t>CMRL project corridor-5</w:t>
      </w:r>
      <w:r>
        <w:rPr>
          <w:rFonts w:ascii="Times New Roman" w:hAnsi="Times New Roman" w:eastAsia="Arial Unicode MS"/>
          <w:bCs/>
        </w:rPr>
        <w:t>,</w:t>
      </w:r>
      <w:r>
        <w:rPr>
          <w:rFonts w:hint="default" w:ascii="Times New Roman" w:hAnsi="Times New Roman" w:eastAsia="Arial Unicode MS"/>
          <w:bCs/>
          <w:lang w:val="en-IN"/>
        </w:rPr>
        <w:t>Chennai</w:t>
      </w:r>
      <w:r>
        <w:rPr>
          <w:rFonts w:ascii="Times New Roman" w:hAnsi="Times New Roman" w:eastAsia="Arial Unicode MS"/>
          <w:bCs/>
        </w:rPr>
        <w:t>.</w:t>
      </w:r>
    </w:p>
    <w:p>
      <w:pPr>
        <w:pStyle w:val="6"/>
        <w:tabs>
          <w:tab w:val="left" w:pos="540"/>
        </w:tabs>
        <w:spacing w:line="276" w:lineRule="auto"/>
        <w:ind w:left="720" w:right="-34"/>
        <w:jc w:val="left"/>
        <w:rPr>
          <w:rFonts w:hint="default" w:ascii="Times New Roman" w:hAnsi="Times New Roman" w:eastAsia="Arial Unicode MS"/>
          <w:lang w:val="en-IN"/>
        </w:rPr>
      </w:pPr>
      <w:r>
        <w:rPr>
          <w:rFonts w:ascii="Times New Roman" w:hAnsi="Times New Roman" w:eastAsia="Arial Unicode MS"/>
          <w:b/>
        </w:rPr>
        <w:t>Scope of work:</w:t>
      </w:r>
      <w:r>
        <w:rPr>
          <w:rFonts w:ascii="Times New Roman" w:hAnsi="Times New Roman" w:eastAsia="Arial Unicode MS"/>
        </w:rPr>
        <w:t xml:space="preserve"> </w:t>
      </w:r>
      <w:r>
        <w:rPr>
          <w:rFonts w:ascii="Times New Roman" w:hAnsi="Times New Roman"/>
          <w:color w:val="333333"/>
        </w:rPr>
        <w:t xml:space="preserve">Supply, Installation, testing and commissioning of ballast less track work of standard gauge including all associated works of </w:t>
      </w:r>
      <w:r>
        <w:rPr>
          <w:rFonts w:hint="default" w:ascii="Times New Roman" w:hAnsi="Times New Roman"/>
          <w:color w:val="333333"/>
          <w:lang w:val="en-IN"/>
        </w:rPr>
        <w:t>Chennai Metro corridor -5</w:t>
      </w:r>
      <w:r>
        <w:rPr>
          <w:rFonts w:ascii="Times New Roman" w:hAnsi="Times New Roman"/>
          <w:color w:val="333333"/>
        </w:rPr>
        <w:t xml:space="preserve"> between </w:t>
      </w:r>
      <w:r>
        <w:rPr>
          <w:rFonts w:hint="default" w:ascii="Times New Roman" w:hAnsi="Times New Roman"/>
          <w:color w:val="333333"/>
          <w:lang w:val="en-IN"/>
        </w:rPr>
        <w:t>Madhavaram milk colony to CMBT and Madhavaram depot.</w:t>
      </w:r>
    </w:p>
    <w:p>
      <w:pPr>
        <w:pStyle w:val="16"/>
        <w:tabs>
          <w:tab w:val="left" w:pos="480"/>
          <w:tab w:val="left" w:pos="540"/>
        </w:tabs>
        <w:spacing w:line="276" w:lineRule="auto"/>
        <w:ind w:right="-29"/>
        <w:rPr>
          <w:rFonts w:ascii="Times New Roman" w:hAnsi="Times New Roman" w:eastAsia="Arial Unicode MS"/>
          <w:u w:val="single"/>
        </w:rPr>
      </w:pPr>
      <w:r>
        <w:rPr>
          <w:rFonts w:ascii="Times New Roman" w:hAnsi="Times New Roman" w:eastAsia="Arial Unicode MS"/>
          <w:b/>
          <w:u w:val="single"/>
        </w:rPr>
        <w:t>Senior Manager Projects</w:t>
      </w:r>
      <w:r>
        <w:rPr>
          <w:rFonts w:ascii="Times New Roman" w:hAnsi="Times New Roman" w:eastAsia="Arial Unicode MS"/>
          <w:u w:val="single"/>
        </w:rPr>
        <w:t xml:space="preserve">- Project In charge </w:t>
      </w:r>
      <w:r>
        <w:rPr>
          <w:rFonts w:ascii="Times New Roman" w:hAnsi="Times New Roman" w:eastAsia="Arial Unicode MS"/>
          <w:b/>
          <w:u w:val="single"/>
        </w:rPr>
        <w:t xml:space="preserve">– </w:t>
      </w:r>
      <w:r>
        <w:rPr>
          <w:rFonts w:ascii="Times New Roman" w:hAnsi="Times New Roman" w:eastAsia="Arial Unicode MS"/>
          <w:u w:val="single"/>
        </w:rPr>
        <w:t xml:space="preserve"> Dec 2020 to OCT 2022.</w:t>
      </w:r>
    </w:p>
    <w:p>
      <w:pPr>
        <w:tabs>
          <w:tab w:val="left" w:pos="480"/>
          <w:tab w:val="left" w:pos="540"/>
        </w:tabs>
        <w:spacing w:line="276" w:lineRule="auto"/>
        <w:ind w:left="720" w:right="-34"/>
        <w:rPr>
          <w:rFonts w:ascii="Times New Roman" w:hAnsi="Times New Roman" w:eastAsia="Arial Unicode MS"/>
          <w:bCs/>
        </w:rPr>
      </w:pPr>
      <w:r>
        <w:rPr>
          <w:rFonts w:ascii="Times New Roman" w:hAnsi="Times New Roman" w:eastAsia="Arial Unicode MS"/>
          <w:b/>
        </w:rPr>
        <w:t>Project:</w:t>
      </w:r>
      <w:r>
        <w:rPr>
          <w:rFonts w:ascii="Times New Roman" w:hAnsi="Times New Roman" w:eastAsia="Arial Unicode MS"/>
        </w:rPr>
        <w:t xml:space="preserve"> </w:t>
      </w:r>
      <w:r>
        <w:rPr>
          <w:rFonts w:ascii="Times New Roman" w:hAnsi="Times New Roman" w:eastAsia="Arial Unicode MS"/>
          <w:bCs/>
        </w:rPr>
        <w:t xml:space="preserve">Construction of Ballast less Track work </w:t>
      </w:r>
      <w:r>
        <w:rPr>
          <w:rFonts w:hint="default" w:ascii="Times New Roman" w:hAnsi="Times New Roman" w:eastAsia="Arial Unicode MS"/>
          <w:bCs/>
          <w:lang w:val="en-IN"/>
        </w:rPr>
        <w:t>from Petta to Thirupunithura Extension 1A&amp;B</w:t>
      </w:r>
      <w:r>
        <w:rPr>
          <w:rFonts w:ascii="Times New Roman" w:hAnsi="Times New Roman" w:eastAsia="Arial Unicode MS"/>
          <w:bCs/>
        </w:rPr>
        <w:t xml:space="preserve"> for Kochi Metro Rail Limited, Kochin, Kerala.</w:t>
      </w:r>
    </w:p>
    <w:p>
      <w:pPr>
        <w:tabs>
          <w:tab w:val="left" w:pos="480"/>
          <w:tab w:val="left" w:pos="540"/>
        </w:tabs>
        <w:spacing w:line="276" w:lineRule="auto"/>
        <w:ind w:left="720" w:right="-29"/>
        <w:rPr>
          <w:rFonts w:ascii="Times New Roman" w:hAnsi="Times New Roman" w:eastAsia="Arial Unicode MS"/>
          <w:b/>
        </w:rPr>
      </w:pPr>
      <w:r>
        <w:rPr>
          <w:rFonts w:ascii="Times New Roman" w:hAnsi="Times New Roman" w:eastAsia="Arial Unicode MS"/>
        </w:rPr>
        <w:t>Completed 3.6 TKM CMRS by 9&amp;10</w:t>
      </w:r>
      <w:r>
        <w:rPr>
          <w:rFonts w:ascii="Times New Roman" w:hAnsi="Times New Roman" w:eastAsia="Arial Unicode MS"/>
          <w:vertAlign w:val="superscript"/>
        </w:rPr>
        <w:t>th</w:t>
      </w:r>
      <w:r>
        <w:rPr>
          <w:rFonts w:ascii="Times New Roman" w:hAnsi="Times New Roman" w:eastAsia="Arial Unicode MS"/>
        </w:rPr>
        <w:t xml:space="preserve"> June’22</w:t>
      </w:r>
      <w:r>
        <w:rPr>
          <w:rFonts w:hint="default" w:ascii="Times New Roman" w:hAnsi="Times New Roman" w:eastAsia="Arial Unicode MS"/>
          <w:lang w:val="en-IN"/>
        </w:rPr>
        <w:t xml:space="preserve"> &amp; balance 2.4TKM Trial run completed on 08.12.2023.</w:t>
      </w:r>
    </w:p>
    <w:p>
      <w:pPr>
        <w:pStyle w:val="6"/>
        <w:tabs>
          <w:tab w:val="left" w:pos="540"/>
        </w:tabs>
        <w:spacing w:line="276" w:lineRule="auto"/>
        <w:ind w:left="720" w:right="-34"/>
        <w:jc w:val="left"/>
        <w:rPr>
          <w:rFonts w:ascii="Times New Roman" w:hAnsi="Times New Roman" w:eastAsia="Arial Unicode MS"/>
          <w:b/>
          <w:u w:val="single"/>
        </w:rPr>
      </w:pPr>
      <w:r>
        <w:rPr>
          <w:rFonts w:ascii="Times New Roman" w:hAnsi="Times New Roman" w:eastAsia="Arial Unicode MS"/>
          <w:b/>
        </w:rPr>
        <w:t>Scope of work:</w:t>
      </w:r>
      <w:r>
        <w:rPr>
          <w:rFonts w:ascii="Times New Roman" w:hAnsi="Times New Roman" w:eastAsia="Arial Unicode MS"/>
        </w:rPr>
        <w:t xml:space="preserve"> </w:t>
      </w:r>
      <w:r>
        <w:rPr>
          <w:rFonts w:ascii="Times New Roman" w:hAnsi="Times New Roman"/>
          <w:color w:val="333333"/>
        </w:rPr>
        <w:t xml:space="preserve">Supply, Installation testing and commissioning of ballast less track work of standard gauge from Petta station to Tirupunithura Terminal station of the elevated section of Phase -1 extension of Kochi Metro Rail Project. </w:t>
      </w:r>
    </w:p>
    <w:p>
      <w:pPr>
        <w:tabs>
          <w:tab w:val="left" w:pos="480"/>
          <w:tab w:val="left" w:pos="540"/>
        </w:tabs>
        <w:spacing w:line="276" w:lineRule="auto"/>
        <w:ind w:left="720" w:right="-29"/>
        <w:rPr>
          <w:rFonts w:ascii="Times New Roman" w:hAnsi="Times New Roman" w:eastAsia="Arial Unicode MS"/>
          <w:b/>
        </w:rPr>
      </w:pPr>
      <w:r>
        <w:rPr>
          <w:rFonts w:ascii="Times New Roman" w:hAnsi="Times New Roman" w:eastAsia="Arial Unicode MS"/>
          <w:b/>
          <w:u w:val="single"/>
        </w:rPr>
        <w:t>Senior Manager Projects</w:t>
      </w:r>
      <w:r>
        <w:rPr>
          <w:rFonts w:ascii="Times New Roman" w:hAnsi="Times New Roman" w:eastAsia="Arial Unicode MS"/>
          <w:u w:val="single"/>
        </w:rPr>
        <w:t xml:space="preserve">- Project In charge </w:t>
      </w:r>
      <w:r>
        <w:rPr>
          <w:rFonts w:ascii="Times New Roman" w:hAnsi="Times New Roman" w:eastAsia="Arial Unicode MS"/>
          <w:b/>
          <w:u w:val="single"/>
        </w:rPr>
        <w:t xml:space="preserve">– </w:t>
      </w:r>
      <w:r>
        <w:rPr>
          <w:rFonts w:ascii="Times New Roman" w:hAnsi="Times New Roman" w:eastAsia="Arial Unicode MS"/>
          <w:u w:val="single"/>
        </w:rPr>
        <w:t>June 2019 to Dec 2020.</w:t>
      </w:r>
    </w:p>
    <w:p>
      <w:pPr>
        <w:tabs>
          <w:tab w:val="left" w:pos="480"/>
          <w:tab w:val="left" w:pos="540"/>
        </w:tabs>
        <w:spacing w:line="276" w:lineRule="auto"/>
        <w:ind w:left="720" w:right="-34"/>
        <w:rPr>
          <w:rFonts w:hint="default" w:ascii="Times New Roman" w:hAnsi="Times New Roman" w:eastAsia="Arial Unicode MS"/>
          <w:lang w:val="en-IN"/>
        </w:rPr>
      </w:pPr>
      <w:r>
        <w:rPr>
          <w:rFonts w:ascii="Times New Roman" w:hAnsi="Times New Roman" w:eastAsia="Arial Unicode MS"/>
          <w:b/>
        </w:rPr>
        <w:t>Project:</w:t>
      </w:r>
      <w:r>
        <w:rPr>
          <w:rFonts w:ascii="Times New Roman" w:hAnsi="Times New Roman" w:eastAsia="Arial Unicode MS"/>
        </w:rPr>
        <w:t xml:space="preserve"> Provision of Doubling of track between Vanchimaniyathchi to Nagarcoil (via Tirunelveli) 102.490Kms,</w:t>
      </w:r>
      <w:r>
        <w:rPr>
          <w:rFonts w:ascii="Times New Roman" w:hAnsi="Times New Roman" w:eastAsia="Arial Unicode MS"/>
          <w:bCs/>
        </w:rPr>
        <w:t xml:space="preserve"> Construction of Road bed, minor bridges, platforms, buildings, water and effluent treatment plant, wagon coaching maintenance infrastructures, supply of Ballast, installation of Track (excluding supply of Rails and Track sleepers), Electrical (General electrical), Provision of OHE, </w:t>
      </w:r>
      <w:r>
        <w:rPr>
          <w:rFonts w:ascii="Times New Roman" w:hAnsi="Times New Roman" w:eastAsia="Arial Unicode MS"/>
          <w:bCs/>
          <w:lang w:val="en-US"/>
        </w:rPr>
        <w:t>signaling</w:t>
      </w:r>
      <w:r>
        <w:rPr>
          <w:rFonts w:ascii="Times New Roman" w:hAnsi="Times New Roman" w:eastAsia="Arial Unicode MS"/>
          <w:bCs/>
        </w:rPr>
        <w:t xml:space="preserve"> and telecommunication works in Madurai &amp; Trivandrum division of southern Railway of Tamilnadu</w:t>
      </w:r>
      <w:r>
        <w:rPr>
          <w:rFonts w:hint="default" w:ascii="Times New Roman" w:hAnsi="Times New Roman" w:eastAsia="Arial Unicode MS"/>
          <w:bCs/>
          <w:lang w:val="en-IN"/>
        </w:rPr>
        <w:t>.</w:t>
      </w:r>
    </w:p>
    <w:p>
      <w:pPr>
        <w:pStyle w:val="16"/>
        <w:tabs>
          <w:tab w:val="left" w:pos="480"/>
          <w:tab w:val="left" w:pos="540"/>
        </w:tabs>
        <w:spacing w:line="276" w:lineRule="auto"/>
        <w:ind w:right="-29"/>
        <w:rPr>
          <w:rFonts w:ascii="Times New Roman" w:hAnsi="Times New Roman" w:eastAsia="Arial Unicode MS"/>
          <w:u w:val="single"/>
        </w:rPr>
      </w:pPr>
      <w:r>
        <w:rPr>
          <w:rFonts w:ascii="Times New Roman" w:hAnsi="Times New Roman" w:eastAsia="Arial Unicode MS"/>
          <w:b/>
          <w:u w:val="single"/>
        </w:rPr>
        <w:t>2. Senior Project Manager – Project In charge - M/S NCC LTD</w:t>
      </w:r>
      <w:r>
        <w:rPr>
          <w:rFonts w:ascii="Times New Roman" w:hAnsi="Times New Roman" w:eastAsia="Arial Unicode MS"/>
          <w:u w:val="single"/>
        </w:rPr>
        <w:t xml:space="preserve">, </w:t>
      </w:r>
      <w:r>
        <w:rPr>
          <w:rFonts w:ascii="Times New Roman" w:hAnsi="Times New Roman" w:eastAsia="Arial Unicode MS"/>
          <w:b/>
          <w:u w:val="single"/>
        </w:rPr>
        <w:t>Hyderabad</w:t>
      </w:r>
      <w:r>
        <w:rPr>
          <w:rFonts w:ascii="Times New Roman" w:hAnsi="Times New Roman" w:eastAsia="Arial Unicode MS"/>
          <w:u w:val="single"/>
        </w:rPr>
        <w:t xml:space="preserve"> from Feb 2010 to May 2019</w:t>
      </w:r>
    </w:p>
    <w:p>
      <w:pPr>
        <w:tabs>
          <w:tab w:val="left" w:pos="480"/>
          <w:tab w:val="left" w:pos="540"/>
        </w:tabs>
        <w:spacing w:line="276" w:lineRule="auto"/>
        <w:ind w:left="720" w:right="-34"/>
        <w:rPr>
          <w:rFonts w:hint="default" w:ascii="Times New Roman" w:hAnsi="Times New Roman" w:eastAsia="Arial Unicode MS"/>
          <w:bCs/>
          <w:lang w:val="en-IN"/>
        </w:rPr>
      </w:pPr>
      <w:r>
        <w:rPr>
          <w:rFonts w:ascii="Times New Roman" w:hAnsi="Times New Roman" w:eastAsia="Arial Unicode MS"/>
          <w:b/>
        </w:rPr>
        <w:t>Project:</w:t>
      </w:r>
      <w:r>
        <w:rPr>
          <w:rFonts w:ascii="Times New Roman" w:hAnsi="Times New Roman" w:eastAsia="Arial Unicode MS"/>
        </w:rPr>
        <w:t xml:space="preserve"> </w:t>
      </w:r>
      <w:r>
        <w:rPr>
          <w:rFonts w:ascii="Times New Roman" w:hAnsi="Times New Roman" w:eastAsia="Arial Unicode MS"/>
          <w:bCs/>
        </w:rPr>
        <w:t>Construction of doubling work Railway line project from Motour to Bhimavaram Package 2 of RVNL, Secunderabad. AP. (SCR)</w:t>
      </w:r>
      <w:r>
        <w:rPr>
          <w:rFonts w:hint="default" w:ascii="Times New Roman" w:hAnsi="Times New Roman" w:eastAsia="Arial Unicode MS"/>
          <w:bCs/>
          <w:lang w:val="en-IN"/>
        </w:rPr>
        <w:t>.</w:t>
      </w:r>
    </w:p>
    <w:p>
      <w:pPr>
        <w:pStyle w:val="6"/>
        <w:tabs>
          <w:tab w:val="left" w:pos="540"/>
        </w:tabs>
        <w:spacing w:line="276" w:lineRule="auto"/>
        <w:ind w:left="720" w:right="-34"/>
        <w:jc w:val="left"/>
        <w:rPr>
          <w:rFonts w:ascii="Times New Roman" w:hAnsi="Times New Roman" w:eastAsia="Arial Unicode MS"/>
        </w:rPr>
      </w:pPr>
      <w:r>
        <w:rPr>
          <w:rFonts w:ascii="Times New Roman" w:hAnsi="Times New Roman" w:eastAsia="Arial Unicode MS"/>
          <w:b/>
        </w:rPr>
        <w:t>Scope of work:</w:t>
      </w:r>
      <w:r>
        <w:rPr>
          <w:rFonts w:ascii="Times New Roman" w:hAnsi="Times New Roman" w:eastAsia="Arial Unicode MS"/>
        </w:rPr>
        <w:t xml:space="preserve"> Construction of Minor, Major bridges (RCC box, pile foundations, PSC girders, OWSG, Plate Girders bridges works), Earth embankment, cutting, Hard rock cutting, Blanketing, and Ballast collection &amp; spreading, sleeper laying, Rail linking, S&amp;T &amp; OHE works.</w:t>
      </w:r>
    </w:p>
    <w:p>
      <w:pPr>
        <w:pStyle w:val="6"/>
        <w:tabs>
          <w:tab w:val="left" w:pos="540"/>
        </w:tabs>
        <w:spacing w:line="276" w:lineRule="auto"/>
        <w:ind w:left="720" w:right="-34"/>
        <w:jc w:val="left"/>
        <w:rPr>
          <w:rFonts w:ascii="Times New Roman" w:hAnsi="Times New Roman" w:eastAsia="Arial Unicode MS"/>
          <w:b/>
        </w:rPr>
      </w:pPr>
      <w:r>
        <w:rPr>
          <w:rFonts w:ascii="Times New Roman" w:hAnsi="Times New Roman" w:eastAsia="Arial Unicode MS"/>
          <w:b/>
        </w:rPr>
        <w:t>Project:</w:t>
      </w:r>
      <w:r>
        <w:rPr>
          <w:rFonts w:ascii="Times New Roman" w:hAnsi="Times New Roman" w:eastAsia="Arial Unicode MS"/>
        </w:rPr>
        <w:t xml:space="preserve">  </w:t>
      </w:r>
      <w:r>
        <w:rPr>
          <w:rFonts w:ascii="Times New Roman" w:hAnsi="Times New Roman" w:eastAsia="Arial Unicode MS"/>
          <w:bCs/>
        </w:rPr>
        <w:t>Construction of doubling work Railway line project from Sukinda Road to Basanthpur Package 2 &amp; 3 of RVNL, Bhubaneswar. Orissa. (ECR). (From April 2012 to March2013 as Project Manager-Team Member).</w:t>
      </w:r>
    </w:p>
    <w:p>
      <w:pPr>
        <w:tabs>
          <w:tab w:val="left" w:pos="480"/>
          <w:tab w:val="left" w:pos="540"/>
        </w:tabs>
        <w:spacing w:line="276" w:lineRule="auto"/>
        <w:ind w:left="720" w:right="-34"/>
        <w:rPr>
          <w:rFonts w:ascii="Times New Roman" w:hAnsi="Times New Roman" w:eastAsia="Arial Unicode MS"/>
          <w:b/>
          <w:u w:val="single"/>
        </w:rPr>
      </w:pPr>
      <w:r>
        <w:rPr>
          <w:rFonts w:ascii="Times New Roman" w:hAnsi="Times New Roman" w:eastAsia="Arial Unicode MS"/>
          <w:b/>
        </w:rPr>
        <w:t>Project:</w:t>
      </w:r>
      <w:r>
        <w:rPr>
          <w:rFonts w:ascii="Times New Roman" w:hAnsi="Times New Roman" w:eastAsia="Arial Unicode MS"/>
        </w:rPr>
        <w:t xml:space="preserve">  </w:t>
      </w:r>
      <w:r>
        <w:rPr>
          <w:rFonts w:ascii="Times New Roman" w:hAnsi="Times New Roman" w:eastAsia="Arial Unicode MS"/>
          <w:bCs/>
        </w:rPr>
        <w:t>Construction of 3</w:t>
      </w:r>
      <w:r>
        <w:rPr>
          <w:rFonts w:ascii="Times New Roman" w:hAnsi="Times New Roman" w:eastAsia="Arial Unicode MS"/>
          <w:bCs/>
          <w:vertAlign w:val="superscript"/>
        </w:rPr>
        <w:t>rd</w:t>
      </w:r>
      <w:r>
        <w:rPr>
          <w:rFonts w:ascii="Times New Roman" w:hAnsi="Times New Roman" w:eastAsia="Arial Unicode MS"/>
          <w:bCs/>
        </w:rPr>
        <w:t xml:space="preserve"> Railway line project from Habibganj to Sanchi Package 3 of RVNL, Bhopal. MP (WCR).</w:t>
      </w:r>
    </w:p>
    <w:p>
      <w:pPr>
        <w:pStyle w:val="16"/>
        <w:tabs>
          <w:tab w:val="left" w:pos="480"/>
          <w:tab w:val="left" w:pos="540"/>
        </w:tabs>
        <w:spacing w:line="276" w:lineRule="auto"/>
        <w:ind w:right="-34"/>
        <w:rPr>
          <w:rFonts w:ascii="Times New Roman" w:hAnsi="Times New Roman" w:eastAsia="Arial Unicode MS"/>
          <w:bCs/>
          <w:u w:val="single"/>
        </w:rPr>
      </w:pPr>
      <w:r>
        <w:rPr>
          <w:rFonts w:ascii="Times New Roman" w:hAnsi="Times New Roman" w:eastAsia="Arial Unicode MS"/>
          <w:b/>
          <w:u w:val="single"/>
        </w:rPr>
        <w:t>3. Deputy Manager – Projects</w:t>
      </w:r>
      <w:r>
        <w:rPr>
          <w:rFonts w:ascii="Times New Roman" w:hAnsi="Times New Roman" w:eastAsia="Arial Unicode MS"/>
          <w:bCs/>
          <w:u w:val="single"/>
        </w:rPr>
        <w:t xml:space="preserve"> - </w:t>
      </w:r>
      <w:r>
        <w:rPr>
          <w:rFonts w:ascii="Times New Roman" w:hAnsi="Times New Roman" w:eastAsia="Arial Unicode MS"/>
          <w:b/>
          <w:bCs/>
          <w:u w:val="single"/>
        </w:rPr>
        <w:t xml:space="preserve">M/s </w:t>
      </w:r>
      <w:r>
        <w:rPr>
          <w:rFonts w:ascii="Times New Roman" w:hAnsi="Times New Roman" w:eastAsia="Arial Unicode MS"/>
          <w:b/>
          <w:u w:val="single"/>
        </w:rPr>
        <w:t xml:space="preserve">Sembawang Infrastructure (India) Pvt Ltd </w:t>
      </w:r>
      <w:r>
        <w:rPr>
          <w:rFonts w:ascii="Times New Roman" w:hAnsi="Times New Roman" w:eastAsia="Arial Unicode MS"/>
          <w:u w:val="single"/>
        </w:rPr>
        <w:t>(A Punjlloyd Group), May 2008 – Feb 2010</w:t>
      </w:r>
    </w:p>
    <w:p>
      <w:pPr>
        <w:tabs>
          <w:tab w:val="left" w:pos="480"/>
          <w:tab w:val="left" w:pos="540"/>
        </w:tabs>
        <w:spacing w:line="276" w:lineRule="auto"/>
        <w:ind w:left="720" w:right="-34"/>
        <w:rPr>
          <w:rFonts w:ascii="Times New Roman" w:hAnsi="Times New Roman" w:eastAsia="Arial Unicode MS"/>
          <w:b/>
          <w:u w:val="single"/>
        </w:rPr>
      </w:pPr>
      <w:r>
        <w:rPr>
          <w:rFonts w:ascii="Times New Roman" w:hAnsi="Times New Roman" w:eastAsia="Arial Unicode MS"/>
          <w:b/>
          <w:bCs/>
        </w:rPr>
        <w:t>Project Details:</w:t>
      </w:r>
      <w:r>
        <w:rPr>
          <w:rFonts w:ascii="Times New Roman" w:hAnsi="Times New Roman" w:eastAsia="Arial Unicode MS"/>
        </w:rPr>
        <w:t xml:space="preserve"> - Construction of IT tower (SEZ) project for Lanco hills Technology Park at Hyderabad.</w:t>
      </w:r>
    </w:p>
    <w:p>
      <w:pPr>
        <w:pStyle w:val="16"/>
        <w:tabs>
          <w:tab w:val="left" w:pos="480"/>
          <w:tab w:val="left" w:pos="540"/>
        </w:tabs>
        <w:spacing w:line="276" w:lineRule="auto"/>
        <w:ind w:right="-34"/>
        <w:rPr>
          <w:rFonts w:ascii="Times New Roman" w:hAnsi="Times New Roman" w:eastAsia="Arial Unicode MS"/>
          <w:bCs/>
          <w:u w:val="single"/>
        </w:rPr>
      </w:pPr>
      <w:r>
        <w:rPr>
          <w:rFonts w:ascii="Times New Roman" w:hAnsi="Times New Roman" w:eastAsia="Arial Unicode MS"/>
          <w:b/>
          <w:u w:val="single"/>
        </w:rPr>
        <w:t>4. Senior Engineer</w:t>
      </w:r>
      <w:r>
        <w:rPr>
          <w:rFonts w:ascii="Times New Roman" w:hAnsi="Times New Roman" w:eastAsia="Arial Unicode MS"/>
          <w:bCs/>
          <w:u w:val="single"/>
        </w:rPr>
        <w:t xml:space="preserve"> - </w:t>
      </w:r>
      <w:r>
        <w:rPr>
          <w:rFonts w:ascii="Times New Roman" w:hAnsi="Times New Roman" w:eastAsia="Arial Unicode MS"/>
          <w:b/>
          <w:u w:val="single"/>
        </w:rPr>
        <w:t>M/s Larsen &amp; Toubro Ltd. Hyderabad</w:t>
      </w:r>
      <w:r>
        <w:rPr>
          <w:rFonts w:ascii="Times New Roman" w:hAnsi="Times New Roman" w:eastAsia="Arial Unicode MS"/>
          <w:u w:val="single"/>
        </w:rPr>
        <w:t>, Dec 2005 – April 2008</w:t>
      </w:r>
    </w:p>
    <w:p>
      <w:pPr>
        <w:tabs>
          <w:tab w:val="left" w:pos="480"/>
          <w:tab w:val="left" w:pos="540"/>
        </w:tabs>
        <w:spacing w:line="276" w:lineRule="auto"/>
        <w:ind w:left="720" w:right="-34"/>
        <w:rPr>
          <w:rFonts w:ascii="Times New Roman" w:hAnsi="Times New Roman" w:eastAsia="Arial Unicode MS"/>
          <w:b/>
          <w:u w:val="single"/>
        </w:rPr>
      </w:pPr>
      <w:r>
        <w:rPr>
          <w:rFonts w:ascii="Times New Roman" w:hAnsi="Times New Roman" w:eastAsia="Arial Unicode MS"/>
          <w:b/>
          <w:bCs/>
        </w:rPr>
        <w:t>Project Details:</w:t>
      </w:r>
      <w:r>
        <w:rPr>
          <w:rFonts w:ascii="Times New Roman" w:hAnsi="Times New Roman" w:eastAsia="Arial Unicode MS"/>
        </w:rPr>
        <w:t xml:space="preserve"> - Construction of Passenger terminal building (PTB) for GMR Hyderabad International Airport.</w:t>
      </w:r>
    </w:p>
    <w:p>
      <w:pPr>
        <w:pStyle w:val="16"/>
        <w:tabs>
          <w:tab w:val="left" w:pos="480"/>
          <w:tab w:val="left" w:pos="540"/>
        </w:tabs>
        <w:spacing w:line="276" w:lineRule="auto"/>
        <w:ind w:right="-34"/>
        <w:rPr>
          <w:rFonts w:ascii="Times New Roman" w:hAnsi="Times New Roman" w:eastAsia="Arial Unicode MS"/>
          <w:u w:val="single"/>
        </w:rPr>
      </w:pPr>
      <w:r>
        <w:rPr>
          <w:rFonts w:ascii="Times New Roman" w:hAnsi="Times New Roman" w:eastAsia="Arial Unicode MS"/>
          <w:b/>
          <w:u w:val="single"/>
        </w:rPr>
        <w:t>5. Project Engineer - M/s Ruprah foundation, Chennai. Oct 2001 to Nov 2005</w:t>
      </w:r>
      <w:r>
        <w:rPr>
          <w:rFonts w:ascii="Times New Roman" w:hAnsi="Times New Roman" w:eastAsia="Arial Unicode MS"/>
        </w:rPr>
        <w:t>.</w:t>
      </w:r>
    </w:p>
    <w:p>
      <w:pPr>
        <w:tabs>
          <w:tab w:val="left" w:pos="120"/>
          <w:tab w:val="left" w:pos="540"/>
        </w:tabs>
        <w:spacing w:line="276" w:lineRule="auto"/>
        <w:ind w:left="720" w:right="-34"/>
        <w:rPr>
          <w:rFonts w:ascii="Times New Roman" w:hAnsi="Times New Roman" w:eastAsia="Arial Unicode MS"/>
        </w:rPr>
      </w:pPr>
      <w:r>
        <w:rPr>
          <w:rFonts w:ascii="Times New Roman" w:hAnsi="Times New Roman" w:eastAsia="Arial Unicode MS"/>
          <w:b/>
          <w:bCs/>
        </w:rPr>
        <w:t>Project Details:</w:t>
      </w:r>
      <w:r>
        <w:rPr>
          <w:rFonts w:ascii="Times New Roman" w:hAnsi="Times New Roman" w:eastAsia="Arial Unicode MS"/>
        </w:rPr>
        <w:t xml:space="preserve"> - Construction of Multi-storeyed apartments, Bungalows &amp; Commercial Complex at Chennai.</w:t>
      </w:r>
    </w:p>
    <w:p>
      <w:pPr>
        <w:tabs>
          <w:tab w:val="left" w:pos="480"/>
          <w:tab w:val="left" w:pos="540"/>
        </w:tabs>
        <w:spacing w:line="276" w:lineRule="auto"/>
        <w:ind w:left="720" w:right="-34"/>
        <w:rPr>
          <w:rFonts w:ascii="Times New Roman" w:hAnsi="Times New Roman" w:eastAsia="Arial Unicode MS"/>
        </w:rPr>
      </w:pPr>
      <w:r>
        <w:rPr>
          <w:rFonts w:ascii="Times New Roman" w:hAnsi="Times New Roman" w:eastAsia="Arial Unicode MS" w:cs="Times New Roman"/>
          <w:b/>
          <w:sz w:val="24"/>
          <w:szCs w:val="24"/>
          <w:u w:val="single"/>
          <w:lang w:val="en-IN" w:eastAsia="en-IN" w:bidi="ar-SA"/>
        </w:rPr>
        <w:t>6. Assistant Engineer - M/s TVS Electronics</w:t>
      </w:r>
      <w:r>
        <w:rPr>
          <w:rFonts w:ascii="Times New Roman" w:hAnsi="Times New Roman" w:eastAsia="Arial Unicode MS" w:cs="Times New Roman"/>
          <w:b/>
          <w:bCs w:val="0"/>
          <w:sz w:val="24"/>
          <w:szCs w:val="24"/>
          <w:u w:val="single"/>
          <w:lang w:val="en-IN" w:eastAsia="en-IN" w:bidi="ar-SA"/>
        </w:rPr>
        <w:t xml:space="preserve"> </w:t>
      </w:r>
      <w:r>
        <w:rPr>
          <w:rFonts w:ascii="Times New Roman" w:hAnsi="Times New Roman" w:eastAsia="Arial Unicode MS"/>
          <w:b/>
          <w:bCs w:val="0"/>
          <w:u w:val="single"/>
        </w:rPr>
        <w:t>Ltd, Chennai. Dec 1996 to Sep 2001.</w:t>
      </w:r>
    </w:p>
    <w:p>
      <w:pPr>
        <w:tabs>
          <w:tab w:val="left" w:pos="120"/>
          <w:tab w:val="left" w:pos="540"/>
        </w:tabs>
        <w:spacing w:line="276" w:lineRule="auto"/>
        <w:ind w:left="720" w:right="-34"/>
        <w:rPr>
          <w:rFonts w:ascii="Times New Roman" w:hAnsi="Times New Roman" w:eastAsia="Arial Unicode MS"/>
          <w:b/>
        </w:rPr>
      </w:pPr>
      <w:r>
        <w:rPr>
          <w:rFonts w:ascii="Times New Roman" w:hAnsi="Times New Roman" w:eastAsia="Arial Unicode MS"/>
          <w:b/>
          <w:bCs/>
        </w:rPr>
        <w:t>Project Details:</w:t>
      </w:r>
      <w:r>
        <w:rPr>
          <w:rFonts w:ascii="Times New Roman" w:hAnsi="Times New Roman" w:eastAsia="Arial Unicode MS"/>
        </w:rPr>
        <w:t xml:space="preserve"> - Maintenance of Buildings, Factories, Construction of School buildings, Renovation of Temples at Tumkur, Shifting of Factory from Tumkur to Chennai, Design &amp; Execute Interior works, Installation, commission of AC units, Transformers, DG sets &amp; Air Compressors for the New Factory at Chennai.</w:t>
      </w:r>
    </w:p>
    <w:p>
      <w:pPr>
        <w:tabs>
          <w:tab w:val="left" w:pos="480"/>
          <w:tab w:val="left" w:pos="540"/>
        </w:tabs>
        <w:spacing w:line="276" w:lineRule="auto"/>
        <w:ind w:left="720" w:right="-34"/>
        <w:rPr>
          <w:rFonts w:ascii="Times New Roman" w:hAnsi="Times New Roman" w:eastAsia="Arial Unicode MS"/>
          <w:u w:val="single"/>
        </w:rPr>
      </w:pPr>
      <w:r>
        <w:rPr>
          <w:rFonts w:ascii="Times New Roman" w:hAnsi="Times New Roman" w:eastAsia="Arial Unicode MS"/>
          <w:b/>
          <w:u w:val="single"/>
        </w:rPr>
        <w:t>7. Site Engineer</w:t>
      </w:r>
      <w:r>
        <w:rPr>
          <w:rFonts w:ascii="Times New Roman" w:hAnsi="Times New Roman" w:eastAsia="Arial Unicode MS"/>
          <w:u w:val="single"/>
        </w:rPr>
        <w:t xml:space="preserve"> - </w:t>
      </w:r>
      <w:r>
        <w:rPr>
          <w:rFonts w:ascii="Times New Roman" w:hAnsi="Times New Roman" w:eastAsia="Arial Unicode MS"/>
          <w:b/>
          <w:u w:val="single"/>
        </w:rPr>
        <w:t xml:space="preserve">M/s GRN &amp; Co, Chennai. </w:t>
      </w:r>
      <w:r>
        <w:rPr>
          <w:rFonts w:ascii="Times New Roman" w:hAnsi="Times New Roman" w:eastAsia="Arial Unicode MS"/>
          <w:u w:val="single"/>
        </w:rPr>
        <w:t>May 1994 to Nov1996.</w:t>
      </w:r>
    </w:p>
    <w:p>
      <w:pPr>
        <w:tabs>
          <w:tab w:val="left" w:pos="120"/>
          <w:tab w:val="left" w:pos="540"/>
        </w:tabs>
        <w:spacing w:line="276" w:lineRule="auto"/>
        <w:ind w:left="720" w:right="-34"/>
        <w:rPr>
          <w:rFonts w:hint="default" w:ascii="Times New Roman" w:hAnsi="Times New Roman" w:eastAsia="Arial Unicode MS"/>
          <w:lang w:val="en-US"/>
        </w:rPr>
      </w:pPr>
      <w:r>
        <w:rPr>
          <w:rFonts w:ascii="Times New Roman" w:hAnsi="Times New Roman" w:eastAsia="Arial Unicode MS"/>
          <w:b/>
          <w:bCs/>
        </w:rPr>
        <w:t>Project Details:</w:t>
      </w:r>
      <w:r>
        <w:rPr>
          <w:rFonts w:ascii="Times New Roman" w:hAnsi="Times New Roman" w:eastAsia="Arial Unicode MS"/>
        </w:rPr>
        <w:t xml:space="preserve"> - Construction supervision of </w:t>
      </w:r>
      <w:r>
        <w:rPr>
          <w:rFonts w:ascii="Times New Roman" w:hAnsi="Times New Roman" w:eastAsia="Arial Unicode MS"/>
          <w:lang w:val="en-IN"/>
        </w:rPr>
        <w:t>Multi-storey</w:t>
      </w:r>
      <w:r>
        <w:rPr>
          <w:rFonts w:ascii="Times New Roman" w:hAnsi="Times New Roman" w:eastAsia="Arial Unicode MS"/>
        </w:rPr>
        <w:t xml:space="preserve"> apartments</w:t>
      </w:r>
      <w:r>
        <w:rPr>
          <w:rFonts w:hint="default" w:ascii="Times New Roman" w:hAnsi="Times New Roman" w:eastAsia="Arial Unicode MS"/>
          <w:lang w:val="en-US"/>
        </w:rPr>
        <w:t>.</w:t>
      </w:r>
    </w:p>
    <w:p>
      <w:pPr>
        <w:tabs>
          <w:tab w:val="left" w:pos="120"/>
          <w:tab w:val="left" w:pos="540"/>
        </w:tabs>
        <w:spacing w:line="276" w:lineRule="auto"/>
        <w:ind w:left="720" w:right="-34"/>
        <w:rPr>
          <w:rFonts w:hint="default" w:ascii="Times New Roman" w:hAnsi="Times New Roman" w:eastAsia="Arial Unicode MS"/>
          <w:lang w:val="en-US"/>
        </w:rPr>
      </w:pP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ACADAMIC AND PROFESSIONAL CREDENTIALS: -</w:t>
      </w:r>
    </w:p>
    <w:p>
      <w:pPr>
        <w:pStyle w:val="16"/>
        <w:tabs>
          <w:tab w:val="left" w:pos="480"/>
          <w:tab w:val="left" w:pos="540"/>
        </w:tabs>
        <w:spacing w:line="276" w:lineRule="auto"/>
        <w:ind w:right="-34"/>
        <w:rPr>
          <w:rFonts w:ascii="Times New Roman" w:hAnsi="Times New Roman"/>
          <w:b/>
          <w:color w:val="002060"/>
          <w:u w:val="single"/>
        </w:rPr>
      </w:pPr>
    </w:p>
    <w:tbl>
      <w:tblPr>
        <w:tblStyle w:val="5"/>
        <w:tblW w:w="9958" w:type="dxa"/>
        <w:tblInd w:w="7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0"/>
        <w:gridCol w:w="5261"/>
        <w:gridCol w:w="38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3" w:hRule="atLeast"/>
        </w:trPr>
        <w:tc>
          <w:tcPr>
            <w:tcW w:w="840" w:type="dxa"/>
          </w:tcPr>
          <w:p>
            <w:pPr>
              <w:pStyle w:val="20"/>
              <w:spacing w:line="276" w:lineRule="auto"/>
              <w:ind w:left="0"/>
              <w:rPr>
                <w:rFonts w:ascii="Times New Roman" w:hAnsi="Times New Roman" w:cs="Times New Roman"/>
                <w:b/>
                <w:bCs/>
                <w:sz w:val="24"/>
                <w:szCs w:val="24"/>
              </w:rPr>
            </w:pPr>
            <w:r>
              <w:rPr>
                <w:rFonts w:ascii="Times New Roman" w:hAnsi="Times New Roman" w:cs="Times New Roman"/>
                <w:b/>
                <w:bCs/>
                <w:sz w:val="24"/>
                <w:szCs w:val="24"/>
              </w:rPr>
              <w:t xml:space="preserve"> YEAR</w:t>
            </w:r>
          </w:p>
        </w:tc>
        <w:tc>
          <w:tcPr>
            <w:tcW w:w="5261" w:type="dxa"/>
          </w:tcPr>
          <w:p>
            <w:pPr>
              <w:pStyle w:val="20"/>
              <w:spacing w:line="276" w:lineRule="auto"/>
              <w:ind w:left="720" w:right="243"/>
              <w:rPr>
                <w:rFonts w:ascii="Times New Roman" w:hAnsi="Times New Roman" w:cs="Times New Roman"/>
                <w:b/>
                <w:bCs/>
                <w:sz w:val="24"/>
                <w:szCs w:val="24"/>
              </w:rPr>
            </w:pPr>
            <w:r>
              <w:rPr>
                <w:rFonts w:ascii="Times New Roman" w:hAnsi="Times New Roman" w:cs="Times New Roman"/>
                <w:b/>
                <w:bCs/>
                <w:sz w:val="24"/>
                <w:szCs w:val="24"/>
              </w:rPr>
              <w:t>INSTITUTE</w:t>
            </w:r>
          </w:p>
        </w:tc>
        <w:tc>
          <w:tcPr>
            <w:tcW w:w="3857" w:type="dxa"/>
          </w:tcPr>
          <w:p>
            <w:pPr>
              <w:pStyle w:val="20"/>
              <w:spacing w:line="276" w:lineRule="auto"/>
              <w:ind w:left="720" w:right="1596"/>
              <w:rPr>
                <w:rFonts w:ascii="Times New Roman" w:hAnsi="Times New Roman" w:cs="Times New Roman"/>
                <w:b/>
                <w:bCs/>
                <w:sz w:val="24"/>
                <w:szCs w:val="24"/>
              </w:rPr>
            </w:pPr>
            <w:r>
              <w:rPr>
                <w:rFonts w:ascii="Times New Roman" w:hAnsi="Times New Roman" w:cs="Times New Roman"/>
                <w:b/>
                <w:bCs/>
                <w:sz w:val="24"/>
                <w:szCs w:val="24"/>
              </w:rPr>
              <w:t>COURSE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 w:hRule="atLeast"/>
        </w:trPr>
        <w:tc>
          <w:tcPr>
            <w:tcW w:w="840"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 xml:space="preserve">  2009</w:t>
            </w:r>
          </w:p>
        </w:tc>
        <w:tc>
          <w:tcPr>
            <w:tcW w:w="5261" w:type="dxa"/>
          </w:tcPr>
          <w:p>
            <w:pPr>
              <w:pStyle w:val="20"/>
              <w:spacing w:line="276" w:lineRule="auto"/>
              <w:ind w:left="0" w:right="239"/>
              <w:rPr>
                <w:rFonts w:ascii="Times New Roman" w:hAnsi="Times New Roman" w:cs="Times New Roman"/>
                <w:sz w:val="24"/>
                <w:szCs w:val="24"/>
              </w:rPr>
            </w:pPr>
            <w:r>
              <w:rPr>
                <w:rFonts w:ascii="Times New Roman" w:hAnsi="Times New Roman" w:cs="Times New Roman"/>
                <w:sz w:val="24"/>
                <w:szCs w:val="24"/>
              </w:rPr>
              <w:t>Alagappa University</w:t>
            </w:r>
          </w:p>
        </w:tc>
        <w:tc>
          <w:tcPr>
            <w:tcW w:w="3857" w:type="dxa"/>
          </w:tcPr>
          <w:p>
            <w:pPr>
              <w:pStyle w:val="20"/>
              <w:tabs>
                <w:tab w:val="left" w:pos="892"/>
                <w:tab w:val="left" w:pos="2302"/>
                <w:tab w:val="left" w:pos="3766"/>
              </w:tabs>
              <w:spacing w:line="276" w:lineRule="auto"/>
              <w:ind w:left="0" w:right="97"/>
              <w:rPr>
                <w:rFonts w:ascii="Times New Roman" w:hAnsi="Times New Roman" w:cs="Times New Roman"/>
                <w:sz w:val="24"/>
                <w:szCs w:val="24"/>
              </w:rPr>
            </w:pPr>
            <w:r>
              <w:rPr>
                <w:rFonts w:ascii="Times New Roman" w:hAnsi="Times New Roman" w:cs="Times New Roman"/>
                <w:sz w:val="24"/>
                <w:szCs w:val="24"/>
              </w:rPr>
              <w:t>MBA in Project Management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840"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 xml:space="preserve">  2004</w:t>
            </w:r>
          </w:p>
        </w:tc>
        <w:tc>
          <w:tcPr>
            <w:tcW w:w="5261" w:type="dxa"/>
          </w:tcPr>
          <w:p>
            <w:pPr>
              <w:pStyle w:val="20"/>
              <w:spacing w:line="276" w:lineRule="auto"/>
              <w:ind w:left="0" w:right="243"/>
              <w:rPr>
                <w:rFonts w:ascii="Times New Roman" w:hAnsi="Times New Roman" w:cs="Times New Roman"/>
                <w:sz w:val="24"/>
                <w:szCs w:val="24"/>
              </w:rPr>
            </w:pPr>
            <w:r>
              <w:rPr>
                <w:rFonts w:ascii="Times New Roman" w:hAnsi="Times New Roman" w:cs="Times New Roman"/>
                <w:sz w:val="24"/>
                <w:szCs w:val="24"/>
              </w:rPr>
              <w:t>Anna University, Guindy, Tamil Nadu</w:t>
            </w:r>
          </w:p>
        </w:tc>
        <w:tc>
          <w:tcPr>
            <w:tcW w:w="3857"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Bachelor of Civil Engineering &amp; construction management (BE civil)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840"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 xml:space="preserve">  1994</w:t>
            </w:r>
          </w:p>
        </w:tc>
        <w:tc>
          <w:tcPr>
            <w:tcW w:w="5261"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State Board of Technical Education, Chennai, Tamil Nadu</w:t>
            </w:r>
          </w:p>
        </w:tc>
        <w:tc>
          <w:tcPr>
            <w:tcW w:w="3857" w:type="dxa"/>
          </w:tcPr>
          <w:p>
            <w:pPr>
              <w:pStyle w:val="20"/>
              <w:spacing w:line="276" w:lineRule="auto"/>
              <w:ind w:left="0"/>
              <w:rPr>
                <w:rFonts w:ascii="Times New Roman" w:hAnsi="Times New Roman" w:cs="Times New Roman"/>
                <w:sz w:val="24"/>
                <w:szCs w:val="24"/>
              </w:rPr>
            </w:pPr>
            <w:r>
              <w:rPr>
                <w:rFonts w:ascii="Times New Roman" w:hAnsi="Times New Roman" w:cs="Times New Roman"/>
                <w:sz w:val="24"/>
                <w:szCs w:val="24"/>
              </w:rPr>
              <w:t>Diploma in Civil Engineering</w:t>
            </w:r>
          </w:p>
        </w:tc>
      </w:tr>
    </w:tbl>
    <w:p>
      <w:pPr>
        <w:numPr>
          <w:ilvl w:val="0"/>
          <w:numId w:val="0"/>
        </w:numPr>
        <w:tabs>
          <w:tab w:val="left" w:pos="480"/>
          <w:tab w:val="left" w:pos="540"/>
        </w:tabs>
        <w:spacing w:line="276" w:lineRule="auto"/>
        <w:ind w:right="-34" w:rightChars="0"/>
        <w:rPr>
          <w:rFonts w:ascii="Times New Roman" w:hAnsi="Times New Roman" w:eastAsia="Arial Unicode MS"/>
          <w:b/>
          <w:bCs/>
          <w:color w:val="002060"/>
          <w:highlight w:val="yellow"/>
          <w:u w:val="single"/>
        </w:rPr>
      </w:pPr>
    </w:p>
    <w:p>
      <w:pPr>
        <w:pStyle w:val="16"/>
        <w:numPr>
          <w:ilvl w:val="0"/>
          <w:numId w:val="1"/>
        </w:numPr>
        <w:shd w:val="clear" w:color="auto" w:fill="C2D69B" w:themeFill="accent3" w:themeFillTint="99"/>
        <w:tabs>
          <w:tab w:val="left" w:pos="480"/>
          <w:tab w:val="left" w:pos="540"/>
        </w:tabs>
        <w:spacing w:line="276" w:lineRule="auto"/>
        <w:ind w:left="780" w:leftChars="0" w:right="-34" w:rightChars="0" w:hanging="360" w:firstLineChars="0"/>
        <w:rPr>
          <w:rFonts w:ascii="Times New Roman" w:hAnsi="Times New Roman"/>
          <w:b/>
        </w:rPr>
      </w:pPr>
      <w:r>
        <w:rPr>
          <w:rFonts w:ascii="Times New Roman" w:hAnsi="Times New Roman" w:eastAsia="Arial Unicode MS"/>
          <w:b/>
          <w:bCs/>
          <w:color w:val="002060"/>
          <w:u w:val="single"/>
        </w:rPr>
        <w:t>ADDITIONAL SKILLS: -</w:t>
      </w:r>
      <w:r>
        <w:rPr>
          <w:rFonts w:ascii="Times New Roman" w:hAnsi="Times New Roman"/>
          <w:b/>
          <w:color w:val="002060"/>
        </w:rPr>
        <w:t xml:space="preserve"> </w:t>
      </w:r>
    </w:p>
    <w:p>
      <w:pPr>
        <w:numPr>
          <w:ilvl w:val="0"/>
          <w:numId w:val="4"/>
        </w:numPr>
        <w:tabs>
          <w:tab w:val="left" w:pos="480"/>
          <w:tab w:val="left" w:pos="540"/>
        </w:tabs>
        <w:spacing w:line="276" w:lineRule="auto"/>
        <w:ind w:left="360" w:right="-34"/>
        <w:rPr>
          <w:rFonts w:ascii="Times New Roman" w:hAnsi="Times New Roman" w:eastAsia="Arial Unicode MS"/>
          <w:iCs/>
        </w:rPr>
      </w:pPr>
      <w:r>
        <w:rPr>
          <w:rFonts w:ascii="Times New Roman" w:hAnsi="Times New Roman" w:eastAsia="Arial Unicode MS"/>
          <w:iCs/>
        </w:rPr>
        <w:t>Auto cad R12, 2) Primavera P6, 3) MS Project, 4) Windows 5) Internet applications</w:t>
      </w:r>
    </w:p>
    <w:p>
      <w:pPr>
        <w:numPr>
          <w:ilvl w:val="0"/>
          <w:numId w:val="0"/>
        </w:numPr>
        <w:tabs>
          <w:tab w:val="left" w:pos="480"/>
          <w:tab w:val="left" w:pos="540"/>
        </w:tabs>
        <w:spacing w:line="276" w:lineRule="auto"/>
        <w:ind w:right="-34" w:rightChars="0"/>
        <w:rPr>
          <w:rFonts w:ascii="Times New Roman" w:hAnsi="Times New Roman" w:eastAsia="Arial Unicode MS"/>
          <w:iCs/>
        </w:rPr>
      </w:pP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 xml:space="preserve">TRANING ATTENDED: - </w:t>
      </w:r>
    </w:p>
    <w:p>
      <w:pPr>
        <w:numPr>
          <w:ilvl w:val="0"/>
          <w:numId w:val="5"/>
        </w:numPr>
        <w:tabs>
          <w:tab w:val="left" w:pos="480"/>
          <w:tab w:val="left" w:pos="540"/>
        </w:tabs>
        <w:spacing w:line="276" w:lineRule="auto"/>
        <w:ind w:left="360" w:right="-34"/>
        <w:rPr>
          <w:rFonts w:ascii="Times New Roman" w:hAnsi="Times New Roman" w:eastAsia="Arial Unicode MS"/>
          <w:iCs/>
        </w:rPr>
      </w:pPr>
      <w:r>
        <w:rPr>
          <w:rFonts w:ascii="Times New Roman" w:hAnsi="Times New Roman" w:eastAsia="Arial Unicode MS"/>
          <w:iCs/>
        </w:rPr>
        <w:t xml:space="preserve"> 7 QC tools, </w:t>
      </w:r>
      <w:r>
        <w:rPr>
          <w:rFonts w:hint="default" w:ascii="Times New Roman" w:hAnsi="Times New Roman" w:eastAsia="Arial Unicode MS"/>
          <w:iCs/>
          <w:lang w:val="en-IN"/>
        </w:rPr>
        <w:t>2</w:t>
      </w:r>
      <w:r>
        <w:rPr>
          <w:rFonts w:ascii="Times New Roman" w:hAnsi="Times New Roman" w:eastAsia="Arial Unicode MS"/>
          <w:iCs/>
        </w:rPr>
        <w:t>) Time management.</w:t>
      </w:r>
    </w:p>
    <w:p>
      <w:pPr>
        <w:numPr>
          <w:ilvl w:val="0"/>
          <w:numId w:val="0"/>
        </w:numPr>
        <w:tabs>
          <w:tab w:val="left" w:pos="480"/>
          <w:tab w:val="left" w:pos="540"/>
        </w:tabs>
        <w:spacing w:line="276" w:lineRule="auto"/>
        <w:ind w:right="-34" w:rightChars="0"/>
        <w:rPr>
          <w:rFonts w:ascii="Times New Roman" w:hAnsi="Times New Roman" w:eastAsia="Arial Unicode MS"/>
          <w:iCs/>
        </w:rPr>
      </w:pP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 xml:space="preserve">INSTITUTION MEMBERSHIP: - </w:t>
      </w:r>
    </w:p>
    <w:p>
      <w:pPr>
        <w:numPr>
          <w:ilvl w:val="0"/>
          <w:numId w:val="6"/>
        </w:numPr>
        <w:tabs>
          <w:tab w:val="left" w:pos="480"/>
          <w:tab w:val="left" w:pos="540"/>
        </w:tabs>
        <w:spacing w:line="276" w:lineRule="auto"/>
        <w:ind w:left="360" w:right="-34"/>
        <w:rPr>
          <w:rFonts w:ascii="Times New Roman" w:hAnsi="Times New Roman" w:eastAsia="Arial Unicode MS"/>
          <w:b/>
          <w:iCs/>
        </w:rPr>
      </w:pPr>
      <w:r>
        <w:rPr>
          <w:rFonts w:ascii="Times New Roman" w:hAnsi="Times New Roman" w:eastAsia="Arial Unicode MS"/>
          <w:iCs/>
        </w:rPr>
        <w:t>MIE- Institution of Engineers, 2) MIIV – Indian Institution of Valuers, 3)   Surveyor Class 1 – CMDA (Corporation of Chennai).</w:t>
      </w:r>
      <w:r>
        <w:rPr>
          <w:rFonts w:ascii="Times New Roman" w:hAnsi="Times New Roman" w:eastAsia="Arial Unicode MS"/>
          <w:b/>
          <w:iCs/>
        </w:rPr>
        <w:tab/>
      </w:r>
    </w:p>
    <w:p>
      <w:pPr>
        <w:numPr>
          <w:ilvl w:val="0"/>
          <w:numId w:val="0"/>
        </w:numPr>
        <w:tabs>
          <w:tab w:val="left" w:pos="480"/>
          <w:tab w:val="left" w:pos="540"/>
        </w:tabs>
        <w:spacing w:line="276" w:lineRule="auto"/>
        <w:ind w:right="-34" w:rightChars="0"/>
        <w:rPr>
          <w:rFonts w:ascii="Times New Roman" w:hAnsi="Times New Roman" w:eastAsia="Arial Unicode MS"/>
          <w:b/>
          <w:iCs/>
        </w:rPr>
      </w:pPr>
    </w:p>
    <w:p>
      <w:pPr>
        <w:pStyle w:val="16"/>
        <w:numPr>
          <w:ilvl w:val="0"/>
          <w:numId w:val="1"/>
        </w:numPr>
        <w:shd w:val="clear" w:color="auto" w:fill="C2D69B" w:themeFill="accent3" w:themeFillTint="99"/>
        <w:tabs>
          <w:tab w:val="left" w:pos="480"/>
          <w:tab w:val="left" w:pos="540"/>
        </w:tabs>
        <w:spacing w:line="276" w:lineRule="auto"/>
        <w:ind w:left="720" w:right="-34"/>
        <w:rPr>
          <w:rFonts w:ascii="Times New Roman" w:hAnsi="Times New Roman" w:eastAsia="Arial Unicode MS"/>
          <w:b/>
          <w:bCs/>
          <w:color w:val="002060"/>
          <w:u w:val="single"/>
        </w:rPr>
      </w:pPr>
      <w:r>
        <w:rPr>
          <w:rFonts w:ascii="Times New Roman" w:hAnsi="Times New Roman" w:eastAsia="Arial Unicode MS"/>
          <w:b/>
          <w:bCs/>
          <w:color w:val="002060"/>
          <w:u w:val="single"/>
        </w:rPr>
        <w:t>PERSONAL DETAILS: -</w:t>
      </w:r>
    </w:p>
    <w:p>
      <w:pPr>
        <w:tabs>
          <w:tab w:val="left" w:pos="480"/>
          <w:tab w:val="left" w:pos="540"/>
        </w:tabs>
        <w:spacing w:line="360" w:lineRule="auto"/>
        <w:ind w:left="720" w:right="-34"/>
        <w:rPr>
          <w:rFonts w:ascii="Times New Roman" w:hAnsi="Times New Roman" w:eastAsia="Arial Unicode MS"/>
        </w:rPr>
      </w:pPr>
      <w:r>
        <w:rPr>
          <w:rFonts w:ascii="Times New Roman" w:hAnsi="Times New Roman" w:eastAsia="Arial Unicode MS"/>
        </w:rPr>
        <w:t>Father’s Name</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P. N. Pattabiraman.</w:t>
      </w:r>
    </w:p>
    <w:p>
      <w:pPr>
        <w:tabs>
          <w:tab w:val="left" w:pos="480"/>
          <w:tab w:val="left" w:pos="540"/>
        </w:tabs>
        <w:spacing w:line="360" w:lineRule="auto"/>
        <w:ind w:left="720" w:right="-34"/>
        <w:rPr>
          <w:rFonts w:ascii="Times New Roman" w:hAnsi="Times New Roman" w:eastAsia="Arial Unicode MS"/>
        </w:rPr>
      </w:pPr>
      <w:r>
        <w:rPr>
          <w:rFonts w:ascii="Times New Roman" w:hAnsi="Times New Roman" w:eastAsia="Arial Unicode MS"/>
        </w:rPr>
        <w:t xml:space="preserve">Date of Birth &amp; Age </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5th July 1972 &amp; 51 Years.</w:t>
      </w:r>
    </w:p>
    <w:p>
      <w:pPr>
        <w:pStyle w:val="8"/>
        <w:tabs>
          <w:tab w:val="clear" w:pos="4320"/>
          <w:tab w:val="clear" w:pos="8640"/>
        </w:tabs>
        <w:spacing w:line="360" w:lineRule="auto"/>
        <w:ind w:left="720" w:right="-34"/>
        <w:rPr>
          <w:rFonts w:ascii="Times New Roman" w:hAnsi="Times New Roman" w:eastAsia="Arial Unicode MS"/>
        </w:rPr>
      </w:pPr>
      <w:r>
        <w:rPr>
          <w:rFonts w:ascii="Times New Roman" w:hAnsi="Times New Roman" w:eastAsia="Arial Unicode MS"/>
        </w:rPr>
        <w:t>Marital Status</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xml:space="preserve">: Married </w:t>
      </w:r>
    </w:p>
    <w:p>
      <w:pPr>
        <w:tabs>
          <w:tab w:val="left" w:pos="480"/>
          <w:tab w:val="left" w:pos="540"/>
        </w:tabs>
        <w:spacing w:line="360" w:lineRule="auto"/>
        <w:ind w:left="720" w:right="-34"/>
        <w:rPr>
          <w:rFonts w:ascii="Times New Roman" w:hAnsi="Times New Roman" w:eastAsia="Arial Unicode MS"/>
        </w:rPr>
      </w:pPr>
      <w:r>
        <w:rPr>
          <w:rFonts w:ascii="Times New Roman" w:hAnsi="Times New Roman" w:eastAsia="Arial Unicode MS"/>
        </w:rPr>
        <w:t>Citizen</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Indian</w:t>
      </w:r>
    </w:p>
    <w:p>
      <w:pPr>
        <w:pStyle w:val="6"/>
        <w:tabs>
          <w:tab w:val="left" w:pos="480"/>
          <w:tab w:val="left" w:pos="540"/>
        </w:tabs>
        <w:spacing w:line="360" w:lineRule="auto"/>
        <w:ind w:left="720" w:right="-34"/>
        <w:jc w:val="left"/>
        <w:rPr>
          <w:rFonts w:ascii="Times New Roman" w:hAnsi="Times New Roman" w:eastAsia="Arial Unicode MS"/>
        </w:rPr>
      </w:pPr>
      <w:r>
        <w:rPr>
          <w:rFonts w:ascii="Times New Roman" w:hAnsi="Times New Roman" w:eastAsia="Arial Unicode MS"/>
        </w:rPr>
        <w:t xml:space="preserve">Language Known Write, speak </w:t>
      </w:r>
      <w:r>
        <w:rPr>
          <w:rFonts w:ascii="Times New Roman" w:hAnsi="Times New Roman" w:eastAsia="Arial Unicode MS"/>
        </w:rPr>
        <w:tab/>
      </w:r>
      <w:r>
        <w:rPr>
          <w:rFonts w:ascii="Times New Roman" w:hAnsi="Times New Roman" w:eastAsia="Arial Unicode MS"/>
        </w:rPr>
        <w:t>: Tamil, English, (Hindi, Kannada &amp; Telugu-speak only)</w:t>
      </w:r>
    </w:p>
    <w:p>
      <w:pPr>
        <w:tabs>
          <w:tab w:val="left" w:pos="480"/>
          <w:tab w:val="left" w:pos="540"/>
        </w:tabs>
        <w:spacing w:line="360" w:lineRule="auto"/>
        <w:ind w:left="720" w:right="-34"/>
        <w:rPr>
          <w:rFonts w:ascii="Times New Roman" w:hAnsi="Times New Roman" w:eastAsia="Arial Unicode MS"/>
        </w:rPr>
      </w:pPr>
      <w:r>
        <w:rPr>
          <w:rFonts w:ascii="Times New Roman" w:hAnsi="Times New Roman" w:eastAsia="Arial Unicode MS"/>
        </w:rPr>
        <w:t>Interest</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xml:space="preserve"> </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Playing Cricket, Swimming, Listening Music.</w:t>
      </w: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r>
        <w:rPr>
          <w:rFonts w:ascii="Times New Roman" w:hAnsi="Times New Roman" w:eastAsia="Arial Unicode MS"/>
        </w:rPr>
        <w:t>Passport Details</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R 6291101valid up to 27/11/2027</w:t>
      </w: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hint="default" w:ascii="Times New Roman" w:hAnsi="Times New Roman" w:eastAsia="Arial Unicode MS"/>
          <w:lang w:val="en-IN"/>
        </w:rPr>
      </w:pPr>
      <w:r>
        <w:rPr>
          <w:rFonts w:ascii="Times New Roman" w:hAnsi="Times New Roman" w:eastAsia="Arial Unicode MS"/>
        </w:rPr>
        <w:t>Current location</w:t>
      </w:r>
      <w:r>
        <w:rPr>
          <w:rFonts w:hint="default" w:ascii="Times New Roman" w:hAnsi="Times New Roman" w:eastAsia="Arial Unicode MS"/>
          <w:lang w:val="en-US"/>
        </w:rPr>
        <w:t xml:space="preserve"> </w:t>
      </w:r>
      <w:r>
        <w:rPr>
          <w:rFonts w:hint="default" w:ascii="Times New Roman" w:hAnsi="Times New Roman" w:eastAsia="Arial Unicode MS"/>
          <w:lang w:val="en-IN"/>
        </w:rPr>
        <w:t>&amp; Date</w:t>
      </w:r>
      <w:r>
        <w:rPr>
          <w:rFonts w:ascii="Times New Roman" w:hAnsi="Times New Roman" w:eastAsia="Arial Unicode MS"/>
        </w:rPr>
        <w:tab/>
      </w:r>
      <w:r>
        <w:rPr>
          <w:rFonts w:ascii="Times New Roman" w:hAnsi="Times New Roman" w:eastAsia="Arial Unicode MS"/>
        </w:rPr>
        <w:tab/>
      </w:r>
      <w:r>
        <w:rPr>
          <w:rFonts w:ascii="Times New Roman" w:hAnsi="Times New Roman" w:eastAsia="Arial Unicode MS"/>
        </w:rPr>
        <w:t xml:space="preserve">: </w:t>
      </w:r>
      <w:r>
        <w:rPr>
          <w:rFonts w:hint="default" w:ascii="Times New Roman" w:hAnsi="Times New Roman" w:eastAsia="Arial Unicode MS"/>
          <w:lang w:val="en-IN"/>
        </w:rPr>
        <w:t>Chennai &amp; 18-12-20</w:t>
      </w:r>
      <w:r>
        <w:rPr>
          <w:rFonts w:hint="default" w:ascii="Times New Roman" w:hAnsi="Times New Roman" w:eastAsia="Arial Unicode MS"/>
          <w:lang w:val="en-US"/>
        </w:rPr>
        <w:t>23.</w:t>
      </w:r>
      <w:bookmarkStart w:id="0" w:name="_GoBack"/>
      <w:bookmarkEnd w:id="0"/>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p>
    <w:p>
      <w:pPr>
        <w:tabs>
          <w:tab w:val="left" w:pos="480"/>
          <w:tab w:val="left" w:pos="540"/>
          <w:tab w:val="left" w:pos="720"/>
          <w:tab w:val="left" w:pos="1440"/>
          <w:tab w:val="left" w:pos="2160"/>
          <w:tab w:val="left" w:pos="2880"/>
          <w:tab w:val="left" w:pos="3600"/>
          <w:tab w:val="left" w:pos="4320"/>
          <w:tab w:val="left" w:pos="5040"/>
          <w:tab w:val="left" w:pos="5760"/>
          <w:tab w:val="left" w:pos="6480"/>
          <w:tab w:val="left" w:pos="7200"/>
          <w:tab w:val="left" w:pos="8235"/>
        </w:tabs>
        <w:spacing w:line="360" w:lineRule="auto"/>
        <w:ind w:left="720" w:right="-34"/>
        <w:rPr>
          <w:rFonts w:ascii="Times New Roman" w:hAnsi="Times New Roman" w:eastAsia="Arial Unicode MS"/>
        </w:rPr>
      </w:pPr>
    </w:p>
    <w:sectPr>
      <w:headerReference r:id="rId3" w:type="default"/>
      <w:footerReference r:id="rId4" w:type="default"/>
      <w:pgSz w:w="11907" w:h="16839"/>
      <w:pgMar w:top="720" w:right="720" w:bottom="720" w:left="720" w:header="360" w:footer="720" w:gutter="0"/>
      <w:pgBorders w:offsetFrom="page">
        <w:top w:val="single" w:color="auto" w:sz="4" w:space="24"/>
        <w:left w:val="single" w:color="auto" w:sz="4" w:space="24"/>
        <w:bottom w:val="single" w:color="auto" w:sz="4" w:space="24"/>
        <w:right w:val="single" w:color="auto" w:sz="4" w:space="24"/>
      </w:pgBorders>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6946702"/>
      <w:docPartObj>
        <w:docPartGallery w:val="autotext"/>
      </w:docPartObj>
    </w:sdtPr>
    <w:sdtEndPr>
      <w:rPr>
        <w:color w:val="7F7F7F" w:themeColor="background1" w:themeShade="80"/>
        <w:spacing w:val="60"/>
      </w:rPr>
    </w:sdtEndPr>
    <w:sdtContent>
      <w:p>
        <w:pPr>
          <w:pStyle w:val="7"/>
          <w:pBdr>
            <w:top w:val="single" w:color="D8D8D8" w:themeColor="background1" w:themeShade="D9" w:sz="4" w:space="1"/>
          </w:pBdr>
          <w:rPr>
            <w:b/>
            <w:bCs/>
          </w:rPr>
        </w:pPr>
        <w:r>
          <w:fldChar w:fldCharType="begin"/>
        </w:r>
        <w:r>
          <w:instrText xml:space="preserve"> PAGE   \* MERGEFORMAT </w:instrText>
        </w:r>
        <w:r>
          <w:fldChar w:fldCharType="separate"/>
        </w:r>
        <w:r>
          <w:rPr>
            <w:b/>
            <w:bCs/>
          </w:rPr>
          <w:t>2</w:t>
        </w:r>
        <w:r>
          <w:rPr>
            <w:b/>
            <w:bCs/>
          </w:rPr>
          <w:fldChar w:fldCharType="end"/>
        </w:r>
        <w:r>
          <w:rPr>
            <w:b/>
            <w:bCs/>
          </w:rPr>
          <w:t xml:space="preserve"> | </w:t>
        </w:r>
        <w:r>
          <w:rPr>
            <w:color w:val="7F7F7F" w:themeColor="background1" w:themeShade="80"/>
            <w:spacing w:val="60"/>
          </w:rPr>
          <w:t>Page</w:t>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975746"/>
    <w:multiLevelType w:val="singleLevel"/>
    <w:tmpl w:val="A2975746"/>
    <w:lvl w:ilvl="0" w:tentative="0">
      <w:start w:val="1"/>
      <w:numFmt w:val="decimal"/>
      <w:suff w:val="space"/>
      <w:lvlText w:val="%1)"/>
      <w:lvlJc w:val="left"/>
    </w:lvl>
  </w:abstractNum>
  <w:abstractNum w:abstractNumId="1">
    <w:nsid w:val="CD3D0327"/>
    <w:multiLevelType w:val="singleLevel"/>
    <w:tmpl w:val="CD3D0327"/>
    <w:lvl w:ilvl="0" w:tentative="0">
      <w:start w:val="1"/>
      <w:numFmt w:val="decimal"/>
      <w:suff w:val="space"/>
      <w:lvlText w:val="%1)"/>
      <w:lvlJc w:val="left"/>
    </w:lvl>
  </w:abstractNum>
  <w:abstractNum w:abstractNumId="2">
    <w:nsid w:val="00000010"/>
    <w:multiLevelType w:val="multilevel"/>
    <w:tmpl w:val="00000010"/>
    <w:lvl w:ilvl="0" w:tentative="0">
      <w:start w:val="1"/>
      <w:numFmt w:val="decimal"/>
      <w:lvlText w:val="%1."/>
      <w:lvlJc w:val="left"/>
      <w:pPr>
        <w:ind w:left="780" w:hanging="360"/>
      </w:pPr>
      <w:rPr>
        <w:rFonts w:hint="default"/>
      </w:rPr>
    </w:lvl>
    <w:lvl w:ilvl="1" w:tentative="0">
      <w:start w:val="1"/>
      <w:numFmt w:val="lowerLetter"/>
      <w:lvlText w:val="%2."/>
      <w:lvlJc w:val="left"/>
      <w:pPr>
        <w:ind w:left="1500" w:hanging="360"/>
      </w:pPr>
    </w:lvl>
    <w:lvl w:ilvl="2" w:tentative="0">
      <w:start w:val="1"/>
      <w:numFmt w:val="lowerRoman"/>
      <w:lvlText w:val="%3."/>
      <w:lvlJc w:val="right"/>
      <w:pPr>
        <w:ind w:left="2220" w:hanging="180"/>
      </w:pPr>
    </w:lvl>
    <w:lvl w:ilvl="3" w:tentative="0">
      <w:start w:val="1"/>
      <w:numFmt w:val="decimal"/>
      <w:lvlText w:val="%4."/>
      <w:lvlJc w:val="left"/>
      <w:pPr>
        <w:ind w:left="2940" w:hanging="360"/>
      </w:pPr>
    </w:lvl>
    <w:lvl w:ilvl="4" w:tentative="0">
      <w:start w:val="1"/>
      <w:numFmt w:val="lowerLetter"/>
      <w:lvlText w:val="%5."/>
      <w:lvlJc w:val="left"/>
      <w:pPr>
        <w:ind w:left="3660" w:hanging="360"/>
      </w:pPr>
    </w:lvl>
    <w:lvl w:ilvl="5" w:tentative="0">
      <w:start w:val="1"/>
      <w:numFmt w:val="lowerRoman"/>
      <w:lvlText w:val="%6."/>
      <w:lvlJc w:val="right"/>
      <w:pPr>
        <w:ind w:left="4380" w:hanging="180"/>
      </w:pPr>
    </w:lvl>
    <w:lvl w:ilvl="6" w:tentative="0">
      <w:start w:val="1"/>
      <w:numFmt w:val="decimal"/>
      <w:lvlText w:val="%7."/>
      <w:lvlJc w:val="left"/>
      <w:pPr>
        <w:ind w:left="5100" w:hanging="360"/>
      </w:pPr>
    </w:lvl>
    <w:lvl w:ilvl="7" w:tentative="0">
      <w:start w:val="1"/>
      <w:numFmt w:val="lowerLetter"/>
      <w:lvlText w:val="%8."/>
      <w:lvlJc w:val="left"/>
      <w:pPr>
        <w:ind w:left="5820" w:hanging="360"/>
      </w:pPr>
    </w:lvl>
    <w:lvl w:ilvl="8" w:tentative="0">
      <w:start w:val="1"/>
      <w:numFmt w:val="lowerRoman"/>
      <w:lvlText w:val="%9."/>
      <w:lvlJc w:val="right"/>
      <w:pPr>
        <w:ind w:left="6540" w:hanging="180"/>
      </w:pPr>
    </w:lvl>
  </w:abstractNum>
  <w:abstractNum w:abstractNumId="3">
    <w:nsid w:val="037008D1"/>
    <w:multiLevelType w:val="multilevel"/>
    <w:tmpl w:val="037008D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04A283FC"/>
    <w:multiLevelType w:val="multilevel"/>
    <w:tmpl w:val="04A283FC"/>
    <w:lvl w:ilvl="0" w:tentative="0">
      <w:start w:val="1"/>
      <w:numFmt w:val="bullet"/>
      <w:lvlText w:val=""/>
      <w:lvlJc w:val="left"/>
      <w:pPr>
        <w:tabs>
          <w:tab w:val="left" w:pos="420"/>
        </w:tabs>
        <w:ind w:left="420" w:leftChars="0" w:hanging="420" w:firstLineChars="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Wingdings" w:hAnsi="Wingdings"/>
      </w:rPr>
    </w:lvl>
    <w:lvl w:ilvl="2" w:tentative="0">
      <w:start w:val="1"/>
      <w:numFmt w:val="bullet"/>
      <w:lvlText w:val=""/>
      <w:lvlJc w:val="left"/>
      <w:pPr>
        <w:tabs>
          <w:tab w:val="left" w:pos="1260"/>
        </w:tabs>
        <w:ind w:left="1260" w:leftChars="0" w:hanging="420" w:firstLineChars="0"/>
      </w:pPr>
      <w:rPr>
        <w:rFonts w:hint="default" w:ascii="Wingdings" w:hAnsi="Wingdings"/>
      </w:rPr>
    </w:lvl>
    <w:lvl w:ilvl="3" w:tentative="0">
      <w:start w:val="1"/>
      <w:numFmt w:val="bullet"/>
      <w:lvlText w:val=""/>
      <w:lvlJc w:val="left"/>
      <w:pPr>
        <w:tabs>
          <w:tab w:val="left" w:pos="1680"/>
        </w:tabs>
        <w:ind w:left="1680" w:leftChars="0" w:hanging="420" w:firstLineChars="0"/>
      </w:pPr>
      <w:rPr>
        <w:rFonts w:hint="default" w:ascii="Wingdings" w:hAnsi="Wingdings"/>
      </w:rPr>
    </w:lvl>
    <w:lvl w:ilvl="4" w:tentative="0">
      <w:start w:val="1"/>
      <w:numFmt w:val="bullet"/>
      <w:lvlText w:val=""/>
      <w:lvlJc w:val="left"/>
      <w:pPr>
        <w:tabs>
          <w:tab w:val="left" w:pos="2100"/>
        </w:tabs>
        <w:ind w:left="2100" w:leftChars="0" w:hanging="420" w:firstLineChars="0"/>
      </w:pPr>
      <w:rPr>
        <w:rFonts w:hint="default" w:ascii="Wingdings" w:hAnsi="Wingdings"/>
      </w:rPr>
    </w:lvl>
    <w:lvl w:ilvl="5" w:tentative="0">
      <w:start w:val="1"/>
      <w:numFmt w:val="bullet"/>
      <w:lvlText w:val=""/>
      <w:lvlJc w:val="left"/>
      <w:pPr>
        <w:tabs>
          <w:tab w:val="left" w:pos="2520"/>
        </w:tabs>
        <w:ind w:left="2520" w:leftChars="0" w:hanging="420" w:firstLineChars="0"/>
      </w:pPr>
      <w:rPr>
        <w:rFonts w:hint="default" w:ascii="Wingdings" w:hAnsi="Wingdings"/>
      </w:rPr>
    </w:lvl>
    <w:lvl w:ilvl="6" w:tentative="0">
      <w:start w:val="1"/>
      <w:numFmt w:val="bullet"/>
      <w:lvlText w:val=""/>
      <w:lvlJc w:val="left"/>
      <w:pPr>
        <w:tabs>
          <w:tab w:val="left" w:pos="2940"/>
        </w:tabs>
        <w:ind w:left="2940" w:leftChars="0" w:hanging="420" w:firstLineChars="0"/>
      </w:pPr>
      <w:rPr>
        <w:rFonts w:hint="default" w:ascii="Wingdings" w:hAnsi="Wingdings"/>
      </w:rPr>
    </w:lvl>
    <w:lvl w:ilvl="7" w:tentative="0">
      <w:start w:val="1"/>
      <w:numFmt w:val="bullet"/>
      <w:lvlText w:val=""/>
      <w:lvlJc w:val="left"/>
      <w:pPr>
        <w:tabs>
          <w:tab w:val="left" w:pos="3360"/>
        </w:tabs>
        <w:ind w:left="3360" w:leftChars="0" w:hanging="420" w:firstLineChars="0"/>
      </w:pPr>
      <w:rPr>
        <w:rFonts w:hint="default" w:ascii="Wingdings" w:hAnsi="Wingdings"/>
      </w:rPr>
    </w:lvl>
    <w:lvl w:ilvl="8" w:tentative="0">
      <w:start w:val="1"/>
      <w:numFmt w:val="bullet"/>
      <w:lvlText w:val=""/>
      <w:lvlJc w:val="left"/>
      <w:pPr>
        <w:tabs>
          <w:tab w:val="left" w:pos="3780"/>
        </w:tabs>
        <w:ind w:left="3780" w:leftChars="0" w:hanging="420" w:firstLineChars="0"/>
      </w:pPr>
      <w:rPr>
        <w:rFonts w:hint="default" w:ascii="Wingdings" w:hAnsi="Wingdings"/>
      </w:rPr>
    </w:lvl>
  </w:abstractNum>
  <w:abstractNum w:abstractNumId="5">
    <w:nsid w:val="75345B47"/>
    <w:multiLevelType w:val="singleLevel"/>
    <w:tmpl w:val="75345B47"/>
    <w:lvl w:ilvl="0" w:tentative="0">
      <w:start w:val="1"/>
      <w:numFmt w:val="decimal"/>
      <w:suff w:val="space"/>
      <w:lvlText w:val="%1)"/>
      <w:lvlJc w:val="left"/>
    </w:lvl>
  </w:abstractNum>
  <w:num w:numId="1">
    <w:abstractNumId w:val="2"/>
  </w:num>
  <w:num w:numId="2">
    <w:abstractNumId w:val="3"/>
  </w:num>
  <w:num w:numId="3">
    <w:abstractNumId w:val="4"/>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81"/>
  <w:drawingGridVerticalSpacing w:val="18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01B"/>
    <w:rsid w:val="000060E4"/>
    <w:rsid w:val="0000783E"/>
    <w:rsid w:val="0002618C"/>
    <w:rsid w:val="000426AB"/>
    <w:rsid w:val="00076572"/>
    <w:rsid w:val="00085A1C"/>
    <w:rsid w:val="000B381D"/>
    <w:rsid w:val="000B5879"/>
    <w:rsid w:val="000C1F18"/>
    <w:rsid w:val="000D27DE"/>
    <w:rsid w:val="000D5341"/>
    <w:rsid w:val="000E4428"/>
    <w:rsid w:val="000F277B"/>
    <w:rsid w:val="00123E84"/>
    <w:rsid w:val="00186929"/>
    <w:rsid w:val="0019564B"/>
    <w:rsid w:val="001B2EB6"/>
    <w:rsid w:val="001C42D3"/>
    <w:rsid w:val="001D783E"/>
    <w:rsid w:val="001E493C"/>
    <w:rsid w:val="001E5951"/>
    <w:rsid w:val="001F1B46"/>
    <w:rsid w:val="001F330F"/>
    <w:rsid w:val="00207ABE"/>
    <w:rsid w:val="00233FE4"/>
    <w:rsid w:val="00247742"/>
    <w:rsid w:val="00252F83"/>
    <w:rsid w:val="0026290A"/>
    <w:rsid w:val="00277A14"/>
    <w:rsid w:val="00296B42"/>
    <w:rsid w:val="002D2E7A"/>
    <w:rsid w:val="002E1B13"/>
    <w:rsid w:val="002F5846"/>
    <w:rsid w:val="003237E0"/>
    <w:rsid w:val="00333DA0"/>
    <w:rsid w:val="003521DD"/>
    <w:rsid w:val="00353118"/>
    <w:rsid w:val="00353FC0"/>
    <w:rsid w:val="00363A24"/>
    <w:rsid w:val="00376679"/>
    <w:rsid w:val="00387B0F"/>
    <w:rsid w:val="003B3FAA"/>
    <w:rsid w:val="003B4A57"/>
    <w:rsid w:val="003B5F5A"/>
    <w:rsid w:val="003F48F7"/>
    <w:rsid w:val="004512B2"/>
    <w:rsid w:val="00492CFC"/>
    <w:rsid w:val="004968E6"/>
    <w:rsid w:val="004B4A91"/>
    <w:rsid w:val="004E3FED"/>
    <w:rsid w:val="00501FD1"/>
    <w:rsid w:val="00503BB7"/>
    <w:rsid w:val="00530EF3"/>
    <w:rsid w:val="00540195"/>
    <w:rsid w:val="00547CC1"/>
    <w:rsid w:val="005531F4"/>
    <w:rsid w:val="00563AA4"/>
    <w:rsid w:val="00574FB4"/>
    <w:rsid w:val="005C035F"/>
    <w:rsid w:val="005C6EBB"/>
    <w:rsid w:val="005F0D08"/>
    <w:rsid w:val="006250B7"/>
    <w:rsid w:val="00630EB3"/>
    <w:rsid w:val="00631899"/>
    <w:rsid w:val="00662452"/>
    <w:rsid w:val="00663D75"/>
    <w:rsid w:val="0066700F"/>
    <w:rsid w:val="00687B89"/>
    <w:rsid w:val="00691B8E"/>
    <w:rsid w:val="006B04D3"/>
    <w:rsid w:val="006D253E"/>
    <w:rsid w:val="006F3DB4"/>
    <w:rsid w:val="00704447"/>
    <w:rsid w:val="00711E25"/>
    <w:rsid w:val="0073101B"/>
    <w:rsid w:val="007415D6"/>
    <w:rsid w:val="007427BD"/>
    <w:rsid w:val="00745994"/>
    <w:rsid w:val="007716C3"/>
    <w:rsid w:val="00783A42"/>
    <w:rsid w:val="007D5FF2"/>
    <w:rsid w:val="00804EE0"/>
    <w:rsid w:val="00813026"/>
    <w:rsid w:val="00837A31"/>
    <w:rsid w:val="00862634"/>
    <w:rsid w:val="00875867"/>
    <w:rsid w:val="00886F42"/>
    <w:rsid w:val="008A2DF3"/>
    <w:rsid w:val="008A365B"/>
    <w:rsid w:val="008C4772"/>
    <w:rsid w:val="008C52AE"/>
    <w:rsid w:val="008F5583"/>
    <w:rsid w:val="00913D92"/>
    <w:rsid w:val="0092009A"/>
    <w:rsid w:val="0092511C"/>
    <w:rsid w:val="009356A2"/>
    <w:rsid w:val="00936CF7"/>
    <w:rsid w:val="00950428"/>
    <w:rsid w:val="00955D19"/>
    <w:rsid w:val="009650A6"/>
    <w:rsid w:val="0096630D"/>
    <w:rsid w:val="00982056"/>
    <w:rsid w:val="009A1D83"/>
    <w:rsid w:val="009A4C00"/>
    <w:rsid w:val="009C1FCE"/>
    <w:rsid w:val="00A12F7F"/>
    <w:rsid w:val="00A8010B"/>
    <w:rsid w:val="00AD12B8"/>
    <w:rsid w:val="00AD2B1C"/>
    <w:rsid w:val="00AD7523"/>
    <w:rsid w:val="00AF3BA1"/>
    <w:rsid w:val="00B00F93"/>
    <w:rsid w:val="00B16172"/>
    <w:rsid w:val="00B24204"/>
    <w:rsid w:val="00B436A0"/>
    <w:rsid w:val="00B46F16"/>
    <w:rsid w:val="00B656DE"/>
    <w:rsid w:val="00B73763"/>
    <w:rsid w:val="00B7646C"/>
    <w:rsid w:val="00B80153"/>
    <w:rsid w:val="00B86697"/>
    <w:rsid w:val="00BB511E"/>
    <w:rsid w:val="00BD2AB4"/>
    <w:rsid w:val="00BF1D33"/>
    <w:rsid w:val="00C04793"/>
    <w:rsid w:val="00C0667E"/>
    <w:rsid w:val="00C1176E"/>
    <w:rsid w:val="00C1224B"/>
    <w:rsid w:val="00C17330"/>
    <w:rsid w:val="00C3110C"/>
    <w:rsid w:val="00C35EB4"/>
    <w:rsid w:val="00C70742"/>
    <w:rsid w:val="00C72F19"/>
    <w:rsid w:val="00C913BA"/>
    <w:rsid w:val="00CA513B"/>
    <w:rsid w:val="00CB7610"/>
    <w:rsid w:val="00CC3196"/>
    <w:rsid w:val="00CC386A"/>
    <w:rsid w:val="00CE1791"/>
    <w:rsid w:val="00CF2AD9"/>
    <w:rsid w:val="00D15C0F"/>
    <w:rsid w:val="00D270F9"/>
    <w:rsid w:val="00D33BB6"/>
    <w:rsid w:val="00D41267"/>
    <w:rsid w:val="00D4280F"/>
    <w:rsid w:val="00D529E2"/>
    <w:rsid w:val="00D56F8F"/>
    <w:rsid w:val="00D74917"/>
    <w:rsid w:val="00D859C5"/>
    <w:rsid w:val="00DB5FBD"/>
    <w:rsid w:val="00DE3457"/>
    <w:rsid w:val="00DF13AE"/>
    <w:rsid w:val="00E01D6F"/>
    <w:rsid w:val="00E21C8D"/>
    <w:rsid w:val="00E80907"/>
    <w:rsid w:val="00EA3EEF"/>
    <w:rsid w:val="00EA7F2E"/>
    <w:rsid w:val="00EB1266"/>
    <w:rsid w:val="00EC21F7"/>
    <w:rsid w:val="00EE2DC5"/>
    <w:rsid w:val="00F02B0C"/>
    <w:rsid w:val="00F12EFB"/>
    <w:rsid w:val="00F22E36"/>
    <w:rsid w:val="00F34D05"/>
    <w:rsid w:val="00F374CC"/>
    <w:rsid w:val="00F555A0"/>
    <w:rsid w:val="00F65FCD"/>
    <w:rsid w:val="00F940B2"/>
    <w:rsid w:val="00FA61E7"/>
    <w:rsid w:val="00FB2494"/>
    <w:rsid w:val="00FC0E80"/>
    <w:rsid w:val="00FC741B"/>
    <w:rsid w:val="00FD0170"/>
    <w:rsid w:val="00FD13A7"/>
    <w:rsid w:val="00FD474F"/>
    <w:rsid w:val="00FD595A"/>
    <w:rsid w:val="00FE57A3"/>
    <w:rsid w:val="084F1340"/>
    <w:rsid w:val="10883A96"/>
    <w:rsid w:val="1B485E51"/>
    <w:rsid w:val="1F427186"/>
    <w:rsid w:val="33D3425B"/>
    <w:rsid w:val="37323930"/>
    <w:rsid w:val="39CF3D50"/>
    <w:rsid w:val="3CA25F74"/>
    <w:rsid w:val="43176A30"/>
    <w:rsid w:val="475A230F"/>
    <w:rsid w:val="48B9450D"/>
    <w:rsid w:val="4DB37CAD"/>
    <w:rsid w:val="51F160FB"/>
    <w:rsid w:val="5E270648"/>
    <w:rsid w:val="645E5EBE"/>
    <w:rsid w:val="6E216C60"/>
    <w:rsid w:val="6FE36828"/>
    <w:rsid w:val="7A351C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SimSu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Times New Roman" w:cs="Times New Roman"/>
      <w:sz w:val="24"/>
      <w:szCs w:val="24"/>
      <w:lang w:val="en-IN" w:eastAsia="en-IN" w:bidi="ar-SA"/>
    </w:rPr>
  </w:style>
  <w:style w:type="paragraph" w:styleId="2">
    <w:name w:val="heading 1"/>
    <w:basedOn w:val="1"/>
    <w:next w:val="1"/>
    <w:link w:val="21"/>
    <w:qFormat/>
    <w:uiPriority w:val="9"/>
    <w:pPr>
      <w:keepNext/>
      <w:keepLines/>
      <w:spacing w:before="240"/>
      <w:outlineLvl w:val="0"/>
    </w:pPr>
    <w:rPr>
      <w:rFonts w:asciiTheme="majorHAnsi" w:hAnsiTheme="majorHAnsi" w:eastAsiaTheme="majorEastAsia" w:cstheme="majorBidi"/>
      <w:color w:val="376092" w:themeColor="accent1" w:themeShade="BF"/>
      <w:sz w:val="32"/>
      <w:szCs w:val="32"/>
    </w:rPr>
  </w:style>
  <w:style w:type="paragraph" w:styleId="3">
    <w:name w:val="heading 4"/>
    <w:basedOn w:val="1"/>
    <w:next w:val="1"/>
    <w:link w:val="12"/>
    <w:semiHidden/>
    <w:unhideWhenUsed/>
    <w:qFormat/>
    <w:uiPriority w:val="9"/>
    <w:pPr>
      <w:keepNext/>
      <w:spacing w:before="240" w:after="60"/>
      <w:outlineLvl w:val="3"/>
    </w:pPr>
    <w:rPr>
      <w:b/>
      <w:bCs/>
      <w:sz w:val="28"/>
      <w:szCs w:val="28"/>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6">
    <w:name w:val="Body Text"/>
    <w:basedOn w:val="1"/>
    <w:link w:val="15"/>
    <w:qFormat/>
    <w:uiPriority w:val="0"/>
    <w:pPr>
      <w:jc w:val="both"/>
    </w:pPr>
  </w:style>
  <w:style w:type="paragraph" w:styleId="7">
    <w:name w:val="footer"/>
    <w:basedOn w:val="1"/>
    <w:link w:val="14"/>
    <w:qFormat/>
    <w:uiPriority w:val="99"/>
    <w:pPr>
      <w:tabs>
        <w:tab w:val="center" w:pos="4320"/>
        <w:tab w:val="right" w:pos="8640"/>
      </w:tabs>
    </w:pPr>
  </w:style>
  <w:style w:type="paragraph" w:styleId="8">
    <w:name w:val="header"/>
    <w:basedOn w:val="1"/>
    <w:link w:val="13"/>
    <w:qFormat/>
    <w:uiPriority w:val="0"/>
    <w:pPr>
      <w:tabs>
        <w:tab w:val="center" w:pos="4320"/>
        <w:tab w:val="right" w:pos="8640"/>
      </w:tabs>
    </w:pPr>
  </w:style>
  <w:style w:type="character" w:styleId="9">
    <w:name w:val="Hyperlink"/>
    <w:qFormat/>
    <w:uiPriority w:val="0"/>
    <w:rPr>
      <w:color w:val="0000FF"/>
      <w:u w:val="single"/>
    </w:rPr>
  </w:style>
  <w:style w:type="paragraph" w:styleId="10">
    <w:name w:val="Subtitle"/>
    <w:basedOn w:val="1"/>
    <w:next w:val="1"/>
    <w:link w:val="17"/>
    <w:qFormat/>
    <w:uiPriority w:val="11"/>
    <w:pPr>
      <w:spacing w:after="160"/>
    </w:pPr>
    <w:rPr>
      <w:rFonts w:eastAsia="SimSun" w:cs="SimSun"/>
      <w:color w:val="5A5A5A"/>
      <w:spacing w:val="15"/>
      <w:sz w:val="22"/>
      <w:szCs w:val="22"/>
    </w:rPr>
  </w:style>
  <w:style w:type="table" w:styleId="11">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Heading 4 Char"/>
    <w:basedOn w:val="4"/>
    <w:link w:val="3"/>
    <w:uiPriority w:val="9"/>
    <w:rPr>
      <w:rFonts w:ascii="Calibri" w:hAnsi="Calibri" w:eastAsia="Times New Roman" w:cs="Times New Roman"/>
      <w:b/>
      <w:bCs/>
      <w:sz w:val="28"/>
      <w:szCs w:val="28"/>
      <w:lang w:val="en-IN" w:eastAsia="en-IN"/>
    </w:rPr>
  </w:style>
  <w:style w:type="character" w:customStyle="1" w:styleId="13">
    <w:name w:val="Header Char"/>
    <w:basedOn w:val="4"/>
    <w:link w:val="8"/>
    <w:uiPriority w:val="0"/>
    <w:rPr>
      <w:rFonts w:ascii="Calibri" w:hAnsi="Calibri" w:eastAsia="Times New Roman" w:cs="Times New Roman"/>
      <w:sz w:val="24"/>
      <w:szCs w:val="24"/>
      <w:lang w:val="en-IN" w:eastAsia="en-IN"/>
    </w:rPr>
  </w:style>
  <w:style w:type="character" w:customStyle="1" w:styleId="14">
    <w:name w:val="Footer Char"/>
    <w:basedOn w:val="4"/>
    <w:link w:val="7"/>
    <w:qFormat/>
    <w:uiPriority w:val="99"/>
    <w:rPr>
      <w:rFonts w:ascii="Calibri" w:hAnsi="Calibri" w:eastAsia="Times New Roman" w:cs="Times New Roman"/>
      <w:sz w:val="24"/>
      <w:szCs w:val="24"/>
      <w:lang w:val="en-IN" w:eastAsia="en-IN"/>
    </w:rPr>
  </w:style>
  <w:style w:type="character" w:customStyle="1" w:styleId="15">
    <w:name w:val="Body Text Char"/>
    <w:basedOn w:val="4"/>
    <w:link w:val="6"/>
    <w:qFormat/>
    <w:uiPriority w:val="0"/>
    <w:rPr>
      <w:rFonts w:ascii="Calibri" w:hAnsi="Calibri" w:eastAsia="Times New Roman" w:cs="Times New Roman"/>
      <w:sz w:val="24"/>
      <w:szCs w:val="24"/>
      <w:lang w:val="en-IN" w:eastAsia="en-IN"/>
    </w:rPr>
  </w:style>
  <w:style w:type="paragraph" w:styleId="16">
    <w:name w:val="List Paragraph"/>
    <w:basedOn w:val="1"/>
    <w:qFormat/>
    <w:uiPriority w:val="34"/>
    <w:pPr>
      <w:ind w:left="720"/>
      <w:contextualSpacing/>
    </w:pPr>
  </w:style>
  <w:style w:type="character" w:customStyle="1" w:styleId="17">
    <w:name w:val="Subtitle Char"/>
    <w:basedOn w:val="4"/>
    <w:link w:val="10"/>
    <w:qFormat/>
    <w:uiPriority w:val="11"/>
    <w:rPr>
      <w:rFonts w:eastAsia="SimSun"/>
      <w:color w:val="5A5A5A"/>
      <w:spacing w:val="15"/>
      <w:lang w:val="en-IN" w:eastAsia="en-IN"/>
    </w:rPr>
  </w:style>
  <w:style w:type="paragraph" w:customStyle="1" w:styleId="18">
    <w:name w:val="m_3037314570318479595yiv5316293803msonormal"/>
    <w:basedOn w:val="1"/>
    <w:qFormat/>
    <w:uiPriority w:val="0"/>
    <w:pPr>
      <w:spacing w:before="100" w:beforeAutospacing="1" w:after="100" w:afterAutospacing="1"/>
    </w:pPr>
    <w:rPr>
      <w:rFonts w:ascii="Times New Roman" w:hAnsi="Times New Roman"/>
      <w:lang w:val="en-US" w:eastAsia="en-US"/>
    </w:rPr>
  </w:style>
  <w:style w:type="character" w:customStyle="1" w:styleId="19">
    <w:name w:val="Unresolved Mention"/>
    <w:basedOn w:val="4"/>
    <w:semiHidden/>
    <w:unhideWhenUsed/>
    <w:qFormat/>
    <w:uiPriority w:val="99"/>
    <w:rPr>
      <w:color w:val="605E5C"/>
      <w:shd w:val="clear" w:color="auto" w:fill="E1DFDD"/>
    </w:rPr>
  </w:style>
  <w:style w:type="paragraph" w:customStyle="1" w:styleId="20">
    <w:name w:val="Table Paragraph"/>
    <w:basedOn w:val="1"/>
    <w:qFormat/>
    <w:uiPriority w:val="1"/>
    <w:pPr>
      <w:widowControl w:val="0"/>
      <w:autoSpaceDE w:val="0"/>
      <w:autoSpaceDN w:val="0"/>
      <w:spacing w:line="267" w:lineRule="exact"/>
      <w:ind w:left="388"/>
    </w:pPr>
    <w:rPr>
      <w:rFonts w:ascii="Cambria" w:hAnsi="Cambria" w:eastAsia="Cambria" w:cs="Cambria"/>
      <w:sz w:val="22"/>
      <w:szCs w:val="22"/>
      <w:lang w:val="en-US" w:eastAsia="en-US" w:bidi="en-US"/>
    </w:rPr>
  </w:style>
  <w:style w:type="character" w:customStyle="1" w:styleId="21">
    <w:name w:val="Heading 1 Char"/>
    <w:basedOn w:val="4"/>
    <w:link w:val="2"/>
    <w:qFormat/>
    <w:uiPriority w:val="9"/>
    <w:rPr>
      <w:rFonts w:asciiTheme="majorHAnsi" w:hAnsiTheme="majorHAnsi" w:eastAsiaTheme="majorEastAsia" w:cstheme="majorBidi"/>
      <w:color w:val="376092" w:themeColor="accent1" w:themeShade="BF"/>
      <w:sz w:val="32"/>
      <w:szCs w:val="32"/>
      <w:lang w:val="en-IN" w:eastAsia="en-I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8B12AB-EF69-4900-AD69-6D4D1EA55967}">
  <ds:schemaRefs/>
</ds:datastoreItem>
</file>

<file path=docProps/app.xml><?xml version="1.0" encoding="utf-8"?>
<Properties xmlns="http://schemas.openxmlformats.org/officeDocument/2006/extended-properties" xmlns:vt="http://schemas.openxmlformats.org/officeDocument/2006/docPropsVTypes">
  <Template>Normal</Template>
  <Pages>6</Pages>
  <Words>1645</Words>
  <Characters>9383</Characters>
  <Lines>78</Lines>
  <Paragraphs>22</Paragraphs>
  <TotalTime>148</TotalTime>
  <ScaleCrop>false</ScaleCrop>
  <LinksUpToDate>false</LinksUpToDate>
  <CharactersWithSpaces>11006</CharactersWithSpaces>
  <Application>WPS Office_12.2.0.13359_F1E327BC-269C-435d-A152-05C5408002CA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2022-10-08T05:57:00Z</dcterms:created>
  <dc:creator>siva</dc:creator>
  <cp:lastModifiedBy>Narayana</cp:lastModifiedBy>
  <dcterms:modified xsi:type="dcterms:W3CDTF">2023-12-18T06:43:22Z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1033-12.2.0.13359</vt:lpwstr>
  </property>
  <property fmtid="{D5CDD505-2E9C-101B-9397-08002B2CF9AE}" pid="3" name="ICV">
    <vt:lpwstr>643E1682034645049E958052F568CFEB_13</vt:lpwstr>
  </property>
</Properties>
</file>