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0F0F0"/>
  <w:body>
    <w:tbl>
      <w:tblPr>
        <w:tblStyle w:val="TableGrid"/>
        <w:tblW w:w="10980" w:type="dxa"/>
        <w:tblInd w:w="-7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90"/>
        <w:gridCol w:w="5580"/>
        <w:gridCol w:w="5310"/>
      </w:tblGrid>
      <w:tr w:rsidR="00466625" w:rsidTr="001A1FD8">
        <w:trPr>
          <w:trHeight w:val="2990"/>
        </w:trPr>
        <w:tc>
          <w:tcPr>
            <w:tcW w:w="10980" w:type="dxa"/>
            <w:gridSpan w:val="3"/>
            <w:shd w:val="clear" w:color="auto" w:fill="FFFFFF" w:themeFill="background1"/>
          </w:tcPr>
          <w:p w:rsidR="00466625" w:rsidRDefault="00A61E8F" w:rsidP="001672AE">
            <w:pPr>
              <w:ind w:left="-108"/>
              <w:rPr>
                <w:noProof/>
                <w:lang w:val="en-IN" w:eastAsia="en-I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4928" behindDoc="0" locked="0" layoutInCell="1" allowOverlap="1" wp14:anchorId="59E37199" wp14:editId="0589D420">
                      <wp:simplePos x="0" y="0"/>
                      <wp:positionH relativeFrom="column">
                        <wp:posOffset>2036445</wp:posOffset>
                      </wp:positionH>
                      <wp:positionV relativeFrom="paragraph">
                        <wp:posOffset>52705</wp:posOffset>
                      </wp:positionV>
                      <wp:extent cx="4791075" cy="1381125"/>
                      <wp:effectExtent l="0" t="0" r="0" b="0"/>
                      <wp:wrapNone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91075" cy="13811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672AE" w:rsidRPr="001672AE" w:rsidRDefault="00C65715" w:rsidP="001672AE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textAlignment w:val="baseline"/>
                                    <w:rPr>
                                      <w:rFonts w:ascii="Tahoma" w:eastAsia="Calibri" w:hAnsi="Tahoma" w:cs="Tahoma"/>
                                      <w:b/>
                                      <w:color w:val="FFFFFF"/>
                                      <w:sz w:val="28"/>
                                      <w:szCs w:val="28"/>
                                    </w:rPr>
                                  </w:pPr>
                                  <w:r w:rsidRPr="00C65715">
                                    <w:rPr>
                                      <w:rFonts w:ascii="Tahoma" w:eastAsia="Calibri" w:hAnsi="Tahoma" w:cs="Tahoma"/>
                                      <w:b/>
                                      <w:color w:val="FFFFFF"/>
                                      <w:sz w:val="28"/>
                                      <w:szCs w:val="28"/>
                                    </w:rPr>
                                    <w:t>Manish Kumar Singh</w:t>
                                  </w:r>
                                  <w:r w:rsidRPr="001672AE">
                                    <w:rPr>
                                      <w:rFonts w:ascii="Tahoma" w:eastAsia="Calibri" w:hAnsi="Tahoma" w:cs="Tahoma"/>
                                      <w:b/>
                                      <w:color w:val="FFFFFF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  <w:p w:rsidR="001672AE" w:rsidRPr="001672AE" w:rsidRDefault="001672AE" w:rsidP="001672AE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textAlignment w:val="baseline"/>
                                    <w:rPr>
                                      <w:rFonts w:ascii="Tahoma" w:eastAsia="Calibri" w:hAnsi="Tahoma" w:cs="Tahoma"/>
                                      <w:b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</w:p>
                                <w:p w:rsidR="00C65715" w:rsidRPr="00AD39CA" w:rsidRDefault="001672AE" w:rsidP="001672AE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textAlignment w:val="baseline"/>
                                    <w:rPr>
                                      <w:rFonts w:ascii="Tahoma" w:eastAsia="Calibri" w:hAnsi="Tahoma" w:cs="Tahoma"/>
                                      <w:bCs/>
                                      <w:i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1672AE">
                                    <w:rPr>
                                      <w:rFonts w:ascii="Tahoma" w:eastAsia="Calibri" w:hAnsi="Tahoma" w:cs="Tahoma"/>
                                      <w:b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br/>
                                  </w:r>
                                  <w:r w:rsidR="00A61E8F">
                                    <w:rPr>
                                      <w:rFonts w:ascii="Tahoma" w:eastAsia="Calibri" w:hAnsi="Tahoma" w:cs="Tahoma"/>
                                      <w:b/>
                                      <w:i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Sales &amp; </w:t>
                                  </w:r>
                                  <w:r w:rsidR="00C65715" w:rsidRPr="00AD39CA">
                                    <w:rPr>
                                      <w:rFonts w:ascii="Tahoma" w:eastAsia="Calibri" w:hAnsi="Tahoma" w:cs="Tahoma"/>
                                      <w:b/>
                                      <w:i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>Marketing ~</w:t>
                                  </w:r>
                                  <w:r w:rsidR="00C65715" w:rsidRPr="00AD39CA">
                                    <w:rPr>
                                      <w:rFonts w:ascii="Tahoma" w:eastAsia="Tahoma" w:hAnsi="Tahoma" w:cs="Tahoma"/>
                                      <w:i/>
                                      <w:color w:val="6A6969"/>
                                      <w:sz w:val="20"/>
                                    </w:rPr>
                                    <w:t xml:space="preserve"> </w:t>
                                  </w:r>
                                  <w:r w:rsidR="00C65715" w:rsidRPr="00AD39CA">
                                    <w:rPr>
                                      <w:rFonts w:ascii="Tahoma" w:eastAsia="Tahoma" w:hAnsi="Tahoma" w:cs="Tahoma"/>
                                      <w:b/>
                                      <w:i/>
                                      <w:color w:val="6A6969"/>
                                      <w:sz w:val="20"/>
                                    </w:rPr>
                                    <w:t>Business Development</w:t>
                                  </w:r>
                                  <w:r w:rsidR="00C65715" w:rsidRPr="00AD39CA">
                                    <w:rPr>
                                      <w:rFonts w:ascii="Tahoma" w:eastAsia="Calibri" w:hAnsi="Tahoma" w:cs="Tahoma"/>
                                      <w:b/>
                                      <w:i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~</w:t>
                                  </w:r>
                                  <w:r w:rsidR="00C65715" w:rsidRPr="00AD39CA">
                                    <w:rPr>
                                      <w:rFonts w:ascii="Tahoma" w:eastAsia="Tahoma" w:hAnsi="Tahoma" w:cs="Tahoma"/>
                                      <w:b/>
                                      <w:i/>
                                      <w:color w:val="6A6969"/>
                                      <w:sz w:val="20"/>
                                    </w:rPr>
                                    <w:t>Strategy Formulation</w:t>
                                  </w:r>
                                  <w:r w:rsidR="00C65715" w:rsidRPr="00AD39CA">
                                    <w:rPr>
                                      <w:rFonts w:ascii="Tahoma" w:eastAsia="Calibri" w:hAnsi="Tahoma" w:cs="Tahoma"/>
                                      <w:bCs/>
                                      <w:i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</w:t>
                                  </w:r>
                                </w:p>
                                <w:p w:rsidR="001672AE" w:rsidRPr="00AD39CA" w:rsidRDefault="00C65715" w:rsidP="001672AE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textAlignment w:val="baseline"/>
                                    <w:rPr>
                                      <w:rFonts w:ascii="Tahoma" w:eastAsia="Calibri" w:hAnsi="Tahoma" w:cs="Tahoma"/>
                                      <w:b/>
                                      <w:bCs/>
                                      <w:i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AD39CA">
                                    <w:rPr>
                                      <w:rFonts w:ascii="Tahoma" w:eastAsia="Calibri" w:hAnsi="Tahoma" w:cs="Tahoma"/>
                                      <w:b/>
                                      <w:bCs/>
                                      <w:i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>Demonstrated record of achievement in conceiving &amp; implementing ideas that have fuelled market presence and driven revenue.</w:t>
                                  </w:r>
                                </w:p>
                                <w:p w:rsidR="00AE60C8" w:rsidRPr="00AE60C8" w:rsidRDefault="00AE60C8" w:rsidP="00AE60C8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textAlignment w:val="baseline"/>
                                    <w:rPr>
                                      <w:rFonts w:ascii="Tahoma" w:hAnsi="Tahoma" w:cs="Tahoma"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</w:p>
                                <w:p w:rsidR="00AE60C8" w:rsidRPr="00AE60C8" w:rsidRDefault="00AE60C8" w:rsidP="00AE60C8">
                                  <w:pPr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</w:pPr>
                                  <w:r w:rsidRPr="00AE60C8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 w:rsidRPr="00AE60C8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br/>
                                    <w:t xml:space="preserve"> </w:t>
                                  </w:r>
                                </w:p>
                                <w:p w:rsidR="00AE60C8" w:rsidRPr="00AE60C8" w:rsidRDefault="00AE60C8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60.35pt;margin-top:4.15pt;width:377.25pt;height:108.7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NUICgIAAPMDAAAOAAAAZHJzL2Uyb0RvYy54bWysU9tuGyEQfa/Uf0C817vr2rG9Mo7SpKkq&#10;pRcp6QdglvWiAkMBe9f9+g6s41jpW1UeEMMMZ+acGdbXg9HkIH1QYBmtJiUl0gpolN0x+uPp/t2S&#10;khC5bbgGKxk9ykCvN2/frHtXyyl0oBvpCYLYUPeO0S5GVxdFEJ00PEzASYvOFrzhEU2/KxrPe0Q3&#10;upiW5VXRg2+cByFDwNu70Uk3Gb9tpYjf2jbISDSjWFvMu8/7Nu3FZs3rneeuU+JUBv+HKgxXFpOe&#10;oe545GTv1V9QRgkPAdo4EWAKaFslZOaAbKryFZvHjjuZuaA4wZ1lCv8PVnw9fPdENYxeUWK5wRY9&#10;ySGSDzCQaVKnd6HGoEeHYXHAa+xyZhrcA4ifgVi47bjdyRvvoe8kb7C6Kr0sLp6OOCGBbPsv0GAa&#10;vo+QgYbWmyQdikEQHbt0PHcmlSLwcrZYVeViTolAX/V+WVXTec7B6+fnzof4SYIh6cCox9ZneH54&#10;CDGVw+vnkJTNwr3SOrdfW9Izupoj5CuPURGnUyvD6LJMa5yXxPKjbfLjyJUez5hA2xPtxHTkHIft&#10;gIFJiy00RxTAwziF+Gvw0IH/TUmPE8ho+LXnXlKiP1sUcVXNZmlkszGbL6Zo+EvP9tLDrUAoRiMl&#10;4/E25jEfGd2g2K3KMrxUcqoVJyurc/oFaXQv7Rz18lc3fwAAAP//AwBQSwMEFAAGAAgAAAAhABEP&#10;P63eAAAACgEAAA8AAABkcnMvZG93bnJldi54bWxMj81OwzAQhO9IvIO1SNyojUtoCNlUCMQV1PIj&#10;cXPjbRIRr6PYbcLb457gOJrRzDflena9ONIYOs8I1wsFgrj2tuMG4f3t+SoHEaJha3rPhPBDAdbV&#10;+VlpCusn3tBxGxuRSjgUBqGNcSikDHVLzoSFH4iTt/ejMzHJsZF2NFMqd73USt1KZzpOC60Z6LGl&#10;+nt7cAgfL/uvzxv12jy5bJj8rCS7O4l4eTE/3IOINMe/MJzwEzpUiWnnD2yD6BGWWq1SFCFfgjj5&#10;apVpEDsErbMcZFXK/xeqXwAAAP//AwBQSwECLQAUAAYACAAAACEAtoM4kv4AAADhAQAAEwAAAAAA&#10;AAAAAAAAAAAAAAAAW0NvbnRlbnRfVHlwZXNdLnhtbFBLAQItABQABgAIAAAAIQA4/SH/1gAAAJQB&#10;AAALAAAAAAAAAAAAAAAAAC8BAABfcmVscy8ucmVsc1BLAQItABQABgAIAAAAIQBjnNUICgIAAPMD&#10;AAAOAAAAAAAAAAAAAAAAAC4CAABkcnMvZTJvRG9jLnhtbFBLAQItABQABgAIAAAAIQARDz+t3gAA&#10;AAoBAAAPAAAAAAAAAAAAAAAAAGQEAABkcnMvZG93bnJldi54bWxQSwUGAAAAAAQABADzAAAAbwUA&#10;AAAA&#10;" filled="f" stroked="f">
                      <v:textbox>
                        <w:txbxContent>
                          <w:p w:rsidR="001672AE" w:rsidRPr="001672AE" w:rsidRDefault="00C65715" w:rsidP="001672A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textAlignment w:val="baseline"/>
                              <w:rPr>
                                <w:rFonts w:ascii="Tahoma" w:eastAsia="Calibri" w:hAnsi="Tahoma" w:cs="Tahoma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  <w:r w:rsidRPr="00C65715">
                              <w:rPr>
                                <w:rFonts w:ascii="Tahoma" w:eastAsia="Calibri" w:hAnsi="Tahoma" w:cs="Tahoma"/>
                                <w:b/>
                                <w:color w:val="FFFFFF"/>
                                <w:sz w:val="28"/>
                                <w:szCs w:val="28"/>
                              </w:rPr>
                              <w:t>Manish Kumar Singh</w:t>
                            </w:r>
                            <w:r w:rsidRPr="001672AE">
                              <w:rPr>
                                <w:rFonts w:ascii="Tahoma" w:eastAsia="Calibri" w:hAnsi="Tahoma" w:cs="Tahoma"/>
                                <w:b/>
                                <w:color w:val="FFFFFF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1672AE" w:rsidRPr="001672AE" w:rsidRDefault="001672AE" w:rsidP="001672A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textAlignment w:val="baseline"/>
                              <w:rPr>
                                <w:rFonts w:ascii="Tahoma" w:eastAsia="Calibri" w:hAnsi="Tahoma" w:cs="Tahoma"/>
                                <w:b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</w:pPr>
                          </w:p>
                          <w:p w:rsidR="00C65715" w:rsidRPr="00AD39CA" w:rsidRDefault="001672AE" w:rsidP="001672A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textAlignment w:val="baseline"/>
                              <w:rPr>
                                <w:rFonts w:ascii="Tahoma" w:eastAsia="Calibri" w:hAnsi="Tahoma" w:cs="Tahoma"/>
                                <w:bCs/>
                                <w:i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1672AE">
                              <w:rPr>
                                <w:rFonts w:ascii="Tahoma" w:eastAsia="Calibri" w:hAnsi="Tahoma" w:cs="Tahoma"/>
                                <w:b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="00A61E8F">
                              <w:rPr>
                                <w:rFonts w:ascii="Tahoma" w:eastAsia="Calibri" w:hAnsi="Tahoma" w:cs="Tahoma"/>
                                <w:b/>
                                <w:i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 xml:space="preserve">Sales &amp; </w:t>
                            </w:r>
                            <w:r w:rsidR="00C65715" w:rsidRPr="00AD39CA">
                              <w:rPr>
                                <w:rFonts w:ascii="Tahoma" w:eastAsia="Calibri" w:hAnsi="Tahoma" w:cs="Tahoma"/>
                                <w:b/>
                                <w:i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>Marketing ~</w:t>
                            </w:r>
                            <w:r w:rsidR="00C65715" w:rsidRPr="00AD39CA">
                              <w:rPr>
                                <w:rFonts w:ascii="Tahoma" w:eastAsia="Tahoma" w:hAnsi="Tahoma" w:cs="Tahoma"/>
                                <w:i/>
                                <w:color w:val="6A6969"/>
                                <w:sz w:val="20"/>
                              </w:rPr>
                              <w:t xml:space="preserve"> </w:t>
                            </w:r>
                            <w:r w:rsidR="00C65715" w:rsidRPr="00AD39CA">
                              <w:rPr>
                                <w:rFonts w:ascii="Tahoma" w:eastAsia="Tahoma" w:hAnsi="Tahoma" w:cs="Tahoma"/>
                                <w:b/>
                                <w:i/>
                                <w:color w:val="6A6969"/>
                                <w:sz w:val="20"/>
                              </w:rPr>
                              <w:t>Business Development</w:t>
                            </w:r>
                            <w:r w:rsidR="00C65715" w:rsidRPr="00AD39CA">
                              <w:rPr>
                                <w:rFonts w:ascii="Tahoma" w:eastAsia="Calibri" w:hAnsi="Tahoma" w:cs="Tahoma"/>
                                <w:b/>
                                <w:i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 xml:space="preserve"> ~</w:t>
                            </w:r>
                            <w:r w:rsidR="00C65715" w:rsidRPr="00AD39CA">
                              <w:rPr>
                                <w:rFonts w:ascii="Tahoma" w:eastAsia="Tahoma" w:hAnsi="Tahoma" w:cs="Tahoma"/>
                                <w:b/>
                                <w:i/>
                                <w:color w:val="6A6969"/>
                                <w:sz w:val="20"/>
                              </w:rPr>
                              <w:t>Strategy Formulation</w:t>
                            </w:r>
                            <w:r w:rsidR="00C65715" w:rsidRPr="00AD39CA">
                              <w:rPr>
                                <w:rFonts w:ascii="Tahoma" w:eastAsia="Calibri" w:hAnsi="Tahoma" w:cs="Tahoma"/>
                                <w:bCs/>
                                <w:i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</w:p>
                          <w:p w:rsidR="001672AE" w:rsidRPr="00AD39CA" w:rsidRDefault="00C65715" w:rsidP="001672A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textAlignment w:val="baseline"/>
                              <w:rPr>
                                <w:rFonts w:ascii="Tahoma" w:eastAsia="Calibri" w:hAnsi="Tahoma" w:cs="Tahoma"/>
                                <w:b/>
                                <w:bCs/>
                                <w:i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D39CA">
                              <w:rPr>
                                <w:rFonts w:ascii="Tahoma" w:eastAsia="Calibri" w:hAnsi="Tahoma" w:cs="Tahoma"/>
                                <w:b/>
                                <w:bCs/>
                                <w:i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>Demonstrated record of achievement in conceiving &amp; implementing ideas that have fuelled market presence and driven revenue.</w:t>
                            </w:r>
                          </w:p>
                          <w:p w:rsidR="00AE60C8" w:rsidRPr="00AE60C8" w:rsidRDefault="00AE60C8" w:rsidP="00AE60C8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textAlignment w:val="baseline"/>
                              <w:rPr>
                                <w:rFonts w:ascii="Tahoma" w:hAnsi="Tahoma" w:cs="Tahoma"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</w:pPr>
                          </w:p>
                          <w:p w:rsidR="00AE60C8" w:rsidRPr="00AE60C8" w:rsidRDefault="00AE60C8" w:rsidP="00AE60C8">
                            <w:pP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  <w:r w:rsidRPr="00AE60C8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AE60C8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br/>
                              <w:t xml:space="preserve"> </w:t>
                            </w:r>
                          </w:p>
                          <w:p w:rsidR="00AE60C8" w:rsidRPr="00AE60C8" w:rsidRDefault="00AE60C8"/>
                        </w:txbxContent>
                      </v:textbox>
                    </v:shape>
                  </w:pict>
                </mc:Fallback>
              </mc:AlternateContent>
            </w:r>
            <w:r w:rsidR="00CE084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3FE2039" wp14:editId="57271BEC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186055</wp:posOffset>
                      </wp:positionV>
                      <wp:extent cx="1095375" cy="923925"/>
                      <wp:effectExtent l="0" t="0" r="9525" b="9525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95375" cy="9239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A1FD8" w:rsidRPr="001A1FD8" w:rsidRDefault="00546859">
                                  <w:pPr>
                                    <w:rPr>
                                      <w:color w:val="0000FF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0000FF"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0DC6AAF8" wp14:editId="1999B7B3">
                                        <wp:extent cx="857250" cy="952500"/>
                                        <wp:effectExtent l="0" t="0" r="0" b="0"/>
                                        <wp:docPr id="5" name="Picture 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9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58876" cy="95430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3" o:spid="_x0000_s1027" type="#_x0000_t202" style="position:absolute;left:0;text-align:left;margin-left:64.35pt;margin-top:14.65pt;width:86.25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gybjQIAAJMFAAAOAAAAZHJzL2Uyb0RvYy54bWysVE1vGyEQvVfqf0Dcm/VHnNRW1pGbKFWl&#10;KInqVDljFmJUYChg77q/PgO7a7tpLql62QXmzQzzeDMXl43RZCt8UGBLOjwZUCIsh0rZ55L+eLz5&#10;9JmSEJmtmAYrSroTgV7OP364qN1MjGANuhKeYBAbZrUr6TpGNyuKwNfCsHACTlg0SvCGRdz656Ly&#10;rMboRhejweCsqMFXzgMXIeDpdWuk8xxfSsHjvZRBRKJLineL+evzd5W+xfyCzZ49c2vFu2uwf7iF&#10;Ycpi0n2oaxYZ2Xj1VyijuIcAMp5wMAVIqbjINWA1w8GrapZr5kSuBckJbk9T+H9h+d32wRNV4duN&#10;KbHM4Bs9iiaSL9AQPEJ+ahdmCFs6BMYGzxHbnwc8TGU30pv0x4II2pHp3Z7dFI0np8F0Mj6fUMLR&#10;Nh2Np6NJClMcvJ0P8asAQ9KipB5fL5PKtrchttAekpIF0Kq6UVrnTVKMuNKebBm+tY75jhj8D5S2&#10;pC7p2XgyyIEtJPc2srYpjMia6dKlytsK8yrutEgYbb8LiZzlQt/IzTgXdp8/oxNKYqr3OHb4w63e&#10;49zWgR45M9i4dzbKgs/V5yY7UFb97CmTLR7f5qjutIzNqmnF0gtgBdUOdeGh7azg+I3Cx7tlIT4w&#10;j62EUsDxEO/xIzUg+dCtKFmD//3WecKjwtFKSY2tWdLwa8O8oER/s6j96fD0NPVy3pxOzke48ceW&#10;1bHFbswVoCKGOIgcz8uEj7pfSg/mCafIImVFE7Mcc5c09sur2A4MnEJcLBYZhN3rWLy1S8dT6MRy&#10;kuZj88S86/QbUfl30Dcxm72ScYtNnhYWmwhSZY0nnltWO/6x83OXdFMqjZbjfUYdZun8BQAA//8D&#10;AFBLAwQUAAYACAAAACEAHyuTaeAAAAAKAQAADwAAAGRycy9kb3ducmV2LnhtbEyPTU+EMBCG7yb+&#10;h2ZMvBi3LKggUjbGqJt4c/Ej3rp0BCKdEtoF/PeOJz2+eZ+880yxWWwvJhx950jBehWBQKqd6ahR&#10;8FI9nGcgfNBkdO8IFXyjh015fFTo3LiZnnHahUbwCPlcK2hDGHIpfd2i1X7lBiTuPt1odeA4NtKM&#10;euZx28s4iq6k1R3xhVYPeNdi/bU7WAUfZ837k18eX+fkMhnut1OVvplKqdOT5fYGRMAl/MHwq8/q&#10;ULLT3h3IeNFzjrOUUQXxdQKCgSRaxyD23KQXGciykP9fKH8AAAD//wMAUEsBAi0AFAAGAAgAAAAh&#10;ALaDOJL+AAAA4QEAABMAAAAAAAAAAAAAAAAAAAAAAFtDb250ZW50X1R5cGVzXS54bWxQSwECLQAU&#10;AAYACAAAACEAOP0h/9YAAACUAQAACwAAAAAAAAAAAAAAAAAvAQAAX3JlbHMvLnJlbHNQSwECLQAU&#10;AAYACAAAACEA4M4Mm40CAACTBQAADgAAAAAAAAAAAAAAAAAuAgAAZHJzL2Uyb0RvYy54bWxQSwEC&#10;LQAUAAYACAAAACEAHyuTaeAAAAAKAQAADwAAAAAAAAAAAAAAAADnBAAAZHJzL2Rvd25yZXYueG1s&#10;UEsFBgAAAAAEAAQA8wAAAPQFAAAAAA==&#10;" fillcolor="white [3201]" stroked="f" strokeweight=".5pt">
                      <v:textbox>
                        <w:txbxContent>
                          <w:p w:rsidR="001A1FD8" w:rsidRPr="001A1FD8" w:rsidRDefault="00546859">
                            <w:pPr>
                              <w:rPr>
                                <w:color w:val="0000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color w:val="0000FF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DC6AAF8" wp14:editId="1999B7B3">
                                  <wp:extent cx="857250" cy="952500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8876" cy="9543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8577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5952" behindDoc="0" locked="0" layoutInCell="1" allowOverlap="1" wp14:anchorId="1267182F" wp14:editId="181788AF">
                      <wp:simplePos x="0" y="0"/>
                      <wp:positionH relativeFrom="column">
                        <wp:posOffset>-116205</wp:posOffset>
                      </wp:positionH>
                      <wp:positionV relativeFrom="paragraph">
                        <wp:posOffset>1437005</wp:posOffset>
                      </wp:positionV>
                      <wp:extent cx="7000875" cy="285750"/>
                      <wp:effectExtent l="0" t="0" r="0" b="0"/>
                      <wp:wrapNone/>
                      <wp:docPr id="11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7000875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1672AE" w:rsidRPr="001947E4" w:rsidRDefault="001672AE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5E2A4ABE" wp14:editId="178237DD">
                                        <wp:extent cx="171450" cy="171450"/>
                                        <wp:effectExtent l="0" t="0" r="0" b="0"/>
                                        <wp:docPr id="7" name="Picture 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9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1450" cy="1714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AD39CA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C65715" w:rsidRPr="001947E4">
                                    <w:rPr>
                                      <w:rFonts w:ascii="Tahoma" w:hAnsi="Tahoma" w:cs="Tahoma"/>
                                      <w:b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>mks010777@gmail.com</w:t>
                                  </w:r>
                                  <w:r w:rsidRPr="001947E4">
                                    <w:rPr>
                                      <w:rFonts w:ascii="Tahoma" w:hAnsi="Tahoma" w:cs="Tahoma"/>
                                      <w:b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                      </w:t>
                                  </w:r>
                                  <w:r w:rsidR="00C65715" w:rsidRPr="001947E4">
                                    <w:rPr>
                                      <w:rFonts w:ascii="Tahoma" w:hAnsi="Tahoma" w:cs="Tahoma"/>
                                      <w:b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      </w:t>
                                  </w:r>
                                  <w:r w:rsidRPr="001947E4">
                                    <w:rPr>
                                      <w:rFonts w:ascii="Tahoma" w:hAnsi="Tahoma" w:cs="Tahoma"/>
                                      <w:b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 </w:t>
                                  </w:r>
                                  <w:r w:rsidRPr="001947E4">
                                    <w:rPr>
                                      <w:rFonts w:ascii="Tahoma" w:hAnsi="Tahoma" w:cs="Tahoma"/>
                                      <w:b/>
                                      <w:noProof/>
                                      <w:color w:val="6A6969"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79A5CEC8" wp14:editId="68FAC305">
                                        <wp:extent cx="171450" cy="171450"/>
                                        <wp:effectExtent l="0" t="0" r="0" b="0"/>
                                        <wp:docPr id="9" name="Picture 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6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1450" cy="1714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1947E4">
                                    <w:rPr>
                                      <w:rFonts w:ascii="Tahoma" w:hAnsi="Tahoma" w:cs="Tahoma"/>
                                      <w:b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</w:t>
                                  </w:r>
                                  <w:r w:rsidR="001567FE" w:rsidRPr="001947E4">
                                    <w:rPr>
                                      <w:rFonts w:ascii="Tahoma" w:hAnsi="Tahoma" w:cs="Tahoma"/>
                                      <w:b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>09870727144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1" o:spid="_x0000_s1028" type="#_x0000_t202" style="position:absolute;left:0;text-align:left;margin-left:-9.15pt;margin-top:113.15pt;width:551.25pt;height:22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oQEPwIAAIEEAAAOAAAAZHJzL2Uyb0RvYy54bWysVE1v2zAMvQ/YfxB0X+xkSdMZcYqsRYcB&#10;QVugHXpWZDkxZouapNTufv2eZLvNup2GXWSKfOLXI7266JqaPSnrKtI5n05SzpSWVFR6n/NvD9cf&#10;zjlzXuhC1KRVzp+V4xfr9+9WrcnUjA5UF8oyONEua03OD96bLEmcPKhGuAkZpWEsyTbC42r3SWFF&#10;C+9NnczS9CxpyRbGklTOQXvVG/k6+i9LJf1tWTrlWZ1z5ObjaeO5C2eyXolsb4U5VHJIQ/xDFo2o&#10;NIK+uLoSXrCjrf5w1VTSkqPSTyQ1CZVlJVWsAdVM0zfV3B+EUbEWNMeZlza5/+dW3jzdWVYV4G7K&#10;mRYNOHpQnWefqWNQoT+tcRlg9wZA30EPbKzVmS3J7w6Q5ATTP3BAh350pW3CF5UyPAQFzy9tD2Ek&#10;lMs0Tc+XC84kbLPzxXIReUleXxvr/BdFDQtCzi1ojRmIp63zIb7IRkgIpum6qutIba1Zm/Ozj3D5&#10;mwUvah00Kg7J4CaU0WceJN/tutia2diGHRXP6IKlfo6ckdcVMtoK5++ExeCgPiyDv8VR1oTINEic&#10;Hcj+/Js+4MEnrJy1GMScux9HYRVn9VcNpj9N5/MwufEyXyxnuNhTy+7Uoo/NJWHWQSayi2LA+3oU&#10;S0vNI3ZmE6LCJLRE7Jz7Ubz0/Xpg56TabCIIs2qE3+p7I0fyQ78fukdhzUCKB503NI6syN5w02N7&#10;DjZHT2UViQt97rs6TBHmPPI57GRYpNN7RL3+Oda/AAAA//8DAFBLAwQUAAYACAAAACEAn2XWCeEA&#10;AAAMAQAADwAAAGRycy9kb3ducmV2LnhtbEyPTU/DMAyG70j8h8hI3La0Hdqq0nSaEFyQEGJMQty8&#10;xjSFxilJtpV/T3aCmz8evX5cryc7iCP50DtWkM8zEMSt0z13CnavD7MSRIjIGgfHpOCHAqyby4sa&#10;K+1O/ELHbexECuFQoQIT41hJGVpDFsPcjcRp9+G8xZha30nt8ZTC7SCLLFtKiz2nCwZHujPUfm0P&#10;VsGqfNfm0z9Ou7enzbd5HuVwj1Kp66tpcwsi0hT/YDjrJ3VoktPeHVgHMSiY5eUioQqKYpmKM5GV&#10;NwWIfRqt8gXIppb/n2h+AQAA//8DAFBLAQItABQABgAIAAAAIQC2gziS/gAAAOEBAAATAAAAAAAA&#10;AAAAAAAAAAAAAABbQ29udGVudF9UeXBlc10ueG1sUEsBAi0AFAAGAAgAAAAhADj9If/WAAAAlAEA&#10;AAsAAAAAAAAAAAAAAAAALwEAAF9yZWxzLy5yZWxzUEsBAi0AFAAGAAgAAAAhALE2hAQ/AgAAgQQA&#10;AA4AAAAAAAAAAAAAAAAALgIAAGRycy9lMm9Eb2MueG1sUEsBAi0AFAAGAAgAAAAhAJ9l1gnhAAAA&#10;DAEAAA8AAAAAAAAAAAAAAAAAmQQAAGRycy9kb3ducmV2LnhtbFBLBQYAAAAABAAEAPMAAACnBQAA&#10;AAA=&#10;" filled="f" stroked="f" strokeweight=".5pt">
                      <v:path arrowok="t"/>
                      <v:textbox>
                        <w:txbxContent>
                          <w:p w:rsidR="001672AE" w:rsidRPr="001947E4" w:rsidRDefault="001672AE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2A4ABE" wp14:editId="178237DD">
                                  <wp:extent cx="171450" cy="171450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450" cy="171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D39CA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65715" w:rsidRPr="001947E4">
                              <w:rPr>
                                <w:rFonts w:ascii="Tahoma" w:hAnsi="Tahoma" w:cs="Tahoma"/>
                                <w:b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>mks010777@gmail.com</w:t>
                            </w:r>
                            <w:r w:rsidRPr="001947E4">
                              <w:rPr>
                                <w:rFonts w:ascii="Tahoma" w:hAnsi="Tahoma" w:cs="Tahoma"/>
                                <w:b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 xml:space="preserve">                       </w:t>
                            </w:r>
                            <w:r w:rsidR="00C65715" w:rsidRPr="001947E4">
                              <w:rPr>
                                <w:rFonts w:ascii="Tahoma" w:hAnsi="Tahoma" w:cs="Tahoma"/>
                                <w:b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 xml:space="preserve">       </w:t>
                            </w:r>
                            <w:r w:rsidRPr="001947E4">
                              <w:rPr>
                                <w:rFonts w:ascii="Tahoma" w:hAnsi="Tahoma" w:cs="Tahoma"/>
                                <w:b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 xml:space="preserve">  </w:t>
                            </w:r>
                            <w:r w:rsidRPr="001947E4">
                              <w:rPr>
                                <w:rFonts w:ascii="Tahoma" w:hAnsi="Tahoma" w:cs="Tahoma"/>
                                <w:b/>
                                <w:noProof/>
                                <w:color w:val="6A6969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9A5CEC8" wp14:editId="68FAC305">
                                  <wp:extent cx="171450" cy="171450"/>
                                  <wp:effectExtent l="0" t="0" r="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450" cy="171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947E4">
                              <w:rPr>
                                <w:rFonts w:ascii="Tahoma" w:hAnsi="Tahoma" w:cs="Tahoma"/>
                                <w:b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="001567FE" w:rsidRPr="001947E4">
                              <w:rPr>
                                <w:rFonts w:ascii="Tahoma" w:hAnsi="Tahoma" w:cs="Tahoma"/>
                                <w:b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>09870727144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13EBF">
              <w:br w:type="page"/>
            </w:r>
            <w:r w:rsidR="001A1FD8">
              <w:rPr>
                <w:noProof/>
              </w:rPr>
              <w:drawing>
                <wp:inline distT="0" distB="0" distL="0" distR="0" wp14:anchorId="27063680" wp14:editId="346586DF">
                  <wp:extent cx="6835140" cy="1762125"/>
                  <wp:effectExtent l="0" t="0" r="381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5140" cy="1762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A1FD8" w:rsidRDefault="001A1FD8" w:rsidP="001A1FD8">
            <w:pPr>
              <w:ind w:left="-108"/>
            </w:pPr>
          </w:p>
        </w:tc>
      </w:tr>
      <w:tr w:rsidR="00466625" w:rsidTr="009F311F">
        <w:tc>
          <w:tcPr>
            <w:tcW w:w="10980" w:type="dxa"/>
            <w:gridSpan w:val="3"/>
            <w:shd w:val="clear" w:color="auto" w:fill="FFFFFF" w:themeFill="background1"/>
          </w:tcPr>
          <w:p w:rsidR="00AB380C" w:rsidRPr="00AB380C" w:rsidRDefault="00AE60C8" w:rsidP="00AB380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ahoma" w:eastAsia="Calibri" w:hAnsi="Tahoma" w:cs="Tahoma"/>
                <w:color w:val="5F5F5F"/>
                <w:sz w:val="20"/>
                <w:szCs w:val="20"/>
              </w:rPr>
            </w:pPr>
            <w:r>
              <w:rPr>
                <w:noProof/>
                <w:color w:val="70AD47"/>
              </w:rPr>
              <w:br/>
            </w:r>
            <w:r w:rsidR="00AB380C">
              <w:rPr>
                <w:rFonts w:ascii="Calibri" w:eastAsia="Calibri" w:hAnsi="Calibri" w:cs="Times New Roman"/>
                <w:noProof/>
                <w:color w:val="70AD47"/>
              </w:rPr>
              <w:drawing>
                <wp:inline distT="0" distB="0" distL="0" distR="0" wp14:anchorId="35F3DF98" wp14:editId="67D5A81A">
                  <wp:extent cx="219075" cy="219075"/>
                  <wp:effectExtent l="0" t="0" r="9525" b="9525"/>
                  <wp:docPr id="14" name="Picture 14" descr="knowledg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knowledg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B380C" w:rsidRPr="00AB380C">
              <w:rPr>
                <w:rFonts w:ascii="Tahoma" w:eastAsia="Calibri" w:hAnsi="Tahoma" w:cs="Tahoma"/>
                <w:color w:val="F0563D"/>
                <w:sz w:val="28"/>
                <w:szCs w:val="28"/>
              </w:rPr>
              <w:t xml:space="preserve"> </w:t>
            </w:r>
            <w:r w:rsidR="00AB380C" w:rsidRPr="00AB380C">
              <w:rPr>
                <w:rFonts w:ascii="Tahoma" w:eastAsia="Calibri" w:hAnsi="Tahoma" w:cs="Tahoma"/>
                <w:color w:val="23B2DA"/>
                <w:sz w:val="28"/>
                <w:szCs w:val="28"/>
              </w:rPr>
              <w:t>Profile Summary</w:t>
            </w:r>
          </w:p>
          <w:p w:rsidR="00103F5F" w:rsidRDefault="00230C2B" w:rsidP="00103F5F">
            <w:pPr>
              <w:numPr>
                <w:ilvl w:val="0"/>
                <w:numId w:val="11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 w:rsidRPr="004166A4">
              <w:rPr>
                <w:rFonts w:ascii="Tahoma" w:eastAsia="Tahoma" w:hAnsi="Tahoma" w:cs="Tahoma"/>
                <w:b/>
                <w:color w:val="6A6969"/>
                <w:sz w:val="20"/>
              </w:rPr>
              <w:t xml:space="preserve">BBM and </w:t>
            </w:r>
            <w:r w:rsidR="00103F5F" w:rsidRPr="004166A4">
              <w:rPr>
                <w:rFonts w:ascii="Tahoma" w:eastAsia="Tahoma" w:hAnsi="Tahoma" w:cs="Tahoma"/>
                <w:b/>
                <w:color w:val="6A6969"/>
                <w:sz w:val="20"/>
              </w:rPr>
              <w:t>MBA (Marketing</w:t>
            </w:r>
            <w:r w:rsidR="00F65694" w:rsidRPr="004166A4">
              <w:rPr>
                <w:rFonts w:ascii="Tahoma" w:eastAsia="Tahoma" w:hAnsi="Tahoma" w:cs="Tahoma"/>
                <w:b/>
                <w:color w:val="6A6969"/>
                <w:sz w:val="20"/>
              </w:rPr>
              <w:t xml:space="preserve"> </w:t>
            </w:r>
            <w:r w:rsidR="00A4383F" w:rsidRPr="004166A4">
              <w:rPr>
                <w:rFonts w:ascii="Tahoma" w:eastAsia="Tahoma" w:hAnsi="Tahoma" w:cs="Tahoma"/>
                <w:b/>
                <w:color w:val="6A6969"/>
                <w:sz w:val="20"/>
              </w:rPr>
              <w:t>&amp; international Business</w:t>
            </w:r>
            <w:r w:rsidR="00103F5F" w:rsidRPr="004166A4">
              <w:rPr>
                <w:rFonts w:ascii="Tahoma" w:eastAsia="Tahoma" w:hAnsi="Tahoma" w:cs="Tahoma"/>
                <w:b/>
                <w:color w:val="6A6969"/>
                <w:sz w:val="20"/>
              </w:rPr>
              <w:t>)</w:t>
            </w:r>
            <w:r w:rsidR="00103F5F">
              <w:rPr>
                <w:rFonts w:ascii="Tahoma" w:eastAsia="Tahoma" w:hAnsi="Tahoma" w:cs="Tahoma"/>
                <w:color w:val="6A6969"/>
                <w:sz w:val="20"/>
              </w:rPr>
              <w:t xml:space="preserve"> with an impressive </w:t>
            </w:r>
            <w:r w:rsidR="00C50F25">
              <w:rPr>
                <w:rFonts w:ascii="Tahoma" w:eastAsia="Tahoma" w:hAnsi="Tahoma" w:cs="Tahoma"/>
                <w:b/>
                <w:color w:val="6A6969"/>
                <w:sz w:val="20"/>
              </w:rPr>
              <w:t>nearly 20</w:t>
            </w:r>
            <w:r w:rsidR="00C83297">
              <w:rPr>
                <w:rFonts w:ascii="Tahoma" w:eastAsia="Tahoma" w:hAnsi="Tahoma" w:cs="Tahoma"/>
                <w:b/>
                <w:color w:val="6A6969"/>
                <w:sz w:val="20"/>
              </w:rPr>
              <w:t xml:space="preserve"> </w:t>
            </w:r>
            <w:r w:rsidR="00103F5F">
              <w:rPr>
                <w:rFonts w:ascii="Tahoma" w:eastAsia="Tahoma" w:hAnsi="Tahoma" w:cs="Tahoma"/>
                <w:b/>
                <w:color w:val="6A6969"/>
                <w:sz w:val="20"/>
              </w:rPr>
              <w:t>years</w:t>
            </w:r>
            <w:r w:rsidR="00103F5F">
              <w:rPr>
                <w:rFonts w:ascii="Tahoma" w:eastAsia="Tahoma" w:hAnsi="Tahoma" w:cs="Tahoma"/>
                <w:color w:val="6A6969"/>
                <w:sz w:val="20"/>
              </w:rPr>
              <w:t xml:space="preserve"> of experience in </w:t>
            </w:r>
            <w:r w:rsidR="00245CD5">
              <w:rPr>
                <w:rFonts w:ascii="Tahoma" w:eastAsia="Tahoma" w:hAnsi="Tahoma" w:cs="Tahoma"/>
                <w:color w:val="6A6969"/>
                <w:sz w:val="20"/>
              </w:rPr>
              <w:t xml:space="preserve">Sales &amp; </w:t>
            </w:r>
            <w:r w:rsidR="00103F5F">
              <w:rPr>
                <w:rFonts w:ascii="Tahoma" w:eastAsia="Tahoma" w:hAnsi="Tahoma" w:cs="Tahoma"/>
                <w:color w:val="6A6969"/>
                <w:sz w:val="20"/>
              </w:rPr>
              <w:t>Marketing, Business Development and Strategy Formulation</w:t>
            </w:r>
          </w:p>
          <w:p w:rsidR="00103F5F" w:rsidRDefault="00103F5F" w:rsidP="00103F5F">
            <w:pPr>
              <w:numPr>
                <w:ilvl w:val="0"/>
                <w:numId w:val="11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Created, launched and evangelized the marketing platform and implemented comprehensive sales strategies resulting in the overall growth and profitability for the organization</w:t>
            </w:r>
            <w:r w:rsidR="009319AA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103F5F" w:rsidRDefault="00103F5F" w:rsidP="00103F5F">
            <w:pPr>
              <w:numPr>
                <w:ilvl w:val="0"/>
                <w:numId w:val="11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Directed the timely development and execution of marketing plans and strategies, product launches and new advertising campaigns while ensuring that sales gr</w:t>
            </w:r>
            <w:bookmarkStart w:id="0" w:name="_GoBack"/>
            <w:bookmarkEnd w:id="0"/>
            <w:r>
              <w:rPr>
                <w:rFonts w:ascii="Tahoma" w:eastAsia="Tahoma" w:hAnsi="Tahoma" w:cs="Tahoma"/>
                <w:color w:val="6A6969"/>
                <w:sz w:val="20"/>
              </w:rPr>
              <w:t>owth and profit goals were met</w:t>
            </w:r>
            <w:r w:rsidR="009319AA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103F5F" w:rsidRDefault="00103F5F" w:rsidP="00103F5F">
            <w:pPr>
              <w:numPr>
                <w:ilvl w:val="0"/>
                <w:numId w:val="11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Proficient in performing various bottom line activities like ensuring business development, after sales support, manpower management and achieving NSR</w:t>
            </w:r>
            <w:r w:rsidR="00C50F25">
              <w:rPr>
                <w:rFonts w:ascii="Tahoma" w:eastAsia="Tahoma" w:hAnsi="Tahoma" w:cs="Tahoma"/>
                <w:color w:val="6A6969"/>
                <w:sz w:val="20"/>
              </w:rPr>
              <w:t>/ROI</w:t>
            </w:r>
            <w:r>
              <w:rPr>
                <w:rFonts w:ascii="Tahoma" w:eastAsia="Tahoma" w:hAnsi="Tahoma" w:cs="Tahoma"/>
                <w:color w:val="6A6969"/>
                <w:sz w:val="20"/>
              </w:rPr>
              <w:t xml:space="preserve"> objective as per budget</w:t>
            </w:r>
            <w:r w:rsidR="009319AA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103F5F" w:rsidRDefault="00103F5F" w:rsidP="00103F5F">
            <w:pPr>
              <w:numPr>
                <w:ilvl w:val="0"/>
                <w:numId w:val="11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Experienced in managing top line functions like formulating annual budgets, sales strategies, monitoring sales targets, market positioning, collection targets and so on</w:t>
            </w:r>
            <w:r w:rsidR="009319AA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103F5F" w:rsidRPr="00103F5F" w:rsidRDefault="00103F5F" w:rsidP="00103F5F">
            <w:pPr>
              <w:numPr>
                <w:ilvl w:val="0"/>
                <w:numId w:val="11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 w:rsidRPr="00103F5F">
              <w:rPr>
                <w:rFonts w:ascii="Tahoma" w:eastAsia="Tahoma" w:hAnsi="Tahoma" w:cs="Tahoma"/>
                <w:color w:val="6A6969"/>
                <w:sz w:val="20"/>
              </w:rPr>
              <w:t>Hands-on experience in performing various functions like budgeting, monitoring collection targets and account receivables</w:t>
            </w:r>
            <w:r w:rsidR="009319AA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466625" w:rsidRDefault="00103F5F" w:rsidP="00103F5F">
            <w:pPr>
              <w:numPr>
                <w:ilvl w:val="0"/>
                <w:numId w:val="11"/>
              </w:numPr>
              <w:ind w:left="360" w:hanging="360"/>
              <w:jc w:val="both"/>
            </w:pPr>
            <w:r w:rsidRPr="00103F5F">
              <w:rPr>
                <w:rFonts w:ascii="Tahoma" w:eastAsia="Tahoma" w:hAnsi="Tahoma" w:cs="Tahoma"/>
                <w:color w:val="6A6969"/>
                <w:sz w:val="20"/>
              </w:rPr>
              <w:t>A result-oriented professional with strong analytical, communication, interpersonal and organizational skills</w:t>
            </w:r>
            <w:r w:rsidR="009319AA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</w:tc>
      </w:tr>
      <w:tr w:rsidR="00466625" w:rsidTr="009F311F">
        <w:tc>
          <w:tcPr>
            <w:tcW w:w="10980" w:type="dxa"/>
            <w:gridSpan w:val="3"/>
            <w:shd w:val="clear" w:color="auto" w:fill="FFFFFF" w:themeFill="background1"/>
          </w:tcPr>
          <w:p w:rsidR="00AB380C" w:rsidRPr="00AB380C" w:rsidRDefault="00AB380C" w:rsidP="00AB380C">
            <w:pPr>
              <w:jc w:val="both"/>
              <w:rPr>
                <w:rFonts w:ascii="Tahoma" w:eastAsia="Calibri" w:hAnsi="Tahoma" w:cs="Tahoma"/>
                <w:color w:val="808080"/>
                <w:sz w:val="20"/>
                <w:szCs w:val="20"/>
                <w:lang w:val="en-GB"/>
              </w:rPr>
            </w:pPr>
          </w:p>
          <w:p w:rsidR="00466625" w:rsidRDefault="00466625" w:rsidP="00BA5092"/>
        </w:tc>
      </w:tr>
      <w:tr w:rsidR="00466625" w:rsidTr="009F311F">
        <w:tc>
          <w:tcPr>
            <w:tcW w:w="10980" w:type="dxa"/>
            <w:gridSpan w:val="3"/>
            <w:shd w:val="clear" w:color="auto" w:fill="FFFFFF" w:themeFill="background1"/>
          </w:tcPr>
          <w:p w:rsidR="00AB380C" w:rsidRPr="005D2207" w:rsidRDefault="00AB380C" w:rsidP="00AB380C">
            <w:pPr>
              <w:rPr>
                <w:rFonts w:ascii="Tahoma" w:eastAsia="Calibri" w:hAnsi="Tahoma" w:cs="Tahoma"/>
                <w:b/>
                <w:color w:val="00B0F0"/>
                <w:sz w:val="28"/>
                <w:szCs w:val="28"/>
              </w:rPr>
            </w:pPr>
            <w:r w:rsidRPr="005D2207">
              <w:rPr>
                <w:rFonts w:ascii="Tahoma" w:eastAsia="Calibri" w:hAnsi="Tahoma" w:cs="Tahoma"/>
                <w:b/>
                <w:noProof/>
                <w:color w:val="F0563D"/>
                <w:sz w:val="28"/>
                <w:szCs w:val="28"/>
              </w:rPr>
              <w:drawing>
                <wp:inline distT="0" distB="0" distL="0" distR="0" wp14:anchorId="3A800C4A" wp14:editId="5D643F62">
                  <wp:extent cx="228600" cy="228600"/>
                  <wp:effectExtent l="0" t="0" r="0" b="0"/>
                  <wp:docPr id="15" name="Picture 15" descr="edu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edu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2207">
              <w:rPr>
                <w:rFonts w:ascii="Tahoma" w:eastAsia="Calibri" w:hAnsi="Tahoma" w:cs="Tahoma"/>
                <w:b/>
                <w:color w:val="F0563D"/>
                <w:sz w:val="28"/>
                <w:szCs w:val="28"/>
              </w:rPr>
              <w:t xml:space="preserve"> </w:t>
            </w:r>
            <w:r w:rsidRPr="005D2207">
              <w:rPr>
                <w:rFonts w:ascii="Tahoma" w:eastAsia="Calibri" w:hAnsi="Tahoma" w:cs="Tahoma"/>
                <w:b/>
                <w:color w:val="23B2DA"/>
                <w:sz w:val="28"/>
                <w:szCs w:val="28"/>
              </w:rPr>
              <w:t>Education</w:t>
            </w:r>
          </w:p>
          <w:p w:rsidR="00103F5F" w:rsidRPr="005D2207" w:rsidRDefault="00103F5F" w:rsidP="00BD4547">
            <w:pPr>
              <w:pStyle w:val="ListParagraph"/>
              <w:numPr>
                <w:ilvl w:val="0"/>
                <w:numId w:val="23"/>
              </w:numPr>
              <w:rPr>
                <w:rFonts w:ascii="Tahoma" w:eastAsia="Tahoma" w:hAnsi="Tahoma" w:cs="Tahoma"/>
                <w:b/>
                <w:color w:val="808080"/>
                <w:sz w:val="20"/>
              </w:rPr>
            </w:pPr>
            <w:r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MBA (Marketing</w:t>
            </w:r>
            <w:r w:rsidR="00BD4547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&amp; IB</w:t>
            </w:r>
            <w:r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) from SGRR Institute of Technology</w:t>
            </w:r>
            <w:r w:rsidR="00416908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and Science, Dehradun, HNB </w:t>
            </w:r>
            <w:proofErr w:type="spellStart"/>
            <w:r w:rsidR="00416908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Ghar</w:t>
            </w:r>
            <w:r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wal</w:t>
            </w:r>
            <w:proofErr w:type="spellEnd"/>
            <w:r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University in 2004</w:t>
            </w:r>
            <w:r w:rsidR="00BD4547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.</w:t>
            </w:r>
          </w:p>
          <w:p w:rsidR="00103F5F" w:rsidRPr="005D2207" w:rsidRDefault="00103F5F" w:rsidP="00BD4547">
            <w:pPr>
              <w:pStyle w:val="ListParagraph"/>
              <w:numPr>
                <w:ilvl w:val="0"/>
                <w:numId w:val="23"/>
              </w:numPr>
              <w:rPr>
                <w:rFonts w:ascii="Tahoma" w:eastAsia="Tahoma" w:hAnsi="Tahoma" w:cs="Tahoma"/>
                <w:b/>
                <w:color w:val="808080"/>
                <w:sz w:val="20"/>
              </w:rPr>
            </w:pPr>
            <w:r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Bachelor of Business Management (Marketing</w:t>
            </w:r>
            <w:r w:rsidR="00BD4547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&amp; Finance</w:t>
            </w:r>
            <w:r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) from SGRRITS, Dehradun in 1999</w:t>
            </w:r>
            <w:r w:rsidR="00BD4547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.</w:t>
            </w:r>
          </w:p>
          <w:p w:rsidR="00BD4547" w:rsidRPr="005D2207" w:rsidRDefault="00BD4547" w:rsidP="00BD4547">
            <w:pPr>
              <w:pStyle w:val="ListParagraph"/>
              <w:rPr>
                <w:rFonts w:ascii="Tahoma" w:eastAsia="Tahoma" w:hAnsi="Tahoma" w:cs="Tahoma"/>
                <w:b/>
                <w:color w:val="808080"/>
                <w:sz w:val="20"/>
              </w:rPr>
            </w:pPr>
          </w:p>
          <w:p w:rsidR="00466625" w:rsidRPr="005D2207" w:rsidRDefault="00DD555C" w:rsidP="00DD555C">
            <w:pPr>
              <w:pStyle w:val="ListParagraph"/>
              <w:numPr>
                <w:ilvl w:val="0"/>
                <w:numId w:val="23"/>
              </w:numPr>
              <w:rPr>
                <w:b/>
              </w:rPr>
            </w:pPr>
            <w:r>
              <w:rPr>
                <w:rFonts w:ascii="Tahoma" w:eastAsia="Tahoma" w:hAnsi="Tahoma" w:cs="Tahoma"/>
                <w:b/>
                <w:color w:val="808080"/>
                <w:sz w:val="20"/>
              </w:rPr>
              <w:t>Advance</w:t>
            </w:r>
            <w:r w:rsidR="00103F5F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Diploma in Computer Application from </w:t>
            </w:r>
            <w:proofErr w:type="spellStart"/>
            <w:r w:rsidR="00103F5F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Aptech</w:t>
            </w:r>
            <w:proofErr w:type="spellEnd"/>
            <w:r>
              <w:rPr>
                <w:rFonts w:ascii="Tahoma" w:eastAsia="Tahoma" w:hAnsi="Tahoma" w:cs="Tahoma"/>
                <w:b/>
                <w:color w:val="808080"/>
                <w:sz w:val="20"/>
              </w:rPr>
              <w:t>-</w:t>
            </w:r>
            <w:r w:rsidR="00103F5F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New Delhi</w:t>
            </w:r>
            <w:r w:rsidR="005F514A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2001</w:t>
            </w:r>
            <w:r w:rsidR="009319AA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.</w:t>
            </w:r>
          </w:p>
        </w:tc>
      </w:tr>
      <w:tr w:rsidR="00466625" w:rsidTr="009F311F">
        <w:tc>
          <w:tcPr>
            <w:tcW w:w="10980" w:type="dxa"/>
            <w:gridSpan w:val="3"/>
            <w:shd w:val="clear" w:color="auto" w:fill="FFFFFF" w:themeFill="background1"/>
          </w:tcPr>
          <w:p w:rsidR="00466625" w:rsidRPr="005D2207" w:rsidRDefault="00466625" w:rsidP="00103F5F">
            <w:pPr>
              <w:jc w:val="center"/>
              <w:rPr>
                <w:b/>
              </w:rPr>
            </w:pPr>
          </w:p>
        </w:tc>
      </w:tr>
      <w:tr w:rsidR="00AB380C" w:rsidTr="009F311F">
        <w:trPr>
          <w:trHeight w:val="540"/>
        </w:trPr>
        <w:tc>
          <w:tcPr>
            <w:tcW w:w="10980" w:type="dxa"/>
            <w:gridSpan w:val="3"/>
            <w:shd w:val="clear" w:color="auto" w:fill="FFFFFF" w:themeFill="background1"/>
          </w:tcPr>
          <w:p w:rsidR="00AB380C" w:rsidRDefault="00A4383F" w:rsidP="00AB380C">
            <w:pPr>
              <w:rPr>
                <w:rFonts w:ascii="Tahoma" w:eastAsia="Calibri" w:hAnsi="Tahoma" w:cs="Tahoma"/>
                <w:color w:val="23B2DA"/>
                <w:sz w:val="28"/>
                <w:szCs w:val="28"/>
              </w:rPr>
            </w:pPr>
            <w:r>
              <w:pict>
                <v:shape id="Picture 16" o:spid="_x0000_i1025" type="#_x0000_t75" alt="Description: core24x24icons" style="width:17.25pt;height:17.25pt;visibility:visible;mso-wrap-style:square">
                  <v:imagedata r:id="rId18" o:title="core24x24icons"/>
                </v:shape>
              </w:pict>
            </w:r>
            <w:r w:rsidR="00AB380C" w:rsidRPr="00AB380C">
              <w:rPr>
                <w:rFonts w:ascii="Tahoma" w:eastAsia="Calibri" w:hAnsi="Tahoma" w:cs="Tahoma"/>
                <w:color w:val="F0563D"/>
                <w:sz w:val="28"/>
                <w:szCs w:val="28"/>
              </w:rPr>
              <w:t xml:space="preserve"> </w:t>
            </w:r>
            <w:r w:rsidR="00AB380C" w:rsidRPr="00AB380C">
              <w:rPr>
                <w:rFonts w:ascii="Tahoma" w:eastAsia="Calibri" w:hAnsi="Tahoma" w:cs="Tahoma"/>
                <w:color w:val="23B2DA"/>
                <w:sz w:val="28"/>
                <w:szCs w:val="28"/>
              </w:rPr>
              <w:t>Area of Excellence</w:t>
            </w:r>
          </w:p>
          <w:p w:rsidR="00AB380C" w:rsidRDefault="00AB380C" w:rsidP="00AB380C"/>
        </w:tc>
      </w:tr>
      <w:tr w:rsidR="00AB380C" w:rsidTr="009F311F">
        <w:trPr>
          <w:trHeight w:val="540"/>
        </w:trPr>
        <w:tc>
          <w:tcPr>
            <w:tcW w:w="10980" w:type="dxa"/>
            <w:gridSpan w:val="3"/>
            <w:shd w:val="clear" w:color="auto" w:fill="FFFFFF" w:themeFill="background1"/>
          </w:tcPr>
          <w:tbl>
            <w:tblPr>
              <w:tblStyle w:val="TableGrid"/>
              <w:tblW w:w="1068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577"/>
              <w:gridCol w:w="3510"/>
              <w:gridCol w:w="3600"/>
            </w:tblGrid>
            <w:tr w:rsidR="00164C81" w:rsidTr="00164C81">
              <w:tc>
                <w:tcPr>
                  <w:tcW w:w="3577" w:type="dxa"/>
                </w:tcPr>
                <w:p w:rsidR="00164C81" w:rsidRPr="00125618" w:rsidRDefault="00103F5F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Tahoma" w:hAnsi="Tahoma" w:cs="Tahoma"/>
                      <w:color w:val="808080"/>
                      <w:sz w:val="20"/>
                    </w:rPr>
                    <w:t>Sales &amp; Marketing</w:t>
                  </w:r>
                </w:p>
              </w:tc>
              <w:tc>
                <w:tcPr>
                  <w:tcW w:w="3510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 w:rsidRPr="00125618"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  <w:t>Territory Growth Management</w:t>
                  </w:r>
                </w:p>
              </w:tc>
              <w:tc>
                <w:tcPr>
                  <w:tcW w:w="3600" w:type="dxa"/>
                </w:tcPr>
                <w:p w:rsidR="00164C81" w:rsidRPr="00125618" w:rsidRDefault="00103F5F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Tahoma" w:hAnsi="Tahoma" w:cs="Tahoma"/>
                      <w:color w:val="808080"/>
                      <w:sz w:val="20"/>
                    </w:rPr>
                    <w:t>Strategy Formulation</w:t>
                  </w:r>
                </w:p>
              </w:tc>
            </w:tr>
            <w:tr w:rsidR="00164C81" w:rsidTr="00164C81">
              <w:tc>
                <w:tcPr>
                  <w:tcW w:w="3577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7963F7D6" wp14:editId="0B27C60E">
                        <wp:extent cx="2085975" cy="104775"/>
                        <wp:effectExtent l="0" t="0" r="9525" b="9525"/>
                        <wp:docPr id="44" name="Picture 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10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0FE5BD90" wp14:editId="7BA5F2CF">
                        <wp:extent cx="2085975" cy="104775"/>
                        <wp:effectExtent l="0" t="0" r="9525" b="9525"/>
                        <wp:docPr id="47" name="Picture 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50%.gif"/>
                                <pic:cNvPicPr/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0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2860E391" wp14:editId="2806E89A">
                        <wp:extent cx="2085975" cy="104775"/>
                        <wp:effectExtent l="0" t="0" r="9525" b="9525"/>
                        <wp:docPr id="51" name="Picture 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80%.gif"/>
                                <pic:cNvPicPr/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164C81" w:rsidTr="00164C81">
              <w:tc>
                <w:tcPr>
                  <w:tcW w:w="3577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 w:rsidRPr="00125618"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  <w:t>Strategic Market Positioning</w:t>
                  </w:r>
                </w:p>
              </w:tc>
              <w:tc>
                <w:tcPr>
                  <w:tcW w:w="3510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 w:rsidRPr="00125618"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  <w:t>Market &amp; Competitive Analysis</w:t>
                  </w:r>
                </w:p>
              </w:tc>
              <w:tc>
                <w:tcPr>
                  <w:tcW w:w="3600" w:type="dxa"/>
                </w:tcPr>
                <w:p w:rsidR="00164C81" w:rsidRPr="00125618" w:rsidRDefault="00103F5F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Tahoma" w:hAnsi="Tahoma" w:cs="Tahoma"/>
                      <w:color w:val="808080"/>
                      <w:sz w:val="20"/>
                    </w:rPr>
                    <w:t>Budgeting</w:t>
                  </w:r>
                </w:p>
              </w:tc>
            </w:tr>
            <w:tr w:rsidR="00164C81" w:rsidTr="00164C81">
              <w:tc>
                <w:tcPr>
                  <w:tcW w:w="3577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2C1614E4" wp14:editId="662C4A77">
                        <wp:extent cx="2085975" cy="104775"/>
                        <wp:effectExtent l="0" t="0" r="9525" b="9525"/>
                        <wp:docPr id="45" name="Picture 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90%.gif"/>
                                <pic:cNvPicPr/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10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4C3196B0" wp14:editId="256EC783">
                        <wp:extent cx="2085975" cy="104775"/>
                        <wp:effectExtent l="0" t="0" r="9525" b="9525"/>
                        <wp:docPr id="49" name="Pictur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80%.gif"/>
                                <pic:cNvPicPr/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0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25E8C3CF" wp14:editId="6DACA028">
                        <wp:extent cx="2085975" cy="104775"/>
                        <wp:effectExtent l="0" t="0" r="9525" b="9525"/>
                        <wp:docPr id="52" name="Picture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50%.gif"/>
                                <pic:cNvPicPr/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164C81" w:rsidTr="00164C81">
              <w:tc>
                <w:tcPr>
                  <w:tcW w:w="3577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 w:rsidRPr="00125618"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  <w:t>Distribution / Channel Management</w:t>
                  </w:r>
                </w:p>
              </w:tc>
              <w:tc>
                <w:tcPr>
                  <w:tcW w:w="3510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 w:rsidRPr="00125618"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  <w:t>Sales Training &amp; Leadership</w:t>
                  </w:r>
                </w:p>
              </w:tc>
              <w:tc>
                <w:tcPr>
                  <w:tcW w:w="3600" w:type="dxa"/>
                </w:tcPr>
                <w:p w:rsidR="00164C81" w:rsidRPr="00125618" w:rsidRDefault="00103F5F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Tahoma" w:hAnsi="Tahoma" w:cs="Tahoma"/>
                      <w:color w:val="808080"/>
                      <w:sz w:val="20"/>
                    </w:rPr>
                    <w:t>Team Management</w:t>
                  </w:r>
                </w:p>
              </w:tc>
            </w:tr>
            <w:tr w:rsidR="00164C81" w:rsidTr="00164C81">
              <w:tc>
                <w:tcPr>
                  <w:tcW w:w="3577" w:type="dxa"/>
                </w:tcPr>
                <w:p w:rsidR="00164C81" w:rsidRDefault="00164C81" w:rsidP="00691F53">
                  <w:r>
                    <w:rPr>
                      <w:noProof/>
                    </w:rPr>
                    <w:drawing>
                      <wp:inline distT="0" distB="0" distL="0" distR="0" wp14:anchorId="12891512" wp14:editId="2FFA14CE">
                        <wp:extent cx="2085975" cy="104775"/>
                        <wp:effectExtent l="0" t="0" r="9525" b="9525"/>
                        <wp:docPr id="46" name="Picture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70%.gif"/>
                                <pic:cNvPicPr/>
                              </pic:nvPicPr>
                              <pic:blipFill>
                                <a:blip r:embed="rId2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10" w:type="dxa"/>
                </w:tcPr>
                <w:p w:rsidR="00164C81" w:rsidRDefault="00164C81" w:rsidP="00691F53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27FCDE55" wp14:editId="2AEA1EE6">
                        <wp:extent cx="2085975" cy="104775"/>
                        <wp:effectExtent l="0" t="0" r="9525" b="9525"/>
                        <wp:docPr id="50" name="Picture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90%.gif"/>
                                <pic:cNvPicPr/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0" w:type="dxa"/>
                </w:tcPr>
                <w:p w:rsidR="00164C81" w:rsidRDefault="00164C81" w:rsidP="00691F53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72B023FC" wp14:editId="6A6170DB">
                        <wp:extent cx="2085975" cy="104775"/>
                        <wp:effectExtent l="0" t="0" r="9525" b="9525"/>
                        <wp:docPr id="53" name="Picture 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AB380C" w:rsidRDefault="00AB380C" w:rsidP="00AB380C">
            <w:pPr>
              <w:rPr>
                <w:rFonts w:ascii="Calibri" w:eastAsia="Calibri" w:hAnsi="Calibri" w:cs="Times New Roman"/>
                <w:noProof/>
                <w:color w:val="F0563D"/>
              </w:rPr>
            </w:pPr>
          </w:p>
        </w:tc>
      </w:tr>
      <w:tr w:rsidR="00AB380C" w:rsidTr="009F311F">
        <w:trPr>
          <w:trHeight w:val="540"/>
        </w:trPr>
        <w:tc>
          <w:tcPr>
            <w:tcW w:w="10980" w:type="dxa"/>
            <w:gridSpan w:val="3"/>
            <w:shd w:val="clear" w:color="auto" w:fill="FFFFFF" w:themeFill="background1"/>
          </w:tcPr>
          <w:p w:rsidR="00AB380C" w:rsidRDefault="00A43262" w:rsidP="00AB380C">
            <w:pPr>
              <w:rPr>
                <w:rFonts w:ascii="Tahoma" w:eastAsia="Calibri" w:hAnsi="Tahoma" w:cs="Tahoma"/>
                <w:color w:val="23B2DA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noProof/>
              </w:rPr>
              <w:br/>
            </w:r>
            <w:r w:rsidR="00AB380C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37337A92" wp14:editId="4CF1F3ED">
                  <wp:extent cx="228600" cy="228600"/>
                  <wp:effectExtent l="0" t="0" r="0" b="0"/>
                  <wp:docPr id="18" name="Picture 18" descr="career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areer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B380C" w:rsidRPr="00AB380C">
              <w:rPr>
                <w:rFonts w:ascii="Calibri" w:eastAsia="Calibri" w:hAnsi="Calibri" w:cs="Times New Roman"/>
              </w:rPr>
              <w:t xml:space="preserve"> </w:t>
            </w:r>
            <w:r w:rsidR="00AB380C" w:rsidRPr="00AB380C">
              <w:rPr>
                <w:rFonts w:ascii="Tahoma" w:eastAsia="Calibri" w:hAnsi="Tahoma" w:cs="Tahoma"/>
                <w:color w:val="23B2DA"/>
                <w:sz w:val="28"/>
                <w:szCs w:val="28"/>
              </w:rPr>
              <w:t>Career Timeline</w:t>
            </w:r>
          </w:p>
          <w:p w:rsidR="00F32ED2" w:rsidRDefault="00F32ED2" w:rsidP="00AB380C">
            <w:pPr>
              <w:rPr>
                <w:rFonts w:ascii="Tahoma" w:eastAsia="Calibri" w:hAnsi="Tahoma" w:cs="Tahoma"/>
                <w:color w:val="23B2DA"/>
                <w:sz w:val="28"/>
                <w:szCs w:val="28"/>
              </w:rPr>
            </w:pPr>
          </w:p>
          <w:p w:rsidR="00F32ED2" w:rsidRDefault="00F32ED2" w:rsidP="00F32ED2">
            <w:pPr>
              <w:pStyle w:val="ListParagraph"/>
              <w:numPr>
                <w:ilvl w:val="0"/>
                <w:numId w:val="21"/>
              </w:numPr>
              <w:rPr>
                <w:b/>
                <w:noProof/>
                <w:sz w:val="18"/>
                <w:szCs w:val="18"/>
              </w:rPr>
            </w:pPr>
            <w:r w:rsidRPr="009C6563">
              <w:rPr>
                <w:noProof/>
                <w:sz w:val="18"/>
                <w:szCs w:val="18"/>
              </w:rPr>
              <w:t>M</w:t>
            </w:r>
            <w:r w:rsidRPr="005A3E51">
              <w:rPr>
                <w:b/>
                <w:noProof/>
                <w:sz w:val="18"/>
                <w:szCs w:val="18"/>
              </w:rPr>
              <w:t>/S SANA SNACKS &amp; AGRO PVT. LTD</w:t>
            </w:r>
            <w:r w:rsidR="00AC4187">
              <w:rPr>
                <w:b/>
                <w:noProof/>
                <w:sz w:val="18"/>
                <w:szCs w:val="18"/>
              </w:rPr>
              <w:t xml:space="preserve"> A “</w:t>
            </w:r>
            <w:r w:rsidR="00AC4187" w:rsidRPr="00AC4187">
              <w:rPr>
                <w:b/>
                <w:noProof/>
                <w:sz w:val="20"/>
                <w:szCs w:val="18"/>
              </w:rPr>
              <w:t>CHOTIWALA GROUP COMPANIES</w:t>
            </w:r>
            <w:r w:rsidR="00AC4187">
              <w:rPr>
                <w:b/>
                <w:noProof/>
                <w:sz w:val="20"/>
                <w:szCs w:val="18"/>
              </w:rPr>
              <w:t>”</w:t>
            </w:r>
            <w:r w:rsidRPr="005A3E51">
              <w:rPr>
                <w:b/>
                <w:noProof/>
                <w:sz w:val="18"/>
                <w:szCs w:val="18"/>
              </w:rPr>
              <w:t>(JAN’16-TILL DATE),AS SR. GENERAL MANAGER SALES &amp; MARKETING,NEW DELHI</w:t>
            </w:r>
            <w:r w:rsidR="005154EF">
              <w:rPr>
                <w:b/>
                <w:noProof/>
                <w:sz w:val="18"/>
                <w:szCs w:val="18"/>
              </w:rPr>
              <w:t>.</w:t>
            </w:r>
          </w:p>
          <w:p w:rsidR="00DD555C" w:rsidRDefault="00DD555C" w:rsidP="00DD555C">
            <w:pPr>
              <w:pStyle w:val="ListParagraph"/>
              <w:rPr>
                <w:b/>
                <w:noProof/>
                <w:sz w:val="18"/>
                <w:szCs w:val="18"/>
              </w:rPr>
            </w:pPr>
          </w:p>
          <w:p w:rsidR="00F32ED2" w:rsidRDefault="00F32ED2" w:rsidP="00F32ED2">
            <w:pPr>
              <w:pStyle w:val="ListParagraph"/>
              <w:numPr>
                <w:ilvl w:val="0"/>
                <w:numId w:val="21"/>
              </w:numPr>
              <w:rPr>
                <w:b/>
                <w:noProof/>
                <w:sz w:val="18"/>
                <w:szCs w:val="18"/>
              </w:rPr>
            </w:pPr>
            <w:r w:rsidRPr="005A3E51">
              <w:rPr>
                <w:b/>
                <w:noProof/>
                <w:sz w:val="18"/>
                <w:szCs w:val="18"/>
              </w:rPr>
              <w:t>M/S KHANNA PAPER MILL LTD.(JUL’12-NOV’15),AS REGIONAL MANAGER-SALES &amp; MARKETING,NEW DELHI</w:t>
            </w:r>
            <w:r w:rsidR="005154EF">
              <w:rPr>
                <w:b/>
                <w:noProof/>
                <w:sz w:val="18"/>
                <w:szCs w:val="18"/>
              </w:rPr>
              <w:t>.</w:t>
            </w:r>
          </w:p>
          <w:p w:rsidR="005154EF" w:rsidRPr="005A3E51" w:rsidRDefault="005154EF" w:rsidP="005154EF">
            <w:pPr>
              <w:pStyle w:val="ListParagraph"/>
              <w:rPr>
                <w:b/>
                <w:noProof/>
                <w:sz w:val="18"/>
                <w:szCs w:val="18"/>
              </w:rPr>
            </w:pPr>
          </w:p>
          <w:p w:rsidR="00F32ED2" w:rsidRDefault="005A3E51" w:rsidP="00F32ED2">
            <w:pPr>
              <w:pStyle w:val="ListParagraph"/>
              <w:numPr>
                <w:ilvl w:val="0"/>
                <w:numId w:val="21"/>
              </w:numPr>
              <w:rPr>
                <w:b/>
                <w:noProof/>
                <w:sz w:val="18"/>
                <w:szCs w:val="18"/>
              </w:rPr>
            </w:pPr>
            <w:r w:rsidRPr="005A3E51">
              <w:rPr>
                <w:b/>
                <w:noProof/>
                <w:sz w:val="18"/>
                <w:szCs w:val="18"/>
              </w:rPr>
              <w:t xml:space="preserve">M/S HERO </w:t>
            </w:r>
            <w:r w:rsidR="00F32ED2" w:rsidRPr="005A3E51">
              <w:rPr>
                <w:b/>
                <w:noProof/>
                <w:sz w:val="18"/>
                <w:szCs w:val="18"/>
              </w:rPr>
              <w:t>CYCLES LTD.(SEP’06-JUL’12),AS DY. MANAGER-SALES&amp;MARKETING,LUDHYANA</w:t>
            </w:r>
            <w:r w:rsidR="005154EF">
              <w:rPr>
                <w:b/>
                <w:noProof/>
                <w:sz w:val="18"/>
                <w:szCs w:val="18"/>
              </w:rPr>
              <w:t>.</w:t>
            </w:r>
          </w:p>
          <w:p w:rsidR="005154EF" w:rsidRPr="005A3E51" w:rsidRDefault="005154EF" w:rsidP="005154EF">
            <w:pPr>
              <w:pStyle w:val="ListParagraph"/>
              <w:rPr>
                <w:b/>
                <w:noProof/>
                <w:sz w:val="18"/>
                <w:szCs w:val="18"/>
              </w:rPr>
            </w:pPr>
          </w:p>
          <w:p w:rsidR="00F32ED2" w:rsidRDefault="00F32ED2" w:rsidP="00F32ED2">
            <w:pPr>
              <w:pStyle w:val="ListParagraph"/>
              <w:numPr>
                <w:ilvl w:val="0"/>
                <w:numId w:val="21"/>
              </w:numPr>
              <w:rPr>
                <w:b/>
                <w:noProof/>
                <w:sz w:val="18"/>
                <w:szCs w:val="18"/>
              </w:rPr>
            </w:pPr>
            <w:r w:rsidRPr="005A3E51">
              <w:rPr>
                <w:b/>
                <w:noProof/>
                <w:sz w:val="18"/>
                <w:szCs w:val="18"/>
              </w:rPr>
              <w:t>M/S TATA STEEL BSL LTD.(JULY’04-SEP’06),AS KEY ACCOUNT MANAGER,MUMBAI</w:t>
            </w:r>
            <w:r w:rsidR="005154EF">
              <w:rPr>
                <w:b/>
                <w:noProof/>
                <w:sz w:val="18"/>
                <w:szCs w:val="18"/>
              </w:rPr>
              <w:t>.</w:t>
            </w:r>
          </w:p>
          <w:p w:rsidR="005154EF" w:rsidRPr="005154EF" w:rsidRDefault="005154EF" w:rsidP="005154EF">
            <w:pPr>
              <w:pStyle w:val="ListParagraph"/>
              <w:rPr>
                <w:b/>
                <w:noProof/>
                <w:sz w:val="18"/>
                <w:szCs w:val="18"/>
              </w:rPr>
            </w:pPr>
          </w:p>
          <w:p w:rsidR="00F32ED2" w:rsidRPr="005A3E51" w:rsidRDefault="00F32ED2" w:rsidP="00F32ED2">
            <w:pPr>
              <w:pStyle w:val="ListParagraph"/>
              <w:numPr>
                <w:ilvl w:val="0"/>
                <w:numId w:val="21"/>
              </w:numPr>
              <w:rPr>
                <w:b/>
                <w:noProof/>
                <w:sz w:val="18"/>
                <w:szCs w:val="18"/>
              </w:rPr>
            </w:pPr>
            <w:r w:rsidRPr="005A3E51">
              <w:rPr>
                <w:b/>
                <w:noProof/>
                <w:sz w:val="18"/>
                <w:szCs w:val="18"/>
              </w:rPr>
              <w:t>M/S BIRLA TRANS ASIA CARPETS LTD.(NOV’99-DEC’2001),AS EXECUTIVE MARKETING, NEW DELHI</w:t>
            </w:r>
            <w:r w:rsidR="005154EF">
              <w:rPr>
                <w:b/>
                <w:noProof/>
                <w:sz w:val="18"/>
                <w:szCs w:val="18"/>
              </w:rPr>
              <w:t>.</w:t>
            </w:r>
          </w:p>
          <w:p w:rsidR="00886A2B" w:rsidRDefault="00886A2B" w:rsidP="00AB380C">
            <w:pPr>
              <w:rPr>
                <w:rFonts w:ascii="Tahoma" w:eastAsia="Calibri" w:hAnsi="Tahoma" w:cs="Tahoma"/>
                <w:color w:val="23B2DA"/>
                <w:sz w:val="28"/>
                <w:szCs w:val="28"/>
              </w:rPr>
            </w:pPr>
          </w:p>
          <w:p w:rsidR="00AB380C" w:rsidRDefault="00AB380C" w:rsidP="00F32ED2">
            <w:pPr>
              <w:rPr>
                <w:rFonts w:ascii="Calibri" w:eastAsia="Calibri" w:hAnsi="Calibri" w:cs="Times New Roman"/>
                <w:noProof/>
                <w:color w:val="F0563D"/>
              </w:rPr>
            </w:pPr>
          </w:p>
        </w:tc>
      </w:tr>
      <w:tr w:rsidR="00103F5F" w:rsidTr="009F311F">
        <w:trPr>
          <w:gridBefore w:val="1"/>
          <w:wBefore w:w="90" w:type="dxa"/>
          <w:trHeight w:val="271"/>
        </w:trPr>
        <w:tc>
          <w:tcPr>
            <w:tcW w:w="10890" w:type="dxa"/>
            <w:gridSpan w:val="2"/>
            <w:shd w:val="clear" w:color="auto" w:fill="FFFFFF" w:themeFill="background1"/>
          </w:tcPr>
          <w:p w:rsidR="000D2408" w:rsidRDefault="000D2408" w:rsidP="00103F5F">
            <w:pPr>
              <w:rPr>
                <w:rFonts w:ascii="Tahoma" w:eastAsia="Tahoma" w:hAnsi="Tahoma" w:cs="Tahoma"/>
                <w:b/>
                <w:color w:val="808080"/>
                <w:sz w:val="20"/>
              </w:rPr>
            </w:pPr>
          </w:p>
          <w:p w:rsidR="00F444C1" w:rsidRDefault="00F444C1" w:rsidP="00103F5F">
            <w:pPr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</w:pPr>
          </w:p>
          <w:p w:rsidR="009D3817" w:rsidRDefault="00E53E3C" w:rsidP="00103F5F">
            <w:pPr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</w:pPr>
            <w:r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  <w:t>Jan</w:t>
            </w:r>
            <w:r w:rsidR="000D2408" w:rsidRPr="000D2408"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  <w:t xml:space="preserve">’16 till Date with M/S SANA SNACK SNACKS AGRO Pvt. </w:t>
            </w:r>
            <w:proofErr w:type="gramStart"/>
            <w:r w:rsidR="000D2408" w:rsidRPr="000D2408"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  <w:t>LTD</w:t>
            </w:r>
            <w:r w:rsidR="00AD3596"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  <w:t>(</w:t>
            </w:r>
            <w:proofErr w:type="gramEnd"/>
            <w:r w:rsidR="00AD3596"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  <w:t>CHOTIWALA GROUP COMPANY)</w:t>
            </w:r>
            <w:r w:rsidR="000D2408" w:rsidRPr="000D2408"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  <w:t>.,,</w:t>
            </w:r>
            <w:r w:rsidR="009D3817"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  <w:t xml:space="preserve">  </w:t>
            </w:r>
          </w:p>
          <w:p w:rsidR="000D2408" w:rsidRPr="000D2408" w:rsidRDefault="000D2408" w:rsidP="00103F5F">
            <w:pPr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</w:pPr>
            <w:r w:rsidRPr="000D2408"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  <w:t>Sr. General Manager</w:t>
            </w:r>
            <w:r w:rsidR="006136E7"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  <w:t>-SALES &amp; MARKETING</w:t>
            </w:r>
            <w:r w:rsidR="00D8357C"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  <w:t>: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Formulating  Plans And Strategies For Developing Business And Achieving The Company’s Sales Goals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Create A Culture Of Success And Ongoing Business And Goal Achievement.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Manage The Sales Teams, Operations And Resources To Deliver Profitable Growth.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Manage The Use Of Budget.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Define Optimal Sales Force Structure.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Hire And Develop Sales Staff.</w:t>
            </w:r>
          </w:p>
          <w:p w:rsidR="00745F86" w:rsidRPr="009C6563" w:rsidRDefault="00745F86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ATL/BTL.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Define And Oversee Sales Staff Compensation And Incentive Programs That Motivate The Sales Team To Achieve Their Sales Targets.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Define And Coordinate Sales Training Programs That Enable Staff To Achieve Their Potential And Support Company Sales Objectives.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 xml:space="preserve">Manage Customer Expectations </w:t>
            </w:r>
            <w:proofErr w:type="gramStart"/>
            <w:r w:rsidRPr="009C6563">
              <w:rPr>
                <w:sz w:val="20"/>
              </w:rPr>
              <w:t>And</w:t>
            </w:r>
            <w:proofErr w:type="gramEnd"/>
            <w:r w:rsidRPr="009C6563">
              <w:rPr>
                <w:sz w:val="20"/>
              </w:rPr>
              <w:t xml:space="preserve"> Contribute To A High Level Of Customer Satisfaction.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Define Sales Processes That Drive Desired Sales Outcomes And Identify Improvements Where And When Required.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Put In Place Infrastructure And Systems To Support The Success Of The Sales Function.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Provide Detailed And Accurate Sales Forecasting.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Compile Information And Data Related To Customer And Prospect Interactions.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Monitor Customer, Market And Competitor Activity And Provide Feedback To Company Leadership Team And Other Company Functions.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Work Closely With The Marketing Function To Establish Successful Support, Channel And Partner Programs.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Manage Key Customer Relationships And Participate In Closing Strategic Opportunities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Travel For In-Person Meetings With Customers And Partners And To Develop Key Relationships.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color w:val="494949"/>
                <w:sz w:val="18"/>
                <w:szCs w:val="20"/>
              </w:rPr>
            </w:pPr>
            <w:r w:rsidRPr="009C6563">
              <w:rPr>
                <w:color w:val="494949"/>
                <w:sz w:val="18"/>
                <w:szCs w:val="20"/>
              </w:rPr>
              <w:t xml:space="preserve">Manages Multiple Channel Selling Strategies 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color w:val="494949"/>
                <w:sz w:val="18"/>
                <w:szCs w:val="20"/>
              </w:rPr>
            </w:pPr>
            <w:r w:rsidRPr="009C6563">
              <w:rPr>
                <w:color w:val="494949"/>
                <w:sz w:val="18"/>
                <w:szCs w:val="20"/>
              </w:rPr>
              <w:t>Builds, Develops And Manages Sales Team Capable Of Carrying Out Needed Sales And Service Initiatives.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color w:val="494949"/>
                <w:sz w:val="18"/>
                <w:szCs w:val="20"/>
              </w:rPr>
            </w:pPr>
            <w:r w:rsidRPr="009C6563">
              <w:rPr>
                <w:color w:val="494949"/>
                <w:sz w:val="18"/>
                <w:szCs w:val="20"/>
              </w:rPr>
              <w:t>Monitor Account And Ledger Of Deposes And Channel Partners</w:t>
            </w:r>
          </w:p>
          <w:p w:rsidR="000D2408" w:rsidRPr="005D5A4A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18"/>
                <w:szCs w:val="20"/>
              </w:rPr>
            </w:pPr>
            <w:r w:rsidRPr="009C6563">
              <w:rPr>
                <w:color w:val="494949"/>
                <w:sz w:val="18"/>
                <w:szCs w:val="20"/>
              </w:rPr>
              <w:t>Resolving And Approving All Commercial And Quality Issues Arises With Channel Partners- With Proper CAPA Analysis.</w:t>
            </w:r>
          </w:p>
          <w:p w:rsidR="005D5A4A" w:rsidRPr="005D5A4A" w:rsidRDefault="005D5A4A" w:rsidP="009C6563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18"/>
                <w:szCs w:val="20"/>
              </w:rPr>
            </w:pPr>
            <w:r>
              <w:rPr>
                <w:color w:val="494949"/>
                <w:sz w:val="18"/>
                <w:szCs w:val="20"/>
              </w:rPr>
              <w:t>Designing MIS TO give a real time feed back to the Management.</w:t>
            </w:r>
          </w:p>
          <w:p w:rsidR="005D5A4A" w:rsidRDefault="005D5A4A" w:rsidP="009C6563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Resolving all Quality and Commercial Dispute with in stipulated time frame.</w:t>
            </w:r>
          </w:p>
          <w:p w:rsidR="005D5A4A" w:rsidRPr="009C6563" w:rsidRDefault="005D5A4A" w:rsidP="009C6563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Establish process and SOP’S for Marketing &amp; Sales Department.</w:t>
            </w:r>
          </w:p>
          <w:p w:rsidR="000D2408" w:rsidRPr="009C6563" w:rsidRDefault="000D2408" w:rsidP="009C6563">
            <w:pPr>
              <w:rPr>
                <w:rFonts w:eastAsia="Tahoma"/>
                <w:b/>
                <w:color w:val="808080"/>
                <w:sz w:val="18"/>
              </w:rPr>
            </w:pPr>
          </w:p>
          <w:p w:rsidR="000D2408" w:rsidRPr="00745F86" w:rsidRDefault="000D2408" w:rsidP="00103F5F">
            <w:pPr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</w:pPr>
            <w:r w:rsidRPr="00745F86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>J</w:t>
            </w:r>
            <w:r w:rsidR="00103F5F" w:rsidRPr="00745F86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 xml:space="preserve">ul’12- till </w:t>
            </w:r>
            <w:r w:rsidR="00E53E3C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>NOV</w:t>
            </w:r>
            <w:r w:rsidR="009C6563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>’15</w:t>
            </w:r>
            <w:r w:rsidRPr="00745F86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 xml:space="preserve"> </w:t>
            </w:r>
            <w:r w:rsidR="00103F5F" w:rsidRPr="00745F86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>date with</w:t>
            </w:r>
            <w:r w:rsidR="009379AE" w:rsidRPr="00745F86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 xml:space="preserve"> M/</w:t>
            </w:r>
            <w:r w:rsidR="009319AA" w:rsidRPr="00745F86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>S</w:t>
            </w:r>
            <w:r w:rsidR="00103F5F" w:rsidRPr="00745F86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 xml:space="preserve"> </w:t>
            </w:r>
            <w:proofErr w:type="spellStart"/>
            <w:r w:rsidR="00103F5F" w:rsidRPr="00745F86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>Khanna</w:t>
            </w:r>
            <w:proofErr w:type="spellEnd"/>
            <w:r w:rsidR="00103F5F" w:rsidRPr="00745F86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 xml:space="preserve"> Paper Mill Ltd., Gurgaon as Regional Manager</w:t>
            </w:r>
            <w:r w:rsidR="00D8357C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>-SALES &amp; Marketing:</w:t>
            </w:r>
          </w:p>
          <w:p w:rsidR="00B80A2C" w:rsidRDefault="00B80A2C" w:rsidP="00B80A2C">
            <w:pPr>
              <w:rPr>
                <w:rFonts w:ascii="Tahoma" w:eastAsia="Tahoma" w:hAnsi="Tahoma" w:cs="Tahoma"/>
                <w:b/>
                <w:color w:val="6A6969"/>
                <w:sz w:val="20"/>
              </w:rPr>
            </w:pPr>
            <w:r>
              <w:rPr>
                <w:rFonts w:ascii="Tahoma" w:eastAsia="Tahoma" w:hAnsi="Tahoma" w:cs="Tahoma"/>
                <w:b/>
                <w:color w:val="6A6969"/>
                <w:sz w:val="20"/>
              </w:rPr>
              <w:t xml:space="preserve">Key Result Areas: </w:t>
            </w:r>
          </w:p>
          <w:p w:rsidR="00B80A2C" w:rsidRDefault="00B80A2C" w:rsidP="00B80A2C">
            <w:pPr>
              <w:numPr>
                <w:ilvl w:val="0"/>
                <w:numId w:val="12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Managing top line activities like budgeting, monitoring revenue generation, formulating sales strategies, achieving collection targets and controlling account receivables</w:t>
            </w:r>
            <w:r w:rsidR="009A58DC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B80A2C" w:rsidRDefault="00B80A2C" w:rsidP="00B80A2C">
            <w:pPr>
              <w:numPr>
                <w:ilvl w:val="0"/>
                <w:numId w:val="12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pacing w:val="-4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pacing w:val="-4"/>
                <w:sz w:val="20"/>
              </w:rPr>
              <w:t>Formulating annual budgets and allocating monthly/quarterly sales targets across product lines and against zonal sales target</w:t>
            </w:r>
            <w:r w:rsidR="009A58DC">
              <w:rPr>
                <w:rFonts w:ascii="Tahoma" w:eastAsia="Tahoma" w:hAnsi="Tahoma" w:cs="Tahoma"/>
                <w:color w:val="6A6969"/>
                <w:spacing w:val="-4"/>
                <w:sz w:val="20"/>
              </w:rPr>
              <w:t>.</w:t>
            </w:r>
          </w:p>
          <w:p w:rsidR="00B80A2C" w:rsidRDefault="00B80A2C" w:rsidP="00B80A2C">
            <w:pPr>
              <w:numPr>
                <w:ilvl w:val="0"/>
                <w:numId w:val="12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Implementing sales strategies as per products and geographies while monitoring ASM sales targets on weekly basis to ensure achievement of sales targets for the region</w:t>
            </w:r>
            <w:r w:rsidR="009A58DC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B80A2C" w:rsidRDefault="00B80A2C" w:rsidP="00B80A2C">
            <w:pPr>
              <w:numPr>
                <w:ilvl w:val="0"/>
                <w:numId w:val="12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Tracking distributors/converters off take to analyze current performance/zonal sales and market share targets</w:t>
            </w:r>
            <w:r w:rsidR="009A58DC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B80A2C" w:rsidRDefault="00B80A2C" w:rsidP="00B80A2C">
            <w:pPr>
              <w:numPr>
                <w:ilvl w:val="0"/>
                <w:numId w:val="12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 xml:space="preserve">Performing various functions like monitoring achievement of collection targets, timely receipt of payment, managing overall account receivables, </w:t>
            </w:r>
            <w:proofErr w:type="gramStart"/>
            <w:r>
              <w:rPr>
                <w:rFonts w:ascii="Tahoma" w:eastAsia="Tahoma" w:hAnsi="Tahoma" w:cs="Tahoma"/>
                <w:color w:val="6A6969"/>
                <w:sz w:val="20"/>
              </w:rPr>
              <w:t>meeting</w:t>
            </w:r>
            <w:proofErr w:type="gramEnd"/>
            <w:r>
              <w:rPr>
                <w:rFonts w:ascii="Tahoma" w:eastAsia="Tahoma" w:hAnsi="Tahoma" w:cs="Tahoma"/>
                <w:color w:val="6A6969"/>
                <w:sz w:val="20"/>
              </w:rPr>
              <w:t xml:space="preserve"> NSR objective as per budget</w:t>
            </w:r>
            <w:r w:rsidR="009A58DC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B80A2C" w:rsidRDefault="00B80A2C" w:rsidP="00B80A2C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Analyzing regional market trends and gathering competitive information regarding new product and sharing the same with the production team to ensure cons</w:t>
            </w:r>
            <w:r w:rsidR="009A58DC">
              <w:rPr>
                <w:rFonts w:ascii="Tahoma" w:eastAsia="Tahoma" w:hAnsi="Tahoma" w:cs="Tahoma"/>
                <w:color w:val="6A6969"/>
                <w:sz w:val="20"/>
              </w:rPr>
              <w:t>istent increase in market share.</w:t>
            </w:r>
          </w:p>
          <w:p w:rsidR="00886A2B" w:rsidRDefault="00B80A2C" w:rsidP="00886A2B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 xml:space="preserve">Extending support in various activities like recruitment, training &amp; development of employees, communicating job </w:t>
            </w:r>
          </w:p>
          <w:p w:rsidR="00B80A2C" w:rsidRDefault="00DF7BAB" w:rsidP="00886A2B">
            <w:pPr>
              <w:ind w:left="360" w:right="-144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Expectations</w:t>
            </w:r>
            <w:r w:rsidR="00B80A2C">
              <w:rPr>
                <w:rFonts w:ascii="Tahoma" w:eastAsia="Tahoma" w:hAnsi="Tahoma" w:cs="Tahoma"/>
                <w:color w:val="6A6969"/>
                <w:sz w:val="20"/>
              </w:rPr>
              <w:t xml:space="preserve"> and providing them with an appropriate coaching</w:t>
            </w:r>
            <w:r w:rsidR="009A58DC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B80A2C" w:rsidRDefault="00B80A2C" w:rsidP="00B80A2C">
            <w:pPr>
              <w:rPr>
                <w:rFonts w:ascii="Tahoma" w:eastAsia="Tahoma" w:hAnsi="Tahoma" w:cs="Tahoma"/>
                <w:color w:val="6A6969"/>
                <w:sz w:val="20"/>
              </w:rPr>
            </w:pPr>
          </w:p>
          <w:p w:rsidR="00B80A2C" w:rsidRDefault="00B80A2C" w:rsidP="00B80A2C">
            <w:pPr>
              <w:jc w:val="both"/>
              <w:rPr>
                <w:rFonts w:ascii="Tahoma" w:eastAsia="Tahoma" w:hAnsi="Tahoma" w:cs="Tahoma"/>
                <w:b/>
                <w:color w:val="6A6969"/>
                <w:sz w:val="20"/>
              </w:rPr>
            </w:pPr>
            <w:r>
              <w:rPr>
                <w:rFonts w:ascii="Tahoma" w:eastAsia="Tahoma" w:hAnsi="Tahoma" w:cs="Tahoma"/>
                <w:b/>
                <w:color w:val="6A6969"/>
                <w:sz w:val="20"/>
              </w:rPr>
              <w:t>Highlights:</w:t>
            </w:r>
          </w:p>
          <w:p w:rsidR="00B80A2C" w:rsidRDefault="00B80A2C" w:rsidP="00886A2B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 xml:space="preserve">Led brand planning and overall marketing initiatives for the </w:t>
            </w:r>
            <w:r w:rsidR="00886A2B">
              <w:rPr>
                <w:rFonts w:ascii="Tahoma" w:eastAsia="Tahoma" w:hAnsi="Tahoma" w:cs="Tahoma"/>
                <w:color w:val="6A6969"/>
                <w:sz w:val="20"/>
              </w:rPr>
              <w:t xml:space="preserve">new </w:t>
            </w:r>
            <w:r w:rsidR="00886A2B" w:rsidRPr="00B80A2C">
              <w:rPr>
                <w:rFonts w:ascii="Tahoma" w:eastAsia="Tahoma" w:hAnsi="Tahoma" w:cs="Tahoma"/>
                <w:color w:val="6A6969"/>
                <w:sz w:val="20"/>
              </w:rPr>
              <w:t>w</w:t>
            </w:r>
            <w:r w:rsidR="00886A2B">
              <w:rPr>
                <w:rFonts w:ascii="Tahoma" w:eastAsia="Tahoma" w:hAnsi="Tahoma" w:cs="Tahoma"/>
                <w:color w:val="6A6969"/>
                <w:sz w:val="20"/>
              </w:rPr>
              <w:t xml:space="preserve">ood based product/elegant super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print</w:t>
            </w:r>
            <w:r>
              <w:rPr>
                <w:rFonts w:ascii="Tahoma" w:eastAsia="Tahoma" w:hAnsi="Tahoma" w:cs="Tahoma"/>
                <w:color w:val="6A6969"/>
                <w:sz w:val="20"/>
              </w:rPr>
              <w:t xml:space="preserve"> (product / brand name) account worth </w:t>
            </w:r>
            <w:r w:rsidR="00756A90">
              <w:rPr>
                <w:rFonts w:ascii="Tahoma" w:eastAsia="Tahoma" w:hAnsi="Tahoma" w:cs="Tahoma"/>
                <w:color w:val="6A6969"/>
                <w:sz w:val="20"/>
              </w:rPr>
              <w:t>INR Rs.1Crore/month</w:t>
            </w:r>
          </w:p>
          <w:p w:rsidR="00B80A2C" w:rsidRPr="00B80A2C" w:rsidRDefault="00B80A2C" w:rsidP="00886A2B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 w:rsidRPr="00B80A2C">
              <w:rPr>
                <w:rFonts w:ascii="Tahoma" w:eastAsia="Tahoma" w:hAnsi="Tahoma" w:cs="Tahoma"/>
                <w:color w:val="6A6969"/>
                <w:sz w:val="20"/>
              </w:rPr>
              <w:t>Conceived strategies and coached sales teams and drove incremental</w:t>
            </w:r>
            <w:r w:rsidR="009A58DC">
              <w:rPr>
                <w:rFonts w:ascii="Tahoma" w:eastAsia="Tahoma" w:hAnsi="Tahoma" w:cs="Tahoma"/>
                <w:color w:val="6A6969"/>
                <w:sz w:val="20"/>
              </w:rPr>
              <w:t xml:space="preserve"> revenue of over INR Rs.25Crore.</w:t>
            </w:r>
          </w:p>
          <w:p w:rsidR="00B80A2C" w:rsidRPr="00107ECA" w:rsidRDefault="005F5FBA" w:rsidP="00107ECA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Es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t</w:t>
            </w:r>
            <w:r>
              <w:rPr>
                <w:rFonts w:ascii="Tahoma" w:eastAsia="Tahoma" w:hAnsi="Tahoma" w:cs="Tahoma"/>
                <w:color w:val="6A6969"/>
                <w:sz w:val="20"/>
              </w:rPr>
              <w:t>ablished</w:t>
            </w:r>
            <w:r w:rsidR="00B80A2C"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 </w:t>
            </w:r>
            <w:r w:rsidR="003A21C0" w:rsidRPr="00B80A2C">
              <w:rPr>
                <w:rFonts w:ascii="Tahoma" w:eastAsia="Tahoma" w:hAnsi="Tahoma" w:cs="Tahoma"/>
                <w:color w:val="6A6969"/>
                <w:sz w:val="20"/>
              </w:rPr>
              <w:t>an</w:t>
            </w:r>
            <w:r w:rsidR="00B80A2C"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 </w:t>
            </w:r>
            <w:r>
              <w:rPr>
                <w:rFonts w:ascii="Tahoma" w:eastAsia="Tahoma" w:hAnsi="Tahoma" w:cs="Tahoma"/>
                <w:color w:val="6A6969"/>
                <w:sz w:val="20"/>
              </w:rPr>
              <w:t xml:space="preserve">INR </w:t>
            </w:r>
            <w:proofErr w:type="spellStart"/>
            <w:r>
              <w:rPr>
                <w:rFonts w:ascii="Tahoma" w:eastAsia="Tahoma" w:hAnsi="Tahoma" w:cs="Tahoma"/>
                <w:color w:val="6A6969"/>
                <w:sz w:val="20"/>
              </w:rPr>
              <w:t>Rs</w:t>
            </w:r>
            <w:proofErr w:type="spellEnd"/>
            <w:r w:rsidR="00107ECA">
              <w:rPr>
                <w:rFonts w:ascii="Tahoma" w:eastAsia="Tahoma" w:hAnsi="Tahoma" w:cs="Tahoma"/>
                <w:color w:val="6A6969"/>
                <w:sz w:val="20"/>
              </w:rPr>
              <w:t>.</w:t>
            </w:r>
            <w:r w:rsidR="00886A2B">
              <w:rPr>
                <w:rFonts w:ascii="Tahoma" w:eastAsia="Tahoma" w:hAnsi="Tahoma" w:cs="Tahoma"/>
                <w:color w:val="6A6969"/>
                <w:sz w:val="20"/>
              </w:rPr>
              <w:t xml:space="preserve"> 4-5</w:t>
            </w:r>
            <w:r w:rsidR="00107ECA">
              <w:rPr>
                <w:rFonts w:ascii="Tahoma" w:eastAsia="Tahoma" w:hAnsi="Tahoma" w:cs="Tahoma"/>
                <w:color w:val="6A6969"/>
                <w:sz w:val="20"/>
              </w:rPr>
              <w:t xml:space="preserve"> </w:t>
            </w:r>
            <w:r w:rsidR="003A21C0">
              <w:rPr>
                <w:rFonts w:ascii="Tahoma" w:eastAsia="Tahoma" w:hAnsi="Tahoma" w:cs="Tahoma"/>
                <w:color w:val="6A6969"/>
                <w:sz w:val="20"/>
              </w:rPr>
              <w:t>Cr</w:t>
            </w:r>
            <w:proofErr w:type="gramStart"/>
            <w:r w:rsidR="003A21C0">
              <w:rPr>
                <w:rFonts w:ascii="Tahoma" w:eastAsia="Tahoma" w:hAnsi="Tahoma" w:cs="Tahoma"/>
                <w:color w:val="6A6969"/>
                <w:sz w:val="20"/>
              </w:rPr>
              <w:t>.</w:t>
            </w:r>
            <w:r w:rsidR="00756A90">
              <w:rPr>
                <w:rFonts w:ascii="Tahoma" w:eastAsia="Tahoma" w:hAnsi="Tahoma" w:cs="Tahoma"/>
                <w:color w:val="6A6969"/>
                <w:sz w:val="20"/>
              </w:rPr>
              <w:t>/</w:t>
            </w:r>
            <w:proofErr w:type="gramEnd"/>
            <w:r w:rsidR="00756A90">
              <w:rPr>
                <w:rFonts w:ascii="Tahoma" w:eastAsia="Tahoma" w:hAnsi="Tahoma" w:cs="Tahoma"/>
                <w:color w:val="6A6969"/>
                <w:sz w:val="20"/>
              </w:rPr>
              <w:t>month</w:t>
            </w:r>
            <w:r w:rsidR="003A21C0">
              <w:rPr>
                <w:rFonts w:ascii="Tahoma" w:eastAsia="Tahoma" w:hAnsi="Tahoma" w:cs="Tahoma"/>
                <w:color w:val="6A6969"/>
                <w:sz w:val="20"/>
              </w:rPr>
              <w:t xml:space="preserve"> </w:t>
            </w:r>
            <w:r w:rsidR="00B80A2C" w:rsidRPr="00B80A2C">
              <w:rPr>
                <w:rFonts w:ascii="Tahoma" w:eastAsia="Tahoma" w:hAnsi="Tahoma" w:cs="Tahoma"/>
                <w:color w:val="6A6969"/>
                <w:sz w:val="20"/>
              </w:rPr>
              <w:t>brand, resulting more than 100% growth in a declining category after a 6</w:t>
            </w:r>
            <w:r w:rsidR="00B80A2C">
              <w:rPr>
                <w:rFonts w:ascii="Tahoma" w:eastAsia="Tahoma" w:hAnsi="Tahoma" w:cs="Tahoma"/>
                <w:color w:val="6A6969"/>
                <w:sz w:val="20"/>
              </w:rPr>
              <w:t xml:space="preserve"> </w:t>
            </w:r>
            <w:r w:rsidR="00107ECA">
              <w:rPr>
                <w:rFonts w:ascii="Tahoma" w:eastAsia="Tahoma" w:hAnsi="Tahoma" w:cs="Tahoma"/>
                <w:color w:val="6A6969"/>
                <w:sz w:val="20"/>
              </w:rPr>
              <w:t>year.</w:t>
            </w:r>
          </w:p>
          <w:p w:rsidR="00886A2B" w:rsidRDefault="00B80A2C" w:rsidP="00886A2B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 xml:space="preserve">Led competitive research and expanded reach of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premium product in our product basket,</w:t>
            </w:r>
            <w:r w:rsidR="00D63D65">
              <w:rPr>
                <w:rFonts w:ascii="Tahoma" w:eastAsia="Tahoma" w:hAnsi="Tahoma" w:cs="Tahoma"/>
                <w:color w:val="6A6969"/>
                <w:sz w:val="20"/>
              </w:rPr>
              <w:t xml:space="preserve"> </w:t>
            </w:r>
            <w:proofErr w:type="spellStart"/>
            <w:r w:rsidRPr="00B80A2C">
              <w:rPr>
                <w:rFonts w:ascii="Tahoma" w:eastAsia="Tahoma" w:hAnsi="Tahoma" w:cs="Tahoma"/>
                <w:color w:val="6A6969"/>
                <w:sz w:val="20"/>
              </w:rPr>
              <w:t>Grfika</w:t>
            </w:r>
            <w:proofErr w:type="spellEnd"/>
            <w:r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 super print</w:t>
            </w:r>
            <w:r>
              <w:rPr>
                <w:rFonts w:ascii="Tahoma" w:eastAsia="Tahoma" w:hAnsi="Tahoma" w:cs="Tahoma"/>
                <w:color w:val="6A6969"/>
                <w:sz w:val="20"/>
              </w:rPr>
              <w:t xml:space="preserve">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brand </w:t>
            </w:r>
          </w:p>
          <w:p w:rsidR="00B80A2C" w:rsidRPr="00B80A2C" w:rsidRDefault="00107ECA" w:rsidP="00886A2B">
            <w:pPr>
              <w:ind w:left="360" w:right="-144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 w:rsidRPr="00B80A2C">
              <w:rPr>
                <w:rFonts w:ascii="Tahoma" w:eastAsia="Tahoma" w:hAnsi="Tahoma" w:cs="Tahoma"/>
                <w:color w:val="6A6969"/>
                <w:sz w:val="20"/>
              </w:rPr>
              <w:t>Through</w:t>
            </w:r>
            <w:r w:rsidR="00B80A2C"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 revised target definition</w:t>
            </w:r>
            <w:r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B80A2C" w:rsidRDefault="00B80A2C" w:rsidP="00886A2B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 xml:space="preserve">Bagged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ad</w:t>
            </w:r>
            <w:r w:rsidR="003A21C0">
              <w:rPr>
                <w:rFonts w:ascii="Tahoma" w:eastAsia="Tahoma" w:hAnsi="Tahoma" w:cs="Tahoma"/>
                <w:color w:val="6A6969"/>
                <w:sz w:val="20"/>
              </w:rPr>
              <w:t xml:space="preserve">ditional territory of </w:t>
            </w:r>
            <w:r w:rsidR="00107ECA">
              <w:rPr>
                <w:rFonts w:ascii="Tahoma" w:eastAsia="Tahoma" w:hAnsi="Tahoma" w:cs="Tahoma"/>
                <w:color w:val="6A6969"/>
                <w:sz w:val="20"/>
              </w:rPr>
              <w:t>and Appreciated</w:t>
            </w:r>
            <w:r>
              <w:rPr>
                <w:rFonts w:ascii="Tahoma" w:eastAsia="Tahoma" w:hAnsi="Tahoma" w:cs="Tahoma"/>
                <w:color w:val="6A6969"/>
                <w:sz w:val="20"/>
              </w:rPr>
              <w:t xml:space="preserve"> for taking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good control over</w:t>
            </w:r>
            <w:r w:rsidR="004A4979">
              <w:rPr>
                <w:rFonts w:ascii="Tahoma" w:eastAsia="Tahoma" w:hAnsi="Tahoma" w:cs="Tahoma"/>
                <w:color w:val="6A6969"/>
                <w:sz w:val="20"/>
              </w:rPr>
              <w:t xml:space="preserve">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receivable, minimum inventory level and introduce good financer to do </w:t>
            </w:r>
            <w:r>
              <w:rPr>
                <w:rFonts w:ascii="Tahoma" w:eastAsia="Tahoma" w:hAnsi="Tahoma" w:cs="Tahoma"/>
                <w:color w:val="6A6969"/>
                <w:sz w:val="20"/>
              </w:rPr>
              <w:t xml:space="preserve">big tender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jobs initiatives</w:t>
            </w:r>
            <w:r w:rsidR="00107ECA">
              <w:rPr>
                <w:rFonts w:ascii="Tahoma" w:eastAsia="Tahoma" w:hAnsi="Tahoma" w:cs="Tahoma"/>
                <w:color w:val="6A6969"/>
                <w:sz w:val="20"/>
              </w:rPr>
              <w:t xml:space="preserve"> such as state board Education Department.</w:t>
            </w:r>
          </w:p>
          <w:p w:rsidR="00B80A2C" w:rsidRPr="00B80A2C" w:rsidRDefault="00B80A2C" w:rsidP="00B80A2C">
            <w:pPr>
              <w:ind w:left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</w:p>
        </w:tc>
      </w:tr>
      <w:tr w:rsidR="00103F5F" w:rsidTr="009F311F">
        <w:trPr>
          <w:gridBefore w:val="1"/>
          <w:wBefore w:w="90" w:type="dxa"/>
          <w:trHeight w:val="256"/>
        </w:trPr>
        <w:tc>
          <w:tcPr>
            <w:tcW w:w="10890" w:type="dxa"/>
            <w:gridSpan w:val="2"/>
            <w:shd w:val="clear" w:color="auto" w:fill="FFFFFF" w:themeFill="background1"/>
          </w:tcPr>
          <w:p w:rsidR="00F444C1" w:rsidRDefault="00F444C1" w:rsidP="00103F5F">
            <w:pPr>
              <w:rPr>
                <w:rFonts w:ascii="Tahoma" w:eastAsia="Tahoma" w:hAnsi="Tahoma" w:cs="Tahoma"/>
                <w:b/>
                <w:color w:val="808080"/>
                <w:sz w:val="20"/>
              </w:rPr>
            </w:pPr>
          </w:p>
          <w:p w:rsidR="00F444C1" w:rsidRDefault="00F444C1" w:rsidP="00103F5F">
            <w:pPr>
              <w:rPr>
                <w:rFonts w:ascii="Tahoma" w:eastAsia="Tahoma" w:hAnsi="Tahoma" w:cs="Tahoma"/>
                <w:b/>
                <w:color w:val="808080"/>
                <w:sz w:val="20"/>
              </w:rPr>
            </w:pPr>
          </w:p>
          <w:p w:rsidR="00F444C1" w:rsidRDefault="00F444C1" w:rsidP="00103F5F">
            <w:pPr>
              <w:rPr>
                <w:rFonts w:ascii="Tahoma" w:eastAsia="Tahoma" w:hAnsi="Tahoma" w:cs="Tahoma"/>
                <w:b/>
                <w:color w:val="808080"/>
                <w:sz w:val="20"/>
              </w:rPr>
            </w:pPr>
          </w:p>
          <w:p w:rsidR="00F444C1" w:rsidRDefault="00F444C1" w:rsidP="00103F5F">
            <w:pPr>
              <w:rPr>
                <w:rFonts w:ascii="Tahoma" w:eastAsia="Tahoma" w:hAnsi="Tahoma" w:cs="Tahoma"/>
                <w:b/>
                <w:color w:val="808080"/>
                <w:sz w:val="20"/>
              </w:rPr>
            </w:pPr>
          </w:p>
          <w:p w:rsidR="00F444C1" w:rsidRDefault="00F444C1" w:rsidP="00103F5F">
            <w:pPr>
              <w:rPr>
                <w:rFonts w:ascii="Tahoma" w:eastAsia="Tahoma" w:hAnsi="Tahoma" w:cs="Tahoma"/>
                <w:b/>
                <w:color w:val="808080"/>
                <w:sz w:val="20"/>
              </w:rPr>
            </w:pPr>
          </w:p>
          <w:p w:rsidR="00F444C1" w:rsidRDefault="00F444C1" w:rsidP="00103F5F">
            <w:pPr>
              <w:rPr>
                <w:rFonts w:ascii="Tahoma" w:eastAsia="Tahoma" w:hAnsi="Tahoma" w:cs="Tahoma"/>
                <w:b/>
                <w:color w:val="808080"/>
                <w:sz w:val="20"/>
              </w:rPr>
            </w:pPr>
          </w:p>
          <w:p w:rsidR="00F444C1" w:rsidRDefault="00F444C1" w:rsidP="00103F5F">
            <w:pPr>
              <w:rPr>
                <w:rFonts w:ascii="Tahoma" w:eastAsia="Tahoma" w:hAnsi="Tahoma" w:cs="Tahoma"/>
                <w:b/>
                <w:color w:val="808080"/>
                <w:sz w:val="20"/>
              </w:rPr>
            </w:pPr>
          </w:p>
          <w:p w:rsidR="00103F5F" w:rsidRDefault="00103F5F" w:rsidP="00103F5F">
            <w:pPr>
              <w:rPr>
                <w:rFonts w:ascii="Tahoma" w:eastAsia="Tahoma" w:hAnsi="Tahoma" w:cs="Tahoma"/>
                <w:b/>
                <w:color w:val="808080"/>
                <w:sz w:val="20"/>
              </w:rPr>
            </w:pPr>
            <w:r>
              <w:rPr>
                <w:rFonts w:ascii="Tahoma" w:eastAsia="Tahoma" w:hAnsi="Tahoma" w:cs="Tahoma"/>
                <w:b/>
                <w:color w:val="808080"/>
                <w:sz w:val="20"/>
              </w:rPr>
              <w:t>Sep’06- Jul’12 with Hero Cycles Ltd., Punjab as Dy. Manager –</w:t>
            </w:r>
            <w:r w:rsidR="000E612E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Sales &amp; </w:t>
            </w:r>
            <w:r>
              <w:rPr>
                <w:rFonts w:ascii="Tahoma" w:eastAsia="Tahoma" w:hAnsi="Tahoma" w:cs="Tahoma"/>
                <w:b/>
                <w:color w:val="808080"/>
                <w:sz w:val="20"/>
              </w:rPr>
              <w:t>Marketing</w:t>
            </w:r>
          </w:p>
          <w:p w:rsidR="00103F5F" w:rsidRDefault="00103F5F" w:rsidP="00103F5F">
            <w:pPr>
              <w:rPr>
                <w:rFonts w:ascii="Tahoma" w:eastAsia="Tahoma" w:hAnsi="Tahoma" w:cs="Tahoma"/>
                <w:b/>
                <w:color w:val="6A6969"/>
                <w:sz w:val="20"/>
              </w:rPr>
            </w:pPr>
          </w:p>
          <w:p w:rsidR="00103F5F" w:rsidRDefault="00103F5F" w:rsidP="00103F5F">
            <w:pPr>
              <w:rPr>
                <w:rFonts w:ascii="Tahoma" w:eastAsia="Tahoma" w:hAnsi="Tahoma" w:cs="Tahoma"/>
                <w:b/>
                <w:color w:val="6A6969"/>
                <w:sz w:val="20"/>
              </w:rPr>
            </w:pPr>
            <w:r>
              <w:rPr>
                <w:rFonts w:ascii="Tahoma" w:eastAsia="Tahoma" w:hAnsi="Tahoma" w:cs="Tahoma"/>
                <w:b/>
                <w:color w:val="6A6969"/>
                <w:sz w:val="20"/>
              </w:rPr>
              <w:t xml:space="preserve">Key Result Areas: </w:t>
            </w:r>
          </w:p>
          <w:p w:rsidR="00103F5F" w:rsidRPr="00B80A2C" w:rsidRDefault="00B80A2C" w:rsidP="00886A2B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 w:rsidRPr="00B80A2C">
              <w:rPr>
                <w:rFonts w:ascii="Tahoma" w:eastAsia="Tahoma" w:hAnsi="Tahoma" w:cs="Tahoma"/>
                <w:color w:val="6A6969"/>
                <w:sz w:val="20"/>
              </w:rPr>
              <w:t>Served as an Area</w:t>
            </w:r>
            <w:r w:rsidR="003A21C0">
              <w:rPr>
                <w:rFonts w:ascii="Tahoma" w:eastAsia="Tahoma" w:hAnsi="Tahoma" w:cs="Tahoma"/>
                <w:color w:val="6A6969"/>
                <w:sz w:val="20"/>
              </w:rPr>
              <w:t xml:space="preserve"> Sales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 Manager and managed various functions like</w:t>
            </w:r>
            <w:r w:rsidR="00103F5F"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 procuring order, meeti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ng sales and collection targets</w:t>
            </w:r>
            <w:r w:rsidR="009A58DC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886A2B" w:rsidRDefault="00B80A2C" w:rsidP="00886A2B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Fulfilled </w:t>
            </w:r>
            <w:r w:rsidR="00103F5F"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customer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re</w:t>
            </w:r>
            <w:r w:rsidR="00BF0343">
              <w:rPr>
                <w:rFonts w:ascii="Tahoma" w:eastAsia="Tahoma" w:hAnsi="Tahoma" w:cs="Tahoma"/>
                <w:color w:val="6A6969"/>
                <w:sz w:val="20"/>
              </w:rPr>
              <w:t>quirement in terms of product</w:t>
            </w:r>
            <w:r w:rsidR="009607E5">
              <w:rPr>
                <w:rFonts w:ascii="Tahoma" w:eastAsia="Tahoma" w:hAnsi="Tahoma" w:cs="Tahoma"/>
                <w:color w:val="6A6969"/>
                <w:sz w:val="20"/>
              </w:rPr>
              <w:t xml:space="preserve">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development and ensured timely execution of orders and their </w:t>
            </w:r>
          </w:p>
          <w:p w:rsidR="00103F5F" w:rsidRPr="00B80A2C" w:rsidRDefault="009A58DC" w:rsidP="00886A2B">
            <w:pPr>
              <w:ind w:left="360" w:right="-144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 w:rsidRPr="00B80A2C">
              <w:rPr>
                <w:rFonts w:ascii="Tahoma" w:eastAsia="Tahoma" w:hAnsi="Tahoma" w:cs="Tahoma"/>
                <w:color w:val="6A6969"/>
                <w:sz w:val="20"/>
              </w:rPr>
              <w:t>D</w:t>
            </w:r>
            <w:r w:rsidR="00B80A2C" w:rsidRPr="00B80A2C">
              <w:rPr>
                <w:rFonts w:ascii="Tahoma" w:eastAsia="Tahoma" w:hAnsi="Tahoma" w:cs="Tahoma"/>
                <w:color w:val="6A6969"/>
                <w:sz w:val="20"/>
              </w:rPr>
              <w:t>ispatches</w:t>
            </w:r>
            <w:r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103F5F" w:rsidRPr="00B80A2C" w:rsidRDefault="00B80A2C" w:rsidP="00886A2B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 w:rsidRPr="00B80A2C">
              <w:rPr>
                <w:rFonts w:ascii="Tahoma" w:eastAsia="Tahoma" w:hAnsi="Tahoma" w:cs="Tahoma"/>
                <w:color w:val="6A6969"/>
                <w:sz w:val="20"/>
              </w:rPr>
              <w:t>Managed quality issues in co-ordination with plant Q.C department</w:t>
            </w:r>
            <w:r w:rsidR="009A58DC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103F5F" w:rsidRPr="00B80A2C" w:rsidRDefault="00B80A2C" w:rsidP="00886A2B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 w:rsidRPr="00B80A2C">
              <w:rPr>
                <w:rFonts w:ascii="Tahoma" w:eastAsia="Tahoma" w:hAnsi="Tahoma" w:cs="Tahoma"/>
                <w:color w:val="6A6969"/>
                <w:sz w:val="20"/>
              </w:rPr>
              <w:t>Coordinated</w:t>
            </w:r>
            <w:r w:rsidR="00103F5F"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 with dis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tribution channels and resolved their issues on daily basis</w:t>
            </w:r>
            <w:r w:rsidR="006A6F77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103F5F" w:rsidRDefault="00103F5F" w:rsidP="00103F5F"/>
        </w:tc>
      </w:tr>
      <w:tr w:rsidR="00103F5F" w:rsidTr="009F311F">
        <w:trPr>
          <w:gridBefore w:val="1"/>
          <w:wBefore w:w="90" w:type="dxa"/>
          <w:trHeight w:val="256"/>
        </w:trPr>
        <w:tc>
          <w:tcPr>
            <w:tcW w:w="10890" w:type="dxa"/>
            <w:gridSpan w:val="2"/>
            <w:shd w:val="clear" w:color="auto" w:fill="FFFFFF" w:themeFill="background1"/>
          </w:tcPr>
          <w:p w:rsidR="00103F5F" w:rsidRDefault="00103F5F" w:rsidP="00103F5F">
            <w:pPr>
              <w:rPr>
                <w:rFonts w:ascii="Tahoma" w:eastAsia="Tahoma" w:hAnsi="Tahoma" w:cs="Tahoma"/>
                <w:b/>
                <w:color w:val="808080"/>
                <w:sz w:val="20"/>
              </w:rPr>
            </w:pPr>
            <w:r>
              <w:rPr>
                <w:rFonts w:ascii="Tahoma" w:eastAsia="Tahoma" w:hAnsi="Tahoma" w:cs="Tahoma"/>
                <w:b/>
                <w:color w:val="808080"/>
                <w:sz w:val="20"/>
              </w:rPr>
              <w:lastRenderedPageBreak/>
              <w:t>Jan’04- Sep’06 with</w:t>
            </w:r>
            <w:r w:rsidR="00BA436F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M/S</w:t>
            </w:r>
            <w:r w:rsidR="00745F86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TATA STELL BSL LTD.</w:t>
            </w:r>
            <w:r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</w:t>
            </w:r>
            <w:r w:rsidR="00C03956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Nasik </w:t>
            </w:r>
            <w:r>
              <w:rPr>
                <w:rFonts w:ascii="Tahoma" w:eastAsia="Tahoma" w:hAnsi="Tahoma" w:cs="Tahoma"/>
                <w:b/>
                <w:color w:val="808080"/>
                <w:sz w:val="20"/>
              </w:rPr>
              <w:t>/Mumbai as Key Account Manager</w:t>
            </w:r>
          </w:p>
          <w:p w:rsidR="00C65715" w:rsidRDefault="00C65715" w:rsidP="00103F5F">
            <w:pPr>
              <w:rPr>
                <w:rFonts w:ascii="Tahoma" w:eastAsia="Tahoma" w:hAnsi="Tahoma" w:cs="Tahoma"/>
                <w:b/>
                <w:color w:val="808080"/>
                <w:sz w:val="20"/>
              </w:rPr>
            </w:pPr>
          </w:p>
          <w:p w:rsidR="00C65715" w:rsidRDefault="00C65715" w:rsidP="00103F5F">
            <w:pPr>
              <w:rPr>
                <w:rFonts w:ascii="Tahoma" w:eastAsia="Tahoma" w:hAnsi="Tahoma" w:cs="Tahoma"/>
                <w:b/>
                <w:color w:val="808080"/>
                <w:sz w:val="20"/>
              </w:rPr>
            </w:pPr>
            <w:r>
              <w:rPr>
                <w:rFonts w:ascii="Tahoma" w:eastAsia="Tahoma" w:hAnsi="Tahoma" w:cs="Tahoma"/>
                <w:b/>
                <w:color w:val="808080"/>
                <w:sz w:val="20"/>
              </w:rPr>
              <w:t>Nov’99- Dec’01 with</w:t>
            </w:r>
            <w:r w:rsidR="00BA436F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M/S</w:t>
            </w:r>
            <w:r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</w:t>
            </w:r>
            <w:r w:rsidRPr="00C65715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Birla </w:t>
            </w:r>
            <w:r w:rsidR="00C03956">
              <w:rPr>
                <w:rFonts w:ascii="Tahoma" w:eastAsia="Tahoma" w:hAnsi="Tahoma" w:cs="Tahoma"/>
                <w:b/>
                <w:color w:val="808080"/>
                <w:sz w:val="20"/>
              </w:rPr>
              <w:t>Trans Asia</w:t>
            </w:r>
            <w:r w:rsidR="00672583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Carpets Ltd., New Delhi</w:t>
            </w:r>
            <w:r w:rsidRPr="00C65715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as Executive Marketing</w:t>
            </w:r>
          </w:p>
          <w:p w:rsidR="00103F5F" w:rsidRDefault="00103F5F" w:rsidP="00103F5F"/>
          <w:p w:rsidR="00DD555C" w:rsidRDefault="00DD555C" w:rsidP="00103F5F"/>
        </w:tc>
      </w:tr>
      <w:tr w:rsidR="00103F5F" w:rsidTr="00103F5F">
        <w:trPr>
          <w:gridBefore w:val="1"/>
          <w:wBefore w:w="90" w:type="dxa"/>
          <w:trHeight w:val="569"/>
        </w:trPr>
        <w:tc>
          <w:tcPr>
            <w:tcW w:w="5580" w:type="dxa"/>
            <w:shd w:val="clear" w:color="auto" w:fill="FFFFFF" w:themeFill="background1"/>
          </w:tcPr>
          <w:p w:rsidR="00103F5F" w:rsidRDefault="00103F5F" w:rsidP="00103F5F">
            <w:pPr>
              <w:jc w:val="both"/>
            </w:pPr>
            <w:r>
              <w:object w:dxaOrig="344" w:dyaOrig="344" w14:anchorId="397148BC">
                <v:rect id="rectole0000000016" o:spid="_x0000_i1026" style="width:17.25pt;height:17.25pt" o:ole="" o:preferrelative="t" stroked="f">
                  <v:imagedata r:id="rId25" o:title=""/>
                </v:rect>
                <o:OLEObject Type="Embed" ProgID="StaticMetafile" ShapeID="rectole0000000016" DrawAspect="Content" ObjectID="_1715768919" r:id="rId26"/>
              </w:object>
            </w:r>
            <w:r>
              <w:rPr>
                <w:rFonts w:ascii="Tahoma" w:eastAsia="Tahoma" w:hAnsi="Tahoma" w:cs="Tahoma"/>
                <w:color w:val="00B0F0"/>
                <w:sz w:val="28"/>
              </w:rPr>
              <w:t xml:space="preserve"> </w:t>
            </w:r>
            <w:r>
              <w:rPr>
                <w:rFonts w:ascii="Tahoma" w:eastAsia="Tahoma" w:hAnsi="Tahoma" w:cs="Tahoma"/>
                <w:color w:val="23B2DA"/>
                <w:sz w:val="28"/>
              </w:rPr>
              <w:t>IT Skills</w:t>
            </w:r>
          </w:p>
        </w:tc>
        <w:tc>
          <w:tcPr>
            <w:tcW w:w="5310" w:type="dxa"/>
            <w:shd w:val="clear" w:color="auto" w:fill="FFFFFF" w:themeFill="background1"/>
          </w:tcPr>
          <w:p w:rsidR="00103F5F" w:rsidRPr="003708D2" w:rsidRDefault="00103F5F" w:rsidP="00103F5F">
            <w:pPr>
              <w:spacing w:after="200" w:line="276" w:lineRule="auto"/>
              <w:jc w:val="center"/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</w:pPr>
          </w:p>
        </w:tc>
      </w:tr>
      <w:tr w:rsidR="00103F5F" w:rsidTr="009F311F">
        <w:trPr>
          <w:gridBefore w:val="1"/>
          <w:wBefore w:w="90" w:type="dxa"/>
          <w:trHeight w:val="3032"/>
        </w:trPr>
        <w:tc>
          <w:tcPr>
            <w:tcW w:w="5580" w:type="dxa"/>
            <w:shd w:val="clear" w:color="auto" w:fill="FFFFFF" w:themeFill="background1"/>
          </w:tcPr>
          <w:p w:rsidR="00103F5F" w:rsidRPr="001B5631" w:rsidRDefault="00103F5F" w:rsidP="00103F5F">
            <w:pPr>
              <w:numPr>
                <w:ilvl w:val="0"/>
                <w:numId w:val="17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18"/>
                <w:szCs w:val="18"/>
              </w:rPr>
            </w:pPr>
            <w:r w:rsidRPr="001B5631">
              <w:rPr>
                <w:rFonts w:ascii="Tahoma" w:eastAsia="Tahoma" w:hAnsi="Tahoma" w:cs="Tahoma"/>
                <w:b/>
                <w:color w:val="6A6969"/>
                <w:sz w:val="18"/>
                <w:szCs w:val="18"/>
              </w:rPr>
              <w:t>Proficient wi</w:t>
            </w:r>
            <w:r w:rsidR="00ED395D" w:rsidRPr="001B5631">
              <w:rPr>
                <w:rFonts w:ascii="Tahoma" w:eastAsia="Tahoma" w:hAnsi="Tahoma" w:cs="Tahoma"/>
                <w:b/>
                <w:color w:val="6A6969"/>
                <w:sz w:val="18"/>
                <w:szCs w:val="18"/>
              </w:rPr>
              <w:t>th the usage of</w:t>
            </w:r>
            <w:r w:rsidR="00ED395D" w:rsidRPr="001B5631">
              <w:rPr>
                <w:rFonts w:ascii="Tahoma" w:eastAsia="Tahoma" w:hAnsi="Tahoma" w:cs="Tahoma"/>
                <w:color w:val="6A6969"/>
                <w:sz w:val="18"/>
                <w:szCs w:val="18"/>
              </w:rPr>
              <w:t xml:space="preserve"> </w:t>
            </w:r>
            <w:r w:rsidR="00ED395D" w:rsidRPr="001B5631">
              <w:rPr>
                <w:rFonts w:ascii="Tahoma" w:eastAsia="Tahoma" w:hAnsi="Tahoma" w:cs="Tahoma"/>
                <w:b/>
                <w:color w:val="6A6969"/>
                <w:sz w:val="18"/>
                <w:szCs w:val="18"/>
              </w:rPr>
              <w:t>SAP ERP.</w:t>
            </w:r>
          </w:p>
          <w:p w:rsidR="00DB2488" w:rsidRDefault="00DB2488" w:rsidP="00DB2488">
            <w:pPr>
              <w:ind w:left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</w:p>
          <w:p w:rsidR="00ED395D" w:rsidRPr="001B5631" w:rsidRDefault="0053676E" w:rsidP="00103F5F">
            <w:pPr>
              <w:numPr>
                <w:ilvl w:val="0"/>
                <w:numId w:val="17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18"/>
                <w:szCs w:val="18"/>
              </w:rPr>
            </w:pPr>
            <w:r w:rsidRPr="001B5631">
              <w:rPr>
                <w:rFonts w:ascii="Tahoma" w:hAnsi="Tahoma" w:cs="Tahoma"/>
                <w:b/>
                <w:sz w:val="18"/>
                <w:szCs w:val="18"/>
              </w:rPr>
              <w:t xml:space="preserve">Advance </w:t>
            </w:r>
            <w:r w:rsidR="00ED395D" w:rsidRPr="001B5631">
              <w:rPr>
                <w:rFonts w:ascii="Tahoma" w:hAnsi="Tahoma" w:cs="Tahoma"/>
                <w:b/>
                <w:sz w:val="18"/>
                <w:szCs w:val="18"/>
              </w:rPr>
              <w:t>Diploma course from APTEC</w:t>
            </w:r>
            <w:r w:rsidR="001B5631" w:rsidRPr="001B5631">
              <w:rPr>
                <w:rFonts w:ascii="Tahoma" w:hAnsi="Tahoma" w:cs="Tahoma"/>
                <w:b/>
                <w:sz w:val="18"/>
                <w:szCs w:val="18"/>
              </w:rPr>
              <w:t>H, Delhi 2001</w:t>
            </w:r>
            <w:r w:rsidR="001B5631" w:rsidRPr="001B5631">
              <w:rPr>
                <w:rFonts w:ascii="Tahoma" w:hAnsi="Tahoma" w:cs="Tahoma"/>
                <w:sz w:val="18"/>
                <w:szCs w:val="18"/>
              </w:rPr>
              <w:t>.</w:t>
            </w:r>
          </w:p>
          <w:p w:rsidR="00103F5F" w:rsidRDefault="00103F5F" w:rsidP="00C65715">
            <w:pPr>
              <w:tabs>
                <w:tab w:val="left" w:pos="360"/>
              </w:tabs>
              <w:suppressAutoHyphens/>
              <w:ind w:right="-61"/>
              <w:rPr>
                <w:rFonts w:ascii="Tahoma" w:eastAsia="Tahoma" w:hAnsi="Tahoma" w:cs="Tahoma"/>
                <w:color w:val="3FBCEC"/>
                <w:sz w:val="28"/>
              </w:rPr>
            </w:pPr>
            <w:r>
              <w:rPr>
                <w:rFonts w:ascii="Tahoma" w:eastAsia="Tahoma" w:hAnsi="Tahoma" w:cs="Tahoma"/>
                <w:color w:val="3FBCEC"/>
                <w:sz w:val="28"/>
              </w:rPr>
              <w:t>Personal Details</w:t>
            </w:r>
          </w:p>
          <w:p w:rsidR="00DD555C" w:rsidRDefault="00DD555C" w:rsidP="00C65715">
            <w:pPr>
              <w:tabs>
                <w:tab w:val="left" w:pos="360"/>
              </w:tabs>
              <w:suppressAutoHyphens/>
              <w:ind w:right="-61"/>
              <w:rPr>
                <w:rFonts w:ascii="Tahoma" w:eastAsia="Tahoma" w:hAnsi="Tahoma" w:cs="Tahoma"/>
                <w:color w:val="3FBCEC"/>
                <w:sz w:val="28"/>
              </w:rPr>
            </w:pPr>
          </w:p>
          <w:p w:rsidR="00C03956" w:rsidRDefault="00103F5F" w:rsidP="00103F5F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  <w:r>
              <w:rPr>
                <w:rFonts w:ascii="Tahoma" w:eastAsia="Tahoma" w:hAnsi="Tahoma" w:cs="Tahoma"/>
                <w:b/>
                <w:color w:val="5F5F5F"/>
                <w:spacing w:val="-4"/>
                <w:sz w:val="20"/>
              </w:rPr>
              <w:t>Date of Birth:</w:t>
            </w:r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t xml:space="preserve"> 1st July 1977</w:t>
            </w:r>
          </w:p>
          <w:p w:rsidR="00C03956" w:rsidRDefault="00103F5F" w:rsidP="00103F5F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br/>
            </w:r>
            <w:r>
              <w:rPr>
                <w:rFonts w:ascii="Tahoma" w:eastAsia="Tahoma" w:hAnsi="Tahoma" w:cs="Tahoma"/>
                <w:b/>
                <w:color w:val="5F5F5F"/>
                <w:spacing w:val="-4"/>
                <w:sz w:val="20"/>
              </w:rPr>
              <w:t>Languages Known:</w:t>
            </w:r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t xml:space="preserve"> </w:t>
            </w:r>
            <w:r w:rsidRPr="00103F5F">
              <w:rPr>
                <w:rFonts w:ascii="Tahoma" w:eastAsia="Tahoma" w:hAnsi="Tahoma" w:cs="Tahoma"/>
                <w:color w:val="5F5F5F"/>
                <w:spacing w:val="-4"/>
                <w:sz w:val="20"/>
              </w:rPr>
              <w:t>Hindi, English and Punjabi</w:t>
            </w:r>
          </w:p>
          <w:p w:rsidR="00103F5F" w:rsidRDefault="00103F5F" w:rsidP="00103F5F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br/>
            </w:r>
            <w:r w:rsidR="00C03956">
              <w:rPr>
                <w:rFonts w:ascii="Tahoma" w:eastAsia="Tahoma" w:hAnsi="Tahoma" w:cs="Tahoma"/>
                <w:b/>
                <w:color w:val="5F5F5F"/>
                <w:spacing w:val="-4"/>
                <w:sz w:val="20"/>
              </w:rPr>
              <w:t>Address:</w:t>
            </w:r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t xml:space="preserve"> Plot No</w:t>
            </w:r>
            <w:proofErr w:type="gramStart"/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t>.-</w:t>
            </w:r>
            <w:proofErr w:type="gramEnd"/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t xml:space="preserve"> 25, Engineers Enclave - </w:t>
            </w:r>
            <w:proofErr w:type="spellStart"/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t>Jakhan</w:t>
            </w:r>
            <w:proofErr w:type="spellEnd"/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t xml:space="preserve">, 2nd Floor, </w:t>
            </w:r>
            <w:proofErr w:type="spellStart"/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t>Rajpur</w:t>
            </w:r>
            <w:proofErr w:type="spellEnd"/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t xml:space="preserve"> Road, Dehradun, </w:t>
            </w:r>
            <w:proofErr w:type="spellStart"/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t>Uttarakhand</w:t>
            </w:r>
            <w:proofErr w:type="spellEnd"/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t xml:space="preserve"> -</w:t>
            </w:r>
            <w:r w:rsidRPr="00103F5F">
              <w:rPr>
                <w:rFonts w:ascii="Tahoma" w:eastAsia="Tahoma" w:hAnsi="Tahoma" w:cs="Tahoma"/>
                <w:color w:val="5F5F5F"/>
                <w:spacing w:val="-4"/>
                <w:sz w:val="20"/>
              </w:rPr>
              <w:t>248001</w:t>
            </w:r>
            <w:r w:rsidR="00C03956">
              <w:rPr>
                <w:rFonts w:ascii="Tahoma" w:eastAsia="Tahoma" w:hAnsi="Tahoma" w:cs="Tahoma"/>
                <w:color w:val="5F5F5F"/>
                <w:spacing w:val="-4"/>
                <w:sz w:val="20"/>
              </w:rPr>
              <w:t>.</w:t>
            </w:r>
          </w:p>
          <w:p w:rsidR="00C03956" w:rsidRDefault="00C03956" w:rsidP="00103F5F">
            <w:pPr>
              <w:rPr>
                <w:rFonts w:ascii="Tahoma" w:eastAsia="Tahoma" w:hAnsi="Tahoma" w:cs="Tahoma"/>
                <w:color w:val="0000FF"/>
                <w:spacing w:val="-4"/>
                <w:sz w:val="20"/>
              </w:rPr>
            </w:pPr>
          </w:p>
          <w:p w:rsidR="00103F5F" w:rsidRDefault="00103F5F" w:rsidP="00103F5F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  <w:r>
              <w:rPr>
                <w:rFonts w:ascii="Tahoma" w:eastAsia="Tahoma" w:hAnsi="Tahoma" w:cs="Tahoma"/>
                <w:b/>
                <w:color w:val="5F5F5F"/>
                <w:spacing w:val="-4"/>
                <w:sz w:val="20"/>
              </w:rPr>
              <w:t>Location Preference:</w:t>
            </w:r>
            <w:r>
              <w:rPr>
                <w:rFonts w:ascii="Tahoma" w:eastAsia="Tahoma" w:hAnsi="Tahoma" w:cs="Tahoma"/>
                <w:color w:val="0000FF"/>
                <w:spacing w:val="-4"/>
                <w:sz w:val="20"/>
              </w:rPr>
              <w:t xml:space="preserve"> </w:t>
            </w:r>
            <w:r w:rsidR="009607E5">
              <w:rPr>
                <w:rFonts w:ascii="Tahoma" w:eastAsia="Tahoma" w:hAnsi="Tahoma" w:cs="Tahoma"/>
                <w:color w:val="5F5F5F"/>
                <w:spacing w:val="-4"/>
                <w:sz w:val="20"/>
              </w:rPr>
              <w:t>Delhi/ NCR, North India, Bangalore, Hyderabad.</w:t>
            </w:r>
          </w:p>
          <w:p w:rsidR="00C03956" w:rsidRDefault="00C03956" w:rsidP="00103F5F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103F5F" w:rsidRPr="00574E4F" w:rsidRDefault="00103F5F" w:rsidP="009607E5">
            <w:pPr>
              <w:rPr>
                <w:rFonts w:ascii="Tahoma" w:eastAsia="Tahoma" w:hAnsi="Tahoma" w:cs="Tahoma"/>
                <w:b/>
                <w:color w:val="5F5F5F"/>
                <w:spacing w:val="-4"/>
                <w:sz w:val="18"/>
              </w:rPr>
            </w:pPr>
            <w:r>
              <w:rPr>
                <w:rFonts w:ascii="Tahoma" w:eastAsia="Tahoma" w:hAnsi="Tahoma" w:cs="Tahoma"/>
                <w:b/>
                <w:color w:val="5F5F5F"/>
                <w:spacing w:val="-4"/>
                <w:sz w:val="20"/>
              </w:rPr>
              <w:t>Industry Preference:</w:t>
            </w:r>
            <w:r w:rsidR="009C6563">
              <w:rPr>
                <w:rFonts w:ascii="Tahoma" w:eastAsia="Tahoma" w:hAnsi="Tahoma" w:cs="Tahoma"/>
                <w:b/>
                <w:color w:val="5F5F5F"/>
                <w:spacing w:val="-4"/>
                <w:sz w:val="20"/>
              </w:rPr>
              <w:t xml:space="preserve"> </w:t>
            </w:r>
            <w:r w:rsidR="00D14564">
              <w:rPr>
                <w:rFonts w:ascii="Tahoma" w:eastAsia="Tahoma" w:hAnsi="Tahoma" w:cs="Tahoma"/>
                <w:b/>
                <w:color w:val="5F5F5F"/>
                <w:spacing w:val="-4"/>
                <w:sz w:val="20"/>
              </w:rPr>
              <w:t>FMCG,</w:t>
            </w:r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t xml:space="preserve"> </w:t>
            </w:r>
            <w:r w:rsidR="00D14564" w:rsidRPr="00574E4F">
              <w:rPr>
                <w:rFonts w:ascii="Tahoma" w:eastAsia="Tahoma" w:hAnsi="Tahoma" w:cs="Tahoma"/>
                <w:b/>
                <w:color w:val="5F5F5F"/>
                <w:spacing w:val="-4"/>
                <w:sz w:val="18"/>
              </w:rPr>
              <w:t>Packaging, Paper, Steel</w:t>
            </w:r>
            <w:r w:rsidR="009C6563" w:rsidRPr="00574E4F">
              <w:rPr>
                <w:rFonts w:ascii="Tahoma" w:eastAsia="Tahoma" w:hAnsi="Tahoma" w:cs="Tahoma"/>
                <w:b/>
                <w:color w:val="5F5F5F"/>
                <w:spacing w:val="-4"/>
                <w:sz w:val="18"/>
              </w:rPr>
              <w:t xml:space="preserve"> </w:t>
            </w:r>
            <w:r w:rsidR="003A6F0D" w:rsidRPr="00574E4F">
              <w:rPr>
                <w:rFonts w:ascii="Tahoma" w:eastAsia="Tahoma" w:hAnsi="Tahoma" w:cs="Tahoma"/>
                <w:b/>
                <w:color w:val="5F5F5F"/>
                <w:spacing w:val="-4"/>
                <w:sz w:val="18"/>
              </w:rPr>
              <w:t>and Automobiles.</w:t>
            </w:r>
            <w:r w:rsidR="00DD555C" w:rsidRPr="00574E4F">
              <w:rPr>
                <w:rFonts w:ascii="Tahoma" w:eastAsia="Tahoma" w:hAnsi="Tahoma" w:cs="Tahoma"/>
                <w:b/>
                <w:color w:val="5F5F5F"/>
                <w:spacing w:val="-4"/>
                <w:sz w:val="18"/>
              </w:rPr>
              <w:t xml:space="preserve">       </w:t>
            </w: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Pr="00DD555C" w:rsidRDefault="00DD555C" w:rsidP="009607E5">
            <w:pPr>
              <w:rPr>
                <w:rFonts w:ascii="Tahoma" w:eastAsia="Tahoma" w:hAnsi="Tahoma" w:cs="Tahoma"/>
                <w:b/>
                <w:color w:val="5F5F5F"/>
                <w:spacing w:val="-4"/>
                <w:sz w:val="20"/>
              </w:rPr>
            </w:pPr>
            <w:r w:rsidRPr="00574E4F">
              <w:rPr>
                <w:rFonts w:ascii="Tahoma" w:eastAsia="Tahoma" w:hAnsi="Tahoma" w:cs="Tahoma"/>
                <w:b/>
                <w:color w:val="5F5F5F"/>
                <w:spacing w:val="-4"/>
                <w:sz w:val="18"/>
              </w:rPr>
              <w:t>Date</w:t>
            </w:r>
            <w:r w:rsidRPr="00574E4F">
              <w:rPr>
                <w:rFonts w:ascii="Tahoma" w:eastAsia="Tahoma" w:hAnsi="Tahoma" w:cs="Tahoma"/>
                <w:b/>
                <w:color w:val="5F5F5F"/>
                <w:spacing w:val="-4"/>
              </w:rPr>
              <w:t>:</w:t>
            </w: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r w:rsidRPr="00574E4F">
              <w:rPr>
                <w:rFonts w:ascii="Tahoma" w:eastAsia="Tahoma" w:hAnsi="Tahoma" w:cs="Tahoma"/>
                <w:b/>
                <w:color w:val="5F5F5F"/>
                <w:spacing w:val="-4"/>
                <w:sz w:val="18"/>
              </w:rPr>
              <w:t>Signature</w:t>
            </w:r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t>…………………………………</w:t>
            </w:r>
          </w:p>
        </w:tc>
        <w:tc>
          <w:tcPr>
            <w:tcW w:w="5310" w:type="dxa"/>
            <w:shd w:val="clear" w:color="auto" w:fill="FFFFFF" w:themeFill="background1"/>
          </w:tcPr>
          <w:p w:rsidR="00103F5F" w:rsidRPr="003708D2" w:rsidRDefault="00103F5F" w:rsidP="00103F5F">
            <w:pPr>
              <w:jc w:val="center"/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</w:pPr>
          </w:p>
        </w:tc>
      </w:tr>
    </w:tbl>
    <w:p w:rsidR="00513EBF" w:rsidRDefault="00513EBF" w:rsidP="00214802"/>
    <w:sectPr w:rsidR="00513EBF" w:rsidSect="00BD4C75">
      <w:pgSz w:w="11909" w:h="16834" w:code="9"/>
      <w:pgMar w:top="547" w:right="1440" w:bottom="54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129" w:rsidRDefault="00BA3129" w:rsidP="00513EBF">
      <w:pPr>
        <w:spacing w:after="0" w:line="240" w:lineRule="auto"/>
      </w:pPr>
      <w:r>
        <w:separator/>
      </w:r>
    </w:p>
  </w:endnote>
  <w:endnote w:type="continuationSeparator" w:id="0">
    <w:p w:rsidR="00BA3129" w:rsidRDefault="00BA3129" w:rsidP="00513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129" w:rsidRDefault="00BA3129" w:rsidP="00513EBF">
      <w:pPr>
        <w:spacing w:after="0" w:line="240" w:lineRule="auto"/>
      </w:pPr>
      <w:r>
        <w:separator/>
      </w:r>
    </w:p>
  </w:footnote>
  <w:footnote w:type="continuationSeparator" w:id="0">
    <w:p w:rsidR="00BA3129" w:rsidRDefault="00BA3129" w:rsidP="00513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38" type="#_x0000_t75" alt="bullet_grey_circ" style="width:9pt;height:9pt;visibility:visible;mso-wrap-style:square" o:bullet="t">
        <v:imagedata r:id="rId1" o:title="bullet_grey_circ"/>
      </v:shape>
    </w:pict>
  </w:numPicBullet>
  <w:numPicBullet w:numPicBulletId="1">
    <w:pict>
      <v:shape id="_x0000_i1139" type="#_x0000_t75" style="width:180pt;height:149.25pt;visibility:visible;mso-wrap-style:square" o:bullet="t">
        <v:imagedata r:id="rId2" o:title="image-rightver3"/>
      </v:shape>
    </w:pict>
  </w:numPicBullet>
  <w:numPicBullet w:numPicBulletId="2">
    <w:pict>
      <v:shape id="_x0000_i1140" type="#_x0000_t75" alt="edu24x24icons" style="width:18pt;height:18pt;visibility:visible;mso-wrap-style:square" o:bullet="t">
        <v:imagedata r:id="rId3" o:title="edu24x24icons"/>
      </v:shape>
    </w:pict>
  </w:numPicBullet>
  <w:numPicBullet w:numPicBulletId="3">
    <w:pict>
      <v:shape id="_x0000_i1141" type="#_x0000_t75" alt="exp24x24icons" style="width:18pt;height:18pt;visibility:visible;mso-wrap-style:square" o:bullet="t">
        <v:imagedata r:id="rId4" o:title="exp24x24icons"/>
      </v:shape>
    </w:pict>
  </w:numPicBullet>
  <w:numPicBullet w:numPicBulletId="4">
    <w:pict>
      <v:shape id="_x0000_i1142" type="#_x0000_t75" style="width:7.5pt;height:7.5pt" o:bullet="t">
        <v:imagedata r:id="rId5" o:title="bullet-blue"/>
      </v:shape>
    </w:pict>
  </w:numPicBullet>
  <w:numPicBullet w:numPicBulletId="5">
    <w:pict>
      <v:shape id="_x0000_i1143" type="#_x0000_t75" alt="softskills24x24icons" style="width:18pt;height:18pt;visibility:visible;mso-wrap-style:square" o:bullet="t">
        <v:imagedata r:id="rId6" o:title="softskills24x24icons"/>
      </v:shape>
    </w:pict>
  </w:numPicBullet>
  <w:numPicBullet w:numPicBulletId="6">
    <w:pict>
      <v:shape id="_x0000_i1144" type="#_x0000_t75" alt="career24x24icons" style="width:18pt;height:18pt;visibility:visible;mso-wrap-style:square" o:bullet="t">
        <v:imagedata r:id="rId7" o:title="career24x24icons"/>
      </v:shape>
    </w:pict>
  </w:numPicBullet>
  <w:numPicBullet w:numPicBulletId="7">
    <w:pict>
      <v:shape id="_x0000_i1145" type="#_x0000_t75" alt="Description: core24x24icons" style="width:18pt;height:18pt;visibility:visible;mso-wrap-style:square" o:bullet="t">
        <v:imagedata r:id="rId8" o:title="core24x24icons"/>
      </v:shape>
    </w:pict>
  </w:numPicBullet>
  <w:abstractNum w:abstractNumId="0">
    <w:nsid w:val="0F2F1FC9"/>
    <w:multiLevelType w:val="hybridMultilevel"/>
    <w:tmpl w:val="3A181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3802EA"/>
    <w:multiLevelType w:val="hybridMultilevel"/>
    <w:tmpl w:val="FD740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6F271F"/>
    <w:multiLevelType w:val="multilevel"/>
    <w:tmpl w:val="307C52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200958"/>
    <w:multiLevelType w:val="hybridMultilevel"/>
    <w:tmpl w:val="5262E724"/>
    <w:lvl w:ilvl="0" w:tplc="E0769E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BC02F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A0605E2"/>
    <w:multiLevelType w:val="hybridMultilevel"/>
    <w:tmpl w:val="9E00DDD6"/>
    <w:lvl w:ilvl="0" w:tplc="E4AC37F0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6A7C7F"/>
    <w:multiLevelType w:val="multilevel"/>
    <w:tmpl w:val="C61485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AF26CF2"/>
    <w:multiLevelType w:val="multilevel"/>
    <w:tmpl w:val="A734F9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EDB6A0A"/>
    <w:multiLevelType w:val="hybridMultilevel"/>
    <w:tmpl w:val="B2145C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1240DE9"/>
    <w:multiLevelType w:val="hybridMultilevel"/>
    <w:tmpl w:val="4694185C"/>
    <w:lvl w:ilvl="0" w:tplc="D1E4D354">
      <w:start w:val="1"/>
      <w:numFmt w:val="bullet"/>
      <w:lvlText w:val=""/>
      <w:lvlPicBulletId w:val="0"/>
      <w:lvlJc w:val="left"/>
      <w:pPr>
        <w:ind w:left="7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9">
    <w:nsid w:val="38AC6303"/>
    <w:multiLevelType w:val="multilevel"/>
    <w:tmpl w:val="648E1BA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B225683"/>
    <w:multiLevelType w:val="multilevel"/>
    <w:tmpl w:val="4C3020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F5449E2"/>
    <w:multiLevelType w:val="hybridMultilevel"/>
    <w:tmpl w:val="F5BCCD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F643259"/>
    <w:multiLevelType w:val="multilevel"/>
    <w:tmpl w:val="66D6A0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F706395"/>
    <w:multiLevelType w:val="multilevel"/>
    <w:tmpl w:val="247876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76E0F57"/>
    <w:multiLevelType w:val="hybridMultilevel"/>
    <w:tmpl w:val="5FC6A42A"/>
    <w:lvl w:ilvl="0" w:tplc="D1E4D35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BBB0730"/>
    <w:multiLevelType w:val="hybridMultilevel"/>
    <w:tmpl w:val="E8606F7A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C175D42"/>
    <w:multiLevelType w:val="hybridMultilevel"/>
    <w:tmpl w:val="F46C55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6891F5D"/>
    <w:multiLevelType w:val="hybridMultilevel"/>
    <w:tmpl w:val="F8045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161520"/>
    <w:multiLevelType w:val="multilevel"/>
    <w:tmpl w:val="20E6985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37F426B"/>
    <w:multiLevelType w:val="hybridMultilevel"/>
    <w:tmpl w:val="84D68D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E5B7A2A"/>
    <w:multiLevelType w:val="hybridMultilevel"/>
    <w:tmpl w:val="F3F0CD3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3945070"/>
    <w:multiLevelType w:val="hybridMultilevel"/>
    <w:tmpl w:val="35508E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B2C183F"/>
    <w:multiLevelType w:val="hybridMultilevel"/>
    <w:tmpl w:val="B19E6E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19"/>
  </w:num>
  <w:num w:numId="4">
    <w:abstractNumId w:val="11"/>
  </w:num>
  <w:num w:numId="5">
    <w:abstractNumId w:val="1"/>
  </w:num>
  <w:num w:numId="6">
    <w:abstractNumId w:val="4"/>
  </w:num>
  <w:num w:numId="7">
    <w:abstractNumId w:val="14"/>
  </w:num>
  <w:num w:numId="8">
    <w:abstractNumId w:val="7"/>
  </w:num>
  <w:num w:numId="9">
    <w:abstractNumId w:val="21"/>
  </w:num>
  <w:num w:numId="10">
    <w:abstractNumId w:val="15"/>
  </w:num>
  <w:num w:numId="11">
    <w:abstractNumId w:val="12"/>
  </w:num>
  <w:num w:numId="12">
    <w:abstractNumId w:val="2"/>
  </w:num>
  <w:num w:numId="13">
    <w:abstractNumId w:val="18"/>
  </w:num>
  <w:num w:numId="14">
    <w:abstractNumId w:val="6"/>
  </w:num>
  <w:num w:numId="15">
    <w:abstractNumId w:val="13"/>
  </w:num>
  <w:num w:numId="16">
    <w:abstractNumId w:val="5"/>
  </w:num>
  <w:num w:numId="17">
    <w:abstractNumId w:val="9"/>
  </w:num>
  <w:num w:numId="18">
    <w:abstractNumId w:val="10"/>
  </w:num>
  <w:num w:numId="19">
    <w:abstractNumId w:val="0"/>
  </w:num>
  <w:num w:numId="20">
    <w:abstractNumId w:val="16"/>
  </w:num>
  <w:num w:numId="21">
    <w:abstractNumId w:val="22"/>
  </w:num>
  <w:num w:numId="22">
    <w:abstractNumId w:val="17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879"/>
    <w:rsid w:val="00010547"/>
    <w:rsid w:val="000109B7"/>
    <w:rsid w:val="000166D6"/>
    <w:rsid w:val="0001780F"/>
    <w:rsid w:val="00022BD5"/>
    <w:rsid w:val="00023D1C"/>
    <w:rsid w:val="00026DCB"/>
    <w:rsid w:val="0004410F"/>
    <w:rsid w:val="000559F3"/>
    <w:rsid w:val="0007133C"/>
    <w:rsid w:val="00074731"/>
    <w:rsid w:val="00081558"/>
    <w:rsid w:val="000874B9"/>
    <w:rsid w:val="0009600A"/>
    <w:rsid w:val="000A70B1"/>
    <w:rsid w:val="000B264B"/>
    <w:rsid w:val="000B29FF"/>
    <w:rsid w:val="000B33FC"/>
    <w:rsid w:val="000B3D82"/>
    <w:rsid w:val="000B4309"/>
    <w:rsid w:val="000B63AC"/>
    <w:rsid w:val="000C11A6"/>
    <w:rsid w:val="000C2025"/>
    <w:rsid w:val="000D0BEB"/>
    <w:rsid w:val="000D190A"/>
    <w:rsid w:val="000D2408"/>
    <w:rsid w:val="000E5080"/>
    <w:rsid w:val="000E612E"/>
    <w:rsid w:val="000F1A42"/>
    <w:rsid w:val="000F4DFC"/>
    <w:rsid w:val="001030B7"/>
    <w:rsid w:val="00103F5F"/>
    <w:rsid w:val="00106595"/>
    <w:rsid w:val="00107ECA"/>
    <w:rsid w:val="00122CC0"/>
    <w:rsid w:val="00125926"/>
    <w:rsid w:val="00137EE2"/>
    <w:rsid w:val="001401AB"/>
    <w:rsid w:val="00140912"/>
    <w:rsid w:val="001429B2"/>
    <w:rsid w:val="001448BF"/>
    <w:rsid w:val="001567FE"/>
    <w:rsid w:val="00164C81"/>
    <w:rsid w:val="001672AE"/>
    <w:rsid w:val="001736B2"/>
    <w:rsid w:val="00174A32"/>
    <w:rsid w:val="00177BA2"/>
    <w:rsid w:val="00187129"/>
    <w:rsid w:val="00192115"/>
    <w:rsid w:val="001947E4"/>
    <w:rsid w:val="001A1FD8"/>
    <w:rsid w:val="001B10A9"/>
    <w:rsid w:val="001B4B1D"/>
    <w:rsid w:val="001B5631"/>
    <w:rsid w:val="001B7D94"/>
    <w:rsid w:val="001C6333"/>
    <w:rsid w:val="002125DA"/>
    <w:rsid w:val="00214802"/>
    <w:rsid w:val="00220032"/>
    <w:rsid w:val="0022233D"/>
    <w:rsid w:val="00226832"/>
    <w:rsid w:val="00230797"/>
    <w:rsid w:val="00230C2B"/>
    <w:rsid w:val="00237DDC"/>
    <w:rsid w:val="002422A3"/>
    <w:rsid w:val="00245462"/>
    <w:rsid w:val="00245CD5"/>
    <w:rsid w:val="00246733"/>
    <w:rsid w:val="00257F04"/>
    <w:rsid w:val="00282ABA"/>
    <w:rsid w:val="00285456"/>
    <w:rsid w:val="002923A1"/>
    <w:rsid w:val="002F4879"/>
    <w:rsid w:val="002F6419"/>
    <w:rsid w:val="0033584E"/>
    <w:rsid w:val="00335A4D"/>
    <w:rsid w:val="00335AAB"/>
    <w:rsid w:val="0033790D"/>
    <w:rsid w:val="00367797"/>
    <w:rsid w:val="003726AC"/>
    <w:rsid w:val="00382D97"/>
    <w:rsid w:val="003830C5"/>
    <w:rsid w:val="00387FD2"/>
    <w:rsid w:val="003A0964"/>
    <w:rsid w:val="003A21C0"/>
    <w:rsid w:val="003A6F0D"/>
    <w:rsid w:val="003B014B"/>
    <w:rsid w:val="003B2F15"/>
    <w:rsid w:val="003B6CE4"/>
    <w:rsid w:val="003C69DF"/>
    <w:rsid w:val="003C70F1"/>
    <w:rsid w:val="003C7C25"/>
    <w:rsid w:val="003D1088"/>
    <w:rsid w:val="003D7DD6"/>
    <w:rsid w:val="003E09E2"/>
    <w:rsid w:val="003E45FE"/>
    <w:rsid w:val="003F3CF8"/>
    <w:rsid w:val="00404A9B"/>
    <w:rsid w:val="00407AA3"/>
    <w:rsid w:val="004166A4"/>
    <w:rsid w:val="00416908"/>
    <w:rsid w:val="00433D92"/>
    <w:rsid w:val="00450EB8"/>
    <w:rsid w:val="00466625"/>
    <w:rsid w:val="00486C19"/>
    <w:rsid w:val="00492FFD"/>
    <w:rsid w:val="00496C65"/>
    <w:rsid w:val="00497BDA"/>
    <w:rsid w:val="004A1BD3"/>
    <w:rsid w:val="004A4979"/>
    <w:rsid w:val="004C4D4D"/>
    <w:rsid w:val="004D25AD"/>
    <w:rsid w:val="004D2C6C"/>
    <w:rsid w:val="004D2F71"/>
    <w:rsid w:val="004E0728"/>
    <w:rsid w:val="00501515"/>
    <w:rsid w:val="00506A01"/>
    <w:rsid w:val="005112B6"/>
    <w:rsid w:val="00513EBF"/>
    <w:rsid w:val="005154EF"/>
    <w:rsid w:val="00525E42"/>
    <w:rsid w:val="0052680B"/>
    <w:rsid w:val="0053676E"/>
    <w:rsid w:val="0054354E"/>
    <w:rsid w:val="005456ED"/>
    <w:rsid w:val="00546859"/>
    <w:rsid w:val="005528E7"/>
    <w:rsid w:val="00553019"/>
    <w:rsid w:val="005630DD"/>
    <w:rsid w:val="005668EB"/>
    <w:rsid w:val="00570712"/>
    <w:rsid w:val="005711B4"/>
    <w:rsid w:val="00573515"/>
    <w:rsid w:val="00573E5C"/>
    <w:rsid w:val="00574E4F"/>
    <w:rsid w:val="0057637F"/>
    <w:rsid w:val="00581EFE"/>
    <w:rsid w:val="0058577E"/>
    <w:rsid w:val="005A1620"/>
    <w:rsid w:val="005A3E51"/>
    <w:rsid w:val="005B4BC6"/>
    <w:rsid w:val="005C5A94"/>
    <w:rsid w:val="005C67B6"/>
    <w:rsid w:val="005D2207"/>
    <w:rsid w:val="005D5A4A"/>
    <w:rsid w:val="005D6ABE"/>
    <w:rsid w:val="005E540B"/>
    <w:rsid w:val="005E6D54"/>
    <w:rsid w:val="005F374E"/>
    <w:rsid w:val="005F3815"/>
    <w:rsid w:val="005F514A"/>
    <w:rsid w:val="005F5FBA"/>
    <w:rsid w:val="00600925"/>
    <w:rsid w:val="00604EA3"/>
    <w:rsid w:val="00612363"/>
    <w:rsid w:val="006136E7"/>
    <w:rsid w:val="00616EB3"/>
    <w:rsid w:val="00622548"/>
    <w:rsid w:val="00633D15"/>
    <w:rsid w:val="00645AFD"/>
    <w:rsid w:val="00652700"/>
    <w:rsid w:val="00652A98"/>
    <w:rsid w:val="00672570"/>
    <w:rsid w:val="00672583"/>
    <w:rsid w:val="006729B9"/>
    <w:rsid w:val="00673CBC"/>
    <w:rsid w:val="00681ED6"/>
    <w:rsid w:val="0068471E"/>
    <w:rsid w:val="006A2D02"/>
    <w:rsid w:val="006A6F77"/>
    <w:rsid w:val="006C04DB"/>
    <w:rsid w:val="006C65E4"/>
    <w:rsid w:val="006F0246"/>
    <w:rsid w:val="0070173D"/>
    <w:rsid w:val="00713C14"/>
    <w:rsid w:val="00726B34"/>
    <w:rsid w:val="00727950"/>
    <w:rsid w:val="007302EC"/>
    <w:rsid w:val="00745F86"/>
    <w:rsid w:val="00750EFB"/>
    <w:rsid w:val="00751213"/>
    <w:rsid w:val="00753D18"/>
    <w:rsid w:val="0075620D"/>
    <w:rsid w:val="00756A90"/>
    <w:rsid w:val="00771B0C"/>
    <w:rsid w:val="007741C0"/>
    <w:rsid w:val="00777CD7"/>
    <w:rsid w:val="00780FCD"/>
    <w:rsid w:val="0078160F"/>
    <w:rsid w:val="007837A8"/>
    <w:rsid w:val="007A0154"/>
    <w:rsid w:val="007A2FF0"/>
    <w:rsid w:val="007A52D4"/>
    <w:rsid w:val="007B44BA"/>
    <w:rsid w:val="007B6350"/>
    <w:rsid w:val="007C6ABE"/>
    <w:rsid w:val="007D059E"/>
    <w:rsid w:val="007E7B96"/>
    <w:rsid w:val="007F4FB3"/>
    <w:rsid w:val="00821AFF"/>
    <w:rsid w:val="008242B7"/>
    <w:rsid w:val="0082600A"/>
    <w:rsid w:val="00826BEA"/>
    <w:rsid w:val="00836205"/>
    <w:rsid w:val="008369DF"/>
    <w:rsid w:val="00841B7D"/>
    <w:rsid w:val="00845ECB"/>
    <w:rsid w:val="0084613F"/>
    <w:rsid w:val="00850704"/>
    <w:rsid w:val="00852887"/>
    <w:rsid w:val="008722F2"/>
    <w:rsid w:val="00873400"/>
    <w:rsid w:val="00886A2B"/>
    <w:rsid w:val="008905C7"/>
    <w:rsid w:val="008A61CD"/>
    <w:rsid w:val="008B4774"/>
    <w:rsid w:val="008B7466"/>
    <w:rsid w:val="008C00B3"/>
    <w:rsid w:val="008C5E5B"/>
    <w:rsid w:val="008C63FC"/>
    <w:rsid w:val="008E5994"/>
    <w:rsid w:val="00901633"/>
    <w:rsid w:val="009236A6"/>
    <w:rsid w:val="009319AA"/>
    <w:rsid w:val="00932F13"/>
    <w:rsid w:val="009379AE"/>
    <w:rsid w:val="009432B6"/>
    <w:rsid w:val="009443A0"/>
    <w:rsid w:val="00946AFC"/>
    <w:rsid w:val="00950510"/>
    <w:rsid w:val="009550D4"/>
    <w:rsid w:val="009607E5"/>
    <w:rsid w:val="00973619"/>
    <w:rsid w:val="00986F98"/>
    <w:rsid w:val="009902E4"/>
    <w:rsid w:val="009A58DC"/>
    <w:rsid w:val="009B40D4"/>
    <w:rsid w:val="009C6563"/>
    <w:rsid w:val="009C7058"/>
    <w:rsid w:val="009D1D3B"/>
    <w:rsid w:val="009D3817"/>
    <w:rsid w:val="009D523C"/>
    <w:rsid w:val="009E20C6"/>
    <w:rsid w:val="009E491C"/>
    <w:rsid w:val="009E6CCF"/>
    <w:rsid w:val="009F2935"/>
    <w:rsid w:val="009F311F"/>
    <w:rsid w:val="009F3B0F"/>
    <w:rsid w:val="009F5221"/>
    <w:rsid w:val="00A0222E"/>
    <w:rsid w:val="00A14921"/>
    <w:rsid w:val="00A156DE"/>
    <w:rsid w:val="00A31E57"/>
    <w:rsid w:val="00A32A26"/>
    <w:rsid w:val="00A34E80"/>
    <w:rsid w:val="00A4006D"/>
    <w:rsid w:val="00A43262"/>
    <w:rsid w:val="00A4383F"/>
    <w:rsid w:val="00A56C10"/>
    <w:rsid w:val="00A61E8F"/>
    <w:rsid w:val="00A65655"/>
    <w:rsid w:val="00A663CA"/>
    <w:rsid w:val="00A7761E"/>
    <w:rsid w:val="00A8050D"/>
    <w:rsid w:val="00A83464"/>
    <w:rsid w:val="00A97D86"/>
    <w:rsid w:val="00AA0202"/>
    <w:rsid w:val="00AA1B03"/>
    <w:rsid w:val="00AA2046"/>
    <w:rsid w:val="00AA21D1"/>
    <w:rsid w:val="00AB380C"/>
    <w:rsid w:val="00AB6293"/>
    <w:rsid w:val="00AC1FDC"/>
    <w:rsid w:val="00AC3807"/>
    <w:rsid w:val="00AC4187"/>
    <w:rsid w:val="00AC7134"/>
    <w:rsid w:val="00AD3596"/>
    <w:rsid w:val="00AD39CA"/>
    <w:rsid w:val="00AE0002"/>
    <w:rsid w:val="00AE0174"/>
    <w:rsid w:val="00AE60C8"/>
    <w:rsid w:val="00AE75BA"/>
    <w:rsid w:val="00AF4AD5"/>
    <w:rsid w:val="00AF7B01"/>
    <w:rsid w:val="00B06E08"/>
    <w:rsid w:val="00B166AC"/>
    <w:rsid w:val="00B306BE"/>
    <w:rsid w:val="00B36857"/>
    <w:rsid w:val="00B42487"/>
    <w:rsid w:val="00B4785A"/>
    <w:rsid w:val="00B61A38"/>
    <w:rsid w:val="00B728B1"/>
    <w:rsid w:val="00B80A2C"/>
    <w:rsid w:val="00B83D01"/>
    <w:rsid w:val="00B86173"/>
    <w:rsid w:val="00B902F8"/>
    <w:rsid w:val="00B96CC0"/>
    <w:rsid w:val="00BA1C2E"/>
    <w:rsid w:val="00BA245B"/>
    <w:rsid w:val="00BA3129"/>
    <w:rsid w:val="00BA436F"/>
    <w:rsid w:val="00BA5092"/>
    <w:rsid w:val="00BB0C39"/>
    <w:rsid w:val="00BB1D61"/>
    <w:rsid w:val="00BC0C7E"/>
    <w:rsid w:val="00BD201B"/>
    <w:rsid w:val="00BD4547"/>
    <w:rsid w:val="00BD4C75"/>
    <w:rsid w:val="00BF0343"/>
    <w:rsid w:val="00C03956"/>
    <w:rsid w:val="00C03E82"/>
    <w:rsid w:val="00C12648"/>
    <w:rsid w:val="00C13A05"/>
    <w:rsid w:val="00C14CF2"/>
    <w:rsid w:val="00C23E7A"/>
    <w:rsid w:val="00C268E1"/>
    <w:rsid w:val="00C369A7"/>
    <w:rsid w:val="00C50F25"/>
    <w:rsid w:val="00C531E8"/>
    <w:rsid w:val="00C53F86"/>
    <w:rsid w:val="00C562B9"/>
    <w:rsid w:val="00C65715"/>
    <w:rsid w:val="00C83297"/>
    <w:rsid w:val="00C90791"/>
    <w:rsid w:val="00C957E1"/>
    <w:rsid w:val="00CA0934"/>
    <w:rsid w:val="00CA4124"/>
    <w:rsid w:val="00CB10D9"/>
    <w:rsid w:val="00CB31B5"/>
    <w:rsid w:val="00CC70DF"/>
    <w:rsid w:val="00CD2AEA"/>
    <w:rsid w:val="00CE084E"/>
    <w:rsid w:val="00CE1601"/>
    <w:rsid w:val="00CF057C"/>
    <w:rsid w:val="00CF1FCF"/>
    <w:rsid w:val="00CF7998"/>
    <w:rsid w:val="00D00AD1"/>
    <w:rsid w:val="00D039C1"/>
    <w:rsid w:val="00D1197C"/>
    <w:rsid w:val="00D14564"/>
    <w:rsid w:val="00D4612B"/>
    <w:rsid w:val="00D63D65"/>
    <w:rsid w:val="00D6690C"/>
    <w:rsid w:val="00D73D00"/>
    <w:rsid w:val="00D758DD"/>
    <w:rsid w:val="00D7741B"/>
    <w:rsid w:val="00D8357C"/>
    <w:rsid w:val="00D91B86"/>
    <w:rsid w:val="00DB2488"/>
    <w:rsid w:val="00DB24B7"/>
    <w:rsid w:val="00DC13B9"/>
    <w:rsid w:val="00DC6C6B"/>
    <w:rsid w:val="00DD555C"/>
    <w:rsid w:val="00DE1649"/>
    <w:rsid w:val="00DE3356"/>
    <w:rsid w:val="00DF366D"/>
    <w:rsid w:val="00DF7BAB"/>
    <w:rsid w:val="00E064F7"/>
    <w:rsid w:val="00E16003"/>
    <w:rsid w:val="00E2312D"/>
    <w:rsid w:val="00E37C50"/>
    <w:rsid w:val="00E50F05"/>
    <w:rsid w:val="00E5218B"/>
    <w:rsid w:val="00E52EDB"/>
    <w:rsid w:val="00E53E3C"/>
    <w:rsid w:val="00E8209E"/>
    <w:rsid w:val="00E83863"/>
    <w:rsid w:val="00E83F76"/>
    <w:rsid w:val="00E97B5C"/>
    <w:rsid w:val="00EA2E26"/>
    <w:rsid w:val="00EB3F12"/>
    <w:rsid w:val="00ED395D"/>
    <w:rsid w:val="00EE14D6"/>
    <w:rsid w:val="00EE221C"/>
    <w:rsid w:val="00EE5401"/>
    <w:rsid w:val="00EF5301"/>
    <w:rsid w:val="00F05BB1"/>
    <w:rsid w:val="00F12ED2"/>
    <w:rsid w:val="00F17776"/>
    <w:rsid w:val="00F23373"/>
    <w:rsid w:val="00F27C7D"/>
    <w:rsid w:val="00F329C0"/>
    <w:rsid w:val="00F32ED2"/>
    <w:rsid w:val="00F340D5"/>
    <w:rsid w:val="00F42A87"/>
    <w:rsid w:val="00F444C1"/>
    <w:rsid w:val="00F455E9"/>
    <w:rsid w:val="00F52494"/>
    <w:rsid w:val="00F52B92"/>
    <w:rsid w:val="00F56376"/>
    <w:rsid w:val="00F61AB9"/>
    <w:rsid w:val="00F65694"/>
    <w:rsid w:val="00F86139"/>
    <w:rsid w:val="00F864F2"/>
    <w:rsid w:val="00FA0D33"/>
    <w:rsid w:val="00FC0C8F"/>
    <w:rsid w:val="00FC362D"/>
    <w:rsid w:val="00FC4D86"/>
    <w:rsid w:val="00FD250D"/>
    <w:rsid w:val="00FD27AB"/>
    <w:rsid w:val="00FD7DB5"/>
    <w:rsid w:val="00FE3A39"/>
    <w:rsid w:val="00FF2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afafa,#f0f0f0,#f9fcf6,#f2f9eb,#f4f3ec,#dcdcde,#e7e7e9,#c7c7cb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table" w:styleId="TableGrid">
    <w:name w:val="Table Grid"/>
    <w:basedOn w:val="TableNormal"/>
    <w:uiPriority w:val="59"/>
    <w:rsid w:val="004666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C6571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table" w:styleId="TableGrid">
    <w:name w:val="Table Grid"/>
    <w:basedOn w:val="TableNormal"/>
    <w:uiPriority w:val="59"/>
    <w:rsid w:val="004666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C657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81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00.png"/><Relationship Id="rId18" Type="http://schemas.openxmlformats.org/officeDocument/2006/relationships/image" Target="media/image8.png"/><Relationship Id="rId26" Type="http://schemas.openxmlformats.org/officeDocument/2006/relationships/oleObject" Target="embeddings/oleObject1.bin"/><Relationship Id="rId3" Type="http://schemas.openxmlformats.org/officeDocument/2006/relationships/styles" Target="styles.xml"/><Relationship Id="rId21" Type="http://schemas.openxmlformats.org/officeDocument/2006/relationships/image" Target="media/image17.gif"/><Relationship Id="rId7" Type="http://schemas.openxmlformats.org/officeDocument/2006/relationships/footnotes" Target="footnotes.xml"/><Relationship Id="rId12" Type="http://schemas.openxmlformats.org/officeDocument/2006/relationships/image" Target="media/image11.png"/><Relationship Id="rId17" Type="http://schemas.openxmlformats.org/officeDocument/2006/relationships/image" Target="media/image14.png"/><Relationship Id="rId25" Type="http://schemas.openxmlformats.org/officeDocument/2006/relationships/image" Target="media/image21.png"/><Relationship Id="rId2" Type="http://schemas.openxmlformats.org/officeDocument/2006/relationships/numbering" Target="numbering.xml"/><Relationship Id="rId16" Type="http://schemas.openxmlformats.org/officeDocument/2006/relationships/image" Target="media/image13.png"/><Relationship Id="rId20" Type="http://schemas.openxmlformats.org/officeDocument/2006/relationships/image" Target="media/image16.gi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0.png"/><Relationship Id="rId24" Type="http://schemas.openxmlformats.org/officeDocument/2006/relationships/image" Target="media/image20.png"/><Relationship Id="rId5" Type="http://schemas.openxmlformats.org/officeDocument/2006/relationships/settings" Target="settings.xml"/><Relationship Id="rId15" Type="http://schemas.openxmlformats.org/officeDocument/2006/relationships/image" Target="media/image12.png"/><Relationship Id="rId23" Type="http://schemas.openxmlformats.org/officeDocument/2006/relationships/image" Target="media/image19.gif"/><Relationship Id="rId28" Type="http://schemas.openxmlformats.org/officeDocument/2006/relationships/theme" Target="theme/theme1.xml"/><Relationship Id="rId10" Type="http://schemas.openxmlformats.org/officeDocument/2006/relationships/image" Target="media/image90.png"/><Relationship Id="rId19" Type="http://schemas.openxmlformats.org/officeDocument/2006/relationships/image" Target="media/image15.gif"/><Relationship Id="rId4" Type="http://schemas.microsoft.com/office/2007/relationships/stylesWithEffects" Target="stylesWithEffects.xml"/><Relationship Id="rId9" Type="http://schemas.openxmlformats.org/officeDocument/2006/relationships/image" Target="media/image9.png"/><Relationship Id="rId14" Type="http://schemas.openxmlformats.org/officeDocument/2006/relationships/image" Target="media/image110.png"/><Relationship Id="rId22" Type="http://schemas.openxmlformats.org/officeDocument/2006/relationships/image" Target="media/image18.gif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gif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6D1D39-A20A-4C23-8A6D-F34180A66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3</Pages>
  <Words>1110</Words>
  <Characters>6329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User</cp:lastModifiedBy>
  <cp:revision>58</cp:revision>
  <cp:lastPrinted>2015-10-09T08:46:00Z</cp:lastPrinted>
  <dcterms:created xsi:type="dcterms:W3CDTF">2017-05-24T07:41:00Z</dcterms:created>
  <dcterms:modified xsi:type="dcterms:W3CDTF">2022-06-03T08:12:00Z</dcterms:modified>
</cp:coreProperties>
</file>