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BA1BC8" w14:textId="20C36984" w:rsidR="00674292" w:rsidRPr="003A6765" w:rsidRDefault="006C4239">
      <w:pPr>
        <w:tabs>
          <w:tab w:val="left" w:pos="374"/>
        </w:tabs>
        <w:spacing w:after="20"/>
        <w:jc w:val="both"/>
        <w:rPr>
          <w:rFonts w:ascii="Tahoma" w:eastAsia="Tahoma" w:hAnsi="Tahoma" w:cs="Tahoma"/>
          <w:b/>
          <w:sz w:val="24"/>
        </w:rPr>
      </w:pPr>
      <w:r w:rsidRPr="003A6765">
        <w:rPr>
          <w:rFonts w:ascii="Tahoma" w:eastAsia="Tahoma" w:hAnsi="Tahoma" w:cs="Tahoma"/>
          <w:b/>
          <w:sz w:val="24"/>
        </w:rPr>
        <w:t>B.</w:t>
      </w:r>
      <w:r w:rsidR="00BD5C74" w:rsidRPr="003A6765">
        <w:rPr>
          <w:rFonts w:ascii="Tahoma" w:eastAsia="Tahoma" w:hAnsi="Tahoma" w:cs="Tahoma"/>
          <w:b/>
          <w:sz w:val="24"/>
        </w:rPr>
        <w:t xml:space="preserve"> </w:t>
      </w:r>
      <w:r w:rsidRPr="003A6765">
        <w:rPr>
          <w:rFonts w:ascii="Tahoma" w:eastAsia="Tahoma" w:hAnsi="Tahoma" w:cs="Tahoma"/>
          <w:b/>
          <w:sz w:val="24"/>
        </w:rPr>
        <w:t>VENKATA KOTESWARA RAO</w:t>
      </w:r>
      <w:r w:rsidR="00D40A72" w:rsidRPr="003A6765">
        <w:rPr>
          <w:rFonts w:ascii="Tahoma" w:eastAsia="Tahoma" w:hAnsi="Tahoma" w:cs="Tahoma"/>
          <w:b/>
          <w:sz w:val="24"/>
        </w:rPr>
        <w:tab/>
      </w:r>
      <w:r w:rsidR="00D40A72" w:rsidRPr="003A6765">
        <w:rPr>
          <w:rFonts w:ascii="Tahoma" w:eastAsia="Tahoma" w:hAnsi="Tahoma" w:cs="Tahoma"/>
          <w:b/>
          <w:sz w:val="24"/>
        </w:rPr>
        <w:tab/>
      </w:r>
      <w:r w:rsidR="00D40A72" w:rsidRPr="003A6765">
        <w:rPr>
          <w:rFonts w:ascii="Tahoma" w:eastAsia="Tahoma" w:hAnsi="Tahoma" w:cs="Tahoma"/>
          <w:b/>
          <w:sz w:val="24"/>
        </w:rPr>
        <w:tab/>
      </w:r>
      <w:r w:rsidR="00D40A72" w:rsidRPr="003A6765">
        <w:rPr>
          <w:rFonts w:ascii="Tahoma" w:eastAsia="Tahoma" w:hAnsi="Tahoma" w:cs="Tahoma"/>
          <w:b/>
          <w:sz w:val="24"/>
        </w:rPr>
        <w:tab/>
      </w:r>
      <w:r w:rsidR="00D40A72" w:rsidRPr="003A6765">
        <w:rPr>
          <w:rFonts w:ascii="Tahoma" w:eastAsia="Tahoma" w:hAnsi="Tahoma" w:cs="Tahoma"/>
          <w:b/>
          <w:sz w:val="24"/>
        </w:rPr>
        <w:tab/>
      </w:r>
    </w:p>
    <w:p w14:paraId="72C8695F" w14:textId="07BC4F77" w:rsidR="00674292" w:rsidRPr="003A6765" w:rsidRDefault="00D40A72" w:rsidP="006C4239">
      <w:pPr>
        <w:tabs>
          <w:tab w:val="left" w:pos="3312"/>
        </w:tabs>
        <w:spacing w:after="20" w:line="240" w:lineRule="auto"/>
        <w:jc w:val="both"/>
        <w:rPr>
          <w:rFonts w:ascii="Tahoma" w:eastAsia="Tahoma" w:hAnsi="Tahoma" w:cs="Tahoma"/>
          <w:sz w:val="24"/>
        </w:rPr>
      </w:pPr>
      <w:r w:rsidRPr="003A6765">
        <w:rPr>
          <w:rFonts w:ascii="Tahoma" w:eastAsia="Tahoma" w:hAnsi="Tahoma" w:cs="Tahoma"/>
          <w:b/>
          <w:sz w:val="24"/>
        </w:rPr>
        <w:t>Email:</w:t>
      </w:r>
      <w:r w:rsidRPr="003A6765">
        <w:rPr>
          <w:rFonts w:ascii="Tahoma" w:eastAsia="Tahoma" w:hAnsi="Tahoma" w:cs="Tahoma"/>
          <w:sz w:val="24"/>
        </w:rPr>
        <w:t xml:space="preserve"> </w:t>
      </w:r>
      <w:r w:rsidR="006C4239" w:rsidRPr="003A6765">
        <w:rPr>
          <w:rFonts w:ascii="Tahoma" w:eastAsia="Tahoma" w:hAnsi="Tahoma" w:cs="Tahoma"/>
          <w:sz w:val="24"/>
        </w:rPr>
        <w:t>venkatkvg@gmail.com</w:t>
      </w:r>
    </w:p>
    <w:p w14:paraId="0D7F57AD" w14:textId="77B3FC04" w:rsidR="00674292" w:rsidRPr="003A6765" w:rsidRDefault="00D40A72" w:rsidP="006C4239">
      <w:pPr>
        <w:rPr>
          <w:rFonts w:ascii="Tahoma" w:eastAsia="Tahoma" w:hAnsi="Tahoma" w:cs="Tahoma"/>
          <w:sz w:val="24"/>
          <w:shd w:val="clear" w:color="auto" w:fill="FFFFFF"/>
        </w:rPr>
      </w:pPr>
      <w:r w:rsidRPr="008B6A3D">
        <w:rPr>
          <w:rFonts w:ascii="Tahoma" w:eastAsia="Tahoma" w:hAnsi="Tahoma" w:cs="Tahoma"/>
          <w:b/>
          <w:sz w:val="24"/>
          <w:shd w:val="clear" w:color="auto" w:fill="FFFFFF"/>
        </w:rPr>
        <w:t>Contact</w:t>
      </w:r>
      <w:r w:rsidR="008B6A3D" w:rsidRPr="008B6A3D">
        <w:rPr>
          <w:rFonts w:ascii="Tahoma" w:eastAsia="Tahoma" w:hAnsi="Tahoma" w:cs="Tahoma"/>
          <w:b/>
          <w:sz w:val="24"/>
          <w:shd w:val="clear" w:color="auto" w:fill="FFFFFF"/>
        </w:rPr>
        <w:t>:</w:t>
      </w:r>
      <w:r w:rsidRPr="003A6765">
        <w:rPr>
          <w:rFonts w:ascii="Tahoma" w:eastAsia="Tahoma" w:hAnsi="Tahoma" w:cs="Tahoma"/>
          <w:sz w:val="24"/>
          <w:shd w:val="clear" w:color="auto" w:fill="FFFFFF"/>
        </w:rPr>
        <w:t xml:space="preserve"> </w:t>
      </w:r>
      <w:r w:rsidR="006C4239" w:rsidRPr="003A6765">
        <w:rPr>
          <w:rFonts w:ascii="Tahoma" w:eastAsia="Tahoma" w:hAnsi="Tahoma" w:cs="Tahoma"/>
          <w:sz w:val="24"/>
          <w:shd w:val="clear" w:color="auto" w:fill="FFFFFF"/>
        </w:rPr>
        <w:t>+91-7416138632</w:t>
      </w:r>
    </w:p>
    <w:p w14:paraId="69534C8E" w14:textId="77777777" w:rsidR="00674292" w:rsidRPr="003A6765" w:rsidRDefault="00D40A72">
      <w:pPr>
        <w:rPr>
          <w:rFonts w:ascii="Tahoma" w:eastAsia="Tahoma" w:hAnsi="Tahoma" w:cs="Tahoma"/>
          <w:b/>
          <w:color w:val="404040"/>
          <w:sz w:val="24"/>
          <w:u w:val="single"/>
          <w:shd w:val="clear" w:color="auto" w:fill="FFFFFF"/>
        </w:rPr>
      </w:pPr>
      <w:r w:rsidRPr="003A6765">
        <w:rPr>
          <w:rFonts w:ascii="Tahoma" w:eastAsia="Tahoma" w:hAnsi="Tahoma" w:cs="Tahoma"/>
          <w:b/>
          <w:color w:val="404040"/>
          <w:sz w:val="24"/>
          <w:u w:val="single"/>
          <w:shd w:val="clear" w:color="auto" w:fill="FFFFFF"/>
        </w:rPr>
        <w:t xml:space="preserve">                                                          </w:t>
      </w:r>
      <w:r w:rsidRPr="003A6765">
        <w:rPr>
          <w:rFonts w:ascii="Tahoma" w:eastAsia="Tahoma" w:hAnsi="Tahoma" w:cs="Tahoma"/>
          <w:b/>
          <w:color w:val="404040"/>
          <w:sz w:val="24"/>
          <w:u w:val="single"/>
          <w:shd w:val="clear" w:color="auto" w:fill="FFFFFF"/>
        </w:rPr>
        <w:tab/>
      </w:r>
      <w:r w:rsidRPr="003A6765">
        <w:rPr>
          <w:rFonts w:ascii="Tahoma" w:eastAsia="Tahoma" w:hAnsi="Tahoma" w:cs="Tahoma"/>
          <w:b/>
          <w:color w:val="404040"/>
          <w:sz w:val="24"/>
          <w:u w:val="single"/>
          <w:shd w:val="clear" w:color="auto" w:fill="FFFFFF"/>
        </w:rPr>
        <w:tab/>
      </w:r>
      <w:r w:rsidRPr="003A6765">
        <w:rPr>
          <w:rFonts w:ascii="Tahoma" w:eastAsia="Tahoma" w:hAnsi="Tahoma" w:cs="Tahoma"/>
          <w:b/>
          <w:color w:val="404040"/>
          <w:sz w:val="24"/>
          <w:u w:val="single"/>
          <w:shd w:val="clear" w:color="auto" w:fill="FFFFFF"/>
        </w:rPr>
        <w:tab/>
      </w:r>
      <w:r w:rsidRPr="003A6765">
        <w:rPr>
          <w:rFonts w:ascii="Tahoma" w:eastAsia="Tahoma" w:hAnsi="Tahoma" w:cs="Tahoma"/>
          <w:b/>
          <w:color w:val="404040"/>
          <w:sz w:val="24"/>
          <w:u w:val="single"/>
          <w:shd w:val="clear" w:color="auto" w:fill="FFFFFF"/>
        </w:rPr>
        <w:tab/>
      </w:r>
      <w:r w:rsidRPr="003A6765">
        <w:rPr>
          <w:rFonts w:ascii="Tahoma" w:eastAsia="Tahoma" w:hAnsi="Tahoma" w:cs="Tahoma"/>
          <w:b/>
          <w:color w:val="404040"/>
          <w:sz w:val="24"/>
          <w:u w:val="single"/>
          <w:shd w:val="clear" w:color="auto" w:fill="FFFFFF"/>
        </w:rPr>
        <w:tab/>
      </w:r>
      <w:r w:rsidRPr="003A6765">
        <w:rPr>
          <w:rFonts w:ascii="Tahoma" w:eastAsia="Tahoma" w:hAnsi="Tahoma" w:cs="Tahoma"/>
          <w:b/>
          <w:color w:val="404040"/>
          <w:sz w:val="24"/>
          <w:u w:val="single"/>
          <w:shd w:val="clear" w:color="auto" w:fill="FFFFFF"/>
        </w:rPr>
        <w:tab/>
      </w:r>
      <w:r w:rsidRPr="003A6765">
        <w:rPr>
          <w:rFonts w:ascii="Tahoma" w:eastAsia="Tahoma" w:hAnsi="Tahoma" w:cs="Tahoma"/>
          <w:b/>
          <w:color w:val="404040"/>
          <w:sz w:val="24"/>
          <w:u w:val="single"/>
          <w:shd w:val="clear" w:color="auto" w:fill="FFFFFF"/>
        </w:rPr>
        <w:tab/>
      </w:r>
    </w:p>
    <w:p w14:paraId="3BACD314" w14:textId="77777777" w:rsidR="00674292" w:rsidRPr="003A6765" w:rsidRDefault="00D40A72">
      <w:pPr>
        <w:rPr>
          <w:rFonts w:ascii="Tahoma" w:eastAsia="Tahoma" w:hAnsi="Tahoma" w:cs="Tahoma"/>
          <w:b/>
          <w:sz w:val="24"/>
          <w:shd w:val="clear" w:color="auto" w:fill="D9D9D9"/>
        </w:rPr>
      </w:pPr>
      <w:r w:rsidRPr="003A6765">
        <w:rPr>
          <w:rFonts w:ascii="Tahoma" w:eastAsia="Tahoma" w:hAnsi="Tahoma" w:cs="Tahoma"/>
          <w:b/>
          <w:sz w:val="24"/>
          <w:shd w:val="clear" w:color="auto" w:fill="D9D9D9"/>
        </w:rPr>
        <w:t xml:space="preserve">PROFESSIONAL SUMMARY: </w:t>
      </w:r>
    </w:p>
    <w:p w14:paraId="702A8AE4" w14:textId="0E01122D" w:rsidR="00674292" w:rsidRPr="003A6765" w:rsidRDefault="002C10EE" w:rsidP="00A61669">
      <w:pPr>
        <w:numPr>
          <w:ilvl w:val="0"/>
          <w:numId w:val="1"/>
        </w:numPr>
        <w:tabs>
          <w:tab w:val="left" w:pos="288"/>
        </w:tabs>
        <w:spacing w:after="20" w:line="360" w:lineRule="auto"/>
        <w:ind w:left="288" w:right="187" w:hanging="288"/>
        <w:jc w:val="both"/>
        <w:rPr>
          <w:rFonts w:ascii="Tahoma" w:eastAsia="Tahoma" w:hAnsi="Tahoma" w:cs="Tahoma"/>
        </w:rPr>
      </w:pPr>
      <w:r w:rsidRPr="003A6765">
        <w:rPr>
          <w:rFonts w:ascii="Tahoma" w:eastAsia="Tahoma" w:hAnsi="Tahoma" w:cs="Tahoma"/>
        </w:rPr>
        <w:t xml:space="preserve">More than </w:t>
      </w:r>
      <w:r w:rsidR="00A269BB" w:rsidRPr="003A6765">
        <w:rPr>
          <w:rFonts w:ascii="Tahoma" w:eastAsia="Tahoma" w:hAnsi="Tahoma" w:cs="Tahoma"/>
        </w:rPr>
        <w:t>0</w:t>
      </w:r>
      <w:r w:rsidR="001D42B3">
        <w:rPr>
          <w:rFonts w:ascii="Tahoma" w:eastAsia="Tahoma" w:hAnsi="Tahoma" w:cs="Tahoma"/>
        </w:rPr>
        <w:t>7</w:t>
      </w:r>
      <w:r w:rsidR="00D40A72" w:rsidRPr="003A6765">
        <w:rPr>
          <w:rFonts w:ascii="Tahoma" w:eastAsia="Tahoma" w:hAnsi="Tahoma" w:cs="Tahoma"/>
        </w:rPr>
        <w:t xml:space="preserve"> years of experience in </w:t>
      </w:r>
      <w:r w:rsidR="008B6A3D">
        <w:rPr>
          <w:rFonts w:ascii="Tahoma" w:eastAsia="Tahoma" w:hAnsi="Tahoma" w:cs="Tahoma"/>
          <w:b/>
        </w:rPr>
        <w:t>GAS Insulated Switchgear (</w:t>
      </w:r>
      <w:r w:rsidR="001C239F" w:rsidRPr="003A6765">
        <w:rPr>
          <w:rFonts w:ascii="Tahoma" w:eastAsia="Tahoma" w:hAnsi="Tahoma" w:cs="Tahoma"/>
          <w:b/>
          <w:bCs/>
        </w:rPr>
        <w:t>GIS</w:t>
      </w:r>
      <w:r w:rsidR="008B6A3D">
        <w:rPr>
          <w:rFonts w:ascii="Tahoma" w:eastAsia="Tahoma" w:hAnsi="Tahoma" w:cs="Tahoma"/>
          <w:b/>
          <w:bCs/>
        </w:rPr>
        <w:t>)</w:t>
      </w:r>
      <w:r w:rsidR="001C239F" w:rsidRPr="003A6765">
        <w:rPr>
          <w:rFonts w:ascii="Tahoma" w:eastAsia="Tahoma" w:hAnsi="Tahoma" w:cs="Tahoma"/>
          <w:b/>
          <w:bCs/>
        </w:rPr>
        <w:t>,</w:t>
      </w:r>
      <w:r w:rsidR="001C239F" w:rsidRPr="003A6765">
        <w:rPr>
          <w:rFonts w:ascii="Tahoma" w:eastAsia="Tahoma" w:hAnsi="Tahoma" w:cs="Tahoma"/>
          <w:b/>
        </w:rPr>
        <w:t xml:space="preserve"> </w:t>
      </w:r>
      <w:r w:rsidR="00D40A72" w:rsidRPr="003A6765">
        <w:rPr>
          <w:rFonts w:ascii="Tahoma" w:eastAsia="Tahoma" w:hAnsi="Tahoma" w:cs="Tahoma"/>
          <w:b/>
        </w:rPr>
        <w:t>Switchgear Product</w:t>
      </w:r>
      <w:r w:rsidR="00B15FFA" w:rsidRPr="003A6765">
        <w:rPr>
          <w:rFonts w:ascii="Tahoma" w:eastAsia="Tahoma" w:hAnsi="Tahoma" w:cs="Tahoma"/>
          <w:b/>
        </w:rPr>
        <w:t>s such as</w:t>
      </w:r>
      <w:r w:rsidR="001C239F" w:rsidRPr="003A6765">
        <w:rPr>
          <w:rFonts w:ascii="Tahoma" w:eastAsia="Tahoma" w:hAnsi="Tahoma" w:cs="Tahoma"/>
          <w:b/>
        </w:rPr>
        <w:t xml:space="preserve"> </w:t>
      </w:r>
      <w:r w:rsidR="00554D4F" w:rsidRPr="003A6765">
        <w:rPr>
          <w:rFonts w:ascii="Tahoma" w:eastAsia="Tahoma" w:hAnsi="Tahoma" w:cs="Tahoma"/>
          <w:b/>
        </w:rPr>
        <w:t>Disconnectors,</w:t>
      </w:r>
      <w:r w:rsidR="00B15FFA" w:rsidRPr="003A6765">
        <w:rPr>
          <w:rFonts w:ascii="Tahoma" w:eastAsia="Tahoma" w:hAnsi="Tahoma" w:cs="Tahoma"/>
          <w:b/>
        </w:rPr>
        <w:t xml:space="preserve"> Transmission, Distribution &amp; Railway application Silicone Insulators</w:t>
      </w:r>
      <w:r w:rsidR="001D42B3">
        <w:rPr>
          <w:rFonts w:ascii="Tahoma" w:eastAsia="Tahoma" w:hAnsi="Tahoma" w:cs="Tahoma"/>
          <w:b/>
        </w:rPr>
        <w:t xml:space="preserve"> and FRP rod manufacturing</w:t>
      </w:r>
      <w:r w:rsidR="00D40A72" w:rsidRPr="003A6765">
        <w:rPr>
          <w:rFonts w:ascii="Tahoma" w:eastAsia="Tahoma" w:hAnsi="Tahoma" w:cs="Tahoma"/>
        </w:rPr>
        <w:t xml:space="preserve"> and associated </w:t>
      </w:r>
      <w:r w:rsidR="00B15FFA" w:rsidRPr="003A6765">
        <w:rPr>
          <w:rFonts w:ascii="Tahoma" w:eastAsia="Tahoma" w:hAnsi="Tahoma" w:cs="Tahoma"/>
        </w:rPr>
        <w:t xml:space="preserve">with </w:t>
      </w:r>
      <w:r w:rsidR="00F46A22" w:rsidRPr="003A6765">
        <w:rPr>
          <w:rFonts w:ascii="Tahoma" w:eastAsia="Tahoma" w:hAnsi="Tahoma" w:cs="Tahoma"/>
        </w:rPr>
        <w:t>Quality</w:t>
      </w:r>
      <w:r w:rsidR="00D438F9">
        <w:rPr>
          <w:rFonts w:ascii="Tahoma" w:eastAsia="Tahoma" w:hAnsi="Tahoma" w:cs="Tahoma"/>
        </w:rPr>
        <w:t xml:space="preserve"> Assurance and Quality Control</w:t>
      </w:r>
      <w:r w:rsidR="00F46A22" w:rsidRPr="003A6765">
        <w:rPr>
          <w:rFonts w:ascii="Tahoma" w:eastAsia="Tahoma" w:hAnsi="Tahoma" w:cs="Tahoma"/>
        </w:rPr>
        <w:t xml:space="preserve">, </w:t>
      </w:r>
      <w:r w:rsidR="00B15FFA" w:rsidRPr="003A6765">
        <w:rPr>
          <w:rFonts w:ascii="Tahoma" w:eastAsia="Tahoma" w:hAnsi="Tahoma" w:cs="Tahoma"/>
        </w:rPr>
        <w:t>Production</w:t>
      </w:r>
      <w:r w:rsidR="00F46A22" w:rsidRPr="003A6765">
        <w:rPr>
          <w:rFonts w:ascii="Tahoma" w:eastAsia="Tahoma" w:hAnsi="Tahoma" w:cs="Tahoma"/>
        </w:rPr>
        <w:t xml:space="preserve"> </w:t>
      </w:r>
      <w:r w:rsidR="001C239F" w:rsidRPr="003A6765">
        <w:rPr>
          <w:rFonts w:ascii="Tahoma" w:eastAsia="Tahoma" w:hAnsi="Tahoma" w:cs="Tahoma"/>
        </w:rPr>
        <w:t>and field services</w:t>
      </w:r>
      <w:r w:rsidR="00F46A22" w:rsidRPr="003A6765">
        <w:rPr>
          <w:rFonts w:ascii="Tahoma" w:eastAsia="Tahoma" w:hAnsi="Tahoma" w:cs="Tahoma"/>
        </w:rPr>
        <w:t xml:space="preserve"> departments</w:t>
      </w:r>
      <w:r w:rsidR="00B15FFA" w:rsidRPr="003A6765">
        <w:rPr>
          <w:rFonts w:ascii="Tahoma" w:eastAsia="Tahoma" w:hAnsi="Tahoma" w:cs="Tahoma"/>
        </w:rPr>
        <w:t>.</w:t>
      </w:r>
      <w:r w:rsidR="001A3F2E" w:rsidRPr="003A6765">
        <w:rPr>
          <w:rFonts w:ascii="Tahoma" w:eastAsia="Tahoma" w:hAnsi="Tahoma" w:cs="Tahoma"/>
        </w:rPr>
        <w:t xml:space="preserve">                                                                     </w:t>
      </w:r>
    </w:p>
    <w:p w14:paraId="4C559867" w14:textId="1E570BCA" w:rsidR="00047D3B" w:rsidRPr="003A6765" w:rsidRDefault="00793D82" w:rsidP="00A61669">
      <w:pPr>
        <w:pStyle w:val="ListParagraph"/>
        <w:numPr>
          <w:ilvl w:val="0"/>
          <w:numId w:val="14"/>
        </w:numPr>
        <w:tabs>
          <w:tab w:val="left" w:pos="288"/>
        </w:tabs>
        <w:spacing w:after="20" w:line="360" w:lineRule="auto"/>
        <w:ind w:right="187"/>
        <w:jc w:val="both"/>
        <w:rPr>
          <w:rFonts w:ascii="Tahoma" w:eastAsia="Tahoma" w:hAnsi="Tahoma" w:cs="Tahoma"/>
        </w:rPr>
      </w:pPr>
      <w:r w:rsidRPr="003A6765">
        <w:rPr>
          <w:rFonts w:ascii="Tahoma" w:eastAsia="Tahoma" w:hAnsi="Tahoma" w:cs="Tahoma"/>
          <w:b/>
        </w:rPr>
        <w:t xml:space="preserve">Quality: </w:t>
      </w:r>
      <w:r w:rsidR="00D9127F" w:rsidRPr="003A6765">
        <w:rPr>
          <w:rFonts w:ascii="Tahoma" w:eastAsia="Tahoma" w:hAnsi="Tahoma" w:cs="Tahoma"/>
        </w:rPr>
        <w:t>Involving in all quality d</w:t>
      </w:r>
      <w:r w:rsidRPr="003A6765">
        <w:rPr>
          <w:rFonts w:ascii="Tahoma" w:eastAsia="Tahoma" w:hAnsi="Tahoma" w:cs="Tahoma"/>
        </w:rPr>
        <w:t>epartment</w:t>
      </w:r>
      <w:r w:rsidR="00D9127F" w:rsidRPr="003A6765">
        <w:rPr>
          <w:rFonts w:ascii="Tahoma" w:eastAsia="Tahoma" w:hAnsi="Tahoma" w:cs="Tahoma"/>
        </w:rPr>
        <w:t>al</w:t>
      </w:r>
      <w:r w:rsidRPr="003A6765">
        <w:rPr>
          <w:rFonts w:ascii="Tahoma" w:eastAsia="Tahoma" w:hAnsi="Tahoma" w:cs="Tahoma"/>
        </w:rPr>
        <w:t xml:space="preserve"> activities</w:t>
      </w:r>
      <w:r w:rsidR="00D9127F" w:rsidRPr="003A6765">
        <w:rPr>
          <w:rFonts w:ascii="Tahoma" w:eastAsia="Tahoma" w:hAnsi="Tahoma" w:cs="Tahoma"/>
        </w:rPr>
        <w:t xml:space="preserve"> &amp; ensuring the activities in line with approved</w:t>
      </w:r>
      <w:r w:rsidR="00F46A22" w:rsidRPr="003A6765">
        <w:rPr>
          <w:rFonts w:ascii="Tahoma" w:eastAsia="Tahoma" w:hAnsi="Tahoma" w:cs="Tahoma"/>
        </w:rPr>
        <w:t xml:space="preserve"> Standard Operating Procedures (SOPs)</w:t>
      </w:r>
      <w:r w:rsidR="00D9127F" w:rsidRPr="003A6765">
        <w:rPr>
          <w:rFonts w:ascii="Tahoma" w:eastAsia="Tahoma" w:hAnsi="Tahoma" w:cs="Tahoma"/>
        </w:rPr>
        <w:t xml:space="preserve"> Quality assurance plans</w:t>
      </w:r>
      <w:r w:rsidR="001C239F" w:rsidRPr="003A6765">
        <w:rPr>
          <w:rFonts w:ascii="Tahoma" w:eastAsia="Tahoma" w:hAnsi="Tahoma" w:cs="Tahoma"/>
        </w:rPr>
        <w:t xml:space="preserve"> </w:t>
      </w:r>
      <w:r w:rsidR="00D9127F" w:rsidRPr="003A6765">
        <w:rPr>
          <w:rFonts w:ascii="Tahoma" w:eastAsia="Tahoma" w:hAnsi="Tahoma" w:cs="Tahoma"/>
        </w:rPr>
        <w:t>(QAP)</w:t>
      </w:r>
      <w:r w:rsidRPr="003A6765">
        <w:rPr>
          <w:rFonts w:ascii="Tahoma" w:eastAsia="Tahoma" w:hAnsi="Tahoma" w:cs="Tahoma"/>
        </w:rPr>
        <w:t xml:space="preserve"> </w:t>
      </w:r>
      <w:r w:rsidR="00D9127F" w:rsidRPr="003A6765">
        <w:rPr>
          <w:rFonts w:ascii="Tahoma" w:eastAsia="Tahoma" w:hAnsi="Tahoma" w:cs="Tahoma"/>
        </w:rPr>
        <w:t>such as Inspection of Raw materials, In-Process activities, Assembly &amp; Final inspection</w:t>
      </w:r>
      <w:r w:rsidR="002900A1" w:rsidRPr="003A6765">
        <w:rPr>
          <w:rFonts w:ascii="Tahoma" w:eastAsia="Tahoma" w:hAnsi="Tahoma" w:cs="Tahoma"/>
        </w:rPr>
        <w:t>s</w:t>
      </w:r>
      <w:r w:rsidR="001C239F" w:rsidRPr="003A6765">
        <w:rPr>
          <w:rFonts w:ascii="Tahoma" w:eastAsia="Tahoma" w:hAnsi="Tahoma" w:cs="Tahoma"/>
        </w:rPr>
        <w:t xml:space="preserve">, </w:t>
      </w:r>
      <w:r w:rsidR="00D9127F" w:rsidRPr="003A6765">
        <w:rPr>
          <w:rFonts w:ascii="Tahoma" w:eastAsia="Tahoma" w:hAnsi="Tahoma" w:cs="Tahoma"/>
        </w:rPr>
        <w:t xml:space="preserve">Customer </w:t>
      </w:r>
      <w:proofErr w:type="gramStart"/>
      <w:r w:rsidR="00D9127F" w:rsidRPr="003A6765">
        <w:rPr>
          <w:rFonts w:ascii="Tahoma" w:eastAsia="Tahoma" w:hAnsi="Tahoma" w:cs="Tahoma"/>
        </w:rPr>
        <w:t>Inspections</w:t>
      </w:r>
      <w:proofErr w:type="gramEnd"/>
      <w:r w:rsidR="00D9127F" w:rsidRPr="003A6765">
        <w:rPr>
          <w:rFonts w:ascii="Tahoma" w:eastAsia="Tahoma" w:hAnsi="Tahoma" w:cs="Tahoma"/>
        </w:rPr>
        <w:t xml:space="preserve"> and its report preparation</w:t>
      </w:r>
      <w:r w:rsidR="001C239F" w:rsidRPr="003A6765">
        <w:rPr>
          <w:rFonts w:ascii="Tahoma" w:eastAsia="Tahoma" w:hAnsi="Tahoma" w:cs="Tahoma"/>
        </w:rPr>
        <w:t>s</w:t>
      </w:r>
      <w:r w:rsidR="00D9127F" w:rsidRPr="003A6765">
        <w:rPr>
          <w:rFonts w:ascii="Tahoma" w:eastAsia="Tahoma" w:hAnsi="Tahoma" w:cs="Tahoma"/>
        </w:rPr>
        <w:t xml:space="preserve">. </w:t>
      </w:r>
    </w:p>
    <w:p w14:paraId="7B7CA943" w14:textId="0DA459EE" w:rsidR="00554D4F" w:rsidRPr="003A6765" w:rsidRDefault="00D438F9" w:rsidP="00A61669">
      <w:pPr>
        <w:numPr>
          <w:ilvl w:val="0"/>
          <w:numId w:val="1"/>
        </w:numPr>
        <w:tabs>
          <w:tab w:val="left" w:pos="288"/>
        </w:tabs>
        <w:spacing w:after="20" w:line="360" w:lineRule="auto"/>
        <w:ind w:left="288" w:right="187" w:hanging="288"/>
        <w:jc w:val="both"/>
        <w:rPr>
          <w:rFonts w:ascii="Tahoma" w:eastAsia="Tahoma" w:hAnsi="Tahoma" w:cs="Tahoma"/>
        </w:rPr>
      </w:pPr>
      <w:proofErr w:type="gramStart"/>
      <w:r>
        <w:rPr>
          <w:rFonts w:ascii="Tahoma" w:eastAsia="Tahoma" w:hAnsi="Tahoma" w:cs="Tahoma"/>
          <w:b/>
        </w:rPr>
        <w:t>Production</w:t>
      </w:r>
      <w:r w:rsidR="00554D4F" w:rsidRPr="003A6765">
        <w:rPr>
          <w:rFonts w:ascii="Tahoma" w:eastAsia="Tahoma" w:hAnsi="Tahoma" w:cs="Tahoma"/>
          <w:b/>
        </w:rPr>
        <w:t>(</w:t>
      </w:r>
      <w:proofErr w:type="gramEnd"/>
      <w:r w:rsidR="00554D4F" w:rsidRPr="003A6765">
        <w:rPr>
          <w:rFonts w:ascii="Tahoma" w:eastAsia="Tahoma" w:hAnsi="Tahoma" w:cs="Tahoma"/>
          <w:b/>
        </w:rPr>
        <w:t>Product Assembly</w:t>
      </w:r>
      <w:r w:rsidR="00554D4F" w:rsidRPr="003A6765">
        <w:rPr>
          <w:rFonts w:ascii="Tahoma" w:eastAsia="Tahoma" w:hAnsi="Tahoma" w:cs="Tahoma"/>
        </w:rPr>
        <w:t>)</w:t>
      </w:r>
      <w:r w:rsidR="00554D4F" w:rsidRPr="003A6765">
        <w:rPr>
          <w:rFonts w:ascii="Tahoma" w:eastAsia="Tahoma" w:hAnsi="Tahoma" w:cs="Tahoma"/>
          <w:b/>
        </w:rPr>
        <w:t xml:space="preserve">: </w:t>
      </w:r>
      <w:r w:rsidR="00AA5750" w:rsidRPr="003A6765">
        <w:rPr>
          <w:rFonts w:ascii="Tahoma" w:eastAsia="Tahoma" w:hAnsi="Tahoma" w:cs="Tahoma"/>
        </w:rPr>
        <w:t>Carry</w:t>
      </w:r>
      <w:r w:rsidR="001C239F" w:rsidRPr="003A6765">
        <w:rPr>
          <w:rFonts w:ascii="Tahoma" w:eastAsia="Tahoma" w:hAnsi="Tahoma" w:cs="Tahoma"/>
        </w:rPr>
        <w:t xml:space="preserve">ing </w:t>
      </w:r>
      <w:r w:rsidR="00AA5750" w:rsidRPr="003A6765">
        <w:rPr>
          <w:rFonts w:ascii="Tahoma" w:eastAsia="Tahoma" w:hAnsi="Tahoma" w:cs="Tahoma"/>
        </w:rPr>
        <w:t xml:space="preserve">out product assembly activities </w:t>
      </w:r>
      <w:r w:rsidR="004653B1" w:rsidRPr="003A6765">
        <w:rPr>
          <w:rFonts w:ascii="Tahoma" w:eastAsia="Tahoma" w:hAnsi="Tahoma" w:cs="Tahoma"/>
        </w:rPr>
        <w:t>in line</w:t>
      </w:r>
      <w:r w:rsidR="00AA5750" w:rsidRPr="003A6765">
        <w:rPr>
          <w:rFonts w:ascii="Tahoma" w:eastAsia="Tahoma" w:hAnsi="Tahoma" w:cs="Tahoma"/>
        </w:rPr>
        <w:t xml:space="preserve"> with drawings, specification</w:t>
      </w:r>
      <w:r w:rsidR="00747AEC" w:rsidRPr="003A6765">
        <w:rPr>
          <w:rFonts w:ascii="Tahoma" w:eastAsia="Tahoma" w:hAnsi="Tahoma" w:cs="Tahoma"/>
        </w:rPr>
        <w:t>s</w:t>
      </w:r>
      <w:r w:rsidR="00AA5750" w:rsidRPr="003A6765">
        <w:rPr>
          <w:rFonts w:ascii="Tahoma" w:eastAsia="Tahoma" w:hAnsi="Tahoma" w:cs="Tahoma"/>
        </w:rPr>
        <w:t>.</w:t>
      </w:r>
    </w:p>
    <w:p w14:paraId="36EC7EF4" w14:textId="77777777" w:rsidR="00F46A22" w:rsidRPr="003A6765" w:rsidRDefault="00F46A22" w:rsidP="00A61669">
      <w:pPr>
        <w:numPr>
          <w:ilvl w:val="0"/>
          <w:numId w:val="1"/>
        </w:numPr>
        <w:tabs>
          <w:tab w:val="left" w:pos="288"/>
        </w:tabs>
        <w:spacing w:after="20" w:line="360" w:lineRule="auto"/>
        <w:ind w:right="187"/>
        <w:jc w:val="both"/>
        <w:rPr>
          <w:rFonts w:ascii="Tahoma" w:eastAsia="Tahoma" w:hAnsi="Tahoma" w:cs="Tahoma"/>
          <w:b/>
        </w:rPr>
      </w:pPr>
      <w:r w:rsidRPr="003A6765">
        <w:rPr>
          <w:rFonts w:ascii="Tahoma" w:eastAsia="Tahoma" w:hAnsi="Tahoma" w:cs="Tahoma"/>
          <w:b/>
        </w:rPr>
        <w:t xml:space="preserve">Sub-Contract:  </w:t>
      </w:r>
      <w:r w:rsidRPr="003A6765">
        <w:rPr>
          <w:rFonts w:ascii="Tahoma" w:eastAsia="Tahoma" w:hAnsi="Tahoma" w:cs="Tahoma"/>
        </w:rPr>
        <w:t>Planning of sub-contracting works such as fabrication, Hot dip Galvanizing,</w:t>
      </w:r>
    </w:p>
    <w:p w14:paraId="251831DB" w14:textId="2AD72DCB" w:rsidR="00AA5750" w:rsidRPr="003A6765" w:rsidRDefault="00F46A22" w:rsidP="00A61669">
      <w:pPr>
        <w:tabs>
          <w:tab w:val="left" w:pos="288"/>
        </w:tabs>
        <w:spacing w:after="20" w:line="360" w:lineRule="auto"/>
        <w:ind w:right="187"/>
        <w:jc w:val="both"/>
        <w:rPr>
          <w:rFonts w:ascii="Tahoma" w:eastAsia="Tahoma" w:hAnsi="Tahoma" w:cs="Tahoma"/>
        </w:rPr>
      </w:pPr>
      <w:r w:rsidRPr="003A6765">
        <w:rPr>
          <w:rFonts w:ascii="Tahoma" w:eastAsia="Tahoma" w:hAnsi="Tahoma" w:cs="Tahoma"/>
        </w:rPr>
        <w:t xml:space="preserve">    Powder coating etc., and their follow-up</w:t>
      </w:r>
      <w:r w:rsidR="00A944A0" w:rsidRPr="003A6765">
        <w:rPr>
          <w:rFonts w:ascii="Tahoma" w:eastAsia="Tahoma" w:hAnsi="Tahoma" w:cs="Tahoma"/>
        </w:rPr>
        <w:t>.</w:t>
      </w:r>
    </w:p>
    <w:p w14:paraId="397A54E9" w14:textId="1D571238" w:rsidR="00AA5750" w:rsidRPr="003A6765" w:rsidRDefault="00AA5750" w:rsidP="00A61669">
      <w:pPr>
        <w:numPr>
          <w:ilvl w:val="0"/>
          <w:numId w:val="1"/>
        </w:numPr>
        <w:tabs>
          <w:tab w:val="left" w:pos="288"/>
        </w:tabs>
        <w:spacing w:after="20" w:line="360" w:lineRule="auto"/>
        <w:ind w:left="288" w:right="187" w:hanging="288"/>
        <w:jc w:val="both"/>
        <w:rPr>
          <w:rFonts w:ascii="Tahoma" w:eastAsia="Tahoma" w:hAnsi="Tahoma" w:cs="Tahoma"/>
          <w:b/>
        </w:rPr>
      </w:pPr>
      <w:r w:rsidRPr="003A6765">
        <w:rPr>
          <w:rFonts w:ascii="Tahoma" w:eastAsia="Tahoma" w:hAnsi="Tahoma" w:cs="Tahoma"/>
          <w:b/>
        </w:rPr>
        <w:t xml:space="preserve">Installation &amp; Commissioning: </w:t>
      </w:r>
      <w:r w:rsidRPr="003A6765">
        <w:rPr>
          <w:rFonts w:ascii="Tahoma" w:eastAsia="Tahoma" w:hAnsi="Tahoma" w:cs="Tahoma"/>
        </w:rPr>
        <w:t>Good exposure in Installation &amp; commissioning of Disconnectors.</w:t>
      </w:r>
    </w:p>
    <w:p w14:paraId="06D661FE" w14:textId="77777777" w:rsidR="00AA5750" w:rsidRPr="003A6765" w:rsidRDefault="00AA5750" w:rsidP="00AA5750">
      <w:pPr>
        <w:pStyle w:val="ListParagraph"/>
        <w:rPr>
          <w:rFonts w:ascii="Tahoma" w:eastAsia="Tahoma" w:hAnsi="Tahoma" w:cs="Tahoma"/>
          <w:b/>
        </w:rPr>
      </w:pPr>
    </w:p>
    <w:p w14:paraId="56DF3660" w14:textId="77777777" w:rsidR="00674292" w:rsidRPr="003A6765" w:rsidRDefault="00D40A72">
      <w:pPr>
        <w:rPr>
          <w:rFonts w:ascii="Tahoma" w:eastAsia="Tahoma" w:hAnsi="Tahoma" w:cs="Tahoma"/>
          <w:b/>
          <w:sz w:val="24"/>
          <w:shd w:val="clear" w:color="auto" w:fill="D9D9D9"/>
        </w:rPr>
      </w:pPr>
      <w:r w:rsidRPr="003A6765">
        <w:rPr>
          <w:rFonts w:ascii="Tahoma" w:eastAsia="Tahoma" w:hAnsi="Tahoma" w:cs="Tahoma"/>
          <w:b/>
          <w:sz w:val="24"/>
          <w:shd w:val="clear" w:color="auto" w:fill="D9D9D9"/>
        </w:rPr>
        <w:t>EDUCATION:</w:t>
      </w:r>
    </w:p>
    <w:p w14:paraId="0DFFCDCA" w14:textId="452F020C" w:rsidR="00067884" w:rsidRPr="003A6765" w:rsidRDefault="00067884" w:rsidP="00A61669">
      <w:pPr>
        <w:pStyle w:val="ListParagraph"/>
        <w:numPr>
          <w:ilvl w:val="0"/>
          <w:numId w:val="8"/>
        </w:numPr>
        <w:tabs>
          <w:tab w:val="left" w:pos="2640"/>
          <w:tab w:val="left" w:pos="2760"/>
          <w:tab w:val="left" w:pos="2880"/>
          <w:tab w:val="left" w:pos="3312"/>
        </w:tabs>
        <w:spacing w:after="0" w:line="360" w:lineRule="auto"/>
        <w:ind w:left="360"/>
        <w:rPr>
          <w:rFonts w:ascii="Tahoma" w:eastAsia="Tahoma" w:hAnsi="Tahoma" w:cs="Tahoma"/>
        </w:rPr>
      </w:pPr>
      <w:r w:rsidRPr="003A6765">
        <w:rPr>
          <w:rFonts w:ascii="Tahoma" w:eastAsia="Tahoma" w:hAnsi="Tahoma" w:cs="Tahoma"/>
          <w:b/>
          <w:sz w:val="24"/>
        </w:rPr>
        <w:t>B. Tech (Mechanical Engineering)</w:t>
      </w:r>
      <w:r w:rsidR="003A6765">
        <w:rPr>
          <w:rFonts w:ascii="Tahoma" w:eastAsia="Tahoma" w:hAnsi="Tahoma" w:cs="Tahoma"/>
          <w:b/>
          <w:sz w:val="24"/>
        </w:rPr>
        <w:t xml:space="preserve"> </w:t>
      </w:r>
      <w:r w:rsidR="003A6765">
        <w:rPr>
          <w:rFonts w:ascii="Tahoma" w:eastAsia="Tahoma" w:hAnsi="Tahoma" w:cs="Tahoma"/>
        </w:rPr>
        <w:t>from</w:t>
      </w:r>
      <w:r w:rsidRPr="003A6765">
        <w:rPr>
          <w:rFonts w:ascii="Tahoma" w:eastAsia="Tahoma" w:hAnsi="Tahoma" w:cs="Tahoma"/>
          <w:sz w:val="20"/>
        </w:rPr>
        <w:t xml:space="preserve"> </w:t>
      </w:r>
      <w:r w:rsidRPr="003A6765">
        <w:rPr>
          <w:rFonts w:ascii="Tahoma" w:eastAsia="Tahoma" w:hAnsi="Tahoma" w:cs="Tahoma"/>
        </w:rPr>
        <w:t>Sana Engineering College,</w:t>
      </w:r>
      <w:r w:rsidR="0020513C" w:rsidRPr="003A6765">
        <w:rPr>
          <w:rFonts w:ascii="Tahoma" w:eastAsia="Tahoma" w:hAnsi="Tahoma" w:cs="Tahoma"/>
        </w:rPr>
        <w:t xml:space="preserve"> </w:t>
      </w:r>
      <w:proofErr w:type="spellStart"/>
      <w:r w:rsidR="003A6765">
        <w:rPr>
          <w:rFonts w:ascii="Tahoma" w:eastAsia="Tahoma" w:hAnsi="Tahoma" w:cs="Tahoma"/>
        </w:rPr>
        <w:t>Kodad</w:t>
      </w:r>
      <w:proofErr w:type="spellEnd"/>
      <w:r w:rsidR="003A6765">
        <w:rPr>
          <w:rFonts w:ascii="Tahoma" w:eastAsia="Tahoma" w:hAnsi="Tahoma" w:cs="Tahoma"/>
        </w:rPr>
        <w:t xml:space="preserve"> with 81.52% in </w:t>
      </w:r>
      <w:r w:rsidR="00113CC5" w:rsidRPr="003A6765">
        <w:rPr>
          <w:rFonts w:ascii="Tahoma" w:eastAsia="Tahoma" w:hAnsi="Tahoma" w:cs="Tahoma"/>
        </w:rPr>
        <w:t>2011-</w:t>
      </w:r>
      <w:r w:rsidRPr="003A6765">
        <w:rPr>
          <w:rFonts w:ascii="Tahoma" w:eastAsia="Tahoma" w:hAnsi="Tahoma" w:cs="Tahoma"/>
        </w:rPr>
        <w:t>2015</w:t>
      </w:r>
    </w:p>
    <w:p w14:paraId="298664AC" w14:textId="2CA8E34F" w:rsidR="00067884" w:rsidRPr="003A6765" w:rsidRDefault="002002DA" w:rsidP="00A61669">
      <w:pPr>
        <w:pStyle w:val="ListParagraph"/>
        <w:numPr>
          <w:ilvl w:val="0"/>
          <w:numId w:val="8"/>
        </w:numPr>
        <w:tabs>
          <w:tab w:val="left" w:pos="2640"/>
          <w:tab w:val="left" w:pos="2760"/>
          <w:tab w:val="left" w:pos="2880"/>
          <w:tab w:val="left" w:pos="3312"/>
        </w:tabs>
        <w:spacing w:after="0" w:line="360" w:lineRule="auto"/>
        <w:ind w:left="360"/>
        <w:rPr>
          <w:rFonts w:ascii="Tahoma" w:eastAsia="Tahoma" w:hAnsi="Tahoma" w:cs="Tahoma"/>
        </w:rPr>
      </w:pPr>
      <w:r w:rsidRPr="003A6765">
        <w:rPr>
          <w:rFonts w:ascii="Tahoma" w:eastAsia="Tahoma" w:hAnsi="Tahoma" w:cs="Tahoma"/>
          <w:b/>
          <w:sz w:val="24"/>
        </w:rPr>
        <w:t>Intermediate</w:t>
      </w:r>
      <w:r w:rsidR="003A6765">
        <w:rPr>
          <w:rFonts w:ascii="Tahoma" w:eastAsia="Tahoma" w:hAnsi="Tahoma" w:cs="Tahoma"/>
          <w:b/>
          <w:sz w:val="24"/>
        </w:rPr>
        <w:t xml:space="preserve"> </w:t>
      </w:r>
      <w:r w:rsidRPr="003A6765">
        <w:rPr>
          <w:rFonts w:ascii="Tahoma" w:eastAsia="Tahoma" w:hAnsi="Tahoma" w:cs="Tahoma"/>
          <w:b/>
          <w:sz w:val="24"/>
        </w:rPr>
        <w:t>(</w:t>
      </w:r>
      <w:proofErr w:type="spellStart"/>
      <w:proofErr w:type="gramStart"/>
      <w:r w:rsidRPr="003A6765">
        <w:rPr>
          <w:rFonts w:ascii="Tahoma" w:eastAsia="Tahoma" w:hAnsi="Tahoma" w:cs="Tahoma"/>
          <w:b/>
          <w:sz w:val="24"/>
        </w:rPr>
        <w:t>M</w:t>
      </w:r>
      <w:r w:rsidR="00067884" w:rsidRPr="003A6765">
        <w:rPr>
          <w:rFonts w:ascii="Tahoma" w:eastAsia="Tahoma" w:hAnsi="Tahoma" w:cs="Tahoma"/>
          <w:b/>
          <w:sz w:val="24"/>
        </w:rPr>
        <w:t>.BiPC</w:t>
      </w:r>
      <w:proofErr w:type="spellEnd"/>
      <w:proofErr w:type="gramEnd"/>
      <w:r w:rsidR="00067884" w:rsidRPr="003A6765">
        <w:rPr>
          <w:rFonts w:ascii="Tahoma" w:eastAsia="Tahoma" w:hAnsi="Tahoma" w:cs="Tahoma"/>
          <w:b/>
          <w:sz w:val="24"/>
        </w:rPr>
        <w:t>)</w:t>
      </w:r>
      <w:r w:rsidR="003A6765">
        <w:rPr>
          <w:rFonts w:ascii="Tahoma" w:eastAsia="Tahoma" w:hAnsi="Tahoma" w:cs="Tahoma"/>
          <w:b/>
          <w:sz w:val="24"/>
        </w:rPr>
        <w:t xml:space="preserve"> </w:t>
      </w:r>
      <w:r w:rsidR="00067884" w:rsidRPr="003A6765">
        <w:rPr>
          <w:rFonts w:ascii="Tahoma" w:eastAsia="Tahoma" w:hAnsi="Tahoma" w:cs="Tahoma"/>
          <w:b/>
          <w:sz w:val="24"/>
        </w:rPr>
        <w:t>-</w:t>
      </w:r>
      <w:r w:rsidR="00067884" w:rsidRPr="003A6765">
        <w:rPr>
          <w:rFonts w:ascii="Tahoma" w:eastAsia="Tahoma" w:hAnsi="Tahoma" w:cs="Tahoma"/>
        </w:rPr>
        <w:t xml:space="preserve"> </w:t>
      </w:r>
      <w:proofErr w:type="spellStart"/>
      <w:r w:rsidR="00067884" w:rsidRPr="003A6765">
        <w:rPr>
          <w:rFonts w:ascii="Tahoma" w:eastAsia="Tahoma" w:hAnsi="Tahoma" w:cs="Tahoma"/>
        </w:rPr>
        <w:t>Kendriya</w:t>
      </w:r>
      <w:proofErr w:type="spellEnd"/>
      <w:r w:rsidR="00067884" w:rsidRPr="003A6765">
        <w:rPr>
          <w:rFonts w:ascii="Tahoma" w:eastAsia="Tahoma" w:hAnsi="Tahoma" w:cs="Tahoma"/>
        </w:rPr>
        <w:t xml:space="preserve"> Vidyalaya,</w:t>
      </w:r>
      <w:r w:rsidR="004653B1" w:rsidRPr="003A6765">
        <w:rPr>
          <w:rFonts w:ascii="Tahoma" w:eastAsia="Tahoma" w:hAnsi="Tahoma" w:cs="Tahoma"/>
        </w:rPr>
        <w:t xml:space="preserve"> </w:t>
      </w:r>
      <w:r w:rsidR="00067884" w:rsidRPr="003A6765">
        <w:rPr>
          <w:rFonts w:ascii="Tahoma" w:eastAsia="Tahoma" w:hAnsi="Tahoma" w:cs="Tahoma"/>
        </w:rPr>
        <w:t>Guntur (CBSE) with 74.2% -</w:t>
      </w:r>
      <w:r w:rsidR="00113CC5" w:rsidRPr="003A6765">
        <w:rPr>
          <w:rFonts w:ascii="Tahoma" w:eastAsia="Tahoma" w:hAnsi="Tahoma" w:cs="Tahoma"/>
        </w:rPr>
        <w:t>2009-</w:t>
      </w:r>
      <w:r w:rsidR="00067884" w:rsidRPr="003A6765">
        <w:rPr>
          <w:rFonts w:ascii="Tahoma" w:eastAsia="Tahoma" w:hAnsi="Tahoma" w:cs="Tahoma"/>
        </w:rPr>
        <w:t>2011</w:t>
      </w:r>
    </w:p>
    <w:p w14:paraId="60AF3801" w14:textId="345D648D" w:rsidR="00067884" w:rsidRPr="003A6765" w:rsidRDefault="00A944A0" w:rsidP="00A61669">
      <w:pPr>
        <w:pStyle w:val="ListParagraph"/>
        <w:numPr>
          <w:ilvl w:val="0"/>
          <w:numId w:val="8"/>
        </w:numPr>
        <w:tabs>
          <w:tab w:val="left" w:pos="2640"/>
          <w:tab w:val="left" w:pos="2760"/>
          <w:tab w:val="left" w:pos="2880"/>
          <w:tab w:val="left" w:pos="3312"/>
        </w:tabs>
        <w:spacing w:after="0" w:line="360" w:lineRule="auto"/>
        <w:ind w:left="360"/>
        <w:rPr>
          <w:rFonts w:ascii="Tahoma" w:eastAsia="Tahoma" w:hAnsi="Tahoma" w:cs="Tahoma"/>
        </w:rPr>
      </w:pPr>
      <w:r w:rsidRPr="003A6765">
        <w:rPr>
          <w:rFonts w:ascii="Tahoma" w:eastAsia="Tahoma" w:hAnsi="Tahoma" w:cs="Tahoma"/>
          <w:b/>
          <w:bCs/>
          <w:sz w:val="24"/>
          <w:szCs w:val="24"/>
        </w:rPr>
        <w:t>Matriculation</w:t>
      </w:r>
      <w:r w:rsidR="009A6499" w:rsidRPr="003A6765">
        <w:rPr>
          <w:rFonts w:ascii="Tahoma" w:eastAsia="Tahoma" w:hAnsi="Tahoma" w:cs="Tahoma"/>
        </w:rPr>
        <w:t>-</w:t>
      </w:r>
      <w:r w:rsidR="00067884" w:rsidRPr="003A6765">
        <w:rPr>
          <w:rFonts w:ascii="Tahoma" w:eastAsia="Tahoma" w:hAnsi="Tahoma" w:cs="Tahoma"/>
        </w:rPr>
        <w:t xml:space="preserve"> </w:t>
      </w:r>
      <w:proofErr w:type="spellStart"/>
      <w:r w:rsidR="009A6499" w:rsidRPr="003A6765">
        <w:rPr>
          <w:rFonts w:ascii="Tahoma" w:eastAsia="Tahoma" w:hAnsi="Tahoma" w:cs="Tahoma"/>
        </w:rPr>
        <w:t>K</w:t>
      </w:r>
      <w:r w:rsidR="00067884" w:rsidRPr="003A6765">
        <w:rPr>
          <w:rFonts w:ascii="Tahoma" w:eastAsia="Tahoma" w:hAnsi="Tahoma" w:cs="Tahoma"/>
        </w:rPr>
        <w:t>endriya</w:t>
      </w:r>
      <w:proofErr w:type="spellEnd"/>
      <w:r w:rsidR="00067884" w:rsidRPr="003A6765">
        <w:rPr>
          <w:rFonts w:ascii="Tahoma" w:eastAsia="Tahoma" w:hAnsi="Tahoma" w:cs="Tahoma"/>
        </w:rPr>
        <w:t xml:space="preserve"> Vidyalaya,</w:t>
      </w:r>
      <w:r w:rsidR="004653B1" w:rsidRPr="003A6765">
        <w:rPr>
          <w:rFonts w:ascii="Tahoma" w:eastAsia="Tahoma" w:hAnsi="Tahoma" w:cs="Tahoma"/>
        </w:rPr>
        <w:t xml:space="preserve"> </w:t>
      </w:r>
      <w:r w:rsidR="00067884" w:rsidRPr="003A6765">
        <w:rPr>
          <w:rFonts w:ascii="Tahoma" w:eastAsia="Tahoma" w:hAnsi="Tahoma" w:cs="Tahoma"/>
        </w:rPr>
        <w:t>Guntur</w:t>
      </w:r>
      <w:r w:rsidR="003A6765" w:rsidRPr="003A6765">
        <w:rPr>
          <w:rFonts w:ascii="Tahoma" w:eastAsia="Tahoma" w:hAnsi="Tahoma" w:cs="Tahoma"/>
        </w:rPr>
        <w:t>, (</w:t>
      </w:r>
      <w:r w:rsidR="009A6499" w:rsidRPr="003A6765">
        <w:rPr>
          <w:rFonts w:ascii="Tahoma" w:eastAsia="Tahoma" w:hAnsi="Tahoma" w:cs="Tahoma"/>
        </w:rPr>
        <w:t>CBSE)</w:t>
      </w:r>
      <w:r w:rsidR="00067884" w:rsidRPr="003A6765">
        <w:rPr>
          <w:rFonts w:ascii="Tahoma" w:eastAsia="Tahoma" w:hAnsi="Tahoma" w:cs="Tahoma"/>
        </w:rPr>
        <w:t xml:space="preserve"> with</w:t>
      </w:r>
      <w:r w:rsidR="009A6499" w:rsidRPr="003A6765">
        <w:rPr>
          <w:rFonts w:ascii="Tahoma" w:eastAsia="Tahoma" w:hAnsi="Tahoma" w:cs="Tahoma"/>
        </w:rPr>
        <w:t xml:space="preserve"> 77.8%-2008-2009</w:t>
      </w:r>
      <w:r w:rsidR="00E50C8D" w:rsidRPr="003A6765">
        <w:rPr>
          <w:rFonts w:ascii="Tahoma" w:eastAsia="Tahoma" w:hAnsi="Tahoma" w:cs="Tahoma"/>
        </w:rPr>
        <w:t>.</w:t>
      </w:r>
    </w:p>
    <w:p w14:paraId="37031496" w14:textId="77777777" w:rsidR="00E50C8D" w:rsidRPr="003A6765" w:rsidRDefault="00E50C8D" w:rsidP="00E50C8D">
      <w:pPr>
        <w:pStyle w:val="ListParagraph"/>
        <w:tabs>
          <w:tab w:val="left" w:pos="2640"/>
          <w:tab w:val="left" w:pos="2760"/>
          <w:tab w:val="left" w:pos="2880"/>
          <w:tab w:val="left" w:pos="3312"/>
        </w:tabs>
        <w:spacing w:after="0" w:line="240" w:lineRule="auto"/>
        <w:jc w:val="both"/>
        <w:rPr>
          <w:rFonts w:ascii="Tahoma" w:eastAsia="Tahoma" w:hAnsi="Tahoma" w:cs="Tahoma"/>
        </w:rPr>
      </w:pPr>
    </w:p>
    <w:p w14:paraId="4E7DC164" w14:textId="77777777" w:rsidR="00674292" w:rsidRPr="003A6765" w:rsidRDefault="00674292">
      <w:pPr>
        <w:tabs>
          <w:tab w:val="left" w:pos="2640"/>
          <w:tab w:val="left" w:pos="2880"/>
          <w:tab w:val="left" w:pos="3312"/>
        </w:tabs>
        <w:spacing w:after="0" w:line="240" w:lineRule="auto"/>
        <w:ind w:left="288" w:right="-331"/>
        <w:jc w:val="both"/>
        <w:rPr>
          <w:rFonts w:ascii="Tahoma" w:eastAsia="Tahoma" w:hAnsi="Tahoma" w:cs="Tahoma"/>
          <w:sz w:val="14"/>
        </w:rPr>
      </w:pPr>
    </w:p>
    <w:p w14:paraId="497107FF" w14:textId="77777777" w:rsidR="00674292" w:rsidRPr="003A6765" w:rsidRDefault="00D40A72">
      <w:pPr>
        <w:rPr>
          <w:rFonts w:ascii="Tahoma" w:eastAsia="Tahoma" w:hAnsi="Tahoma" w:cs="Tahoma"/>
          <w:b/>
          <w:color w:val="404040"/>
          <w:sz w:val="24"/>
          <w:shd w:val="clear" w:color="auto" w:fill="D9D9D9"/>
        </w:rPr>
      </w:pPr>
      <w:r w:rsidRPr="003A6765">
        <w:rPr>
          <w:rFonts w:ascii="Tahoma" w:eastAsia="Tahoma" w:hAnsi="Tahoma" w:cs="Tahoma"/>
          <w:b/>
          <w:sz w:val="24"/>
          <w:shd w:val="clear" w:color="auto" w:fill="D9D9D9"/>
        </w:rPr>
        <w:t>TECHNICAL SKILLS:</w:t>
      </w:r>
    </w:p>
    <w:p w14:paraId="3CEB0262" w14:textId="6F34BFCB" w:rsidR="00B42B9C" w:rsidRPr="003A6765" w:rsidRDefault="003A6765" w:rsidP="00A61669">
      <w:pPr>
        <w:pStyle w:val="ListParagraph"/>
        <w:numPr>
          <w:ilvl w:val="0"/>
          <w:numId w:val="16"/>
        </w:numPr>
        <w:tabs>
          <w:tab w:val="left" w:pos="3312"/>
          <w:tab w:val="left" w:pos="3960"/>
        </w:tabs>
        <w:spacing w:after="60" w:line="360" w:lineRule="auto"/>
        <w:ind w:left="360"/>
        <w:rPr>
          <w:rFonts w:ascii="Tahoma" w:eastAsia="Arial" w:hAnsi="Tahoma" w:cs="Tahoma"/>
          <w:sz w:val="24"/>
          <w:szCs w:val="24"/>
        </w:rPr>
      </w:pPr>
      <w:r>
        <w:rPr>
          <w:rFonts w:ascii="Tahoma" w:eastAsia="Arial" w:hAnsi="Tahoma" w:cs="Tahoma"/>
          <w:sz w:val="24"/>
          <w:szCs w:val="24"/>
        </w:rPr>
        <w:t>MS Office</w:t>
      </w:r>
    </w:p>
    <w:p w14:paraId="1EC74FCE" w14:textId="58B2B886" w:rsidR="00674292" w:rsidRPr="003A6765" w:rsidRDefault="00E50C8D" w:rsidP="00A61669">
      <w:pPr>
        <w:pStyle w:val="ListParagraph"/>
        <w:numPr>
          <w:ilvl w:val="0"/>
          <w:numId w:val="16"/>
        </w:numPr>
        <w:tabs>
          <w:tab w:val="left" w:pos="3312"/>
          <w:tab w:val="left" w:pos="3960"/>
        </w:tabs>
        <w:spacing w:after="60" w:line="360" w:lineRule="auto"/>
        <w:ind w:left="360"/>
        <w:rPr>
          <w:rFonts w:ascii="Tahoma" w:eastAsia="Arial" w:hAnsi="Tahoma" w:cs="Tahoma"/>
          <w:sz w:val="24"/>
          <w:szCs w:val="24"/>
        </w:rPr>
      </w:pPr>
      <w:r w:rsidRPr="003A6765">
        <w:rPr>
          <w:rFonts w:ascii="Tahoma" w:eastAsia="Arial" w:hAnsi="Tahoma" w:cs="Tahoma"/>
          <w:sz w:val="24"/>
          <w:szCs w:val="24"/>
        </w:rPr>
        <w:t>Solid Works</w:t>
      </w:r>
    </w:p>
    <w:p w14:paraId="1D4AC6A0" w14:textId="5B5DC2B2" w:rsidR="00E50C8D" w:rsidRPr="003A6765" w:rsidRDefault="00E50C8D" w:rsidP="00A61669">
      <w:pPr>
        <w:pStyle w:val="ListParagraph"/>
        <w:numPr>
          <w:ilvl w:val="0"/>
          <w:numId w:val="16"/>
        </w:numPr>
        <w:tabs>
          <w:tab w:val="left" w:pos="3312"/>
          <w:tab w:val="left" w:pos="3960"/>
        </w:tabs>
        <w:spacing w:after="60" w:line="360" w:lineRule="auto"/>
        <w:ind w:left="360"/>
        <w:rPr>
          <w:rFonts w:ascii="Tahoma" w:eastAsia="Arial" w:hAnsi="Tahoma" w:cs="Tahoma"/>
          <w:sz w:val="24"/>
          <w:szCs w:val="24"/>
        </w:rPr>
      </w:pPr>
      <w:r w:rsidRPr="003A6765">
        <w:rPr>
          <w:rFonts w:ascii="Tahoma" w:eastAsia="Arial" w:hAnsi="Tahoma" w:cs="Tahoma"/>
          <w:sz w:val="24"/>
          <w:szCs w:val="24"/>
        </w:rPr>
        <w:t>Auto CAD</w:t>
      </w:r>
    </w:p>
    <w:p w14:paraId="2DF69013" w14:textId="77777777" w:rsidR="00B34974" w:rsidRDefault="00B34974">
      <w:pPr>
        <w:rPr>
          <w:rFonts w:ascii="Tahoma" w:eastAsia="Tahoma" w:hAnsi="Tahoma" w:cs="Tahoma"/>
          <w:b/>
          <w:sz w:val="24"/>
          <w:shd w:val="clear" w:color="auto" w:fill="D9D9D9"/>
        </w:rPr>
      </w:pPr>
    </w:p>
    <w:p w14:paraId="5F4D6262" w14:textId="765EFDB1" w:rsidR="00674292" w:rsidRDefault="00D40A72">
      <w:pPr>
        <w:rPr>
          <w:rFonts w:ascii="Tahoma" w:eastAsia="Tahoma" w:hAnsi="Tahoma" w:cs="Tahoma"/>
        </w:rPr>
      </w:pPr>
      <w:r w:rsidRPr="003A6765">
        <w:rPr>
          <w:rFonts w:ascii="Tahoma" w:eastAsia="Tahoma" w:hAnsi="Tahoma" w:cs="Tahoma"/>
          <w:b/>
          <w:sz w:val="24"/>
          <w:shd w:val="clear" w:color="auto" w:fill="D9D9D9"/>
        </w:rPr>
        <w:t>PROFESSIONAL EXPEREINCE:</w:t>
      </w:r>
    </w:p>
    <w:p w14:paraId="00C3DC66" w14:textId="5E4E09AA" w:rsidR="00045E14" w:rsidRPr="003A6765" w:rsidRDefault="00045E14" w:rsidP="00045E14">
      <w:pPr>
        <w:rPr>
          <w:rFonts w:ascii="Tahoma" w:eastAsia="Tahoma" w:hAnsi="Tahoma" w:cs="Tahoma"/>
          <w:b/>
          <w:sz w:val="24"/>
          <w:shd w:val="clear" w:color="auto" w:fill="D9D9D9"/>
        </w:rPr>
      </w:pPr>
      <w:r w:rsidRPr="003A6765">
        <w:rPr>
          <w:rFonts w:ascii="Tahoma" w:eastAsia="Tahoma" w:hAnsi="Tahoma" w:cs="Tahoma"/>
          <w:b/>
          <w:sz w:val="24"/>
          <w:shd w:val="clear" w:color="auto" w:fill="D9D9D9"/>
        </w:rPr>
        <w:t>Company Profile: DECCAN ENTERPRISES</w:t>
      </w:r>
      <w:r>
        <w:rPr>
          <w:rFonts w:ascii="Tahoma" w:eastAsia="Tahoma" w:hAnsi="Tahoma" w:cs="Tahoma"/>
          <w:b/>
          <w:sz w:val="24"/>
          <w:shd w:val="clear" w:color="auto" w:fill="D9D9D9"/>
        </w:rPr>
        <w:t xml:space="preserve"> PRIVATE LIMITED</w:t>
      </w:r>
      <w:r w:rsidRPr="003A6765">
        <w:rPr>
          <w:rFonts w:ascii="Tahoma" w:eastAsia="Tahoma" w:hAnsi="Tahoma" w:cs="Tahoma"/>
          <w:b/>
          <w:sz w:val="24"/>
          <w:shd w:val="clear" w:color="auto" w:fill="D9D9D9"/>
        </w:rPr>
        <w:t>.</w:t>
      </w:r>
    </w:p>
    <w:p w14:paraId="74EAEFF2" w14:textId="77777777" w:rsidR="00045E14" w:rsidRPr="007D06FB" w:rsidRDefault="00045E14" w:rsidP="00045E14">
      <w:pPr>
        <w:spacing w:line="360" w:lineRule="auto"/>
        <w:rPr>
          <w:rFonts w:ascii="Tahoma" w:hAnsi="Tahoma" w:cs="Tahoma"/>
          <w:color w:val="000000"/>
        </w:rPr>
      </w:pPr>
      <w:r w:rsidRPr="007D06FB">
        <w:rPr>
          <w:rFonts w:ascii="Tahoma" w:hAnsi="Tahoma" w:cs="Tahoma"/>
          <w:color w:val="000000"/>
        </w:rPr>
        <w:t>Deccan Enterprises Limited is leading company into design, manufacture, testing &amp; supply of Silicone Long Rod Insulators from 66kV class to 765kV for Transmission, 800kV HVDC transmission and 25kV to Railway applications.</w:t>
      </w:r>
    </w:p>
    <w:p w14:paraId="74040E46" w14:textId="77777777" w:rsidR="00045E14" w:rsidRPr="003A6765" w:rsidRDefault="00045E14" w:rsidP="00045E14">
      <w:pPr>
        <w:rPr>
          <w:rFonts w:ascii="Tahoma" w:eastAsia="Tahoma" w:hAnsi="Tahoma" w:cs="Tahoma"/>
          <w:b/>
          <w:sz w:val="24"/>
          <w:shd w:val="clear" w:color="auto" w:fill="D9D9D9"/>
        </w:rPr>
      </w:pPr>
      <w:r w:rsidRPr="003A6765">
        <w:rPr>
          <w:rFonts w:ascii="Tahoma" w:eastAsia="Tahoma" w:hAnsi="Tahoma" w:cs="Tahoma"/>
          <w:b/>
          <w:sz w:val="24"/>
          <w:shd w:val="clear" w:color="auto" w:fill="D9D9D9"/>
        </w:rPr>
        <w:t>Role:</w:t>
      </w:r>
    </w:p>
    <w:p w14:paraId="5AA48671" w14:textId="050FC747" w:rsidR="00045E14" w:rsidRPr="003A6765" w:rsidRDefault="00045E14" w:rsidP="00045E14">
      <w:pPr>
        <w:rPr>
          <w:rFonts w:ascii="Tahoma" w:eastAsia="Tahoma" w:hAnsi="Tahoma" w:cs="Tahoma"/>
        </w:rPr>
      </w:pPr>
      <w:r w:rsidRPr="003A6765">
        <w:rPr>
          <w:rFonts w:ascii="Tahoma" w:eastAsia="Tahoma" w:hAnsi="Tahoma" w:cs="Tahoma"/>
          <w:b/>
          <w:sz w:val="24"/>
        </w:rPr>
        <w:t xml:space="preserve">(a)  </w:t>
      </w:r>
      <w:r>
        <w:rPr>
          <w:rFonts w:ascii="Tahoma" w:eastAsia="Tahoma" w:hAnsi="Tahoma" w:cs="Tahoma"/>
          <w:b/>
          <w:sz w:val="24"/>
        </w:rPr>
        <w:t>Senior</w:t>
      </w:r>
      <w:r w:rsidRPr="003A6765">
        <w:rPr>
          <w:rFonts w:ascii="Tahoma" w:eastAsia="Tahoma" w:hAnsi="Tahoma" w:cs="Tahoma"/>
          <w:b/>
          <w:sz w:val="24"/>
        </w:rPr>
        <w:t xml:space="preserve"> Engineer</w:t>
      </w:r>
      <w:r>
        <w:rPr>
          <w:rFonts w:ascii="Tahoma" w:eastAsia="Tahoma" w:hAnsi="Tahoma" w:cs="Tahoma"/>
          <w:b/>
          <w:sz w:val="24"/>
        </w:rPr>
        <w:t>-Quality</w:t>
      </w:r>
      <w:r w:rsidRPr="003A6765">
        <w:rPr>
          <w:rFonts w:ascii="Tahoma" w:eastAsia="Tahoma" w:hAnsi="Tahoma" w:cs="Tahoma"/>
          <w:b/>
          <w:sz w:val="24"/>
        </w:rPr>
        <w:t xml:space="preserve">: </w:t>
      </w:r>
    </w:p>
    <w:p w14:paraId="1AB36D4E" w14:textId="4779A682" w:rsidR="003E2DF1" w:rsidRDefault="00045E14">
      <w:pPr>
        <w:rPr>
          <w:rFonts w:ascii="Tahoma" w:eastAsia="Tahoma" w:hAnsi="Tahoma" w:cs="Tahoma"/>
        </w:rPr>
      </w:pPr>
      <w:r w:rsidRPr="003A6765">
        <w:rPr>
          <w:rFonts w:ascii="Tahoma" w:eastAsia="Tahoma" w:hAnsi="Tahoma" w:cs="Tahoma"/>
          <w:b/>
          <w:sz w:val="24"/>
        </w:rPr>
        <w:t xml:space="preserve"> </w:t>
      </w:r>
      <w:r w:rsidRPr="003A6765">
        <w:rPr>
          <w:rFonts w:ascii="Tahoma" w:eastAsia="Tahoma" w:hAnsi="Tahoma" w:cs="Tahoma"/>
          <w:sz w:val="24"/>
        </w:rPr>
        <w:t xml:space="preserve"> </w:t>
      </w:r>
      <w:r w:rsidRPr="003A6765">
        <w:rPr>
          <w:rFonts w:ascii="Tahoma" w:eastAsia="Tahoma" w:hAnsi="Tahoma" w:cs="Tahoma"/>
          <w:b/>
          <w:sz w:val="24"/>
        </w:rPr>
        <w:t>Duration:</w:t>
      </w:r>
      <w:r w:rsidRPr="003A6765">
        <w:rPr>
          <w:rFonts w:ascii="Tahoma" w:eastAsia="Tahoma" w:hAnsi="Tahoma" w:cs="Tahoma"/>
          <w:sz w:val="20"/>
        </w:rPr>
        <w:t xml:space="preserve"> </w:t>
      </w:r>
      <w:r>
        <w:rPr>
          <w:rFonts w:ascii="Tahoma" w:eastAsia="Tahoma" w:hAnsi="Tahoma" w:cs="Tahoma"/>
        </w:rPr>
        <w:t>Aug</w:t>
      </w:r>
      <w:r w:rsidRPr="003A6765">
        <w:rPr>
          <w:rFonts w:ascii="Tahoma" w:eastAsia="Tahoma" w:hAnsi="Tahoma" w:cs="Tahoma"/>
        </w:rPr>
        <w:t xml:space="preserve"> 20</w:t>
      </w:r>
      <w:r>
        <w:rPr>
          <w:rFonts w:ascii="Tahoma" w:eastAsia="Tahoma" w:hAnsi="Tahoma" w:cs="Tahoma"/>
        </w:rPr>
        <w:t>23</w:t>
      </w:r>
      <w:r w:rsidRPr="003A6765">
        <w:rPr>
          <w:rFonts w:ascii="Tahoma" w:eastAsia="Tahoma" w:hAnsi="Tahoma" w:cs="Tahoma"/>
        </w:rPr>
        <w:t xml:space="preserve"> t</w:t>
      </w:r>
      <w:r>
        <w:rPr>
          <w:rFonts w:ascii="Tahoma" w:eastAsia="Tahoma" w:hAnsi="Tahoma" w:cs="Tahoma"/>
        </w:rPr>
        <w:t>o Till Date</w:t>
      </w:r>
    </w:p>
    <w:p w14:paraId="7EF2E64A" w14:textId="77777777" w:rsidR="00045E14" w:rsidRPr="003A6765" w:rsidRDefault="00045E14" w:rsidP="00045E14">
      <w:pPr>
        <w:rPr>
          <w:rFonts w:ascii="Tahoma" w:eastAsia="Tahoma" w:hAnsi="Tahoma" w:cs="Tahoma"/>
          <w:b/>
          <w:sz w:val="24"/>
        </w:rPr>
      </w:pPr>
      <w:r w:rsidRPr="003A6765">
        <w:rPr>
          <w:rFonts w:ascii="Tahoma" w:eastAsia="Tahoma" w:hAnsi="Tahoma" w:cs="Tahoma"/>
          <w:b/>
          <w:sz w:val="24"/>
        </w:rPr>
        <w:t>Roles and responsibilities:</w:t>
      </w:r>
    </w:p>
    <w:p w14:paraId="57A6D836" w14:textId="7FCFE4ED" w:rsidR="00583CDD" w:rsidRPr="00EF7C9F" w:rsidRDefault="00045E14" w:rsidP="00EF7C9F">
      <w:pPr>
        <w:pStyle w:val="ListParagraph"/>
        <w:numPr>
          <w:ilvl w:val="0"/>
          <w:numId w:val="13"/>
        </w:numPr>
        <w:spacing w:line="360" w:lineRule="auto"/>
        <w:ind w:left="360"/>
        <w:textDirection w:val="btLr"/>
        <w:rPr>
          <w:rFonts w:ascii="Tahoma" w:hAnsi="Tahoma" w:cs="Tahoma"/>
        </w:rPr>
      </w:pPr>
      <w:r w:rsidRPr="00EF7C9F">
        <w:rPr>
          <w:rFonts w:ascii="Tahoma" w:hAnsi="Tahoma" w:cs="Tahoma"/>
        </w:rPr>
        <w:t xml:space="preserve">Coordinating &amp; Execution of design and type testing of silicone composite long rod insulators for </w:t>
      </w:r>
      <w:r w:rsidR="00583CDD" w:rsidRPr="00EF7C9F">
        <w:rPr>
          <w:rFonts w:ascii="Tahoma" w:hAnsi="Tahoma" w:cs="Tahoma"/>
        </w:rPr>
        <w:t xml:space="preserve">    </w:t>
      </w:r>
    </w:p>
    <w:p w14:paraId="05915E49" w14:textId="25B1EBD2" w:rsidR="00BD3CE9" w:rsidRPr="00EF7C9F" w:rsidRDefault="00EF7C9F" w:rsidP="00EF7C9F">
      <w:pPr>
        <w:pStyle w:val="ListParagraph"/>
        <w:numPr>
          <w:ilvl w:val="0"/>
          <w:numId w:val="13"/>
        </w:numPr>
        <w:spacing w:line="360" w:lineRule="auto"/>
        <w:ind w:left="360"/>
        <w:textDirection w:val="btLr"/>
        <w:rPr>
          <w:rFonts w:ascii="Tahoma" w:hAnsi="Tahoma" w:cs="Tahoma"/>
        </w:rPr>
      </w:pPr>
      <w:r>
        <w:rPr>
          <w:rFonts w:ascii="Tahoma" w:hAnsi="Tahoma" w:cs="Tahoma"/>
        </w:rPr>
        <w:t>T</w:t>
      </w:r>
      <w:r w:rsidR="00045E14" w:rsidRPr="00EF7C9F">
        <w:rPr>
          <w:rFonts w:ascii="Tahoma" w:hAnsi="Tahoma" w:cs="Tahoma"/>
        </w:rPr>
        <w:t>ransmission and distribution lines ranging from 11KV-400KV/765 KV and all types 25KV insulators for RAILWAY OHE.</w:t>
      </w:r>
    </w:p>
    <w:p w14:paraId="30058384" w14:textId="286A0CE2" w:rsidR="00BD3CE9" w:rsidRPr="00EF7C9F" w:rsidRDefault="00045E14" w:rsidP="00EF7C9F">
      <w:pPr>
        <w:pStyle w:val="ListParagraph"/>
        <w:numPr>
          <w:ilvl w:val="0"/>
          <w:numId w:val="13"/>
        </w:numPr>
        <w:spacing w:line="360" w:lineRule="auto"/>
        <w:ind w:left="360"/>
        <w:textDirection w:val="btLr"/>
        <w:rPr>
          <w:rFonts w:ascii="Tahoma" w:hAnsi="Tahoma" w:cs="Tahoma"/>
        </w:rPr>
      </w:pPr>
      <w:r w:rsidRPr="00EF7C9F">
        <w:rPr>
          <w:rFonts w:ascii="Tahoma" w:hAnsi="Tahoma" w:cs="Tahoma"/>
        </w:rPr>
        <w:t>Perform all Impulse testing on test samples includes LI/SI Voltage test including steep front impulse on test samples.</w:t>
      </w:r>
    </w:p>
    <w:p w14:paraId="14159572" w14:textId="7806B690" w:rsidR="00086ABF" w:rsidRPr="00EF7C9F" w:rsidRDefault="00045E14" w:rsidP="00EF7C9F">
      <w:pPr>
        <w:pStyle w:val="ListParagraph"/>
        <w:numPr>
          <w:ilvl w:val="0"/>
          <w:numId w:val="13"/>
        </w:numPr>
        <w:spacing w:line="360" w:lineRule="auto"/>
        <w:ind w:left="360"/>
        <w:textDirection w:val="btLr"/>
        <w:rPr>
          <w:rFonts w:ascii="Tahoma" w:hAnsi="Tahoma" w:cs="Tahoma"/>
        </w:rPr>
      </w:pPr>
      <w:r w:rsidRPr="00EF7C9F">
        <w:rPr>
          <w:rFonts w:ascii="Tahoma" w:hAnsi="Tahoma" w:cs="Tahoma"/>
        </w:rPr>
        <w:t>Perform detailed calculations to compute and establish manufacturing, construction and installation standards and specifications.</w:t>
      </w:r>
    </w:p>
    <w:p w14:paraId="2D8B7E3A" w14:textId="60BAEEEA" w:rsidR="00045E14" w:rsidRPr="00EF7C9F" w:rsidRDefault="00045E14" w:rsidP="00EF7C9F">
      <w:pPr>
        <w:pStyle w:val="ListParagraph"/>
        <w:numPr>
          <w:ilvl w:val="0"/>
          <w:numId w:val="13"/>
        </w:numPr>
        <w:spacing w:line="360" w:lineRule="auto"/>
        <w:ind w:left="360"/>
        <w:textDirection w:val="btLr"/>
        <w:rPr>
          <w:rFonts w:ascii="Tahoma" w:hAnsi="Tahoma" w:cs="Tahoma"/>
        </w:rPr>
      </w:pPr>
      <w:r w:rsidRPr="00EF7C9F">
        <w:rPr>
          <w:rFonts w:ascii="Tahoma" w:hAnsi="Tahoma" w:cs="Tahoma"/>
        </w:rPr>
        <w:t xml:space="preserve">Investigate customer complaints, determine nature and extent of </w:t>
      </w:r>
      <w:proofErr w:type="gramStart"/>
      <w:r w:rsidRPr="00EF7C9F">
        <w:rPr>
          <w:rFonts w:ascii="Tahoma" w:hAnsi="Tahoma" w:cs="Tahoma"/>
        </w:rPr>
        <w:t>problem</w:t>
      </w:r>
      <w:proofErr w:type="gramEnd"/>
      <w:r w:rsidRPr="00EF7C9F">
        <w:rPr>
          <w:rFonts w:ascii="Tahoma" w:hAnsi="Tahoma" w:cs="Tahoma"/>
        </w:rPr>
        <w:t xml:space="preserve"> and recommend remedial measures.</w:t>
      </w:r>
    </w:p>
    <w:p w14:paraId="4D976F13" w14:textId="538B850F" w:rsidR="00086ABF" w:rsidRPr="00EF7C9F" w:rsidRDefault="00045E14" w:rsidP="00EF7C9F">
      <w:pPr>
        <w:pStyle w:val="ListParagraph"/>
        <w:numPr>
          <w:ilvl w:val="0"/>
          <w:numId w:val="13"/>
        </w:numPr>
        <w:spacing w:line="360" w:lineRule="auto"/>
        <w:ind w:left="360"/>
        <w:textDirection w:val="btLr"/>
        <w:rPr>
          <w:rFonts w:ascii="Tahoma" w:hAnsi="Tahoma" w:cs="Tahoma"/>
        </w:rPr>
      </w:pPr>
      <w:r w:rsidRPr="00EF7C9F">
        <w:rPr>
          <w:rFonts w:ascii="Tahoma" w:hAnsi="Tahoma" w:cs="Tahoma"/>
        </w:rPr>
        <w:t>Attending the testing with Power Grid Corporation of India Ltd., Research Design Standards &amp; Organization- India Railway officials at Central Power Research Institute as a witness representative.</w:t>
      </w:r>
    </w:p>
    <w:p w14:paraId="6C544DC8" w14:textId="05FEDB78" w:rsidR="00086ABF" w:rsidRPr="00EF7C9F" w:rsidRDefault="00045E14" w:rsidP="00EF7C9F">
      <w:pPr>
        <w:pStyle w:val="ListParagraph"/>
        <w:numPr>
          <w:ilvl w:val="0"/>
          <w:numId w:val="13"/>
        </w:numPr>
        <w:spacing w:line="360" w:lineRule="auto"/>
        <w:ind w:left="360"/>
        <w:textDirection w:val="btLr"/>
        <w:rPr>
          <w:rFonts w:ascii="Tahoma" w:hAnsi="Tahoma" w:cs="Tahoma"/>
        </w:rPr>
      </w:pPr>
      <w:r w:rsidRPr="00EF7C9F">
        <w:rPr>
          <w:rFonts w:ascii="Tahoma" w:hAnsi="Tahoma" w:cs="Tahoma"/>
        </w:rPr>
        <w:t>Assisted Management Representative in ISO 9001:2015 Certification</w:t>
      </w:r>
      <w:r w:rsidR="00086ABF" w:rsidRPr="00EF7C9F">
        <w:rPr>
          <w:rFonts w:ascii="Tahoma" w:hAnsi="Tahoma" w:cs="Tahoma"/>
        </w:rPr>
        <w:t>.</w:t>
      </w:r>
    </w:p>
    <w:p w14:paraId="1619B3E6" w14:textId="229D176E" w:rsidR="00086ABF" w:rsidRPr="00EF7C9F" w:rsidRDefault="00045E14" w:rsidP="00EF7C9F">
      <w:pPr>
        <w:pStyle w:val="ListParagraph"/>
        <w:numPr>
          <w:ilvl w:val="0"/>
          <w:numId w:val="13"/>
        </w:numPr>
        <w:spacing w:line="360" w:lineRule="auto"/>
        <w:ind w:left="360"/>
        <w:textDirection w:val="btLr"/>
        <w:rPr>
          <w:rFonts w:ascii="Tahoma" w:hAnsi="Tahoma" w:cs="Tahoma"/>
        </w:rPr>
      </w:pPr>
      <w:r w:rsidRPr="00EF7C9F">
        <w:rPr>
          <w:rFonts w:ascii="Tahoma" w:hAnsi="Tahoma" w:cs="Tahoma"/>
        </w:rPr>
        <w:t>Performed FAT Customer Inspections and achieved 100% success rate in Inspection.</w:t>
      </w:r>
    </w:p>
    <w:p w14:paraId="5E7C50D5" w14:textId="3C64A3BB" w:rsidR="00086ABF" w:rsidRPr="00EF7C9F" w:rsidRDefault="00045E14" w:rsidP="00EF7C9F">
      <w:pPr>
        <w:pStyle w:val="ListParagraph"/>
        <w:numPr>
          <w:ilvl w:val="0"/>
          <w:numId w:val="13"/>
        </w:numPr>
        <w:spacing w:line="360" w:lineRule="auto"/>
        <w:ind w:left="360"/>
        <w:textDirection w:val="btLr"/>
        <w:rPr>
          <w:rFonts w:ascii="Tahoma" w:hAnsi="Tahoma" w:cs="Tahoma"/>
        </w:rPr>
      </w:pPr>
      <w:r w:rsidRPr="00EF7C9F">
        <w:rPr>
          <w:rFonts w:ascii="Tahoma" w:hAnsi="Tahoma" w:cs="Tahoma"/>
        </w:rPr>
        <w:t xml:space="preserve">Reviewed and updated all specifications, Work Instructions for all </w:t>
      </w:r>
      <w:proofErr w:type="spellStart"/>
      <w:r w:rsidRPr="00EF7C9F">
        <w:rPr>
          <w:rFonts w:ascii="Tahoma" w:hAnsi="Tahoma" w:cs="Tahoma"/>
        </w:rPr>
        <w:t>Equipments</w:t>
      </w:r>
      <w:proofErr w:type="spellEnd"/>
      <w:r w:rsidRPr="00EF7C9F">
        <w:rPr>
          <w:rFonts w:ascii="Tahoma" w:hAnsi="Tahoma" w:cs="Tahoma"/>
        </w:rPr>
        <w:t>, SOP for manufacturing machines (</w:t>
      </w:r>
      <w:proofErr w:type="spellStart"/>
      <w:r w:rsidRPr="00EF7C9F">
        <w:rPr>
          <w:rFonts w:ascii="Tahoma" w:hAnsi="Tahoma" w:cs="Tahoma"/>
        </w:rPr>
        <w:t>Moulding</w:t>
      </w:r>
      <w:proofErr w:type="spellEnd"/>
      <w:r w:rsidRPr="00EF7C9F">
        <w:rPr>
          <w:rFonts w:ascii="Tahoma" w:hAnsi="Tahoma" w:cs="Tahoma"/>
        </w:rPr>
        <w:t>, crimping, tensile &amp; marking) &amp; Procedures for all testing.</w:t>
      </w:r>
    </w:p>
    <w:p w14:paraId="47DF8464" w14:textId="2F7FDAB8" w:rsidR="00086ABF" w:rsidRPr="00EF7C9F" w:rsidRDefault="00045E14" w:rsidP="00EF7C9F">
      <w:pPr>
        <w:pStyle w:val="ListParagraph"/>
        <w:numPr>
          <w:ilvl w:val="0"/>
          <w:numId w:val="13"/>
        </w:numPr>
        <w:spacing w:line="360" w:lineRule="auto"/>
        <w:ind w:left="360"/>
        <w:textDirection w:val="btLr"/>
        <w:rPr>
          <w:rFonts w:ascii="Tahoma" w:hAnsi="Tahoma" w:cs="Tahoma"/>
        </w:rPr>
      </w:pPr>
      <w:r w:rsidRPr="00EF7C9F">
        <w:rPr>
          <w:rFonts w:ascii="Tahoma" w:hAnsi="Tahoma" w:cs="Tahoma"/>
        </w:rPr>
        <w:t>Generated Quality plans as per customer requirements as well as Organization capabilities.</w:t>
      </w:r>
    </w:p>
    <w:p w14:paraId="1178F394" w14:textId="0C34C0C5" w:rsidR="00086ABF" w:rsidRPr="00EF7C9F" w:rsidRDefault="00045E14" w:rsidP="00EF7C9F">
      <w:pPr>
        <w:pStyle w:val="ListParagraph"/>
        <w:numPr>
          <w:ilvl w:val="0"/>
          <w:numId w:val="13"/>
        </w:numPr>
        <w:spacing w:line="360" w:lineRule="auto"/>
        <w:ind w:left="360"/>
        <w:textDirection w:val="btLr"/>
        <w:rPr>
          <w:rFonts w:ascii="Tahoma" w:hAnsi="Tahoma" w:cs="Tahoma"/>
        </w:rPr>
      </w:pPr>
      <w:r w:rsidRPr="00EF7C9F">
        <w:rPr>
          <w:rFonts w:ascii="Tahoma" w:hAnsi="Tahoma" w:cs="Tahoma"/>
        </w:rPr>
        <w:t>Prepare Inspection plan &amp; perform Pre-Inspection to ensure quality before offering material to customer Inspection.</w:t>
      </w:r>
    </w:p>
    <w:p w14:paraId="39D4E488" w14:textId="22988E2A" w:rsidR="00086ABF" w:rsidRPr="00EF7C9F" w:rsidRDefault="00045E14" w:rsidP="00EF7C9F">
      <w:pPr>
        <w:pStyle w:val="ListParagraph"/>
        <w:numPr>
          <w:ilvl w:val="0"/>
          <w:numId w:val="13"/>
        </w:numPr>
        <w:spacing w:line="360" w:lineRule="auto"/>
        <w:ind w:left="360"/>
        <w:textDirection w:val="btLr"/>
        <w:rPr>
          <w:rFonts w:ascii="Tahoma" w:hAnsi="Tahoma" w:cs="Tahoma"/>
        </w:rPr>
      </w:pPr>
      <w:r w:rsidRPr="00EF7C9F">
        <w:rPr>
          <w:rFonts w:ascii="Tahoma" w:hAnsi="Tahoma" w:cs="Tahoma"/>
        </w:rPr>
        <w:lastRenderedPageBreak/>
        <w:t>Implementation of counter measure activities for defect line quality problems</w:t>
      </w:r>
      <w:r w:rsidR="00086ABF" w:rsidRPr="00EF7C9F">
        <w:rPr>
          <w:rFonts w:ascii="Tahoma" w:hAnsi="Tahoma" w:cs="Tahoma"/>
        </w:rPr>
        <w:t>.</w:t>
      </w:r>
    </w:p>
    <w:p w14:paraId="11F05D65" w14:textId="0DA7F9DB" w:rsidR="00086ABF" w:rsidRPr="00EF7C9F" w:rsidRDefault="00045E14" w:rsidP="00EF7C9F">
      <w:pPr>
        <w:pStyle w:val="ListParagraph"/>
        <w:numPr>
          <w:ilvl w:val="0"/>
          <w:numId w:val="13"/>
        </w:numPr>
        <w:spacing w:line="360" w:lineRule="auto"/>
        <w:ind w:left="360"/>
        <w:textDirection w:val="btLr"/>
        <w:rPr>
          <w:rFonts w:ascii="Tahoma" w:hAnsi="Tahoma" w:cs="Tahoma"/>
        </w:rPr>
      </w:pPr>
      <w:r w:rsidRPr="00EF7C9F">
        <w:rPr>
          <w:rFonts w:ascii="Tahoma" w:hAnsi="Tahoma" w:cs="Tahoma"/>
        </w:rPr>
        <w:t>Performed Process quality audits to ensure manufacturing process.</w:t>
      </w:r>
    </w:p>
    <w:p w14:paraId="11437892" w14:textId="41EAE834" w:rsidR="00045E14" w:rsidRPr="00EF7C9F" w:rsidRDefault="00045E14" w:rsidP="00BD3CE9">
      <w:pPr>
        <w:pStyle w:val="ListParagraph"/>
        <w:numPr>
          <w:ilvl w:val="0"/>
          <w:numId w:val="13"/>
        </w:numPr>
        <w:spacing w:line="360" w:lineRule="auto"/>
        <w:ind w:left="360"/>
        <w:textDirection w:val="btLr"/>
        <w:rPr>
          <w:rFonts w:ascii="Tahoma" w:hAnsi="Tahoma" w:cs="Tahoma"/>
        </w:rPr>
      </w:pPr>
      <w:r w:rsidRPr="00EF7C9F">
        <w:rPr>
          <w:rFonts w:ascii="Tahoma" w:hAnsi="Tahoma" w:cs="Tahoma"/>
        </w:rPr>
        <w:t xml:space="preserve">Reviewing Internal Raw Material Reports and Supplier Test Reports as per QAP &amp; Specification and correct if any presence of </w:t>
      </w:r>
      <w:proofErr w:type="gramStart"/>
      <w:r w:rsidRPr="00EF7C9F">
        <w:rPr>
          <w:rFonts w:ascii="Tahoma" w:hAnsi="Tahoma" w:cs="Tahoma"/>
        </w:rPr>
        <w:t>Non-Conformity</w:t>
      </w:r>
      <w:proofErr w:type="gramEnd"/>
      <w:r w:rsidRPr="00EF7C9F">
        <w:rPr>
          <w:rFonts w:ascii="Tahoma" w:hAnsi="Tahoma" w:cs="Tahoma"/>
        </w:rPr>
        <w:t>.</w:t>
      </w:r>
    </w:p>
    <w:p w14:paraId="6ADAF659" w14:textId="7368CB55" w:rsidR="003E2DF1" w:rsidRPr="003A6765" w:rsidRDefault="003E2DF1">
      <w:pPr>
        <w:rPr>
          <w:rFonts w:ascii="Tahoma" w:eastAsia="Tahoma" w:hAnsi="Tahoma" w:cs="Tahoma"/>
          <w:b/>
          <w:sz w:val="24"/>
          <w:shd w:val="clear" w:color="auto" w:fill="D9D9D9"/>
        </w:rPr>
      </w:pPr>
      <w:r w:rsidRPr="003A6765">
        <w:rPr>
          <w:rFonts w:ascii="Tahoma" w:eastAsia="Tahoma" w:hAnsi="Tahoma" w:cs="Tahoma"/>
          <w:b/>
          <w:sz w:val="24"/>
          <w:shd w:val="clear" w:color="auto" w:fill="D9D9D9"/>
        </w:rPr>
        <w:t xml:space="preserve">Company Profile: TOSHIBA TRANSMISSION AND DISTRIBUTION SYSTEMS </w:t>
      </w:r>
      <w:r w:rsidR="00D04BBA" w:rsidRPr="003A6765">
        <w:rPr>
          <w:rFonts w:ascii="Tahoma" w:eastAsia="Tahoma" w:hAnsi="Tahoma" w:cs="Tahoma"/>
          <w:b/>
          <w:sz w:val="24"/>
          <w:shd w:val="clear" w:color="auto" w:fill="D9D9D9"/>
        </w:rPr>
        <w:t>(</w:t>
      </w:r>
      <w:r w:rsidRPr="003A6765">
        <w:rPr>
          <w:rFonts w:ascii="Tahoma" w:eastAsia="Tahoma" w:hAnsi="Tahoma" w:cs="Tahoma"/>
          <w:b/>
          <w:sz w:val="24"/>
          <w:shd w:val="clear" w:color="auto" w:fill="D9D9D9"/>
        </w:rPr>
        <w:t>INDIA</w:t>
      </w:r>
      <w:r w:rsidR="00D04BBA" w:rsidRPr="003A6765">
        <w:rPr>
          <w:rFonts w:ascii="Tahoma" w:eastAsia="Tahoma" w:hAnsi="Tahoma" w:cs="Tahoma"/>
          <w:b/>
          <w:sz w:val="24"/>
          <w:shd w:val="clear" w:color="auto" w:fill="D9D9D9"/>
        </w:rPr>
        <w:t>)</w:t>
      </w:r>
      <w:r w:rsidRPr="003A6765">
        <w:rPr>
          <w:rFonts w:ascii="Tahoma" w:eastAsia="Tahoma" w:hAnsi="Tahoma" w:cs="Tahoma"/>
          <w:b/>
          <w:sz w:val="24"/>
          <w:shd w:val="clear" w:color="auto" w:fill="D9D9D9"/>
        </w:rPr>
        <w:t xml:space="preserve"> PVT. LTD.</w:t>
      </w:r>
    </w:p>
    <w:p w14:paraId="7E9886C0" w14:textId="35C9F925" w:rsidR="00D04BBA" w:rsidRPr="007D06FB" w:rsidRDefault="00D04BBA" w:rsidP="00A61669">
      <w:pPr>
        <w:spacing w:line="360" w:lineRule="auto"/>
        <w:rPr>
          <w:rFonts w:ascii="Tahoma" w:hAnsi="Tahoma" w:cs="Tahoma"/>
        </w:rPr>
      </w:pPr>
      <w:r w:rsidRPr="003A6765">
        <w:rPr>
          <w:rFonts w:ascii="Tahoma" w:eastAsia="Tahoma" w:hAnsi="Tahoma" w:cs="Tahoma"/>
          <w:b/>
          <w:sz w:val="24"/>
          <w:shd w:val="clear" w:color="auto" w:fill="D9D9D9"/>
        </w:rPr>
        <w:t xml:space="preserve"> </w:t>
      </w:r>
      <w:r w:rsidRPr="007D06FB">
        <w:rPr>
          <w:rFonts w:ascii="Tahoma" w:hAnsi="Tahoma" w:cs="Tahoma"/>
        </w:rPr>
        <w:t xml:space="preserve">Toshiba Transmission and Distribution Systems </w:t>
      </w:r>
      <w:r w:rsidR="00F77D2F" w:rsidRPr="007D06FB">
        <w:rPr>
          <w:rFonts w:ascii="Tahoma" w:hAnsi="Tahoma" w:cs="Tahoma"/>
        </w:rPr>
        <w:t>group is a world leader in the supply of integrated solutions for energy Transmission and Distribution. TTDI is the 100% subsidiary of Toshiba Corporation, Japan.</w:t>
      </w:r>
    </w:p>
    <w:p w14:paraId="62349EFA" w14:textId="17C3C233" w:rsidR="003E2DF1" w:rsidRPr="003A6765" w:rsidRDefault="003E2DF1" w:rsidP="003E2DF1">
      <w:pPr>
        <w:rPr>
          <w:rFonts w:ascii="Tahoma" w:eastAsia="Tahoma" w:hAnsi="Tahoma" w:cs="Tahoma"/>
          <w:b/>
          <w:sz w:val="24"/>
          <w:shd w:val="clear" w:color="auto" w:fill="D9D9D9"/>
        </w:rPr>
      </w:pPr>
      <w:r w:rsidRPr="003A6765">
        <w:rPr>
          <w:rFonts w:ascii="Tahoma" w:eastAsia="Tahoma" w:hAnsi="Tahoma" w:cs="Tahoma"/>
          <w:b/>
          <w:sz w:val="24"/>
          <w:shd w:val="clear" w:color="auto" w:fill="D9D9D9"/>
        </w:rPr>
        <w:t>Role:</w:t>
      </w:r>
    </w:p>
    <w:p w14:paraId="4BFDEF26" w14:textId="59EB6CCB" w:rsidR="003E2DF1" w:rsidRPr="003A6765" w:rsidRDefault="00B35ED4" w:rsidP="00B35ED4">
      <w:pPr>
        <w:rPr>
          <w:rFonts w:ascii="Tahoma" w:hAnsi="Tahoma" w:cs="Tahoma"/>
          <w:b/>
          <w:bCs/>
          <w:sz w:val="24"/>
          <w:szCs w:val="24"/>
        </w:rPr>
      </w:pPr>
      <w:r w:rsidRPr="003A6765">
        <w:rPr>
          <w:rFonts w:ascii="Tahoma" w:hAnsi="Tahoma" w:cs="Tahoma"/>
          <w:b/>
          <w:bCs/>
          <w:sz w:val="24"/>
          <w:szCs w:val="24"/>
        </w:rPr>
        <w:t>(a)</w:t>
      </w:r>
      <w:r w:rsidR="004206CE" w:rsidRPr="003A6765">
        <w:rPr>
          <w:rFonts w:ascii="Tahoma" w:hAnsi="Tahoma" w:cs="Tahoma"/>
          <w:b/>
          <w:bCs/>
          <w:sz w:val="24"/>
          <w:szCs w:val="24"/>
        </w:rPr>
        <w:t>Quality Engineer:</w:t>
      </w:r>
    </w:p>
    <w:p w14:paraId="4BB2FED4" w14:textId="0431629B" w:rsidR="004206CE" w:rsidRPr="003A6765" w:rsidRDefault="004206CE" w:rsidP="004206CE">
      <w:pPr>
        <w:shd w:val="clear" w:color="auto" w:fill="FFFFFF" w:themeFill="background1"/>
        <w:rPr>
          <w:rFonts w:ascii="Tahoma" w:eastAsia="Tahoma" w:hAnsi="Tahoma" w:cs="Tahoma"/>
          <w:b/>
          <w:sz w:val="24"/>
          <w:shd w:val="clear" w:color="auto" w:fill="D9D9D9"/>
        </w:rPr>
      </w:pPr>
      <w:r w:rsidRPr="003A6765">
        <w:rPr>
          <w:rFonts w:ascii="Tahoma" w:eastAsia="Tahoma" w:hAnsi="Tahoma" w:cs="Tahoma"/>
          <w:b/>
          <w:sz w:val="24"/>
        </w:rPr>
        <w:t xml:space="preserve"> Duration:</w:t>
      </w:r>
      <w:r w:rsidRPr="003A6765">
        <w:rPr>
          <w:rFonts w:ascii="Tahoma" w:eastAsia="Tahoma" w:hAnsi="Tahoma" w:cs="Tahoma"/>
          <w:sz w:val="20"/>
        </w:rPr>
        <w:t xml:space="preserve"> </w:t>
      </w:r>
      <w:r w:rsidRPr="003A6765">
        <w:rPr>
          <w:rFonts w:ascii="Tahoma" w:eastAsia="Tahoma" w:hAnsi="Tahoma" w:cs="Tahoma"/>
        </w:rPr>
        <w:t>Dec 2020 to</w:t>
      </w:r>
      <w:r w:rsidR="006D1248" w:rsidRPr="003A6765">
        <w:rPr>
          <w:rFonts w:ascii="Tahoma" w:eastAsia="Tahoma" w:hAnsi="Tahoma" w:cs="Tahoma"/>
        </w:rPr>
        <w:t xml:space="preserve"> </w:t>
      </w:r>
      <w:r w:rsidR="00045E14">
        <w:rPr>
          <w:rFonts w:ascii="Tahoma" w:eastAsia="Tahoma" w:hAnsi="Tahoma" w:cs="Tahoma"/>
        </w:rPr>
        <w:t>Aug 2023</w:t>
      </w:r>
      <w:r w:rsidRPr="003A6765">
        <w:rPr>
          <w:rFonts w:ascii="Tahoma" w:eastAsia="Tahoma" w:hAnsi="Tahoma" w:cs="Tahoma"/>
        </w:rPr>
        <w:t>.</w:t>
      </w:r>
    </w:p>
    <w:p w14:paraId="11B26C54" w14:textId="31B89D63" w:rsidR="00DB7F33" w:rsidRPr="003A6765" w:rsidRDefault="004206CE">
      <w:pPr>
        <w:rPr>
          <w:rFonts w:ascii="Tahoma" w:eastAsia="Tahoma" w:hAnsi="Tahoma" w:cs="Tahoma"/>
          <w:b/>
          <w:sz w:val="24"/>
        </w:rPr>
      </w:pPr>
      <w:r w:rsidRPr="003A6765">
        <w:rPr>
          <w:rFonts w:ascii="Tahoma" w:eastAsia="Tahoma" w:hAnsi="Tahoma" w:cs="Tahoma"/>
          <w:b/>
          <w:sz w:val="24"/>
        </w:rPr>
        <w:t xml:space="preserve"> Roles and responsibilities:</w:t>
      </w:r>
    </w:p>
    <w:p w14:paraId="235F7CDB" w14:textId="021A8D8D" w:rsidR="004206CE" w:rsidRPr="007D06FB" w:rsidRDefault="00863B88" w:rsidP="00A61669">
      <w:pPr>
        <w:pStyle w:val="ListParagraph"/>
        <w:numPr>
          <w:ilvl w:val="0"/>
          <w:numId w:val="13"/>
        </w:numPr>
        <w:spacing w:line="360" w:lineRule="auto"/>
        <w:ind w:left="360"/>
        <w:rPr>
          <w:rFonts w:ascii="Tahoma" w:hAnsi="Tahoma" w:cs="Tahoma"/>
        </w:rPr>
      </w:pPr>
      <w:r w:rsidRPr="007D06FB">
        <w:rPr>
          <w:rFonts w:ascii="Tahoma" w:hAnsi="Tahoma" w:cs="Tahoma"/>
        </w:rPr>
        <w:t>In Process</w:t>
      </w:r>
      <w:r w:rsidR="004206CE" w:rsidRPr="007D06FB">
        <w:rPr>
          <w:rFonts w:ascii="Tahoma" w:hAnsi="Tahoma" w:cs="Tahoma"/>
        </w:rPr>
        <w:t xml:space="preserve"> Ins</w:t>
      </w:r>
      <w:r w:rsidR="00814DA1" w:rsidRPr="007D06FB">
        <w:rPr>
          <w:rFonts w:ascii="Tahoma" w:hAnsi="Tahoma" w:cs="Tahoma"/>
        </w:rPr>
        <w:t>p</w:t>
      </w:r>
      <w:r w:rsidR="004206CE" w:rsidRPr="007D06FB">
        <w:rPr>
          <w:rFonts w:ascii="Tahoma" w:hAnsi="Tahoma" w:cs="Tahoma"/>
        </w:rPr>
        <w:t xml:space="preserve">ection </w:t>
      </w:r>
      <w:r w:rsidR="00814DA1" w:rsidRPr="007D06FB">
        <w:rPr>
          <w:rFonts w:ascii="Tahoma" w:hAnsi="Tahoma" w:cs="Tahoma"/>
        </w:rPr>
        <w:t xml:space="preserve">and final inspection of </w:t>
      </w:r>
      <w:r w:rsidR="00AC6DBF" w:rsidRPr="007D06FB">
        <w:rPr>
          <w:rFonts w:ascii="Tahoma" w:hAnsi="Tahoma" w:cs="Tahoma"/>
        </w:rPr>
        <w:t>GIS Assembly.</w:t>
      </w:r>
    </w:p>
    <w:p w14:paraId="59DE3EF2" w14:textId="31247349" w:rsidR="00814DA1" w:rsidRPr="007D06FB" w:rsidRDefault="00814DA1" w:rsidP="00A61669">
      <w:pPr>
        <w:pStyle w:val="ListParagraph"/>
        <w:numPr>
          <w:ilvl w:val="0"/>
          <w:numId w:val="13"/>
        </w:numPr>
        <w:spacing w:line="360" w:lineRule="auto"/>
        <w:ind w:left="360"/>
        <w:rPr>
          <w:rFonts w:ascii="Tahoma" w:hAnsi="Tahoma" w:cs="Tahoma"/>
        </w:rPr>
      </w:pPr>
      <w:r w:rsidRPr="007D06FB">
        <w:rPr>
          <w:rFonts w:ascii="Tahoma" w:hAnsi="Tahoma" w:cs="Tahoma"/>
        </w:rPr>
        <w:t>Monitoring and measurement of various production processes at different stages.</w:t>
      </w:r>
    </w:p>
    <w:p w14:paraId="1D87FFAB" w14:textId="0D57D877" w:rsidR="00814DA1" w:rsidRPr="007D06FB" w:rsidRDefault="00814DA1" w:rsidP="00A61669">
      <w:pPr>
        <w:pStyle w:val="ListParagraph"/>
        <w:numPr>
          <w:ilvl w:val="0"/>
          <w:numId w:val="13"/>
        </w:numPr>
        <w:spacing w:line="360" w:lineRule="auto"/>
        <w:ind w:left="360"/>
        <w:rPr>
          <w:rFonts w:ascii="Tahoma" w:hAnsi="Tahoma" w:cs="Tahoma"/>
        </w:rPr>
      </w:pPr>
      <w:r w:rsidRPr="007D06FB">
        <w:rPr>
          <w:rFonts w:ascii="Tahoma" w:hAnsi="Tahoma" w:cs="Tahoma"/>
        </w:rPr>
        <w:t>Product certification at various stages as required and release for next stage.</w:t>
      </w:r>
    </w:p>
    <w:p w14:paraId="07B606F9" w14:textId="77777777" w:rsidR="00814DA1" w:rsidRPr="007D06FB" w:rsidRDefault="00814DA1" w:rsidP="00A61669">
      <w:pPr>
        <w:pStyle w:val="ListParagraph"/>
        <w:numPr>
          <w:ilvl w:val="0"/>
          <w:numId w:val="13"/>
        </w:numPr>
        <w:spacing w:line="360" w:lineRule="auto"/>
        <w:ind w:left="360"/>
        <w:rPr>
          <w:rFonts w:ascii="Tahoma" w:hAnsi="Tahoma" w:cs="Tahoma"/>
        </w:rPr>
      </w:pPr>
      <w:r w:rsidRPr="007D06FB">
        <w:rPr>
          <w:rFonts w:ascii="Tahoma" w:hAnsi="Tahoma" w:cs="Tahoma"/>
        </w:rPr>
        <w:t>Controlling the non-conformances during the manufacturing.</w:t>
      </w:r>
    </w:p>
    <w:p w14:paraId="6DB8EDA6" w14:textId="5F587DB8" w:rsidR="00814DA1" w:rsidRPr="007D06FB" w:rsidRDefault="0019389D" w:rsidP="00A61669">
      <w:pPr>
        <w:pStyle w:val="ListParagraph"/>
        <w:numPr>
          <w:ilvl w:val="0"/>
          <w:numId w:val="13"/>
        </w:numPr>
        <w:spacing w:line="360" w:lineRule="auto"/>
        <w:ind w:left="360"/>
        <w:rPr>
          <w:rFonts w:ascii="Tahoma" w:hAnsi="Tahoma" w:cs="Tahoma"/>
        </w:rPr>
      </w:pPr>
      <w:r w:rsidRPr="007D06FB">
        <w:rPr>
          <w:rFonts w:ascii="Tahoma" w:hAnsi="Tahoma" w:cs="Tahoma"/>
        </w:rPr>
        <w:t>Coordinating in Customer I</w:t>
      </w:r>
      <w:r w:rsidR="00814DA1" w:rsidRPr="007D06FB">
        <w:rPr>
          <w:rFonts w:ascii="Tahoma" w:hAnsi="Tahoma" w:cs="Tahoma"/>
        </w:rPr>
        <w:t>nspections.</w:t>
      </w:r>
    </w:p>
    <w:p w14:paraId="3DEB1D3B" w14:textId="26D6AB00" w:rsidR="000134AF" w:rsidRPr="007D06FB" w:rsidRDefault="00814DA1" w:rsidP="00A61669">
      <w:pPr>
        <w:pStyle w:val="ListParagraph"/>
        <w:numPr>
          <w:ilvl w:val="0"/>
          <w:numId w:val="13"/>
        </w:numPr>
        <w:spacing w:line="360" w:lineRule="auto"/>
        <w:ind w:left="360"/>
        <w:rPr>
          <w:rFonts w:ascii="Tahoma" w:hAnsi="Tahoma" w:cs="Tahoma"/>
        </w:rPr>
      </w:pPr>
      <w:r w:rsidRPr="007D06FB">
        <w:rPr>
          <w:rFonts w:ascii="Tahoma" w:hAnsi="Tahoma" w:cs="Tahoma"/>
        </w:rPr>
        <w:t>Monitoring the calibration of process equipment</w:t>
      </w:r>
      <w:r w:rsidR="007D06FB" w:rsidRPr="007D06FB">
        <w:rPr>
          <w:rFonts w:ascii="Tahoma" w:hAnsi="Tahoma" w:cs="Tahoma"/>
        </w:rPr>
        <w:t>’</w:t>
      </w:r>
      <w:r w:rsidRPr="007D06FB">
        <w:rPr>
          <w:rFonts w:ascii="Tahoma" w:hAnsi="Tahoma" w:cs="Tahoma"/>
        </w:rPr>
        <w:t>s</w:t>
      </w:r>
      <w:r w:rsidR="000134AF" w:rsidRPr="007D06FB">
        <w:rPr>
          <w:rFonts w:ascii="Tahoma" w:hAnsi="Tahoma" w:cs="Tahoma"/>
        </w:rPr>
        <w:t xml:space="preserve">. Organizing periodic calibration of instruments, </w:t>
      </w:r>
      <w:proofErr w:type="gramStart"/>
      <w:r w:rsidR="000134AF" w:rsidRPr="007D06FB">
        <w:rPr>
          <w:rFonts w:ascii="Tahoma" w:hAnsi="Tahoma" w:cs="Tahoma"/>
        </w:rPr>
        <w:t>gauges</w:t>
      </w:r>
      <w:proofErr w:type="gramEnd"/>
      <w:r w:rsidR="000134AF" w:rsidRPr="007D06FB">
        <w:rPr>
          <w:rFonts w:ascii="Tahoma" w:hAnsi="Tahoma" w:cs="Tahoma"/>
        </w:rPr>
        <w:t xml:space="preserve"> and other equipment.</w:t>
      </w:r>
    </w:p>
    <w:p w14:paraId="36ADBD5E" w14:textId="77777777" w:rsidR="000134AF" w:rsidRPr="007D06FB" w:rsidRDefault="000134AF" w:rsidP="00A61669">
      <w:pPr>
        <w:pStyle w:val="ListParagraph"/>
        <w:numPr>
          <w:ilvl w:val="0"/>
          <w:numId w:val="13"/>
        </w:numPr>
        <w:spacing w:line="360" w:lineRule="auto"/>
        <w:ind w:left="360"/>
        <w:rPr>
          <w:rFonts w:ascii="Tahoma" w:hAnsi="Tahoma" w:cs="Tahoma"/>
        </w:rPr>
      </w:pPr>
      <w:r w:rsidRPr="007D06FB">
        <w:rPr>
          <w:rFonts w:ascii="Tahoma" w:hAnsi="Tahoma" w:cs="Tahoma"/>
        </w:rPr>
        <w:t>Authorization of product release in ERP and physical.</w:t>
      </w:r>
    </w:p>
    <w:p w14:paraId="7E1817DB" w14:textId="0F8A0B32" w:rsidR="00814DA1" w:rsidRDefault="000134AF" w:rsidP="00A61669">
      <w:pPr>
        <w:pStyle w:val="ListParagraph"/>
        <w:numPr>
          <w:ilvl w:val="0"/>
          <w:numId w:val="13"/>
        </w:numPr>
        <w:spacing w:line="360" w:lineRule="auto"/>
        <w:ind w:left="360"/>
        <w:rPr>
          <w:rFonts w:ascii="Tahoma" w:hAnsi="Tahoma" w:cs="Tahoma"/>
        </w:rPr>
      </w:pPr>
      <w:r w:rsidRPr="007D06FB">
        <w:rPr>
          <w:rFonts w:ascii="Tahoma" w:hAnsi="Tahoma" w:cs="Tahoma"/>
        </w:rPr>
        <w:t>Preparation and authorizing inspection records at Process Quality.</w:t>
      </w:r>
    </w:p>
    <w:p w14:paraId="7ABBCFA5" w14:textId="3291F5EE" w:rsidR="007D06FB" w:rsidRPr="00032C4F" w:rsidRDefault="00D438F9" w:rsidP="00032C4F">
      <w:pPr>
        <w:pStyle w:val="ListParagraph"/>
        <w:numPr>
          <w:ilvl w:val="0"/>
          <w:numId w:val="13"/>
        </w:numPr>
        <w:spacing w:line="360" w:lineRule="auto"/>
        <w:ind w:left="360"/>
        <w:rPr>
          <w:rFonts w:ascii="Tahoma" w:hAnsi="Tahoma" w:cs="Tahoma"/>
        </w:rPr>
      </w:pPr>
      <w:r>
        <w:rPr>
          <w:rFonts w:ascii="Tahoma" w:hAnsi="Tahoma" w:cs="Tahoma"/>
        </w:rPr>
        <w:t>Carrying out root cause analysis</w:t>
      </w:r>
      <w:r w:rsidR="004421BD">
        <w:rPr>
          <w:rFonts w:ascii="Tahoma" w:hAnsi="Tahoma" w:cs="Tahoma"/>
        </w:rPr>
        <w:t xml:space="preserve"> using 7 QC tools</w:t>
      </w:r>
      <w:r>
        <w:rPr>
          <w:rFonts w:ascii="Tahoma" w:hAnsi="Tahoma" w:cs="Tahoma"/>
        </w:rPr>
        <w:t>.</w:t>
      </w:r>
    </w:p>
    <w:p w14:paraId="6E5AE8B5" w14:textId="77777777" w:rsidR="00032C4F" w:rsidRDefault="00032C4F" w:rsidP="00FC1BAD">
      <w:pPr>
        <w:rPr>
          <w:rFonts w:ascii="Tahoma" w:eastAsia="Tahoma" w:hAnsi="Tahoma" w:cs="Tahoma"/>
          <w:b/>
          <w:sz w:val="24"/>
          <w:shd w:val="clear" w:color="auto" w:fill="D9D9D9"/>
        </w:rPr>
      </w:pPr>
    </w:p>
    <w:p w14:paraId="063279BD" w14:textId="2494750B" w:rsidR="00FC1BAD" w:rsidRPr="003A6765" w:rsidRDefault="00FC1BAD" w:rsidP="00FC1BAD">
      <w:pPr>
        <w:rPr>
          <w:rFonts w:ascii="Tahoma" w:eastAsia="Tahoma" w:hAnsi="Tahoma" w:cs="Tahoma"/>
          <w:b/>
          <w:sz w:val="24"/>
          <w:shd w:val="clear" w:color="auto" w:fill="D9D9D9"/>
        </w:rPr>
      </w:pPr>
      <w:r w:rsidRPr="003A6765">
        <w:rPr>
          <w:rFonts w:ascii="Tahoma" w:eastAsia="Tahoma" w:hAnsi="Tahoma" w:cs="Tahoma"/>
          <w:b/>
          <w:sz w:val="24"/>
          <w:shd w:val="clear" w:color="auto" w:fill="D9D9D9"/>
        </w:rPr>
        <w:t>Company Profile: DECCAN ENTERPRISES Ltd.</w:t>
      </w:r>
    </w:p>
    <w:p w14:paraId="5974F85D" w14:textId="5C7B59E6" w:rsidR="00FC1BAD" w:rsidRPr="007D06FB" w:rsidRDefault="00FC1BAD" w:rsidP="00A61669">
      <w:pPr>
        <w:spacing w:line="360" w:lineRule="auto"/>
        <w:rPr>
          <w:rFonts w:ascii="Tahoma" w:hAnsi="Tahoma" w:cs="Tahoma"/>
          <w:color w:val="000000"/>
        </w:rPr>
      </w:pPr>
      <w:r w:rsidRPr="007D06FB">
        <w:rPr>
          <w:rFonts w:ascii="Tahoma" w:hAnsi="Tahoma" w:cs="Tahoma"/>
          <w:color w:val="000000"/>
        </w:rPr>
        <w:t>Deccan Enterprises Limited is leading company into design, manufacture, testing &amp; supply of Silicone Long Rod Insulators from 66kV class to 765kV for Transmission, 800kV HVDC transmission and 25kV to Railway application</w:t>
      </w:r>
      <w:r w:rsidR="00747AEC" w:rsidRPr="007D06FB">
        <w:rPr>
          <w:rFonts w:ascii="Tahoma" w:hAnsi="Tahoma" w:cs="Tahoma"/>
          <w:color w:val="000000"/>
        </w:rPr>
        <w:t>s</w:t>
      </w:r>
      <w:r w:rsidRPr="007D06FB">
        <w:rPr>
          <w:rFonts w:ascii="Tahoma" w:hAnsi="Tahoma" w:cs="Tahoma"/>
          <w:color w:val="000000"/>
        </w:rPr>
        <w:t>.</w:t>
      </w:r>
    </w:p>
    <w:p w14:paraId="7768E42B" w14:textId="77777777" w:rsidR="00FC1BAD" w:rsidRPr="003A6765" w:rsidRDefault="00FC1BAD" w:rsidP="00FC1BAD">
      <w:pPr>
        <w:rPr>
          <w:rFonts w:ascii="Tahoma" w:eastAsia="Tahoma" w:hAnsi="Tahoma" w:cs="Tahoma"/>
          <w:b/>
          <w:sz w:val="24"/>
          <w:shd w:val="clear" w:color="auto" w:fill="D9D9D9"/>
        </w:rPr>
      </w:pPr>
      <w:r w:rsidRPr="003A6765">
        <w:rPr>
          <w:rFonts w:ascii="Tahoma" w:eastAsia="Tahoma" w:hAnsi="Tahoma" w:cs="Tahoma"/>
          <w:b/>
          <w:sz w:val="24"/>
          <w:shd w:val="clear" w:color="auto" w:fill="D9D9D9"/>
        </w:rPr>
        <w:lastRenderedPageBreak/>
        <w:t>Role:</w:t>
      </w:r>
    </w:p>
    <w:p w14:paraId="0E064467" w14:textId="77777777" w:rsidR="00FC1BAD" w:rsidRPr="003A6765" w:rsidRDefault="00FC1BAD" w:rsidP="00FC1BAD">
      <w:pPr>
        <w:rPr>
          <w:rFonts w:ascii="Tahoma" w:eastAsia="Tahoma" w:hAnsi="Tahoma" w:cs="Tahoma"/>
        </w:rPr>
      </w:pPr>
      <w:r w:rsidRPr="003A6765">
        <w:rPr>
          <w:rFonts w:ascii="Tahoma" w:eastAsia="Tahoma" w:hAnsi="Tahoma" w:cs="Tahoma"/>
          <w:b/>
          <w:sz w:val="24"/>
        </w:rPr>
        <w:t xml:space="preserve">(a)  Quality Engineer: </w:t>
      </w:r>
    </w:p>
    <w:p w14:paraId="217AE3C9" w14:textId="01A6ADF8" w:rsidR="00FC1BAD" w:rsidRPr="003A6765" w:rsidRDefault="00FC1BAD" w:rsidP="00FC1BAD">
      <w:pPr>
        <w:rPr>
          <w:rFonts w:ascii="Tahoma" w:eastAsia="Tahoma" w:hAnsi="Tahoma" w:cs="Tahoma"/>
        </w:rPr>
      </w:pPr>
      <w:r w:rsidRPr="003A6765">
        <w:rPr>
          <w:rFonts w:ascii="Tahoma" w:eastAsia="Tahoma" w:hAnsi="Tahoma" w:cs="Tahoma"/>
          <w:b/>
          <w:sz w:val="24"/>
        </w:rPr>
        <w:t xml:space="preserve"> </w:t>
      </w:r>
      <w:r w:rsidRPr="003A6765">
        <w:rPr>
          <w:rFonts w:ascii="Tahoma" w:eastAsia="Tahoma" w:hAnsi="Tahoma" w:cs="Tahoma"/>
          <w:sz w:val="24"/>
        </w:rPr>
        <w:t xml:space="preserve"> </w:t>
      </w:r>
      <w:r w:rsidRPr="003A6765">
        <w:rPr>
          <w:rFonts w:ascii="Tahoma" w:eastAsia="Tahoma" w:hAnsi="Tahoma" w:cs="Tahoma"/>
          <w:b/>
          <w:sz w:val="24"/>
        </w:rPr>
        <w:t>Duration:</w:t>
      </w:r>
      <w:r w:rsidRPr="003A6765">
        <w:rPr>
          <w:rFonts w:ascii="Tahoma" w:eastAsia="Tahoma" w:hAnsi="Tahoma" w:cs="Tahoma"/>
          <w:sz w:val="20"/>
        </w:rPr>
        <w:t xml:space="preserve"> </w:t>
      </w:r>
      <w:r w:rsidRPr="003A6765">
        <w:rPr>
          <w:rFonts w:ascii="Tahoma" w:eastAsia="Tahoma" w:hAnsi="Tahoma" w:cs="Tahoma"/>
        </w:rPr>
        <w:t xml:space="preserve">Dec 2019 to </w:t>
      </w:r>
      <w:r w:rsidR="0019389D" w:rsidRPr="003A6765">
        <w:rPr>
          <w:rFonts w:ascii="Tahoma" w:eastAsia="Tahoma" w:hAnsi="Tahoma" w:cs="Tahoma"/>
        </w:rPr>
        <w:t>Dec 2020</w:t>
      </w:r>
    </w:p>
    <w:p w14:paraId="7430348A" w14:textId="52BF436B" w:rsidR="004F5577" w:rsidRPr="003A6765" w:rsidRDefault="004F5577" w:rsidP="00FC1BAD">
      <w:pPr>
        <w:rPr>
          <w:rFonts w:ascii="Tahoma" w:eastAsia="Tahoma" w:hAnsi="Tahoma" w:cs="Tahoma"/>
        </w:rPr>
      </w:pPr>
      <w:r w:rsidRPr="003A6765">
        <w:rPr>
          <w:rFonts w:ascii="Tahoma" w:eastAsia="Tahoma" w:hAnsi="Tahoma" w:cs="Tahoma"/>
          <w:b/>
          <w:sz w:val="24"/>
        </w:rPr>
        <w:t xml:space="preserve">Roles and </w:t>
      </w:r>
      <w:r w:rsidR="00AC6DBF" w:rsidRPr="003A6765">
        <w:rPr>
          <w:rFonts w:ascii="Tahoma" w:eastAsia="Tahoma" w:hAnsi="Tahoma" w:cs="Tahoma"/>
          <w:b/>
          <w:sz w:val="24"/>
        </w:rPr>
        <w:t>R</w:t>
      </w:r>
      <w:r w:rsidRPr="003A6765">
        <w:rPr>
          <w:rFonts w:ascii="Tahoma" w:eastAsia="Tahoma" w:hAnsi="Tahoma" w:cs="Tahoma"/>
          <w:b/>
          <w:sz w:val="24"/>
        </w:rPr>
        <w:t>esponsibilities:</w:t>
      </w:r>
    </w:p>
    <w:p w14:paraId="02814AA0" w14:textId="65B594BD" w:rsidR="00FC1BAD" w:rsidRPr="007D06FB" w:rsidRDefault="0019389D" w:rsidP="00A61669">
      <w:pPr>
        <w:pStyle w:val="ListParagraph"/>
        <w:numPr>
          <w:ilvl w:val="0"/>
          <w:numId w:val="15"/>
        </w:numPr>
        <w:spacing w:line="360" w:lineRule="auto"/>
        <w:ind w:left="270" w:hanging="270"/>
        <w:rPr>
          <w:rFonts w:ascii="Tahoma" w:eastAsia="Tahoma" w:hAnsi="Tahoma" w:cs="Tahoma"/>
        </w:rPr>
      </w:pPr>
      <w:r w:rsidRPr="007D06FB">
        <w:rPr>
          <w:rFonts w:ascii="Tahoma" w:eastAsia="Tahoma" w:hAnsi="Tahoma" w:cs="Tahoma"/>
        </w:rPr>
        <w:t>R</w:t>
      </w:r>
      <w:r w:rsidR="00FC1BAD" w:rsidRPr="007D06FB">
        <w:rPr>
          <w:rFonts w:ascii="Tahoma" w:eastAsia="Tahoma" w:hAnsi="Tahoma" w:cs="Tahoma"/>
        </w:rPr>
        <w:t xml:space="preserve">esponsible for all In-process QA activities from First part approvals of sub-assemblies, </w:t>
      </w:r>
      <w:r w:rsidR="00F77D2F" w:rsidRPr="007D06FB">
        <w:rPr>
          <w:rFonts w:ascii="Tahoma" w:eastAsia="Tahoma" w:hAnsi="Tahoma" w:cs="Tahoma"/>
        </w:rPr>
        <w:t>Molding</w:t>
      </w:r>
      <w:r w:rsidR="00FC1BAD" w:rsidRPr="007D06FB">
        <w:rPr>
          <w:rFonts w:ascii="Tahoma" w:eastAsia="Tahoma" w:hAnsi="Tahoma" w:cs="Tahoma"/>
        </w:rPr>
        <w:t xml:space="preserve"> process monitoring, Post </w:t>
      </w:r>
      <w:r w:rsidR="00F77D2F" w:rsidRPr="007D06FB">
        <w:rPr>
          <w:rFonts w:ascii="Tahoma" w:eastAsia="Tahoma" w:hAnsi="Tahoma" w:cs="Tahoma"/>
        </w:rPr>
        <w:t>molding</w:t>
      </w:r>
      <w:r w:rsidR="00FC1BAD" w:rsidRPr="007D06FB">
        <w:rPr>
          <w:rFonts w:ascii="Tahoma" w:eastAsia="Tahoma" w:hAnsi="Tahoma" w:cs="Tahoma"/>
        </w:rPr>
        <w:t xml:space="preserve"> activities and Final </w:t>
      </w:r>
      <w:r w:rsidRPr="007D06FB">
        <w:rPr>
          <w:rFonts w:ascii="Tahoma" w:eastAsia="Tahoma" w:hAnsi="Tahoma" w:cs="Tahoma"/>
        </w:rPr>
        <w:t>I</w:t>
      </w:r>
      <w:r w:rsidR="00FC1BAD" w:rsidRPr="007D06FB">
        <w:rPr>
          <w:rFonts w:ascii="Tahoma" w:eastAsia="Tahoma" w:hAnsi="Tahoma" w:cs="Tahoma"/>
        </w:rPr>
        <w:t xml:space="preserve">nspections of </w:t>
      </w:r>
      <w:r w:rsidRPr="007D06FB">
        <w:rPr>
          <w:rFonts w:ascii="Tahoma" w:eastAsia="Tahoma" w:hAnsi="Tahoma" w:cs="Tahoma"/>
        </w:rPr>
        <w:t>finished</w:t>
      </w:r>
      <w:r w:rsidR="00FC1BAD" w:rsidRPr="007D06FB">
        <w:rPr>
          <w:rFonts w:ascii="Tahoma" w:eastAsia="Tahoma" w:hAnsi="Tahoma" w:cs="Tahoma"/>
        </w:rPr>
        <w:t xml:space="preserve"> products.</w:t>
      </w:r>
    </w:p>
    <w:p w14:paraId="35187CDF" w14:textId="77777777" w:rsidR="00FC1BAD" w:rsidRPr="007D06FB" w:rsidRDefault="00FC1BAD" w:rsidP="00A61669">
      <w:pPr>
        <w:pStyle w:val="ListParagraph"/>
        <w:numPr>
          <w:ilvl w:val="0"/>
          <w:numId w:val="15"/>
        </w:numPr>
        <w:spacing w:line="360" w:lineRule="auto"/>
        <w:ind w:left="270" w:hanging="270"/>
        <w:rPr>
          <w:rFonts w:ascii="Tahoma" w:eastAsia="Tahoma" w:hAnsi="Tahoma" w:cs="Tahoma"/>
        </w:rPr>
      </w:pPr>
      <w:r w:rsidRPr="007D06FB">
        <w:rPr>
          <w:rFonts w:ascii="Tahoma" w:eastAsia="Tahoma" w:hAnsi="Tahoma" w:cs="Tahoma"/>
        </w:rPr>
        <w:t>Carrying out NDT &amp; Peel off test on for assuring product quality at various stages as per defined procedures.</w:t>
      </w:r>
    </w:p>
    <w:p w14:paraId="077B38F4" w14:textId="6BABAD95" w:rsidR="00FC1BAD" w:rsidRPr="007D06FB" w:rsidRDefault="0019389D" w:rsidP="00A61669">
      <w:pPr>
        <w:pStyle w:val="ListParagraph"/>
        <w:numPr>
          <w:ilvl w:val="0"/>
          <w:numId w:val="15"/>
        </w:numPr>
        <w:spacing w:line="360" w:lineRule="auto"/>
        <w:ind w:left="270" w:hanging="270"/>
        <w:rPr>
          <w:rFonts w:ascii="Tahoma" w:eastAsia="Tahoma" w:hAnsi="Tahoma" w:cs="Tahoma"/>
        </w:rPr>
      </w:pPr>
      <w:r w:rsidRPr="007D06FB">
        <w:rPr>
          <w:rFonts w:ascii="Tahoma" w:eastAsia="Tahoma" w:hAnsi="Tahoma" w:cs="Tahoma"/>
        </w:rPr>
        <w:t>Carrying out</w:t>
      </w:r>
      <w:r w:rsidR="00FC1BAD" w:rsidRPr="007D06FB">
        <w:rPr>
          <w:rFonts w:ascii="Tahoma" w:eastAsia="Tahoma" w:hAnsi="Tahoma" w:cs="Tahoma"/>
        </w:rPr>
        <w:t xml:space="preserve"> regular Process audits from 1</w:t>
      </w:r>
      <w:r w:rsidR="00FC1BAD" w:rsidRPr="007D06FB">
        <w:rPr>
          <w:rFonts w:ascii="Tahoma" w:eastAsia="Tahoma" w:hAnsi="Tahoma" w:cs="Tahoma"/>
          <w:vertAlign w:val="superscript"/>
        </w:rPr>
        <w:t>st</w:t>
      </w:r>
      <w:r w:rsidR="00FC1BAD" w:rsidRPr="007D06FB">
        <w:rPr>
          <w:rFonts w:ascii="Tahoma" w:eastAsia="Tahoma" w:hAnsi="Tahoma" w:cs="Tahoma"/>
        </w:rPr>
        <w:t xml:space="preserve"> stage to packing stages.</w:t>
      </w:r>
    </w:p>
    <w:p w14:paraId="1D44AD21" w14:textId="0C941905" w:rsidR="00FC1BAD" w:rsidRPr="007D06FB" w:rsidRDefault="00FC1BAD" w:rsidP="00A61669">
      <w:pPr>
        <w:pStyle w:val="ListParagraph"/>
        <w:numPr>
          <w:ilvl w:val="0"/>
          <w:numId w:val="15"/>
        </w:numPr>
        <w:spacing w:line="360" w:lineRule="auto"/>
        <w:ind w:left="270" w:hanging="270"/>
        <w:rPr>
          <w:rFonts w:ascii="Tahoma" w:eastAsia="Tahoma" w:hAnsi="Tahoma" w:cs="Tahoma"/>
        </w:rPr>
      </w:pPr>
      <w:r w:rsidRPr="007D06FB">
        <w:rPr>
          <w:rFonts w:ascii="Tahoma" w:eastAsia="Tahoma" w:hAnsi="Tahoma" w:cs="Tahoma"/>
        </w:rPr>
        <w:t>Supporting production dep</w:t>
      </w:r>
      <w:r w:rsidR="00747AEC" w:rsidRPr="007D06FB">
        <w:rPr>
          <w:rFonts w:ascii="Tahoma" w:eastAsia="Tahoma" w:hAnsi="Tahoma" w:cs="Tahoma"/>
        </w:rPr>
        <w:t>artmen</w:t>
      </w:r>
      <w:r w:rsidRPr="007D06FB">
        <w:rPr>
          <w:rFonts w:ascii="Tahoma" w:eastAsia="Tahoma" w:hAnsi="Tahoma" w:cs="Tahoma"/>
        </w:rPr>
        <w:t>t for smooth flow</w:t>
      </w:r>
      <w:r w:rsidR="00747AEC" w:rsidRPr="007D06FB">
        <w:rPr>
          <w:rFonts w:ascii="Tahoma" w:eastAsia="Tahoma" w:hAnsi="Tahoma" w:cs="Tahoma"/>
        </w:rPr>
        <w:t xml:space="preserve"> of</w:t>
      </w:r>
      <w:r w:rsidRPr="007D06FB">
        <w:rPr>
          <w:rFonts w:ascii="Tahoma" w:eastAsia="Tahoma" w:hAnsi="Tahoma" w:cs="Tahoma"/>
        </w:rPr>
        <w:t xml:space="preserve"> production activities.</w:t>
      </w:r>
    </w:p>
    <w:p w14:paraId="6EB27F36" w14:textId="77777777" w:rsidR="00FC1BAD" w:rsidRPr="007D06FB" w:rsidRDefault="00FC1BAD" w:rsidP="00A61669">
      <w:pPr>
        <w:pStyle w:val="ListParagraph"/>
        <w:numPr>
          <w:ilvl w:val="0"/>
          <w:numId w:val="15"/>
        </w:numPr>
        <w:spacing w:line="360" w:lineRule="auto"/>
        <w:ind w:left="270" w:hanging="270"/>
        <w:rPr>
          <w:rFonts w:ascii="Tahoma" w:eastAsia="Tahoma" w:hAnsi="Tahoma" w:cs="Tahoma"/>
        </w:rPr>
      </w:pPr>
      <w:r w:rsidRPr="007D06FB">
        <w:rPr>
          <w:rFonts w:ascii="Tahoma" w:eastAsia="Tahoma" w:hAnsi="Tahoma" w:cs="Tahoma"/>
        </w:rPr>
        <w:t>Carrying our Root cause analysis and implementing changes to reduce rejections/reworks.</w:t>
      </w:r>
    </w:p>
    <w:p w14:paraId="50C72B9C" w14:textId="0FFF4929" w:rsidR="00FC1BAD" w:rsidRPr="007D06FB" w:rsidRDefault="00FC1BAD" w:rsidP="00A61669">
      <w:pPr>
        <w:pStyle w:val="ListParagraph"/>
        <w:numPr>
          <w:ilvl w:val="0"/>
          <w:numId w:val="15"/>
        </w:numPr>
        <w:spacing w:line="360" w:lineRule="auto"/>
        <w:ind w:left="270" w:hanging="270"/>
        <w:rPr>
          <w:rFonts w:ascii="Tahoma" w:eastAsia="Tahoma" w:hAnsi="Tahoma" w:cs="Tahoma"/>
        </w:rPr>
      </w:pPr>
      <w:r w:rsidRPr="007D06FB">
        <w:rPr>
          <w:rFonts w:ascii="Tahoma" w:eastAsia="Tahoma" w:hAnsi="Tahoma" w:cs="Tahoma"/>
        </w:rPr>
        <w:t xml:space="preserve">Preparing &amp; maintaining necessary documentation required </w:t>
      </w:r>
      <w:r w:rsidR="0019389D" w:rsidRPr="007D06FB">
        <w:rPr>
          <w:rFonts w:ascii="Tahoma" w:eastAsia="Tahoma" w:hAnsi="Tahoma" w:cs="Tahoma"/>
        </w:rPr>
        <w:t>within</w:t>
      </w:r>
      <w:r w:rsidRPr="007D06FB">
        <w:rPr>
          <w:rFonts w:ascii="Tahoma" w:eastAsia="Tahoma" w:hAnsi="Tahoma" w:cs="Tahoma"/>
        </w:rPr>
        <w:t xml:space="preserve"> the dep</w:t>
      </w:r>
      <w:r w:rsidR="00747AEC" w:rsidRPr="007D06FB">
        <w:rPr>
          <w:rFonts w:ascii="Tahoma" w:eastAsia="Tahoma" w:hAnsi="Tahoma" w:cs="Tahoma"/>
        </w:rPr>
        <w:t>artmen</w:t>
      </w:r>
      <w:r w:rsidRPr="007D06FB">
        <w:rPr>
          <w:rFonts w:ascii="Tahoma" w:eastAsia="Tahoma" w:hAnsi="Tahoma" w:cs="Tahoma"/>
        </w:rPr>
        <w:t>t.</w:t>
      </w:r>
    </w:p>
    <w:p w14:paraId="7EFF2272" w14:textId="5B5829C2" w:rsidR="00A61669" w:rsidRPr="00032C4F" w:rsidRDefault="00FC1BAD" w:rsidP="00032C4F">
      <w:pPr>
        <w:pStyle w:val="ListParagraph"/>
        <w:numPr>
          <w:ilvl w:val="0"/>
          <w:numId w:val="15"/>
        </w:numPr>
        <w:spacing w:line="360" w:lineRule="auto"/>
        <w:ind w:left="270" w:hanging="270"/>
        <w:rPr>
          <w:rFonts w:ascii="Tahoma" w:eastAsia="Tahoma" w:hAnsi="Tahoma" w:cs="Tahoma"/>
        </w:rPr>
      </w:pPr>
      <w:r w:rsidRPr="007D06FB">
        <w:rPr>
          <w:rFonts w:ascii="Tahoma" w:eastAsia="Tahoma" w:hAnsi="Tahoma" w:cs="Tahoma"/>
        </w:rPr>
        <w:t>Ensuring all the process activities as per the defined work instructions/documentation.</w:t>
      </w:r>
    </w:p>
    <w:p w14:paraId="7F91527E" w14:textId="4B03D475" w:rsidR="00DB7F33" w:rsidRPr="003A6765" w:rsidRDefault="00DB7F33" w:rsidP="00DB7F33">
      <w:pPr>
        <w:rPr>
          <w:rFonts w:ascii="Tahoma" w:eastAsia="Tahoma" w:hAnsi="Tahoma" w:cs="Tahoma"/>
          <w:b/>
          <w:sz w:val="24"/>
          <w:shd w:val="clear" w:color="auto" w:fill="D9D9D9"/>
        </w:rPr>
      </w:pPr>
      <w:r w:rsidRPr="003A6765">
        <w:rPr>
          <w:rFonts w:ascii="Tahoma" w:eastAsia="Tahoma" w:hAnsi="Tahoma" w:cs="Tahoma"/>
          <w:b/>
          <w:sz w:val="24"/>
          <w:shd w:val="clear" w:color="auto" w:fill="D9D9D9"/>
        </w:rPr>
        <w:t>Company Profile: SWITCHGEARS AN</w:t>
      </w:r>
      <w:r w:rsidR="0059473A" w:rsidRPr="003A6765">
        <w:rPr>
          <w:rFonts w:ascii="Tahoma" w:eastAsia="Tahoma" w:hAnsi="Tahoma" w:cs="Tahoma"/>
          <w:b/>
          <w:sz w:val="24"/>
          <w:shd w:val="clear" w:color="auto" w:fill="D9D9D9"/>
        </w:rPr>
        <w:t>D STRUCTURALS (INDIA) Pvt. Ltd.</w:t>
      </w:r>
    </w:p>
    <w:p w14:paraId="05169B6C" w14:textId="5AB7AA03" w:rsidR="00DB7F33" w:rsidRPr="007D06FB" w:rsidRDefault="001D2379" w:rsidP="00A61669">
      <w:pPr>
        <w:spacing w:line="360" w:lineRule="auto"/>
        <w:rPr>
          <w:rFonts w:ascii="Tahoma" w:eastAsia="Tahoma" w:hAnsi="Tahoma" w:cs="Tahoma"/>
        </w:rPr>
      </w:pPr>
      <w:r w:rsidRPr="007D06FB">
        <w:rPr>
          <w:rFonts w:ascii="Tahoma" w:eastAsia="Tahoma" w:hAnsi="Tahoma" w:cs="Tahoma"/>
        </w:rPr>
        <w:t xml:space="preserve">One of the Leading </w:t>
      </w:r>
      <w:proofErr w:type="gramStart"/>
      <w:r w:rsidRPr="007D06FB">
        <w:rPr>
          <w:rFonts w:ascii="Tahoma" w:eastAsia="Tahoma" w:hAnsi="Tahoma" w:cs="Tahoma"/>
        </w:rPr>
        <w:t>company</w:t>
      </w:r>
      <w:proofErr w:type="gramEnd"/>
      <w:r w:rsidRPr="007D06FB">
        <w:rPr>
          <w:rFonts w:ascii="Tahoma" w:eastAsia="Tahoma" w:hAnsi="Tahoma" w:cs="Tahoma"/>
        </w:rPr>
        <w:t xml:space="preserve"> in Design, Manufacturing, Testing &amp; Supply of Disconnectors</w:t>
      </w:r>
      <w:r w:rsidR="00DB7F33" w:rsidRPr="007D06FB">
        <w:rPr>
          <w:rFonts w:ascii="Tahoma" w:eastAsia="Tahoma" w:hAnsi="Tahoma" w:cs="Tahoma"/>
        </w:rPr>
        <w:t xml:space="preserve"> </w:t>
      </w:r>
      <w:r w:rsidRPr="007D06FB">
        <w:rPr>
          <w:rFonts w:ascii="Tahoma" w:eastAsia="Tahoma" w:hAnsi="Tahoma" w:cs="Tahoma"/>
        </w:rPr>
        <w:t xml:space="preserve">Collaborated </w:t>
      </w:r>
      <w:r w:rsidR="00DB7F33" w:rsidRPr="007D06FB">
        <w:rPr>
          <w:rFonts w:ascii="Tahoma" w:eastAsia="Tahoma" w:hAnsi="Tahoma" w:cs="Tahoma"/>
        </w:rPr>
        <w:t xml:space="preserve">with M/s </w:t>
      </w:r>
      <w:proofErr w:type="spellStart"/>
      <w:r w:rsidR="00DB7F33" w:rsidRPr="007D06FB">
        <w:rPr>
          <w:rFonts w:ascii="Tahoma" w:eastAsia="Tahoma" w:hAnsi="Tahoma" w:cs="Tahoma"/>
        </w:rPr>
        <w:t>Hapam</w:t>
      </w:r>
      <w:proofErr w:type="spellEnd"/>
      <w:r w:rsidR="00DB7F33" w:rsidRPr="007D06FB">
        <w:rPr>
          <w:rFonts w:ascii="Tahoma" w:eastAsia="Tahoma" w:hAnsi="Tahoma" w:cs="Tahoma"/>
        </w:rPr>
        <w:t xml:space="preserve"> Netherlands. </w:t>
      </w:r>
      <w:r w:rsidRPr="007D06FB">
        <w:rPr>
          <w:rFonts w:ascii="Tahoma" w:eastAsia="Tahoma" w:hAnsi="Tahoma" w:cs="Tahoma"/>
        </w:rPr>
        <w:t>M</w:t>
      </w:r>
      <w:r w:rsidR="00DB7F33" w:rsidRPr="007D06FB">
        <w:rPr>
          <w:rFonts w:ascii="Tahoma" w:eastAsia="Tahoma" w:hAnsi="Tahoma" w:cs="Tahoma"/>
        </w:rPr>
        <w:t xml:space="preserve">anufactures </w:t>
      </w:r>
      <w:r w:rsidRPr="007D06FB">
        <w:rPr>
          <w:rFonts w:ascii="Tahoma" w:eastAsia="Tahoma" w:hAnsi="Tahoma" w:cs="Tahoma"/>
        </w:rPr>
        <w:t>Disconnectors ranging from 11 kV up to</w:t>
      </w:r>
      <w:r w:rsidR="00DB7F33" w:rsidRPr="007D06FB">
        <w:rPr>
          <w:rFonts w:ascii="Tahoma" w:eastAsia="Tahoma" w:hAnsi="Tahoma" w:cs="Tahoma"/>
        </w:rPr>
        <w:t xml:space="preserve"> 765 kV with a range of product</w:t>
      </w:r>
      <w:r w:rsidR="00747AEC" w:rsidRPr="007D06FB">
        <w:rPr>
          <w:rFonts w:ascii="Tahoma" w:eastAsia="Tahoma" w:hAnsi="Tahoma" w:cs="Tahoma"/>
        </w:rPr>
        <w:t>s</w:t>
      </w:r>
      <w:r w:rsidR="00DB7F33" w:rsidRPr="007D06FB">
        <w:rPr>
          <w:rFonts w:ascii="Tahoma" w:eastAsia="Tahoma" w:hAnsi="Tahoma" w:cs="Tahoma"/>
        </w:rPr>
        <w:t xml:space="preserve"> like Centre Break</w:t>
      </w:r>
      <w:r w:rsidR="00C178DF" w:rsidRPr="007D06FB">
        <w:rPr>
          <w:rFonts w:ascii="Tahoma" w:eastAsia="Tahoma" w:hAnsi="Tahoma" w:cs="Tahoma"/>
        </w:rPr>
        <w:t xml:space="preserve"> </w:t>
      </w:r>
      <w:r w:rsidR="00DB7F33" w:rsidRPr="007D06FB">
        <w:rPr>
          <w:rFonts w:ascii="Tahoma" w:eastAsia="Tahoma" w:hAnsi="Tahoma" w:cs="Tahoma"/>
        </w:rPr>
        <w:t>(HCB),</w:t>
      </w:r>
      <w:r w:rsidR="0037339C" w:rsidRPr="007D06FB">
        <w:rPr>
          <w:rFonts w:ascii="Tahoma" w:eastAsia="Tahoma" w:hAnsi="Tahoma" w:cs="Tahoma"/>
        </w:rPr>
        <w:t xml:space="preserve"> </w:t>
      </w:r>
      <w:r w:rsidR="00DB7F33" w:rsidRPr="007D06FB">
        <w:rPr>
          <w:rFonts w:ascii="Tahoma" w:eastAsia="Tahoma" w:hAnsi="Tahoma" w:cs="Tahoma"/>
        </w:rPr>
        <w:t>Double Break</w:t>
      </w:r>
      <w:r w:rsidR="00C178DF" w:rsidRPr="007D06FB">
        <w:rPr>
          <w:rFonts w:ascii="Tahoma" w:eastAsia="Tahoma" w:hAnsi="Tahoma" w:cs="Tahoma"/>
        </w:rPr>
        <w:t xml:space="preserve"> </w:t>
      </w:r>
      <w:r w:rsidR="00DB7F33" w:rsidRPr="007D06FB">
        <w:rPr>
          <w:rFonts w:ascii="Tahoma" w:eastAsia="Tahoma" w:hAnsi="Tahoma" w:cs="Tahoma"/>
        </w:rPr>
        <w:t>(DBR) and Pantograph (PG),</w:t>
      </w:r>
      <w:r w:rsidR="00C178DF" w:rsidRPr="007D06FB">
        <w:rPr>
          <w:rFonts w:ascii="Tahoma" w:eastAsia="Tahoma" w:hAnsi="Tahoma" w:cs="Tahoma"/>
        </w:rPr>
        <w:t xml:space="preserve"> </w:t>
      </w:r>
      <w:r w:rsidR="00DB7F33" w:rsidRPr="007D06FB">
        <w:rPr>
          <w:rFonts w:ascii="Tahoma" w:eastAsia="Tahoma" w:hAnsi="Tahoma" w:cs="Tahoma"/>
        </w:rPr>
        <w:t>Knee type disconnectors,</w:t>
      </w:r>
      <w:r w:rsidR="00C178DF" w:rsidRPr="007D06FB">
        <w:rPr>
          <w:rFonts w:ascii="Tahoma" w:eastAsia="Tahoma" w:hAnsi="Tahoma" w:cs="Tahoma"/>
        </w:rPr>
        <w:t xml:space="preserve"> </w:t>
      </w:r>
      <w:r w:rsidR="00DB7F33" w:rsidRPr="007D06FB">
        <w:rPr>
          <w:rFonts w:ascii="Tahoma" w:eastAsia="Tahoma" w:hAnsi="Tahoma" w:cs="Tahoma"/>
        </w:rPr>
        <w:t>Maintenance Earth Switch (MES) and AB Switch type in line with requirement of various Clients i.e</w:t>
      </w:r>
      <w:r w:rsidR="00C178DF" w:rsidRPr="007D06FB">
        <w:rPr>
          <w:rFonts w:ascii="Tahoma" w:eastAsia="Tahoma" w:hAnsi="Tahoma" w:cs="Tahoma"/>
        </w:rPr>
        <w:t>.,</w:t>
      </w:r>
      <w:r w:rsidR="00DB7F33" w:rsidRPr="007D06FB">
        <w:rPr>
          <w:rFonts w:ascii="Tahoma" w:eastAsia="Tahoma" w:hAnsi="Tahoma" w:cs="Tahoma"/>
        </w:rPr>
        <w:t xml:space="preserve"> Electricity Boards, Utilities etc. </w:t>
      </w:r>
    </w:p>
    <w:p w14:paraId="4F552439" w14:textId="77777777" w:rsidR="00DB7F33" w:rsidRPr="003A6765" w:rsidRDefault="00DB7F33" w:rsidP="00DB7F33">
      <w:pPr>
        <w:rPr>
          <w:rFonts w:ascii="Tahoma" w:eastAsia="Tahoma" w:hAnsi="Tahoma" w:cs="Tahoma"/>
          <w:b/>
          <w:sz w:val="24"/>
          <w:shd w:val="clear" w:color="auto" w:fill="D9D9D9"/>
        </w:rPr>
      </w:pPr>
      <w:r w:rsidRPr="003A6765">
        <w:rPr>
          <w:rFonts w:ascii="Tahoma" w:eastAsia="Tahoma" w:hAnsi="Tahoma" w:cs="Tahoma"/>
          <w:b/>
          <w:sz w:val="24"/>
          <w:shd w:val="clear" w:color="auto" w:fill="D9D9D9"/>
        </w:rPr>
        <w:t>Role:</w:t>
      </w:r>
    </w:p>
    <w:p w14:paraId="105B7C12" w14:textId="77777777" w:rsidR="00DB7F33" w:rsidRPr="003A6765" w:rsidRDefault="00DB7F33" w:rsidP="00DB7F33">
      <w:pPr>
        <w:rPr>
          <w:rFonts w:ascii="Tahoma" w:eastAsia="Tahoma" w:hAnsi="Tahoma" w:cs="Tahoma"/>
          <w:b/>
          <w:sz w:val="24"/>
        </w:rPr>
      </w:pPr>
      <w:r w:rsidRPr="003A6765">
        <w:rPr>
          <w:rFonts w:ascii="Tahoma" w:eastAsia="Tahoma" w:hAnsi="Tahoma" w:cs="Tahoma"/>
          <w:b/>
          <w:sz w:val="24"/>
        </w:rPr>
        <w:t>(a)</w:t>
      </w:r>
      <w:r w:rsidRPr="003A6765">
        <w:rPr>
          <w:rFonts w:ascii="Tahoma" w:eastAsia="Tahoma" w:hAnsi="Tahoma" w:cs="Tahoma"/>
          <w:b/>
          <w:sz w:val="24"/>
        </w:rPr>
        <w:tab/>
        <w:t xml:space="preserve"> Production Engineer: </w:t>
      </w:r>
    </w:p>
    <w:p w14:paraId="248AAFDE" w14:textId="4FA672E0" w:rsidR="00DB7F33" w:rsidRPr="003A6765" w:rsidRDefault="00380FF1" w:rsidP="00DB7F33">
      <w:pPr>
        <w:rPr>
          <w:rFonts w:ascii="Tahoma" w:eastAsia="Tahoma" w:hAnsi="Tahoma" w:cs="Tahoma"/>
        </w:rPr>
      </w:pPr>
      <w:r w:rsidRPr="003A6765">
        <w:rPr>
          <w:rFonts w:ascii="Tahoma" w:eastAsia="Tahoma" w:hAnsi="Tahoma" w:cs="Tahoma"/>
          <w:b/>
          <w:sz w:val="24"/>
        </w:rPr>
        <w:t>Duration:</w:t>
      </w:r>
      <w:r w:rsidR="00DB7F33" w:rsidRPr="003A6765">
        <w:rPr>
          <w:rFonts w:ascii="Tahoma" w:eastAsia="Tahoma" w:hAnsi="Tahoma" w:cs="Tahoma"/>
        </w:rPr>
        <w:t xml:space="preserve">  April 2019 to </w:t>
      </w:r>
      <w:r w:rsidRPr="003A6765">
        <w:rPr>
          <w:rFonts w:ascii="Tahoma" w:eastAsia="Tahoma" w:hAnsi="Tahoma" w:cs="Tahoma"/>
        </w:rPr>
        <w:t>Dec 2019</w:t>
      </w:r>
    </w:p>
    <w:p w14:paraId="77899756" w14:textId="77777777" w:rsidR="00DB7F33" w:rsidRPr="003A6765" w:rsidRDefault="00DB7F33" w:rsidP="00DB7F33">
      <w:pPr>
        <w:rPr>
          <w:rFonts w:ascii="Tahoma" w:eastAsia="Tahoma" w:hAnsi="Tahoma" w:cs="Tahoma"/>
          <w:b/>
          <w:sz w:val="24"/>
        </w:rPr>
      </w:pPr>
      <w:r w:rsidRPr="003A6765">
        <w:rPr>
          <w:rFonts w:ascii="Tahoma" w:eastAsia="Tahoma" w:hAnsi="Tahoma" w:cs="Tahoma"/>
          <w:b/>
          <w:sz w:val="24"/>
        </w:rPr>
        <w:t>(b)</w:t>
      </w:r>
      <w:r w:rsidRPr="003A6765">
        <w:rPr>
          <w:rFonts w:ascii="Tahoma" w:eastAsia="Tahoma" w:hAnsi="Tahoma" w:cs="Tahoma"/>
          <w:b/>
          <w:sz w:val="24"/>
        </w:rPr>
        <w:tab/>
        <w:t xml:space="preserve">Quality Engineer: </w:t>
      </w:r>
    </w:p>
    <w:p w14:paraId="6ADF66D8" w14:textId="3F91D211" w:rsidR="00DB7F33" w:rsidRPr="003A6765" w:rsidRDefault="00DB7F33" w:rsidP="00DB7F33">
      <w:pPr>
        <w:rPr>
          <w:rFonts w:ascii="Tahoma" w:eastAsia="Tahoma" w:hAnsi="Tahoma" w:cs="Tahoma"/>
        </w:rPr>
      </w:pPr>
      <w:r w:rsidRPr="003A6765">
        <w:rPr>
          <w:rFonts w:ascii="Tahoma" w:eastAsia="Tahoma" w:hAnsi="Tahoma" w:cs="Tahoma"/>
          <w:b/>
          <w:sz w:val="24"/>
        </w:rPr>
        <w:t xml:space="preserve"> </w:t>
      </w:r>
      <w:r w:rsidRPr="003A6765">
        <w:rPr>
          <w:rFonts w:ascii="Tahoma" w:eastAsia="Tahoma" w:hAnsi="Tahoma" w:cs="Tahoma"/>
          <w:sz w:val="24"/>
        </w:rPr>
        <w:t xml:space="preserve"> </w:t>
      </w:r>
      <w:r w:rsidRPr="003A6765">
        <w:rPr>
          <w:rFonts w:ascii="Tahoma" w:eastAsia="Tahoma" w:hAnsi="Tahoma" w:cs="Tahoma"/>
          <w:b/>
          <w:sz w:val="24"/>
        </w:rPr>
        <w:t>Duration:</w:t>
      </w:r>
      <w:r w:rsidRPr="003A6765">
        <w:rPr>
          <w:rFonts w:ascii="Tahoma" w:eastAsia="Tahoma" w:hAnsi="Tahoma" w:cs="Tahoma"/>
          <w:sz w:val="20"/>
        </w:rPr>
        <w:t xml:space="preserve"> </w:t>
      </w:r>
      <w:r w:rsidRPr="003A6765">
        <w:rPr>
          <w:rFonts w:ascii="Tahoma" w:eastAsia="Tahoma" w:hAnsi="Tahoma" w:cs="Tahoma"/>
        </w:rPr>
        <w:t>July 2016 to March 2019</w:t>
      </w:r>
    </w:p>
    <w:p w14:paraId="32877029" w14:textId="10E6B33C" w:rsidR="006C251D" w:rsidRPr="003A6765" w:rsidRDefault="006C251D" w:rsidP="006C251D">
      <w:pPr>
        <w:widowControl w:val="0"/>
        <w:autoSpaceDE w:val="0"/>
        <w:autoSpaceDN w:val="0"/>
        <w:adjustRightInd w:val="0"/>
        <w:spacing w:after="0" w:line="240" w:lineRule="auto"/>
        <w:rPr>
          <w:rFonts w:ascii="Tahoma" w:eastAsia="Tahoma" w:hAnsi="Tahoma" w:cs="Tahoma"/>
          <w:b/>
          <w:sz w:val="24"/>
        </w:rPr>
      </w:pPr>
      <w:r w:rsidRPr="003A6765">
        <w:rPr>
          <w:rFonts w:ascii="Tahoma" w:hAnsi="Tahoma" w:cs="Tahoma"/>
          <w:color w:val="000000"/>
          <w:sz w:val="23"/>
          <w:szCs w:val="23"/>
        </w:rPr>
        <w:t xml:space="preserve">  </w:t>
      </w:r>
      <w:bookmarkStart w:id="0" w:name="_Hlk113649475"/>
      <w:r w:rsidRPr="003A6765">
        <w:rPr>
          <w:rFonts w:ascii="Tahoma" w:eastAsia="Tahoma" w:hAnsi="Tahoma" w:cs="Tahoma"/>
          <w:b/>
          <w:sz w:val="24"/>
        </w:rPr>
        <w:t>Roles and responsibilities:</w:t>
      </w:r>
      <w:bookmarkEnd w:id="0"/>
    </w:p>
    <w:p w14:paraId="7D76AC35" w14:textId="4CB95BEC" w:rsidR="006C251D" w:rsidRPr="003A6765" w:rsidRDefault="006C251D" w:rsidP="006C251D">
      <w:pPr>
        <w:widowControl w:val="0"/>
        <w:autoSpaceDE w:val="0"/>
        <w:autoSpaceDN w:val="0"/>
        <w:adjustRightInd w:val="0"/>
        <w:spacing w:after="0" w:line="240" w:lineRule="auto"/>
        <w:rPr>
          <w:rFonts w:ascii="Tahoma" w:eastAsia="Tahoma" w:hAnsi="Tahoma" w:cs="Tahoma"/>
          <w:b/>
          <w:sz w:val="24"/>
        </w:rPr>
      </w:pPr>
    </w:p>
    <w:p w14:paraId="279E357E" w14:textId="77777777" w:rsidR="006C251D" w:rsidRPr="007D06FB" w:rsidRDefault="006C251D" w:rsidP="00A61669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spacing w:before="35" w:after="0" w:line="360" w:lineRule="auto"/>
        <w:ind w:left="270" w:hanging="270"/>
        <w:rPr>
          <w:rFonts w:ascii="Tahoma" w:hAnsi="Tahoma" w:cs="Tahoma"/>
          <w:color w:val="000000"/>
        </w:rPr>
      </w:pPr>
      <w:r w:rsidRPr="007D06FB">
        <w:rPr>
          <w:rFonts w:ascii="Tahoma" w:hAnsi="Tahoma" w:cs="Tahoma"/>
          <w:color w:val="000000"/>
          <w:spacing w:val="39"/>
        </w:rPr>
        <w:t>P</w:t>
      </w:r>
      <w:r w:rsidRPr="007D06FB">
        <w:rPr>
          <w:rFonts w:ascii="Tahoma" w:hAnsi="Tahoma" w:cs="Tahoma"/>
          <w:color w:val="000000"/>
          <w:spacing w:val="1"/>
        </w:rPr>
        <w:t>r</w:t>
      </w:r>
      <w:r w:rsidRPr="007D06FB">
        <w:rPr>
          <w:rFonts w:ascii="Tahoma" w:hAnsi="Tahoma" w:cs="Tahoma"/>
          <w:color w:val="000000"/>
        </w:rPr>
        <w:t>oduction</w:t>
      </w:r>
      <w:r w:rsidRPr="007D06FB">
        <w:rPr>
          <w:rFonts w:ascii="Tahoma" w:hAnsi="Tahoma" w:cs="Tahoma"/>
          <w:color w:val="000000"/>
          <w:spacing w:val="13"/>
        </w:rPr>
        <w:t xml:space="preserve"> </w:t>
      </w:r>
      <w:r w:rsidRPr="007D06FB">
        <w:rPr>
          <w:rFonts w:ascii="Tahoma" w:hAnsi="Tahoma" w:cs="Tahoma"/>
          <w:color w:val="000000"/>
          <w:spacing w:val="-1"/>
        </w:rPr>
        <w:t>s</w:t>
      </w:r>
      <w:r w:rsidRPr="007D06FB">
        <w:rPr>
          <w:rFonts w:ascii="Tahoma" w:hAnsi="Tahoma" w:cs="Tahoma"/>
          <w:color w:val="000000"/>
        </w:rPr>
        <w:t>cheduli</w:t>
      </w:r>
      <w:r w:rsidRPr="007D06FB">
        <w:rPr>
          <w:rFonts w:ascii="Tahoma" w:hAnsi="Tahoma" w:cs="Tahoma"/>
          <w:color w:val="000000"/>
          <w:spacing w:val="2"/>
        </w:rPr>
        <w:t>n</w:t>
      </w:r>
      <w:r w:rsidRPr="007D06FB">
        <w:rPr>
          <w:rFonts w:ascii="Tahoma" w:hAnsi="Tahoma" w:cs="Tahoma"/>
          <w:color w:val="000000"/>
          <w:spacing w:val="-2"/>
        </w:rPr>
        <w:t>g</w:t>
      </w:r>
      <w:r w:rsidRPr="007D06FB">
        <w:rPr>
          <w:rFonts w:ascii="Tahoma" w:hAnsi="Tahoma" w:cs="Tahoma"/>
          <w:color w:val="000000"/>
        </w:rPr>
        <w:t>,</w:t>
      </w:r>
      <w:r w:rsidRPr="007D06FB">
        <w:rPr>
          <w:rFonts w:ascii="Tahoma" w:hAnsi="Tahoma" w:cs="Tahoma"/>
          <w:color w:val="000000"/>
          <w:spacing w:val="14"/>
        </w:rPr>
        <w:t xml:space="preserve"> </w:t>
      </w:r>
      <w:r w:rsidRPr="007D06FB">
        <w:rPr>
          <w:rFonts w:ascii="Tahoma" w:hAnsi="Tahoma" w:cs="Tahoma"/>
          <w:color w:val="000000"/>
        </w:rPr>
        <w:t>c</w:t>
      </w:r>
      <w:r w:rsidRPr="007D06FB">
        <w:rPr>
          <w:rFonts w:ascii="Tahoma" w:hAnsi="Tahoma" w:cs="Tahoma"/>
          <w:color w:val="000000"/>
          <w:spacing w:val="1"/>
        </w:rPr>
        <w:t>oor</w:t>
      </w:r>
      <w:r w:rsidRPr="007D06FB">
        <w:rPr>
          <w:rFonts w:ascii="Tahoma" w:hAnsi="Tahoma" w:cs="Tahoma"/>
          <w:color w:val="000000"/>
        </w:rPr>
        <w:t>dination</w:t>
      </w:r>
      <w:r w:rsidRPr="007D06FB">
        <w:rPr>
          <w:rFonts w:ascii="Tahoma" w:hAnsi="Tahoma" w:cs="Tahoma"/>
          <w:color w:val="000000"/>
          <w:spacing w:val="15"/>
        </w:rPr>
        <w:t xml:space="preserve"> </w:t>
      </w:r>
      <w:r w:rsidRPr="007D06FB">
        <w:rPr>
          <w:rFonts w:ascii="Tahoma" w:hAnsi="Tahoma" w:cs="Tahoma"/>
          <w:color w:val="000000"/>
          <w:spacing w:val="2"/>
        </w:rPr>
        <w:t>w</w:t>
      </w:r>
      <w:r w:rsidRPr="007D06FB">
        <w:rPr>
          <w:rFonts w:ascii="Tahoma" w:hAnsi="Tahoma" w:cs="Tahoma"/>
          <w:color w:val="000000"/>
        </w:rPr>
        <w:t>ith</w:t>
      </w:r>
      <w:r w:rsidRPr="007D06FB">
        <w:rPr>
          <w:rFonts w:ascii="Tahoma" w:hAnsi="Tahoma" w:cs="Tahoma"/>
          <w:color w:val="000000"/>
          <w:spacing w:val="7"/>
        </w:rPr>
        <w:t xml:space="preserve"> </w:t>
      </w:r>
      <w:r w:rsidRPr="007D06FB">
        <w:rPr>
          <w:rFonts w:ascii="Tahoma" w:hAnsi="Tahoma" w:cs="Tahoma"/>
          <w:color w:val="000000"/>
        </w:rPr>
        <w:t>va</w:t>
      </w:r>
      <w:r w:rsidRPr="007D06FB">
        <w:rPr>
          <w:rFonts w:ascii="Tahoma" w:hAnsi="Tahoma" w:cs="Tahoma"/>
          <w:color w:val="000000"/>
          <w:spacing w:val="1"/>
        </w:rPr>
        <w:t>r</w:t>
      </w:r>
      <w:r w:rsidRPr="007D06FB">
        <w:rPr>
          <w:rFonts w:ascii="Tahoma" w:hAnsi="Tahoma" w:cs="Tahoma"/>
          <w:color w:val="000000"/>
          <w:spacing w:val="-2"/>
        </w:rPr>
        <w:t>i</w:t>
      </w:r>
      <w:r w:rsidRPr="007D06FB">
        <w:rPr>
          <w:rFonts w:ascii="Tahoma" w:hAnsi="Tahoma" w:cs="Tahoma"/>
          <w:color w:val="000000"/>
        </w:rPr>
        <w:t>ous</w:t>
      </w:r>
      <w:r w:rsidRPr="007D06FB">
        <w:rPr>
          <w:rFonts w:ascii="Tahoma" w:hAnsi="Tahoma" w:cs="Tahoma"/>
          <w:color w:val="000000"/>
          <w:spacing w:val="10"/>
        </w:rPr>
        <w:t xml:space="preserve"> </w:t>
      </w:r>
      <w:r w:rsidRPr="007D06FB">
        <w:rPr>
          <w:rFonts w:ascii="Tahoma" w:hAnsi="Tahoma" w:cs="Tahoma"/>
          <w:color w:val="000000"/>
        </w:rPr>
        <w:t>depa</w:t>
      </w:r>
      <w:r w:rsidRPr="007D06FB">
        <w:rPr>
          <w:rFonts w:ascii="Tahoma" w:hAnsi="Tahoma" w:cs="Tahoma"/>
          <w:color w:val="000000"/>
          <w:spacing w:val="1"/>
        </w:rPr>
        <w:t>r</w:t>
      </w:r>
      <w:r w:rsidRPr="007D06FB">
        <w:rPr>
          <w:rFonts w:ascii="Tahoma" w:hAnsi="Tahoma" w:cs="Tahoma"/>
          <w:color w:val="000000"/>
        </w:rPr>
        <w:t>tments</w:t>
      </w:r>
      <w:r w:rsidRPr="007D06FB">
        <w:rPr>
          <w:rFonts w:ascii="Tahoma" w:hAnsi="Tahoma" w:cs="Tahoma"/>
          <w:color w:val="000000"/>
          <w:spacing w:val="15"/>
        </w:rPr>
        <w:t xml:space="preserve"> </w:t>
      </w:r>
      <w:r w:rsidRPr="007D06FB">
        <w:rPr>
          <w:rFonts w:ascii="Tahoma" w:hAnsi="Tahoma" w:cs="Tahoma"/>
          <w:color w:val="000000"/>
          <w:spacing w:val="-1"/>
        </w:rPr>
        <w:t>f</w:t>
      </w:r>
      <w:r w:rsidRPr="007D06FB">
        <w:rPr>
          <w:rFonts w:ascii="Tahoma" w:hAnsi="Tahoma" w:cs="Tahoma"/>
          <w:color w:val="000000"/>
        </w:rPr>
        <w:t>or</w:t>
      </w:r>
      <w:r w:rsidRPr="007D06FB">
        <w:rPr>
          <w:rFonts w:ascii="Tahoma" w:hAnsi="Tahoma" w:cs="Tahoma"/>
          <w:color w:val="000000"/>
          <w:spacing w:val="5"/>
        </w:rPr>
        <w:t xml:space="preserve"> </w:t>
      </w:r>
      <w:r w:rsidRPr="007D06FB">
        <w:rPr>
          <w:rFonts w:ascii="Tahoma" w:hAnsi="Tahoma" w:cs="Tahoma"/>
          <w:color w:val="000000"/>
          <w:spacing w:val="3"/>
        </w:rPr>
        <w:t>P</w:t>
      </w:r>
      <w:r w:rsidRPr="007D06FB">
        <w:rPr>
          <w:rFonts w:ascii="Tahoma" w:hAnsi="Tahoma" w:cs="Tahoma"/>
          <w:color w:val="000000"/>
          <w:spacing w:val="1"/>
        </w:rPr>
        <w:t>r</w:t>
      </w:r>
      <w:r w:rsidRPr="007D06FB">
        <w:rPr>
          <w:rFonts w:ascii="Tahoma" w:hAnsi="Tahoma" w:cs="Tahoma"/>
          <w:color w:val="000000"/>
          <w:spacing w:val="-2"/>
        </w:rPr>
        <w:t>o</w:t>
      </w:r>
      <w:r w:rsidRPr="007D06FB">
        <w:rPr>
          <w:rFonts w:ascii="Tahoma" w:hAnsi="Tahoma" w:cs="Tahoma"/>
          <w:color w:val="000000"/>
        </w:rPr>
        <w:t>duction</w:t>
      </w:r>
      <w:r w:rsidRPr="007D06FB">
        <w:rPr>
          <w:rFonts w:ascii="Tahoma" w:hAnsi="Tahoma" w:cs="Tahoma"/>
          <w:color w:val="000000"/>
          <w:spacing w:val="14"/>
        </w:rPr>
        <w:t xml:space="preserve"> </w:t>
      </w:r>
      <w:r w:rsidRPr="007D06FB">
        <w:rPr>
          <w:rFonts w:ascii="Tahoma" w:hAnsi="Tahoma" w:cs="Tahoma"/>
          <w:color w:val="000000"/>
        </w:rPr>
        <w:t>and</w:t>
      </w:r>
      <w:r w:rsidRPr="007D06FB">
        <w:rPr>
          <w:rFonts w:ascii="Tahoma" w:hAnsi="Tahoma" w:cs="Tahoma"/>
          <w:color w:val="000000"/>
          <w:spacing w:val="6"/>
        </w:rPr>
        <w:t xml:space="preserve"> </w:t>
      </w:r>
      <w:r w:rsidRPr="007D06FB">
        <w:rPr>
          <w:rFonts w:ascii="Tahoma" w:hAnsi="Tahoma" w:cs="Tahoma"/>
          <w:color w:val="000000"/>
          <w:w w:val="101"/>
        </w:rPr>
        <w:t xml:space="preserve">Planning. </w:t>
      </w:r>
    </w:p>
    <w:p w14:paraId="1CEB9A0C" w14:textId="616D7E5B" w:rsidR="006C251D" w:rsidRPr="007D06FB" w:rsidRDefault="0067076E" w:rsidP="00A61669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270" w:hanging="270"/>
        <w:rPr>
          <w:rFonts w:ascii="Tahoma" w:hAnsi="Tahoma" w:cs="Tahoma"/>
          <w:color w:val="000000"/>
        </w:rPr>
      </w:pPr>
      <w:r w:rsidRPr="007D06FB">
        <w:rPr>
          <w:rFonts w:ascii="Tahoma" w:hAnsi="Tahoma" w:cs="Tahoma"/>
          <w:color w:val="000000"/>
        </w:rPr>
        <w:t xml:space="preserve">Focus on </w:t>
      </w:r>
      <w:r w:rsidR="006C251D" w:rsidRPr="007D06FB">
        <w:rPr>
          <w:rFonts w:ascii="Tahoma" w:hAnsi="Tahoma" w:cs="Tahoma"/>
          <w:color w:val="000000"/>
        </w:rPr>
        <w:t>to</w:t>
      </w:r>
      <w:r w:rsidR="006C251D" w:rsidRPr="007D06FB">
        <w:rPr>
          <w:rFonts w:ascii="Tahoma" w:hAnsi="Tahoma" w:cs="Tahoma"/>
          <w:color w:val="000000"/>
          <w:spacing w:val="5"/>
        </w:rPr>
        <w:t xml:space="preserve"> </w:t>
      </w:r>
      <w:r w:rsidR="006C251D" w:rsidRPr="007D06FB">
        <w:rPr>
          <w:rFonts w:ascii="Tahoma" w:hAnsi="Tahoma" w:cs="Tahoma"/>
          <w:color w:val="000000"/>
          <w:spacing w:val="1"/>
        </w:rPr>
        <w:t>r</w:t>
      </w:r>
      <w:r w:rsidR="006C251D" w:rsidRPr="007D06FB">
        <w:rPr>
          <w:rFonts w:ascii="Tahoma" w:hAnsi="Tahoma" w:cs="Tahoma"/>
          <w:color w:val="000000"/>
        </w:rPr>
        <w:t>educe</w:t>
      </w:r>
      <w:r w:rsidR="006C251D" w:rsidRPr="007D06FB">
        <w:rPr>
          <w:rFonts w:ascii="Tahoma" w:hAnsi="Tahoma" w:cs="Tahoma"/>
          <w:color w:val="000000"/>
          <w:spacing w:val="9"/>
        </w:rPr>
        <w:t xml:space="preserve"> </w:t>
      </w:r>
      <w:r w:rsidR="006C251D" w:rsidRPr="007D06FB">
        <w:rPr>
          <w:rFonts w:ascii="Tahoma" w:hAnsi="Tahoma" w:cs="Tahoma"/>
          <w:color w:val="000000"/>
        </w:rPr>
        <w:t>t</w:t>
      </w:r>
      <w:r w:rsidR="006C251D" w:rsidRPr="007D06FB">
        <w:rPr>
          <w:rFonts w:ascii="Tahoma" w:hAnsi="Tahoma" w:cs="Tahoma"/>
          <w:color w:val="000000"/>
          <w:spacing w:val="-2"/>
        </w:rPr>
        <w:t>h</w:t>
      </w:r>
      <w:r w:rsidR="006C251D" w:rsidRPr="007D06FB">
        <w:rPr>
          <w:rFonts w:ascii="Tahoma" w:hAnsi="Tahoma" w:cs="Tahoma"/>
          <w:color w:val="000000"/>
        </w:rPr>
        <w:t>e</w:t>
      </w:r>
      <w:r w:rsidR="006C251D" w:rsidRPr="007D06FB">
        <w:rPr>
          <w:rFonts w:ascii="Tahoma" w:hAnsi="Tahoma" w:cs="Tahoma"/>
          <w:color w:val="000000"/>
          <w:spacing w:val="7"/>
        </w:rPr>
        <w:t xml:space="preserve"> </w:t>
      </w:r>
      <w:r w:rsidR="006C251D" w:rsidRPr="007D06FB">
        <w:rPr>
          <w:rFonts w:ascii="Tahoma" w:hAnsi="Tahoma" w:cs="Tahoma"/>
          <w:color w:val="000000"/>
          <w:spacing w:val="2"/>
        </w:rPr>
        <w:t>N</w:t>
      </w:r>
      <w:r w:rsidR="006C251D" w:rsidRPr="007D06FB">
        <w:rPr>
          <w:rFonts w:ascii="Tahoma" w:hAnsi="Tahoma" w:cs="Tahoma"/>
          <w:color w:val="000000"/>
        </w:rPr>
        <w:t>on</w:t>
      </w:r>
      <w:r w:rsidR="006C251D" w:rsidRPr="007D06FB">
        <w:rPr>
          <w:rFonts w:ascii="Tahoma" w:hAnsi="Tahoma" w:cs="Tahoma"/>
          <w:color w:val="000000"/>
          <w:spacing w:val="6"/>
        </w:rPr>
        <w:t xml:space="preserve"> </w:t>
      </w:r>
      <w:r w:rsidR="006C251D" w:rsidRPr="007D06FB">
        <w:rPr>
          <w:rFonts w:ascii="Tahoma" w:hAnsi="Tahoma" w:cs="Tahoma"/>
          <w:color w:val="000000"/>
        </w:rPr>
        <w:t>con</w:t>
      </w:r>
      <w:r w:rsidR="006C251D" w:rsidRPr="007D06FB">
        <w:rPr>
          <w:rFonts w:ascii="Tahoma" w:hAnsi="Tahoma" w:cs="Tahoma"/>
          <w:color w:val="000000"/>
          <w:spacing w:val="-1"/>
        </w:rPr>
        <w:t>f</w:t>
      </w:r>
      <w:r w:rsidR="006C251D" w:rsidRPr="007D06FB">
        <w:rPr>
          <w:rFonts w:ascii="Tahoma" w:hAnsi="Tahoma" w:cs="Tahoma"/>
          <w:color w:val="000000"/>
        </w:rPr>
        <w:t>o</w:t>
      </w:r>
      <w:r w:rsidR="006C251D" w:rsidRPr="007D06FB">
        <w:rPr>
          <w:rFonts w:ascii="Tahoma" w:hAnsi="Tahoma" w:cs="Tahoma"/>
          <w:color w:val="000000"/>
          <w:spacing w:val="1"/>
        </w:rPr>
        <w:t>r</w:t>
      </w:r>
      <w:r w:rsidR="006C251D" w:rsidRPr="007D06FB">
        <w:rPr>
          <w:rFonts w:ascii="Tahoma" w:hAnsi="Tahoma" w:cs="Tahoma"/>
          <w:color w:val="000000"/>
        </w:rPr>
        <w:t>mitie</w:t>
      </w:r>
      <w:r w:rsidR="006C251D" w:rsidRPr="007D06FB">
        <w:rPr>
          <w:rFonts w:ascii="Tahoma" w:hAnsi="Tahoma" w:cs="Tahoma"/>
          <w:color w:val="000000"/>
          <w:spacing w:val="-1"/>
        </w:rPr>
        <w:t>s</w:t>
      </w:r>
      <w:r w:rsidR="006C251D" w:rsidRPr="007D06FB">
        <w:rPr>
          <w:rFonts w:ascii="Tahoma" w:hAnsi="Tahoma" w:cs="Tahoma"/>
          <w:color w:val="000000"/>
        </w:rPr>
        <w:t>,</w:t>
      </w:r>
      <w:r w:rsidR="006C251D" w:rsidRPr="007D06FB">
        <w:rPr>
          <w:rFonts w:ascii="Tahoma" w:hAnsi="Tahoma" w:cs="Tahoma"/>
          <w:color w:val="000000"/>
          <w:spacing w:val="17"/>
        </w:rPr>
        <w:t xml:space="preserve"> </w:t>
      </w:r>
      <w:r w:rsidR="006C251D" w:rsidRPr="007D06FB">
        <w:rPr>
          <w:rFonts w:ascii="Tahoma" w:hAnsi="Tahoma" w:cs="Tahoma"/>
          <w:color w:val="000000"/>
          <w:spacing w:val="1"/>
        </w:rPr>
        <w:t>r</w:t>
      </w:r>
      <w:r w:rsidR="006C251D" w:rsidRPr="007D06FB">
        <w:rPr>
          <w:rFonts w:ascii="Tahoma" w:hAnsi="Tahoma" w:cs="Tahoma"/>
          <w:color w:val="000000"/>
          <w:spacing w:val="-2"/>
        </w:rPr>
        <w:t>e</w:t>
      </w:r>
      <w:r w:rsidR="006C251D" w:rsidRPr="007D06FB">
        <w:rPr>
          <w:rFonts w:ascii="Tahoma" w:hAnsi="Tahoma" w:cs="Tahoma"/>
          <w:color w:val="000000"/>
        </w:rPr>
        <w:t>wo</w:t>
      </w:r>
      <w:r w:rsidR="006C251D" w:rsidRPr="007D06FB">
        <w:rPr>
          <w:rFonts w:ascii="Tahoma" w:hAnsi="Tahoma" w:cs="Tahoma"/>
          <w:color w:val="000000"/>
          <w:spacing w:val="1"/>
        </w:rPr>
        <w:t>r</w:t>
      </w:r>
      <w:r w:rsidR="006C251D" w:rsidRPr="007D06FB">
        <w:rPr>
          <w:rFonts w:ascii="Tahoma" w:hAnsi="Tahoma" w:cs="Tahoma"/>
          <w:color w:val="000000"/>
        </w:rPr>
        <w:t>k</w:t>
      </w:r>
      <w:r w:rsidR="006C251D" w:rsidRPr="007D06FB">
        <w:rPr>
          <w:rFonts w:ascii="Tahoma" w:hAnsi="Tahoma" w:cs="Tahoma"/>
          <w:color w:val="000000"/>
          <w:spacing w:val="11"/>
        </w:rPr>
        <w:t xml:space="preserve"> </w:t>
      </w:r>
      <w:r w:rsidR="006C251D" w:rsidRPr="007D06FB">
        <w:rPr>
          <w:rFonts w:ascii="Tahoma" w:hAnsi="Tahoma" w:cs="Tahoma"/>
          <w:color w:val="000000"/>
        </w:rPr>
        <w:t>cha</w:t>
      </w:r>
      <w:r w:rsidR="006C251D" w:rsidRPr="007D06FB">
        <w:rPr>
          <w:rFonts w:ascii="Tahoma" w:hAnsi="Tahoma" w:cs="Tahoma"/>
          <w:color w:val="000000"/>
          <w:spacing w:val="1"/>
        </w:rPr>
        <w:t>r</w:t>
      </w:r>
      <w:r w:rsidR="006C251D" w:rsidRPr="007D06FB">
        <w:rPr>
          <w:rFonts w:ascii="Tahoma" w:hAnsi="Tahoma" w:cs="Tahoma"/>
          <w:color w:val="000000"/>
          <w:spacing w:val="-2"/>
        </w:rPr>
        <w:t>g</w:t>
      </w:r>
      <w:r w:rsidR="006C251D" w:rsidRPr="007D06FB">
        <w:rPr>
          <w:rFonts w:ascii="Tahoma" w:hAnsi="Tahoma" w:cs="Tahoma"/>
          <w:color w:val="000000"/>
        </w:rPr>
        <w:t>es</w:t>
      </w:r>
      <w:r w:rsidR="006C251D" w:rsidRPr="007D06FB">
        <w:rPr>
          <w:rFonts w:ascii="Tahoma" w:hAnsi="Tahoma" w:cs="Tahoma"/>
          <w:color w:val="000000"/>
          <w:spacing w:val="10"/>
        </w:rPr>
        <w:t xml:space="preserve"> </w:t>
      </w:r>
      <w:r w:rsidR="006C251D" w:rsidRPr="007D06FB">
        <w:rPr>
          <w:rFonts w:ascii="Tahoma" w:hAnsi="Tahoma" w:cs="Tahoma"/>
          <w:color w:val="000000"/>
        </w:rPr>
        <w:t>and</w:t>
      </w:r>
      <w:r w:rsidR="006C251D" w:rsidRPr="007D06FB">
        <w:rPr>
          <w:rFonts w:ascii="Tahoma" w:hAnsi="Tahoma" w:cs="Tahoma"/>
          <w:color w:val="000000"/>
          <w:spacing w:val="6"/>
        </w:rPr>
        <w:t xml:space="preserve"> </w:t>
      </w:r>
      <w:r w:rsidR="006C251D" w:rsidRPr="007D06FB">
        <w:rPr>
          <w:rFonts w:ascii="Tahoma" w:hAnsi="Tahoma" w:cs="Tahoma"/>
          <w:color w:val="000000"/>
        </w:rPr>
        <w:t>co</w:t>
      </w:r>
      <w:r w:rsidR="006C251D" w:rsidRPr="007D06FB">
        <w:rPr>
          <w:rFonts w:ascii="Tahoma" w:hAnsi="Tahoma" w:cs="Tahoma"/>
          <w:color w:val="000000"/>
          <w:spacing w:val="-1"/>
        </w:rPr>
        <w:t>s</w:t>
      </w:r>
      <w:r w:rsidR="006C251D" w:rsidRPr="007D06FB">
        <w:rPr>
          <w:rFonts w:ascii="Tahoma" w:hAnsi="Tahoma" w:cs="Tahoma"/>
          <w:color w:val="000000"/>
        </w:rPr>
        <w:t>t</w:t>
      </w:r>
      <w:r w:rsidR="006C251D" w:rsidRPr="007D06FB">
        <w:rPr>
          <w:rFonts w:ascii="Tahoma" w:hAnsi="Tahoma" w:cs="Tahoma"/>
          <w:color w:val="000000"/>
          <w:spacing w:val="9"/>
        </w:rPr>
        <w:t xml:space="preserve"> </w:t>
      </w:r>
      <w:r w:rsidR="006C251D" w:rsidRPr="007D06FB">
        <w:rPr>
          <w:rFonts w:ascii="Tahoma" w:hAnsi="Tahoma" w:cs="Tahoma"/>
          <w:color w:val="000000"/>
          <w:spacing w:val="1"/>
        </w:rPr>
        <w:t>r</w:t>
      </w:r>
      <w:r w:rsidR="006C251D" w:rsidRPr="007D06FB">
        <w:rPr>
          <w:rFonts w:ascii="Tahoma" w:hAnsi="Tahoma" w:cs="Tahoma"/>
          <w:color w:val="000000"/>
        </w:rPr>
        <w:t>e</w:t>
      </w:r>
      <w:r w:rsidR="006C251D" w:rsidRPr="007D06FB">
        <w:rPr>
          <w:rFonts w:ascii="Tahoma" w:hAnsi="Tahoma" w:cs="Tahoma"/>
          <w:color w:val="000000"/>
          <w:spacing w:val="-2"/>
        </w:rPr>
        <w:t>d</w:t>
      </w:r>
      <w:r w:rsidR="006C251D" w:rsidRPr="007D06FB">
        <w:rPr>
          <w:rFonts w:ascii="Tahoma" w:hAnsi="Tahoma" w:cs="Tahoma"/>
          <w:color w:val="000000"/>
        </w:rPr>
        <w:t>uction</w:t>
      </w:r>
      <w:r w:rsidR="006C251D" w:rsidRPr="007D06FB">
        <w:rPr>
          <w:rFonts w:ascii="Tahoma" w:hAnsi="Tahoma" w:cs="Tahoma"/>
          <w:color w:val="000000"/>
          <w:spacing w:val="13"/>
        </w:rPr>
        <w:t xml:space="preserve"> </w:t>
      </w:r>
      <w:r w:rsidR="006C251D" w:rsidRPr="007D06FB">
        <w:rPr>
          <w:rFonts w:ascii="Tahoma" w:hAnsi="Tahoma" w:cs="Tahoma"/>
          <w:color w:val="000000"/>
        </w:rPr>
        <w:t>of</w:t>
      </w:r>
      <w:r w:rsidR="006C251D" w:rsidRPr="007D06FB">
        <w:rPr>
          <w:rFonts w:ascii="Tahoma" w:hAnsi="Tahoma" w:cs="Tahoma"/>
          <w:color w:val="000000"/>
          <w:spacing w:val="4"/>
        </w:rPr>
        <w:t xml:space="preserve"> </w:t>
      </w:r>
      <w:r w:rsidR="006C251D" w:rsidRPr="007D06FB">
        <w:rPr>
          <w:rFonts w:ascii="Tahoma" w:hAnsi="Tahoma" w:cs="Tahoma"/>
          <w:color w:val="000000"/>
        </w:rPr>
        <w:t>the</w:t>
      </w:r>
      <w:r w:rsidR="006C251D" w:rsidRPr="007D06FB">
        <w:rPr>
          <w:rFonts w:ascii="Tahoma" w:hAnsi="Tahoma" w:cs="Tahoma"/>
          <w:color w:val="000000"/>
          <w:spacing w:val="4"/>
        </w:rPr>
        <w:t xml:space="preserve"> </w:t>
      </w:r>
      <w:r w:rsidR="006C251D" w:rsidRPr="007D06FB">
        <w:rPr>
          <w:rFonts w:ascii="Tahoma" w:hAnsi="Tahoma" w:cs="Tahoma"/>
          <w:color w:val="000000"/>
          <w:w w:val="101"/>
        </w:rPr>
        <w:t>P</w:t>
      </w:r>
      <w:r w:rsidR="006C251D" w:rsidRPr="007D06FB">
        <w:rPr>
          <w:rFonts w:ascii="Tahoma" w:hAnsi="Tahoma" w:cs="Tahoma"/>
          <w:color w:val="000000"/>
          <w:spacing w:val="1"/>
          <w:w w:val="101"/>
        </w:rPr>
        <w:t>r</w:t>
      </w:r>
      <w:r w:rsidR="006C251D" w:rsidRPr="007D06FB">
        <w:rPr>
          <w:rFonts w:ascii="Tahoma" w:hAnsi="Tahoma" w:cs="Tahoma"/>
          <w:color w:val="000000"/>
          <w:w w:val="101"/>
        </w:rPr>
        <w:t>oduct.</w:t>
      </w:r>
    </w:p>
    <w:p w14:paraId="26150115" w14:textId="7F54F879" w:rsidR="006C251D" w:rsidRPr="007D06FB" w:rsidRDefault="006C251D" w:rsidP="00A61669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spacing w:before="4" w:after="0" w:line="360" w:lineRule="auto"/>
        <w:ind w:left="270" w:hanging="270"/>
        <w:rPr>
          <w:rFonts w:ascii="Tahoma" w:hAnsi="Tahoma" w:cs="Tahoma"/>
          <w:color w:val="000000"/>
        </w:rPr>
      </w:pPr>
      <w:r w:rsidRPr="007D06FB">
        <w:rPr>
          <w:rFonts w:ascii="Tahoma" w:hAnsi="Tahoma" w:cs="Tahoma"/>
          <w:color w:val="000000"/>
          <w:spacing w:val="-2"/>
        </w:rPr>
        <w:lastRenderedPageBreak/>
        <w:t>K</w:t>
      </w:r>
      <w:r w:rsidRPr="007D06FB">
        <w:rPr>
          <w:rFonts w:ascii="Tahoma" w:hAnsi="Tahoma" w:cs="Tahoma"/>
          <w:color w:val="000000"/>
        </w:rPr>
        <w:t>no</w:t>
      </w:r>
      <w:r w:rsidRPr="007D06FB">
        <w:rPr>
          <w:rFonts w:ascii="Tahoma" w:hAnsi="Tahoma" w:cs="Tahoma"/>
          <w:color w:val="000000"/>
          <w:spacing w:val="2"/>
        </w:rPr>
        <w:t>w</w:t>
      </w:r>
      <w:r w:rsidRPr="007D06FB">
        <w:rPr>
          <w:rFonts w:ascii="Tahoma" w:hAnsi="Tahoma" w:cs="Tahoma"/>
          <w:color w:val="000000"/>
        </w:rPr>
        <w:t>le</w:t>
      </w:r>
      <w:r w:rsidRPr="007D06FB">
        <w:rPr>
          <w:rFonts w:ascii="Tahoma" w:hAnsi="Tahoma" w:cs="Tahoma"/>
          <w:color w:val="000000"/>
          <w:spacing w:val="2"/>
        </w:rPr>
        <w:t>d</w:t>
      </w:r>
      <w:r w:rsidRPr="007D06FB">
        <w:rPr>
          <w:rFonts w:ascii="Tahoma" w:hAnsi="Tahoma" w:cs="Tahoma"/>
          <w:color w:val="000000"/>
          <w:spacing w:val="-2"/>
        </w:rPr>
        <w:t>g</w:t>
      </w:r>
      <w:r w:rsidRPr="007D06FB">
        <w:rPr>
          <w:rFonts w:ascii="Tahoma" w:hAnsi="Tahoma" w:cs="Tahoma"/>
          <w:color w:val="000000"/>
        </w:rPr>
        <w:t>e</w:t>
      </w:r>
      <w:r w:rsidRPr="007D06FB">
        <w:rPr>
          <w:rFonts w:ascii="Tahoma" w:hAnsi="Tahoma" w:cs="Tahoma"/>
          <w:color w:val="000000"/>
          <w:spacing w:val="15"/>
        </w:rPr>
        <w:t xml:space="preserve"> </w:t>
      </w:r>
      <w:r w:rsidRPr="007D06FB">
        <w:rPr>
          <w:rFonts w:ascii="Tahoma" w:hAnsi="Tahoma" w:cs="Tahoma"/>
          <w:color w:val="000000"/>
        </w:rPr>
        <w:t>on</w:t>
      </w:r>
      <w:r w:rsidRPr="007D06FB">
        <w:rPr>
          <w:rFonts w:ascii="Tahoma" w:hAnsi="Tahoma" w:cs="Tahoma"/>
          <w:color w:val="000000"/>
          <w:spacing w:val="5"/>
        </w:rPr>
        <w:t xml:space="preserve"> </w:t>
      </w:r>
      <w:r w:rsidRPr="007D06FB">
        <w:rPr>
          <w:rFonts w:ascii="Tahoma" w:hAnsi="Tahoma" w:cs="Tahoma"/>
          <w:color w:val="000000"/>
        </w:rPr>
        <w:t>di</w:t>
      </w:r>
      <w:r w:rsidRPr="007D06FB">
        <w:rPr>
          <w:rFonts w:ascii="Tahoma" w:hAnsi="Tahoma" w:cs="Tahoma"/>
          <w:color w:val="000000"/>
          <w:spacing w:val="-1"/>
        </w:rPr>
        <w:t>ff</w:t>
      </w:r>
      <w:r w:rsidRPr="007D06FB">
        <w:rPr>
          <w:rFonts w:ascii="Tahoma" w:hAnsi="Tahoma" w:cs="Tahoma"/>
          <w:color w:val="000000"/>
        </w:rPr>
        <w:t>e</w:t>
      </w:r>
      <w:r w:rsidRPr="007D06FB">
        <w:rPr>
          <w:rFonts w:ascii="Tahoma" w:hAnsi="Tahoma" w:cs="Tahoma"/>
          <w:color w:val="000000"/>
          <w:spacing w:val="1"/>
        </w:rPr>
        <w:t>r</w:t>
      </w:r>
      <w:r w:rsidRPr="007D06FB">
        <w:rPr>
          <w:rFonts w:ascii="Tahoma" w:hAnsi="Tahoma" w:cs="Tahoma"/>
          <w:color w:val="000000"/>
        </w:rPr>
        <w:t>ent</w:t>
      </w:r>
      <w:r w:rsidRPr="007D06FB">
        <w:rPr>
          <w:rFonts w:ascii="Tahoma" w:hAnsi="Tahoma" w:cs="Tahoma"/>
          <w:color w:val="000000"/>
          <w:spacing w:val="12"/>
        </w:rPr>
        <w:t xml:space="preserve"> </w:t>
      </w:r>
      <w:r w:rsidRPr="007D06FB">
        <w:rPr>
          <w:rFonts w:ascii="Tahoma" w:hAnsi="Tahoma" w:cs="Tahoma"/>
          <w:color w:val="000000"/>
          <w:spacing w:val="3"/>
        </w:rPr>
        <w:t>t</w:t>
      </w:r>
      <w:r w:rsidRPr="007D06FB">
        <w:rPr>
          <w:rFonts w:ascii="Tahoma" w:hAnsi="Tahoma" w:cs="Tahoma"/>
          <w:color w:val="000000"/>
          <w:spacing w:val="-4"/>
        </w:rPr>
        <w:t>y</w:t>
      </w:r>
      <w:r w:rsidRPr="007D06FB">
        <w:rPr>
          <w:rFonts w:ascii="Tahoma" w:hAnsi="Tahoma" w:cs="Tahoma"/>
          <w:color w:val="000000"/>
        </w:rPr>
        <w:t>p</w:t>
      </w:r>
      <w:r w:rsidRPr="007D06FB">
        <w:rPr>
          <w:rFonts w:ascii="Tahoma" w:hAnsi="Tahoma" w:cs="Tahoma"/>
          <w:color w:val="000000"/>
          <w:spacing w:val="2"/>
        </w:rPr>
        <w:t>e</w:t>
      </w:r>
      <w:r w:rsidRPr="007D06FB">
        <w:rPr>
          <w:rFonts w:ascii="Tahoma" w:hAnsi="Tahoma" w:cs="Tahoma"/>
          <w:color w:val="000000"/>
        </w:rPr>
        <w:t>s</w:t>
      </w:r>
      <w:r w:rsidRPr="007D06FB">
        <w:rPr>
          <w:rFonts w:ascii="Tahoma" w:hAnsi="Tahoma" w:cs="Tahoma"/>
          <w:color w:val="000000"/>
          <w:spacing w:val="8"/>
        </w:rPr>
        <w:t xml:space="preserve"> </w:t>
      </w:r>
      <w:r w:rsidRPr="007D06FB">
        <w:rPr>
          <w:rFonts w:ascii="Tahoma" w:hAnsi="Tahoma" w:cs="Tahoma"/>
          <w:color w:val="000000"/>
        </w:rPr>
        <w:t>of</w:t>
      </w:r>
      <w:r w:rsidRPr="007D06FB">
        <w:rPr>
          <w:rFonts w:ascii="Tahoma" w:hAnsi="Tahoma" w:cs="Tahoma"/>
          <w:color w:val="000000"/>
          <w:spacing w:val="4"/>
        </w:rPr>
        <w:t xml:space="preserve"> </w:t>
      </w:r>
      <w:r w:rsidRPr="007D06FB">
        <w:rPr>
          <w:rFonts w:ascii="Tahoma" w:hAnsi="Tahoma" w:cs="Tahoma"/>
          <w:color w:val="000000"/>
        </w:rPr>
        <w:t>mate</w:t>
      </w:r>
      <w:r w:rsidRPr="007D06FB">
        <w:rPr>
          <w:rFonts w:ascii="Tahoma" w:hAnsi="Tahoma" w:cs="Tahoma"/>
          <w:color w:val="000000"/>
          <w:spacing w:val="1"/>
        </w:rPr>
        <w:t>r</w:t>
      </w:r>
      <w:r w:rsidRPr="007D06FB">
        <w:rPr>
          <w:rFonts w:ascii="Tahoma" w:hAnsi="Tahoma" w:cs="Tahoma"/>
          <w:color w:val="000000"/>
        </w:rPr>
        <w:t>ial</w:t>
      </w:r>
      <w:r w:rsidRPr="007D06FB">
        <w:rPr>
          <w:rFonts w:ascii="Tahoma" w:hAnsi="Tahoma" w:cs="Tahoma"/>
          <w:color w:val="000000"/>
          <w:spacing w:val="-1"/>
        </w:rPr>
        <w:t>s</w:t>
      </w:r>
      <w:r w:rsidRPr="007D06FB">
        <w:rPr>
          <w:rFonts w:ascii="Tahoma" w:hAnsi="Tahoma" w:cs="Tahoma"/>
          <w:color w:val="000000"/>
        </w:rPr>
        <w:t>,</w:t>
      </w:r>
      <w:r w:rsidRPr="007D06FB">
        <w:rPr>
          <w:rFonts w:ascii="Tahoma" w:hAnsi="Tahoma" w:cs="Tahoma"/>
          <w:color w:val="000000"/>
          <w:spacing w:val="19"/>
        </w:rPr>
        <w:t xml:space="preserve"> </w:t>
      </w:r>
      <w:r w:rsidRPr="007D06FB">
        <w:rPr>
          <w:rFonts w:ascii="Tahoma" w:hAnsi="Tahoma" w:cs="Tahoma"/>
          <w:color w:val="000000"/>
        </w:rPr>
        <w:t>ma</w:t>
      </w:r>
      <w:r w:rsidRPr="007D06FB">
        <w:rPr>
          <w:rFonts w:ascii="Tahoma" w:hAnsi="Tahoma" w:cs="Tahoma"/>
          <w:color w:val="000000"/>
          <w:spacing w:val="-2"/>
        </w:rPr>
        <w:t>n</w:t>
      </w:r>
      <w:r w:rsidRPr="007D06FB">
        <w:rPr>
          <w:rFonts w:ascii="Tahoma" w:hAnsi="Tahoma" w:cs="Tahoma"/>
          <w:color w:val="000000"/>
        </w:rPr>
        <w:t>u</w:t>
      </w:r>
      <w:r w:rsidRPr="007D06FB">
        <w:rPr>
          <w:rFonts w:ascii="Tahoma" w:hAnsi="Tahoma" w:cs="Tahoma"/>
          <w:color w:val="000000"/>
          <w:spacing w:val="-1"/>
        </w:rPr>
        <w:t>f</w:t>
      </w:r>
      <w:r w:rsidRPr="007D06FB">
        <w:rPr>
          <w:rFonts w:ascii="Tahoma" w:hAnsi="Tahoma" w:cs="Tahoma"/>
          <w:color w:val="000000"/>
        </w:rPr>
        <w:t>actu</w:t>
      </w:r>
      <w:r w:rsidRPr="007D06FB">
        <w:rPr>
          <w:rFonts w:ascii="Tahoma" w:hAnsi="Tahoma" w:cs="Tahoma"/>
          <w:color w:val="000000"/>
          <w:spacing w:val="1"/>
        </w:rPr>
        <w:t>r</w:t>
      </w:r>
      <w:r w:rsidRPr="007D06FB">
        <w:rPr>
          <w:rFonts w:ascii="Tahoma" w:hAnsi="Tahoma" w:cs="Tahoma"/>
          <w:color w:val="000000"/>
        </w:rPr>
        <w:t>i</w:t>
      </w:r>
      <w:r w:rsidRPr="007D06FB">
        <w:rPr>
          <w:rFonts w:ascii="Tahoma" w:hAnsi="Tahoma" w:cs="Tahoma"/>
          <w:color w:val="000000"/>
          <w:spacing w:val="2"/>
        </w:rPr>
        <w:t>n</w:t>
      </w:r>
      <w:r w:rsidRPr="007D06FB">
        <w:rPr>
          <w:rFonts w:ascii="Tahoma" w:hAnsi="Tahoma" w:cs="Tahoma"/>
          <w:color w:val="000000"/>
        </w:rPr>
        <w:t>g</w:t>
      </w:r>
      <w:r w:rsidRPr="007D06FB">
        <w:rPr>
          <w:rFonts w:ascii="Tahoma" w:hAnsi="Tahoma" w:cs="Tahoma"/>
          <w:color w:val="000000"/>
          <w:spacing w:val="19"/>
        </w:rPr>
        <w:t xml:space="preserve"> </w:t>
      </w:r>
      <w:r w:rsidRPr="007D06FB">
        <w:rPr>
          <w:rFonts w:ascii="Tahoma" w:hAnsi="Tahoma" w:cs="Tahoma"/>
          <w:color w:val="000000"/>
        </w:rPr>
        <w:t>p</w:t>
      </w:r>
      <w:r w:rsidRPr="007D06FB">
        <w:rPr>
          <w:rFonts w:ascii="Tahoma" w:hAnsi="Tahoma" w:cs="Tahoma"/>
          <w:color w:val="000000"/>
          <w:spacing w:val="1"/>
        </w:rPr>
        <w:t>r</w:t>
      </w:r>
      <w:r w:rsidRPr="007D06FB">
        <w:rPr>
          <w:rFonts w:ascii="Tahoma" w:hAnsi="Tahoma" w:cs="Tahoma"/>
          <w:color w:val="000000"/>
        </w:rPr>
        <w:t>oce</w:t>
      </w:r>
      <w:r w:rsidRPr="007D06FB">
        <w:rPr>
          <w:rFonts w:ascii="Tahoma" w:hAnsi="Tahoma" w:cs="Tahoma"/>
          <w:color w:val="000000"/>
          <w:spacing w:val="1"/>
        </w:rPr>
        <w:t>s</w:t>
      </w:r>
      <w:r w:rsidRPr="007D06FB">
        <w:rPr>
          <w:rFonts w:ascii="Tahoma" w:hAnsi="Tahoma" w:cs="Tahoma"/>
          <w:color w:val="000000"/>
          <w:spacing w:val="-1"/>
        </w:rPr>
        <w:t>s</w:t>
      </w:r>
      <w:r w:rsidRPr="007D06FB">
        <w:rPr>
          <w:rFonts w:ascii="Tahoma" w:hAnsi="Tahoma" w:cs="Tahoma"/>
          <w:color w:val="000000"/>
        </w:rPr>
        <w:t>es</w:t>
      </w:r>
      <w:r w:rsidRPr="007D06FB">
        <w:rPr>
          <w:rFonts w:ascii="Tahoma" w:hAnsi="Tahoma" w:cs="Tahoma"/>
          <w:color w:val="000000"/>
          <w:spacing w:val="12"/>
        </w:rPr>
        <w:t xml:space="preserve"> of the Equipment. </w:t>
      </w:r>
    </w:p>
    <w:p w14:paraId="75204EFD" w14:textId="561EE7BB" w:rsidR="006C251D" w:rsidRPr="007D06FB" w:rsidRDefault="0067076E" w:rsidP="00A61669">
      <w:pPr>
        <w:pStyle w:val="ListParagraph"/>
        <w:widowControl w:val="0"/>
        <w:numPr>
          <w:ilvl w:val="0"/>
          <w:numId w:val="9"/>
        </w:numPr>
        <w:tabs>
          <w:tab w:val="left" w:pos="520"/>
        </w:tabs>
        <w:autoSpaceDE w:val="0"/>
        <w:autoSpaceDN w:val="0"/>
        <w:adjustRightInd w:val="0"/>
        <w:spacing w:after="0" w:line="360" w:lineRule="auto"/>
        <w:ind w:left="270" w:right="321" w:hanging="270"/>
        <w:rPr>
          <w:rFonts w:ascii="Tahoma" w:hAnsi="Tahoma" w:cs="Tahoma"/>
          <w:color w:val="000000"/>
        </w:rPr>
      </w:pPr>
      <w:r w:rsidRPr="007D06FB">
        <w:rPr>
          <w:rFonts w:ascii="Tahoma" w:hAnsi="Tahoma" w:cs="Tahoma"/>
          <w:color w:val="000000"/>
        </w:rPr>
        <w:t>B</w:t>
      </w:r>
      <w:r w:rsidR="006C251D" w:rsidRPr="007D06FB">
        <w:rPr>
          <w:rFonts w:ascii="Tahoma" w:hAnsi="Tahoma" w:cs="Tahoma"/>
          <w:color w:val="000000"/>
        </w:rPr>
        <w:t>a</w:t>
      </w:r>
      <w:r w:rsidR="006C251D" w:rsidRPr="007D06FB">
        <w:rPr>
          <w:rFonts w:ascii="Tahoma" w:hAnsi="Tahoma" w:cs="Tahoma"/>
          <w:color w:val="000000"/>
          <w:spacing w:val="-1"/>
        </w:rPr>
        <w:t>s</w:t>
      </w:r>
      <w:r w:rsidR="006C251D" w:rsidRPr="007D06FB">
        <w:rPr>
          <w:rFonts w:ascii="Tahoma" w:hAnsi="Tahoma" w:cs="Tahoma"/>
          <w:color w:val="000000"/>
        </w:rPr>
        <w:t>ic</w:t>
      </w:r>
      <w:r w:rsidR="006C251D" w:rsidRPr="007D06FB">
        <w:rPr>
          <w:rFonts w:ascii="Tahoma" w:hAnsi="Tahoma" w:cs="Tahoma"/>
          <w:color w:val="000000"/>
          <w:spacing w:val="9"/>
        </w:rPr>
        <w:t xml:space="preserve"> </w:t>
      </w:r>
      <w:r w:rsidR="006C251D" w:rsidRPr="007D06FB">
        <w:rPr>
          <w:rFonts w:ascii="Tahoma" w:hAnsi="Tahoma" w:cs="Tahoma"/>
          <w:color w:val="000000"/>
        </w:rPr>
        <w:t>unde</w:t>
      </w:r>
      <w:r w:rsidR="006C251D" w:rsidRPr="007D06FB">
        <w:rPr>
          <w:rFonts w:ascii="Tahoma" w:hAnsi="Tahoma" w:cs="Tahoma"/>
          <w:color w:val="000000"/>
          <w:spacing w:val="1"/>
        </w:rPr>
        <w:t>r</w:t>
      </w:r>
      <w:r w:rsidR="006C251D" w:rsidRPr="007D06FB">
        <w:rPr>
          <w:rFonts w:ascii="Tahoma" w:hAnsi="Tahoma" w:cs="Tahoma"/>
          <w:color w:val="000000"/>
          <w:spacing w:val="-1"/>
        </w:rPr>
        <w:t>s</w:t>
      </w:r>
      <w:r w:rsidR="006C251D" w:rsidRPr="007D06FB">
        <w:rPr>
          <w:rFonts w:ascii="Tahoma" w:hAnsi="Tahoma" w:cs="Tahoma"/>
          <w:color w:val="000000"/>
        </w:rPr>
        <w:t>tanding</w:t>
      </w:r>
      <w:r w:rsidR="006C251D" w:rsidRPr="007D06FB">
        <w:rPr>
          <w:rFonts w:ascii="Tahoma" w:hAnsi="Tahoma" w:cs="Tahoma"/>
          <w:color w:val="000000"/>
          <w:spacing w:val="16"/>
        </w:rPr>
        <w:t xml:space="preserve"> </w:t>
      </w:r>
      <w:r w:rsidR="006C251D" w:rsidRPr="007D06FB">
        <w:rPr>
          <w:rFonts w:ascii="Tahoma" w:hAnsi="Tahoma" w:cs="Tahoma"/>
          <w:color w:val="000000"/>
        </w:rPr>
        <w:t>o</w:t>
      </w:r>
      <w:r w:rsidRPr="007D06FB">
        <w:rPr>
          <w:rFonts w:ascii="Tahoma" w:hAnsi="Tahoma" w:cs="Tahoma"/>
          <w:color w:val="000000"/>
        </w:rPr>
        <w:t xml:space="preserve">n IEC &amp; IS </w:t>
      </w:r>
      <w:r w:rsidR="006C251D" w:rsidRPr="007D06FB">
        <w:rPr>
          <w:rFonts w:ascii="Tahoma" w:hAnsi="Tahoma" w:cs="Tahoma"/>
          <w:color w:val="000000"/>
          <w:spacing w:val="-1"/>
        </w:rPr>
        <w:t>s</w:t>
      </w:r>
      <w:r w:rsidR="006C251D" w:rsidRPr="007D06FB">
        <w:rPr>
          <w:rFonts w:ascii="Tahoma" w:hAnsi="Tahoma" w:cs="Tahoma"/>
          <w:color w:val="000000"/>
        </w:rPr>
        <w:t>tanda</w:t>
      </w:r>
      <w:r w:rsidR="006C251D" w:rsidRPr="007D06FB">
        <w:rPr>
          <w:rFonts w:ascii="Tahoma" w:hAnsi="Tahoma" w:cs="Tahoma"/>
          <w:color w:val="000000"/>
          <w:spacing w:val="1"/>
        </w:rPr>
        <w:t>r</w:t>
      </w:r>
      <w:r w:rsidR="006C251D" w:rsidRPr="007D06FB">
        <w:rPr>
          <w:rFonts w:ascii="Tahoma" w:hAnsi="Tahoma" w:cs="Tahoma"/>
          <w:color w:val="000000"/>
        </w:rPr>
        <w:t>d</w:t>
      </w:r>
      <w:r w:rsidR="006C251D" w:rsidRPr="007D06FB">
        <w:rPr>
          <w:rFonts w:ascii="Tahoma" w:hAnsi="Tahoma" w:cs="Tahoma"/>
          <w:color w:val="000000"/>
          <w:spacing w:val="-1"/>
        </w:rPr>
        <w:t>s</w:t>
      </w:r>
      <w:r w:rsidR="006C251D" w:rsidRPr="007D06FB">
        <w:rPr>
          <w:rFonts w:ascii="Tahoma" w:hAnsi="Tahoma" w:cs="Tahoma"/>
          <w:color w:val="000000"/>
        </w:rPr>
        <w:t>,</w:t>
      </w:r>
      <w:r w:rsidR="006C251D" w:rsidRPr="007D06FB">
        <w:rPr>
          <w:rFonts w:ascii="Tahoma" w:hAnsi="Tahoma" w:cs="Tahoma"/>
          <w:color w:val="000000"/>
          <w:spacing w:val="16"/>
        </w:rPr>
        <w:t xml:space="preserve"> </w:t>
      </w:r>
      <w:r w:rsidR="006C251D" w:rsidRPr="007D06FB">
        <w:rPr>
          <w:rFonts w:ascii="Tahoma" w:hAnsi="Tahoma" w:cs="Tahoma"/>
          <w:color w:val="000000"/>
          <w:spacing w:val="-2"/>
        </w:rPr>
        <w:t>g</w:t>
      </w:r>
      <w:r w:rsidR="006C251D" w:rsidRPr="007D06FB">
        <w:rPr>
          <w:rFonts w:ascii="Tahoma" w:hAnsi="Tahoma" w:cs="Tahoma"/>
          <w:color w:val="000000"/>
        </w:rPr>
        <w:t>a</w:t>
      </w:r>
      <w:r w:rsidR="006C251D" w:rsidRPr="007D06FB">
        <w:rPr>
          <w:rFonts w:ascii="Tahoma" w:hAnsi="Tahoma" w:cs="Tahoma"/>
          <w:color w:val="000000"/>
          <w:spacing w:val="2"/>
        </w:rPr>
        <w:t>u</w:t>
      </w:r>
      <w:r w:rsidR="006C251D" w:rsidRPr="007D06FB">
        <w:rPr>
          <w:rFonts w:ascii="Tahoma" w:hAnsi="Tahoma" w:cs="Tahoma"/>
          <w:color w:val="000000"/>
          <w:spacing w:val="-2"/>
        </w:rPr>
        <w:t>g</w:t>
      </w:r>
      <w:r w:rsidR="006C251D" w:rsidRPr="007D06FB">
        <w:rPr>
          <w:rFonts w:ascii="Tahoma" w:hAnsi="Tahoma" w:cs="Tahoma"/>
          <w:color w:val="000000"/>
        </w:rPr>
        <w:t>i</w:t>
      </w:r>
      <w:r w:rsidR="006C251D" w:rsidRPr="007D06FB">
        <w:rPr>
          <w:rFonts w:ascii="Tahoma" w:hAnsi="Tahoma" w:cs="Tahoma"/>
          <w:color w:val="000000"/>
          <w:spacing w:val="2"/>
        </w:rPr>
        <w:t>n</w:t>
      </w:r>
      <w:r w:rsidR="006C251D" w:rsidRPr="007D06FB">
        <w:rPr>
          <w:rFonts w:ascii="Tahoma" w:hAnsi="Tahoma" w:cs="Tahoma"/>
          <w:color w:val="000000"/>
          <w:spacing w:val="-2"/>
        </w:rPr>
        <w:t>g</w:t>
      </w:r>
      <w:r w:rsidR="006C251D" w:rsidRPr="007D06FB">
        <w:rPr>
          <w:rFonts w:ascii="Tahoma" w:hAnsi="Tahoma" w:cs="Tahoma"/>
          <w:color w:val="000000"/>
        </w:rPr>
        <w:t>,</w:t>
      </w:r>
      <w:r w:rsidR="006C251D" w:rsidRPr="007D06FB">
        <w:rPr>
          <w:rFonts w:ascii="Tahoma" w:hAnsi="Tahoma" w:cs="Tahoma"/>
          <w:color w:val="000000"/>
          <w:spacing w:val="15"/>
        </w:rPr>
        <w:t xml:space="preserve"> </w:t>
      </w:r>
      <w:r w:rsidR="006C251D" w:rsidRPr="007D06FB">
        <w:rPr>
          <w:rFonts w:ascii="Tahoma" w:hAnsi="Tahoma" w:cs="Tahoma"/>
          <w:color w:val="000000"/>
        </w:rPr>
        <w:t>mate</w:t>
      </w:r>
      <w:r w:rsidR="006C251D" w:rsidRPr="007D06FB">
        <w:rPr>
          <w:rFonts w:ascii="Tahoma" w:hAnsi="Tahoma" w:cs="Tahoma"/>
          <w:color w:val="000000"/>
          <w:spacing w:val="1"/>
        </w:rPr>
        <w:t>r</w:t>
      </w:r>
      <w:r w:rsidR="006C251D" w:rsidRPr="007D06FB">
        <w:rPr>
          <w:rFonts w:ascii="Tahoma" w:hAnsi="Tahoma" w:cs="Tahoma"/>
          <w:color w:val="000000"/>
        </w:rPr>
        <w:t>ial</w:t>
      </w:r>
      <w:r w:rsidR="006C251D" w:rsidRPr="007D06FB">
        <w:rPr>
          <w:rFonts w:ascii="Tahoma" w:hAnsi="Tahoma" w:cs="Tahoma"/>
          <w:color w:val="000000"/>
          <w:spacing w:val="13"/>
        </w:rPr>
        <w:t xml:space="preserve"> </w:t>
      </w:r>
      <w:r w:rsidR="006C251D" w:rsidRPr="007D06FB">
        <w:rPr>
          <w:rFonts w:ascii="Tahoma" w:hAnsi="Tahoma" w:cs="Tahoma"/>
          <w:color w:val="000000"/>
          <w:spacing w:val="-1"/>
        </w:rPr>
        <w:t>s</w:t>
      </w:r>
      <w:r w:rsidR="006C251D" w:rsidRPr="007D06FB">
        <w:rPr>
          <w:rFonts w:ascii="Tahoma" w:hAnsi="Tahoma" w:cs="Tahoma"/>
          <w:color w:val="000000"/>
        </w:rPr>
        <w:t>peci</w:t>
      </w:r>
      <w:r w:rsidR="006C251D" w:rsidRPr="007D06FB">
        <w:rPr>
          <w:rFonts w:ascii="Tahoma" w:hAnsi="Tahoma" w:cs="Tahoma"/>
          <w:color w:val="000000"/>
          <w:spacing w:val="-1"/>
        </w:rPr>
        <w:t>f</w:t>
      </w:r>
      <w:r w:rsidR="006C251D" w:rsidRPr="007D06FB">
        <w:rPr>
          <w:rFonts w:ascii="Tahoma" w:hAnsi="Tahoma" w:cs="Tahoma"/>
          <w:color w:val="000000"/>
        </w:rPr>
        <w:t>i</w:t>
      </w:r>
      <w:r w:rsidR="006C251D" w:rsidRPr="007D06FB">
        <w:rPr>
          <w:rFonts w:ascii="Tahoma" w:hAnsi="Tahoma" w:cs="Tahoma"/>
          <w:color w:val="000000"/>
          <w:spacing w:val="2"/>
        </w:rPr>
        <w:t>c</w:t>
      </w:r>
      <w:r w:rsidR="006C251D" w:rsidRPr="007D06FB">
        <w:rPr>
          <w:rFonts w:ascii="Tahoma" w:hAnsi="Tahoma" w:cs="Tahoma"/>
          <w:color w:val="000000"/>
        </w:rPr>
        <w:t>atio</w:t>
      </w:r>
      <w:r w:rsidR="006C251D" w:rsidRPr="007D06FB">
        <w:rPr>
          <w:rFonts w:ascii="Tahoma" w:hAnsi="Tahoma" w:cs="Tahoma"/>
          <w:color w:val="000000"/>
          <w:spacing w:val="2"/>
        </w:rPr>
        <w:t>n</w:t>
      </w:r>
      <w:r w:rsidR="006C251D" w:rsidRPr="007D06FB">
        <w:rPr>
          <w:rFonts w:ascii="Tahoma" w:hAnsi="Tahoma" w:cs="Tahoma"/>
          <w:color w:val="000000"/>
          <w:spacing w:val="-1"/>
        </w:rPr>
        <w:t>s</w:t>
      </w:r>
      <w:r w:rsidR="006C251D" w:rsidRPr="007D06FB">
        <w:rPr>
          <w:rFonts w:ascii="Tahoma" w:hAnsi="Tahoma" w:cs="Tahoma"/>
          <w:color w:val="000000"/>
        </w:rPr>
        <w:t>,</w:t>
      </w:r>
      <w:r w:rsidR="006C251D" w:rsidRPr="007D06FB">
        <w:rPr>
          <w:rFonts w:ascii="Tahoma" w:hAnsi="Tahoma" w:cs="Tahoma"/>
          <w:color w:val="000000"/>
          <w:spacing w:val="27"/>
        </w:rPr>
        <w:t xml:space="preserve"> </w:t>
      </w:r>
      <w:r w:rsidR="006C251D" w:rsidRPr="007D06FB">
        <w:rPr>
          <w:rFonts w:ascii="Tahoma" w:hAnsi="Tahoma" w:cs="Tahoma"/>
          <w:color w:val="000000"/>
          <w:spacing w:val="-2"/>
        </w:rPr>
        <w:t>g</w:t>
      </w:r>
      <w:r w:rsidR="006C251D" w:rsidRPr="007D06FB">
        <w:rPr>
          <w:rFonts w:ascii="Tahoma" w:hAnsi="Tahoma" w:cs="Tahoma"/>
          <w:color w:val="000000"/>
        </w:rPr>
        <w:t>ene</w:t>
      </w:r>
      <w:r w:rsidR="006C251D" w:rsidRPr="007D06FB">
        <w:rPr>
          <w:rFonts w:ascii="Tahoma" w:hAnsi="Tahoma" w:cs="Tahoma"/>
          <w:color w:val="000000"/>
          <w:spacing w:val="1"/>
        </w:rPr>
        <w:t>r</w:t>
      </w:r>
      <w:r w:rsidR="006C251D" w:rsidRPr="007D06FB">
        <w:rPr>
          <w:rFonts w:ascii="Tahoma" w:hAnsi="Tahoma" w:cs="Tahoma"/>
          <w:color w:val="000000"/>
        </w:rPr>
        <w:t>al</w:t>
      </w:r>
      <w:r w:rsidR="00C178DF" w:rsidRPr="007D06FB">
        <w:rPr>
          <w:rFonts w:ascii="Tahoma" w:hAnsi="Tahoma" w:cs="Tahoma"/>
          <w:color w:val="000000"/>
        </w:rPr>
        <w:t xml:space="preserve"> </w:t>
      </w:r>
      <w:r w:rsidR="006C251D" w:rsidRPr="007D06FB">
        <w:rPr>
          <w:rFonts w:ascii="Tahoma" w:hAnsi="Tahoma" w:cs="Tahoma"/>
          <w:color w:val="000000"/>
          <w:spacing w:val="1"/>
          <w:w w:val="101"/>
        </w:rPr>
        <w:t>r</w:t>
      </w:r>
      <w:r w:rsidR="006C251D" w:rsidRPr="007D06FB">
        <w:rPr>
          <w:rFonts w:ascii="Tahoma" w:hAnsi="Tahoma" w:cs="Tahoma"/>
          <w:color w:val="000000"/>
          <w:w w:val="101"/>
        </w:rPr>
        <w:t>equi</w:t>
      </w:r>
      <w:r w:rsidR="006C251D" w:rsidRPr="007D06FB">
        <w:rPr>
          <w:rFonts w:ascii="Tahoma" w:hAnsi="Tahoma" w:cs="Tahoma"/>
          <w:color w:val="000000"/>
          <w:spacing w:val="1"/>
          <w:w w:val="101"/>
        </w:rPr>
        <w:t>r</w:t>
      </w:r>
      <w:r w:rsidR="006C251D" w:rsidRPr="007D06FB">
        <w:rPr>
          <w:rFonts w:ascii="Tahoma" w:hAnsi="Tahoma" w:cs="Tahoma"/>
          <w:color w:val="000000"/>
          <w:w w:val="101"/>
        </w:rPr>
        <w:t>e</w:t>
      </w:r>
      <w:r w:rsidR="006C251D" w:rsidRPr="007D06FB">
        <w:rPr>
          <w:rFonts w:ascii="Tahoma" w:hAnsi="Tahoma" w:cs="Tahoma"/>
          <w:color w:val="000000"/>
          <w:spacing w:val="1"/>
          <w:w w:val="101"/>
        </w:rPr>
        <w:t>m</w:t>
      </w:r>
      <w:r w:rsidRPr="007D06FB">
        <w:rPr>
          <w:rFonts w:ascii="Tahoma" w:hAnsi="Tahoma" w:cs="Tahoma"/>
          <w:color w:val="000000"/>
          <w:w w:val="101"/>
        </w:rPr>
        <w:t xml:space="preserve">ents </w:t>
      </w:r>
      <w:r w:rsidRPr="007D06FB">
        <w:rPr>
          <w:rFonts w:ascii="Tahoma" w:hAnsi="Tahoma" w:cs="Tahoma"/>
          <w:color w:val="000000"/>
          <w:spacing w:val="18"/>
        </w:rPr>
        <w:t>d</w:t>
      </w:r>
      <w:r w:rsidR="006C251D" w:rsidRPr="007D06FB">
        <w:rPr>
          <w:rFonts w:ascii="Tahoma" w:hAnsi="Tahoma" w:cs="Tahoma"/>
          <w:color w:val="000000"/>
          <w:spacing w:val="1"/>
        </w:rPr>
        <w:t>r</w:t>
      </w:r>
      <w:r w:rsidR="006C251D" w:rsidRPr="007D06FB">
        <w:rPr>
          <w:rFonts w:ascii="Tahoma" w:hAnsi="Tahoma" w:cs="Tahoma"/>
          <w:color w:val="000000"/>
        </w:rPr>
        <w:t>a</w:t>
      </w:r>
      <w:r w:rsidR="006C251D" w:rsidRPr="007D06FB">
        <w:rPr>
          <w:rFonts w:ascii="Tahoma" w:hAnsi="Tahoma" w:cs="Tahoma"/>
          <w:color w:val="000000"/>
          <w:spacing w:val="2"/>
        </w:rPr>
        <w:t>w</w:t>
      </w:r>
      <w:r w:rsidR="006C251D" w:rsidRPr="007D06FB">
        <w:rPr>
          <w:rFonts w:ascii="Tahoma" w:hAnsi="Tahoma" w:cs="Tahoma"/>
          <w:color w:val="000000"/>
        </w:rPr>
        <w:t>ing</w:t>
      </w:r>
      <w:r w:rsidR="006C251D" w:rsidRPr="007D06FB">
        <w:rPr>
          <w:rFonts w:ascii="Tahoma" w:hAnsi="Tahoma" w:cs="Tahoma"/>
          <w:color w:val="000000"/>
          <w:spacing w:val="11"/>
        </w:rPr>
        <w:t xml:space="preserve"> </w:t>
      </w:r>
      <w:r w:rsidR="006C251D" w:rsidRPr="007D06FB">
        <w:rPr>
          <w:rFonts w:ascii="Tahoma" w:hAnsi="Tahoma" w:cs="Tahoma"/>
          <w:color w:val="000000"/>
          <w:spacing w:val="-3"/>
        </w:rPr>
        <w:t>s</w:t>
      </w:r>
      <w:r w:rsidR="006C251D" w:rsidRPr="007D06FB">
        <w:rPr>
          <w:rFonts w:ascii="Tahoma" w:hAnsi="Tahoma" w:cs="Tahoma"/>
          <w:color w:val="000000"/>
        </w:rPr>
        <w:t>tanda</w:t>
      </w:r>
      <w:r w:rsidR="006C251D" w:rsidRPr="007D06FB">
        <w:rPr>
          <w:rFonts w:ascii="Tahoma" w:hAnsi="Tahoma" w:cs="Tahoma"/>
          <w:color w:val="000000"/>
          <w:spacing w:val="1"/>
        </w:rPr>
        <w:t>r</w:t>
      </w:r>
      <w:r w:rsidR="006C251D" w:rsidRPr="007D06FB">
        <w:rPr>
          <w:rFonts w:ascii="Tahoma" w:hAnsi="Tahoma" w:cs="Tahoma"/>
          <w:color w:val="000000"/>
        </w:rPr>
        <w:t>ds</w:t>
      </w:r>
      <w:r w:rsidR="006C251D" w:rsidRPr="007D06FB">
        <w:rPr>
          <w:rFonts w:ascii="Tahoma" w:hAnsi="Tahoma" w:cs="Tahoma"/>
          <w:color w:val="000000"/>
          <w:spacing w:val="12"/>
        </w:rPr>
        <w:t xml:space="preserve"> </w:t>
      </w:r>
      <w:r w:rsidR="006C251D" w:rsidRPr="007D06FB">
        <w:rPr>
          <w:rFonts w:ascii="Tahoma" w:hAnsi="Tahoma" w:cs="Tahoma"/>
          <w:color w:val="000000"/>
        </w:rPr>
        <w:t>and</w:t>
      </w:r>
      <w:r w:rsidR="006C251D" w:rsidRPr="007D06FB">
        <w:rPr>
          <w:rFonts w:ascii="Tahoma" w:hAnsi="Tahoma" w:cs="Tahoma"/>
          <w:color w:val="000000"/>
          <w:spacing w:val="6"/>
        </w:rPr>
        <w:t xml:space="preserve"> can read and understand the Mechanical</w:t>
      </w:r>
      <w:r w:rsidR="00C178DF" w:rsidRPr="007D06FB">
        <w:rPr>
          <w:rFonts w:ascii="Tahoma" w:hAnsi="Tahoma" w:cs="Tahoma"/>
          <w:color w:val="000000"/>
          <w:spacing w:val="6"/>
        </w:rPr>
        <w:t xml:space="preserve"> </w:t>
      </w:r>
      <w:r w:rsidR="005005DE" w:rsidRPr="007D06FB">
        <w:rPr>
          <w:rFonts w:ascii="Tahoma" w:hAnsi="Tahoma" w:cs="Tahoma"/>
          <w:color w:val="000000"/>
          <w:spacing w:val="6"/>
        </w:rPr>
        <w:t>d</w:t>
      </w:r>
      <w:r w:rsidR="006C251D" w:rsidRPr="007D06FB">
        <w:rPr>
          <w:rFonts w:ascii="Tahoma" w:hAnsi="Tahoma" w:cs="Tahoma"/>
          <w:color w:val="000000"/>
          <w:spacing w:val="6"/>
        </w:rPr>
        <w:t xml:space="preserve">rawings. </w:t>
      </w:r>
    </w:p>
    <w:p w14:paraId="73834175" w14:textId="0C4735F7" w:rsidR="006C251D" w:rsidRPr="007D06FB" w:rsidRDefault="0067076E" w:rsidP="00A61669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spacing w:before="7" w:after="0" w:line="360" w:lineRule="auto"/>
        <w:ind w:left="270" w:right="77" w:hanging="270"/>
        <w:rPr>
          <w:rFonts w:ascii="Tahoma" w:hAnsi="Tahoma" w:cs="Tahoma"/>
          <w:color w:val="000000"/>
        </w:rPr>
      </w:pPr>
      <w:r w:rsidRPr="007D06FB">
        <w:rPr>
          <w:rFonts w:ascii="Tahoma" w:hAnsi="Tahoma" w:cs="Tahoma"/>
          <w:color w:val="000000"/>
          <w:spacing w:val="2"/>
        </w:rPr>
        <w:t xml:space="preserve">Controlling of </w:t>
      </w:r>
      <w:r w:rsidR="006C251D" w:rsidRPr="007D06FB">
        <w:rPr>
          <w:rFonts w:ascii="Tahoma" w:hAnsi="Tahoma" w:cs="Tahoma"/>
          <w:color w:val="000000"/>
          <w:spacing w:val="2"/>
        </w:rPr>
        <w:t>Q</w:t>
      </w:r>
      <w:r w:rsidR="006C251D" w:rsidRPr="007D06FB">
        <w:rPr>
          <w:rFonts w:ascii="Tahoma" w:hAnsi="Tahoma" w:cs="Tahoma"/>
          <w:color w:val="000000"/>
        </w:rPr>
        <w:t>uali</w:t>
      </w:r>
      <w:r w:rsidR="006C251D" w:rsidRPr="007D06FB">
        <w:rPr>
          <w:rFonts w:ascii="Tahoma" w:hAnsi="Tahoma" w:cs="Tahoma"/>
          <w:color w:val="000000"/>
          <w:spacing w:val="3"/>
        </w:rPr>
        <w:t>t</w:t>
      </w:r>
      <w:r w:rsidR="006C251D" w:rsidRPr="007D06FB">
        <w:rPr>
          <w:rFonts w:ascii="Tahoma" w:hAnsi="Tahoma" w:cs="Tahoma"/>
          <w:color w:val="000000"/>
        </w:rPr>
        <w:t>y</w:t>
      </w:r>
      <w:r w:rsidR="006C251D" w:rsidRPr="007D06FB">
        <w:rPr>
          <w:rFonts w:ascii="Tahoma" w:hAnsi="Tahoma" w:cs="Tahoma"/>
          <w:color w:val="000000"/>
          <w:spacing w:val="16"/>
        </w:rPr>
        <w:t xml:space="preserve"> </w:t>
      </w:r>
      <w:r w:rsidR="006C251D" w:rsidRPr="007D06FB">
        <w:rPr>
          <w:rFonts w:ascii="Tahoma" w:hAnsi="Tahoma" w:cs="Tahoma"/>
          <w:color w:val="000000"/>
          <w:spacing w:val="2"/>
        </w:rPr>
        <w:t>D</w:t>
      </w:r>
      <w:r w:rsidR="006C251D" w:rsidRPr="007D06FB">
        <w:rPr>
          <w:rFonts w:ascii="Tahoma" w:hAnsi="Tahoma" w:cs="Tahoma"/>
          <w:color w:val="000000"/>
        </w:rPr>
        <w:t>epartment</w:t>
      </w:r>
      <w:r w:rsidR="006C251D" w:rsidRPr="007D06FB">
        <w:rPr>
          <w:rFonts w:ascii="Tahoma" w:hAnsi="Tahoma" w:cs="Tahoma"/>
          <w:color w:val="000000"/>
          <w:spacing w:val="20"/>
        </w:rPr>
        <w:t xml:space="preserve"> </w:t>
      </w:r>
      <w:r w:rsidRPr="007D06FB">
        <w:rPr>
          <w:rFonts w:ascii="Tahoma" w:hAnsi="Tahoma" w:cs="Tahoma"/>
          <w:color w:val="000000"/>
        </w:rPr>
        <w:t>activities,</w:t>
      </w:r>
      <w:r w:rsidR="006C251D" w:rsidRPr="007D06FB">
        <w:rPr>
          <w:rFonts w:ascii="Tahoma" w:hAnsi="Tahoma" w:cs="Tahoma"/>
          <w:color w:val="000000"/>
          <w:spacing w:val="25"/>
        </w:rPr>
        <w:t xml:space="preserve"> </w:t>
      </w:r>
      <w:r w:rsidR="005005DE" w:rsidRPr="007D06FB">
        <w:rPr>
          <w:rFonts w:ascii="Tahoma" w:hAnsi="Tahoma" w:cs="Tahoma"/>
          <w:color w:val="000000"/>
          <w:spacing w:val="25"/>
        </w:rPr>
        <w:t>product</w:t>
      </w:r>
      <w:r w:rsidR="006C251D" w:rsidRPr="007D06FB">
        <w:rPr>
          <w:rFonts w:ascii="Tahoma" w:hAnsi="Tahoma" w:cs="Tahoma"/>
          <w:color w:val="000000"/>
          <w:spacing w:val="16"/>
        </w:rPr>
        <w:t xml:space="preserve"> </w:t>
      </w:r>
      <w:r w:rsidR="006C251D" w:rsidRPr="007D06FB">
        <w:rPr>
          <w:rFonts w:ascii="Tahoma" w:hAnsi="Tahoma" w:cs="Tahoma"/>
          <w:color w:val="000000"/>
        </w:rPr>
        <w:t>quali</w:t>
      </w:r>
      <w:r w:rsidR="006C251D" w:rsidRPr="007D06FB">
        <w:rPr>
          <w:rFonts w:ascii="Tahoma" w:hAnsi="Tahoma" w:cs="Tahoma"/>
          <w:color w:val="000000"/>
          <w:spacing w:val="3"/>
        </w:rPr>
        <w:t>t</w:t>
      </w:r>
      <w:r w:rsidR="005005DE" w:rsidRPr="007D06FB">
        <w:rPr>
          <w:rFonts w:ascii="Tahoma" w:hAnsi="Tahoma" w:cs="Tahoma"/>
          <w:color w:val="000000"/>
        </w:rPr>
        <w:t xml:space="preserve">y issues </w:t>
      </w:r>
      <w:r w:rsidR="006C251D" w:rsidRPr="007D06FB">
        <w:rPr>
          <w:rFonts w:ascii="Tahoma" w:hAnsi="Tahoma" w:cs="Tahoma"/>
          <w:color w:val="000000"/>
          <w:w w:val="101"/>
        </w:rPr>
        <w:t>(</w:t>
      </w:r>
      <w:r w:rsidR="006C251D" w:rsidRPr="007D06FB">
        <w:rPr>
          <w:rFonts w:ascii="Tahoma" w:hAnsi="Tahoma" w:cs="Tahoma"/>
          <w:color w:val="000000"/>
          <w:spacing w:val="1"/>
          <w:w w:val="101"/>
        </w:rPr>
        <w:t>M</w:t>
      </w:r>
      <w:r w:rsidR="006C251D" w:rsidRPr="007D06FB">
        <w:rPr>
          <w:rFonts w:ascii="Tahoma" w:hAnsi="Tahoma" w:cs="Tahoma"/>
          <w:color w:val="000000"/>
          <w:w w:val="101"/>
        </w:rPr>
        <w:t>oni</w:t>
      </w:r>
      <w:r w:rsidR="006C251D" w:rsidRPr="007D06FB">
        <w:rPr>
          <w:rFonts w:ascii="Tahoma" w:hAnsi="Tahoma" w:cs="Tahoma"/>
          <w:color w:val="000000"/>
          <w:w w:val="102"/>
        </w:rPr>
        <w:t>t</w:t>
      </w:r>
      <w:r w:rsidR="006C251D" w:rsidRPr="007D06FB">
        <w:rPr>
          <w:rFonts w:ascii="Tahoma" w:hAnsi="Tahoma" w:cs="Tahoma"/>
          <w:color w:val="000000"/>
          <w:w w:val="101"/>
        </w:rPr>
        <w:t>o</w:t>
      </w:r>
      <w:r w:rsidR="006C251D" w:rsidRPr="007D06FB">
        <w:rPr>
          <w:rFonts w:ascii="Tahoma" w:hAnsi="Tahoma" w:cs="Tahoma"/>
          <w:color w:val="000000"/>
          <w:spacing w:val="1"/>
          <w:w w:val="101"/>
        </w:rPr>
        <w:t>r</w:t>
      </w:r>
      <w:r w:rsidR="006C251D" w:rsidRPr="007D06FB">
        <w:rPr>
          <w:rFonts w:ascii="Tahoma" w:hAnsi="Tahoma" w:cs="Tahoma"/>
          <w:color w:val="000000"/>
          <w:w w:val="102"/>
        </w:rPr>
        <w:t>i</w:t>
      </w:r>
      <w:r w:rsidR="006C251D" w:rsidRPr="007D06FB">
        <w:rPr>
          <w:rFonts w:ascii="Tahoma" w:hAnsi="Tahoma" w:cs="Tahoma"/>
          <w:color w:val="000000"/>
          <w:spacing w:val="-2"/>
          <w:w w:val="101"/>
        </w:rPr>
        <w:t>n</w:t>
      </w:r>
      <w:r w:rsidR="006C251D" w:rsidRPr="007D06FB">
        <w:rPr>
          <w:rFonts w:ascii="Tahoma" w:hAnsi="Tahoma" w:cs="Tahoma"/>
          <w:color w:val="000000"/>
          <w:w w:val="101"/>
        </w:rPr>
        <w:t xml:space="preserve">g </w:t>
      </w:r>
      <w:r w:rsidR="006C251D" w:rsidRPr="007D06FB">
        <w:rPr>
          <w:rFonts w:ascii="Tahoma" w:hAnsi="Tahoma" w:cs="Tahoma"/>
          <w:color w:val="000000"/>
        </w:rPr>
        <w:t>quali</w:t>
      </w:r>
      <w:r w:rsidR="006C251D" w:rsidRPr="007D06FB">
        <w:rPr>
          <w:rFonts w:ascii="Tahoma" w:hAnsi="Tahoma" w:cs="Tahoma"/>
          <w:color w:val="000000"/>
          <w:spacing w:val="3"/>
        </w:rPr>
        <w:t>t</w:t>
      </w:r>
      <w:r w:rsidR="006C251D" w:rsidRPr="007D06FB">
        <w:rPr>
          <w:rFonts w:ascii="Tahoma" w:hAnsi="Tahoma" w:cs="Tahoma"/>
          <w:color w:val="000000"/>
        </w:rPr>
        <w:t>y</w:t>
      </w:r>
      <w:r w:rsidR="006C251D" w:rsidRPr="007D06FB">
        <w:rPr>
          <w:rFonts w:ascii="Tahoma" w:hAnsi="Tahoma" w:cs="Tahoma"/>
          <w:color w:val="000000"/>
          <w:spacing w:val="34"/>
        </w:rPr>
        <w:t xml:space="preserve"> </w:t>
      </w:r>
      <w:r w:rsidR="006C251D" w:rsidRPr="007D06FB">
        <w:rPr>
          <w:rFonts w:ascii="Tahoma" w:hAnsi="Tahoma" w:cs="Tahoma"/>
          <w:color w:val="000000"/>
        </w:rPr>
        <w:t>pe</w:t>
      </w:r>
      <w:r w:rsidR="006C251D" w:rsidRPr="007D06FB">
        <w:rPr>
          <w:rFonts w:ascii="Tahoma" w:hAnsi="Tahoma" w:cs="Tahoma"/>
          <w:color w:val="000000"/>
          <w:spacing w:val="1"/>
        </w:rPr>
        <w:t>r</w:t>
      </w:r>
      <w:r w:rsidR="006C251D" w:rsidRPr="007D06FB">
        <w:rPr>
          <w:rFonts w:ascii="Tahoma" w:hAnsi="Tahoma" w:cs="Tahoma"/>
          <w:color w:val="000000"/>
          <w:spacing w:val="-1"/>
        </w:rPr>
        <w:t>s</w:t>
      </w:r>
      <w:r w:rsidR="006C251D" w:rsidRPr="007D06FB">
        <w:rPr>
          <w:rFonts w:ascii="Tahoma" w:hAnsi="Tahoma" w:cs="Tahoma"/>
          <w:color w:val="000000"/>
        </w:rPr>
        <w:t>on</w:t>
      </w:r>
      <w:r w:rsidR="006C251D" w:rsidRPr="007D06FB">
        <w:rPr>
          <w:rFonts w:ascii="Tahoma" w:hAnsi="Tahoma" w:cs="Tahoma"/>
          <w:color w:val="000000"/>
          <w:spacing w:val="2"/>
        </w:rPr>
        <w:t>n</w:t>
      </w:r>
      <w:r w:rsidR="006C251D" w:rsidRPr="007D06FB">
        <w:rPr>
          <w:rFonts w:ascii="Tahoma" w:hAnsi="Tahoma" w:cs="Tahoma"/>
          <w:color w:val="000000"/>
        </w:rPr>
        <w:t>el</w:t>
      </w:r>
      <w:r w:rsidR="006C251D" w:rsidRPr="007D06FB">
        <w:rPr>
          <w:rFonts w:ascii="Tahoma" w:hAnsi="Tahoma" w:cs="Tahoma"/>
          <w:color w:val="000000"/>
          <w:spacing w:val="39"/>
        </w:rPr>
        <w:t xml:space="preserve"> </w:t>
      </w:r>
      <w:r w:rsidR="006C251D" w:rsidRPr="007D06FB">
        <w:rPr>
          <w:rFonts w:ascii="Tahoma" w:hAnsi="Tahoma" w:cs="Tahoma"/>
          <w:color w:val="000000"/>
        </w:rPr>
        <w:t>che</w:t>
      </w:r>
      <w:r w:rsidR="006C251D" w:rsidRPr="007D06FB">
        <w:rPr>
          <w:rFonts w:ascii="Tahoma" w:hAnsi="Tahoma" w:cs="Tahoma"/>
          <w:color w:val="000000"/>
          <w:spacing w:val="2"/>
        </w:rPr>
        <w:t>ck</w:t>
      </w:r>
      <w:r w:rsidR="006C251D" w:rsidRPr="007D06FB">
        <w:rPr>
          <w:rFonts w:ascii="Tahoma" w:hAnsi="Tahoma" w:cs="Tahoma"/>
          <w:color w:val="000000"/>
        </w:rPr>
        <w:t>ed</w:t>
      </w:r>
      <w:r w:rsidR="006C251D" w:rsidRPr="007D06FB">
        <w:rPr>
          <w:rFonts w:ascii="Tahoma" w:hAnsi="Tahoma" w:cs="Tahoma"/>
          <w:color w:val="000000"/>
          <w:spacing w:val="36"/>
        </w:rPr>
        <w:t xml:space="preserve"> </w:t>
      </w:r>
      <w:r w:rsidR="006C251D" w:rsidRPr="007D06FB">
        <w:rPr>
          <w:rFonts w:ascii="Tahoma" w:hAnsi="Tahoma" w:cs="Tahoma"/>
          <w:color w:val="000000"/>
        </w:rPr>
        <w:t>in</w:t>
      </w:r>
      <w:r w:rsidR="006C251D" w:rsidRPr="007D06FB">
        <w:rPr>
          <w:rFonts w:ascii="Tahoma" w:hAnsi="Tahoma" w:cs="Tahoma"/>
          <w:color w:val="000000"/>
          <w:spacing w:val="-1"/>
        </w:rPr>
        <w:t>s</w:t>
      </w:r>
      <w:r w:rsidR="006C251D" w:rsidRPr="007D06FB">
        <w:rPr>
          <w:rFonts w:ascii="Tahoma" w:hAnsi="Tahoma" w:cs="Tahoma"/>
          <w:color w:val="000000"/>
        </w:rPr>
        <w:t>p</w:t>
      </w:r>
      <w:r w:rsidR="006C251D" w:rsidRPr="007D06FB">
        <w:rPr>
          <w:rFonts w:ascii="Tahoma" w:hAnsi="Tahoma" w:cs="Tahoma"/>
          <w:color w:val="000000"/>
          <w:spacing w:val="2"/>
        </w:rPr>
        <w:t>e</w:t>
      </w:r>
      <w:r w:rsidR="006C251D" w:rsidRPr="007D06FB">
        <w:rPr>
          <w:rFonts w:ascii="Tahoma" w:hAnsi="Tahoma" w:cs="Tahoma"/>
          <w:color w:val="000000"/>
        </w:rPr>
        <w:t>ction</w:t>
      </w:r>
      <w:r w:rsidR="006C251D" w:rsidRPr="007D06FB">
        <w:rPr>
          <w:rFonts w:ascii="Tahoma" w:hAnsi="Tahoma" w:cs="Tahoma"/>
          <w:color w:val="000000"/>
          <w:spacing w:val="40"/>
        </w:rPr>
        <w:t xml:space="preserve"> </w:t>
      </w:r>
      <w:r w:rsidR="006C251D" w:rsidRPr="007D06FB">
        <w:rPr>
          <w:rFonts w:ascii="Tahoma" w:hAnsi="Tahoma" w:cs="Tahoma"/>
          <w:color w:val="000000"/>
          <w:spacing w:val="1"/>
        </w:rPr>
        <w:t>r</w:t>
      </w:r>
      <w:r w:rsidR="006C251D" w:rsidRPr="007D06FB">
        <w:rPr>
          <w:rFonts w:ascii="Tahoma" w:hAnsi="Tahoma" w:cs="Tahoma"/>
          <w:color w:val="000000"/>
        </w:rPr>
        <w:t>epo</w:t>
      </w:r>
      <w:r w:rsidR="006C251D" w:rsidRPr="007D06FB">
        <w:rPr>
          <w:rFonts w:ascii="Tahoma" w:hAnsi="Tahoma" w:cs="Tahoma"/>
          <w:color w:val="000000"/>
          <w:spacing w:val="1"/>
        </w:rPr>
        <w:t>r</w:t>
      </w:r>
      <w:r w:rsidR="006C251D" w:rsidRPr="007D06FB">
        <w:rPr>
          <w:rFonts w:ascii="Tahoma" w:hAnsi="Tahoma" w:cs="Tahoma"/>
          <w:color w:val="000000"/>
        </w:rPr>
        <w:t>t</w:t>
      </w:r>
      <w:r w:rsidR="006C251D" w:rsidRPr="007D06FB">
        <w:rPr>
          <w:rFonts w:ascii="Tahoma" w:hAnsi="Tahoma" w:cs="Tahoma"/>
          <w:color w:val="000000"/>
          <w:spacing w:val="-1"/>
        </w:rPr>
        <w:t>s</w:t>
      </w:r>
      <w:r w:rsidR="006C251D" w:rsidRPr="007D06FB">
        <w:rPr>
          <w:rFonts w:ascii="Tahoma" w:hAnsi="Tahoma" w:cs="Tahoma"/>
          <w:color w:val="000000"/>
        </w:rPr>
        <w:t>,</w:t>
      </w:r>
      <w:r w:rsidR="006C251D" w:rsidRPr="007D06FB">
        <w:rPr>
          <w:rFonts w:ascii="Tahoma" w:hAnsi="Tahoma" w:cs="Tahoma"/>
          <w:color w:val="000000"/>
          <w:spacing w:val="38"/>
        </w:rPr>
        <w:t xml:space="preserve"> </w:t>
      </w:r>
      <w:r w:rsidR="006C251D" w:rsidRPr="007D06FB">
        <w:rPr>
          <w:rFonts w:ascii="Tahoma" w:hAnsi="Tahoma" w:cs="Tahoma"/>
          <w:color w:val="000000"/>
        </w:rPr>
        <w:t>thi</w:t>
      </w:r>
      <w:r w:rsidR="006C251D" w:rsidRPr="007D06FB">
        <w:rPr>
          <w:rFonts w:ascii="Tahoma" w:hAnsi="Tahoma" w:cs="Tahoma"/>
          <w:color w:val="000000"/>
          <w:spacing w:val="1"/>
        </w:rPr>
        <w:t>r</w:t>
      </w:r>
      <w:r w:rsidR="006C251D" w:rsidRPr="007D06FB">
        <w:rPr>
          <w:rFonts w:ascii="Tahoma" w:hAnsi="Tahoma" w:cs="Tahoma"/>
          <w:color w:val="000000"/>
        </w:rPr>
        <w:t>d</w:t>
      </w:r>
      <w:r w:rsidR="006C251D" w:rsidRPr="007D06FB">
        <w:rPr>
          <w:rFonts w:ascii="Tahoma" w:hAnsi="Tahoma" w:cs="Tahoma"/>
          <w:color w:val="000000"/>
          <w:spacing w:val="33"/>
        </w:rPr>
        <w:t xml:space="preserve"> </w:t>
      </w:r>
      <w:r w:rsidR="006C251D" w:rsidRPr="007D06FB">
        <w:rPr>
          <w:rFonts w:ascii="Tahoma" w:hAnsi="Tahoma" w:cs="Tahoma"/>
          <w:color w:val="000000"/>
        </w:rPr>
        <w:t>pa</w:t>
      </w:r>
      <w:r w:rsidR="006C251D" w:rsidRPr="007D06FB">
        <w:rPr>
          <w:rFonts w:ascii="Tahoma" w:hAnsi="Tahoma" w:cs="Tahoma"/>
          <w:color w:val="000000"/>
          <w:spacing w:val="1"/>
        </w:rPr>
        <w:t>r</w:t>
      </w:r>
      <w:r w:rsidR="006C251D" w:rsidRPr="007D06FB">
        <w:rPr>
          <w:rFonts w:ascii="Tahoma" w:hAnsi="Tahoma" w:cs="Tahoma"/>
          <w:color w:val="000000"/>
          <w:spacing w:val="3"/>
        </w:rPr>
        <w:t>t</w:t>
      </w:r>
      <w:r w:rsidR="006C251D" w:rsidRPr="007D06FB">
        <w:rPr>
          <w:rFonts w:ascii="Tahoma" w:hAnsi="Tahoma" w:cs="Tahoma"/>
          <w:color w:val="000000"/>
        </w:rPr>
        <w:t>y</w:t>
      </w:r>
      <w:r w:rsidR="006C251D" w:rsidRPr="007D06FB">
        <w:rPr>
          <w:rFonts w:ascii="Tahoma" w:hAnsi="Tahoma" w:cs="Tahoma"/>
          <w:color w:val="000000"/>
          <w:spacing w:val="29"/>
        </w:rPr>
        <w:t xml:space="preserve"> </w:t>
      </w:r>
      <w:r w:rsidR="006C251D" w:rsidRPr="007D06FB">
        <w:rPr>
          <w:rFonts w:ascii="Tahoma" w:hAnsi="Tahoma" w:cs="Tahoma"/>
          <w:color w:val="000000"/>
        </w:rPr>
        <w:t>t</w:t>
      </w:r>
      <w:r w:rsidR="006C251D" w:rsidRPr="007D06FB">
        <w:rPr>
          <w:rFonts w:ascii="Tahoma" w:hAnsi="Tahoma" w:cs="Tahoma"/>
          <w:color w:val="000000"/>
          <w:spacing w:val="2"/>
        </w:rPr>
        <w:t>e</w:t>
      </w:r>
      <w:r w:rsidR="006C251D" w:rsidRPr="007D06FB">
        <w:rPr>
          <w:rFonts w:ascii="Tahoma" w:hAnsi="Tahoma" w:cs="Tahoma"/>
          <w:color w:val="000000"/>
          <w:spacing w:val="-1"/>
        </w:rPr>
        <w:t>s</w:t>
      </w:r>
      <w:r w:rsidR="006C251D" w:rsidRPr="007D06FB">
        <w:rPr>
          <w:rFonts w:ascii="Tahoma" w:hAnsi="Tahoma" w:cs="Tahoma"/>
          <w:color w:val="000000"/>
        </w:rPr>
        <w:t>t</w:t>
      </w:r>
      <w:r w:rsidR="006C251D" w:rsidRPr="007D06FB">
        <w:rPr>
          <w:rFonts w:ascii="Tahoma" w:hAnsi="Tahoma" w:cs="Tahoma"/>
          <w:color w:val="000000"/>
          <w:spacing w:val="33"/>
        </w:rPr>
        <w:t xml:space="preserve"> </w:t>
      </w:r>
      <w:r w:rsidR="006C251D" w:rsidRPr="007D06FB">
        <w:rPr>
          <w:rFonts w:ascii="Tahoma" w:hAnsi="Tahoma" w:cs="Tahoma"/>
          <w:color w:val="000000"/>
          <w:spacing w:val="1"/>
        </w:rPr>
        <w:t>r</w:t>
      </w:r>
      <w:r w:rsidR="006C251D" w:rsidRPr="007D06FB">
        <w:rPr>
          <w:rFonts w:ascii="Tahoma" w:hAnsi="Tahoma" w:cs="Tahoma"/>
          <w:color w:val="000000"/>
        </w:rPr>
        <w:t>epo</w:t>
      </w:r>
      <w:r w:rsidR="006C251D" w:rsidRPr="007D06FB">
        <w:rPr>
          <w:rFonts w:ascii="Tahoma" w:hAnsi="Tahoma" w:cs="Tahoma"/>
          <w:color w:val="000000"/>
          <w:spacing w:val="1"/>
        </w:rPr>
        <w:t>r</w:t>
      </w:r>
      <w:r w:rsidR="006C251D" w:rsidRPr="007D06FB">
        <w:rPr>
          <w:rFonts w:ascii="Tahoma" w:hAnsi="Tahoma" w:cs="Tahoma"/>
          <w:color w:val="000000"/>
        </w:rPr>
        <w:t>t</w:t>
      </w:r>
      <w:r w:rsidR="006C251D" w:rsidRPr="007D06FB">
        <w:rPr>
          <w:rFonts w:ascii="Tahoma" w:hAnsi="Tahoma" w:cs="Tahoma"/>
          <w:color w:val="000000"/>
          <w:spacing w:val="-1"/>
        </w:rPr>
        <w:t>s</w:t>
      </w:r>
      <w:r w:rsidR="006C251D" w:rsidRPr="007D06FB">
        <w:rPr>
          <w:rFonts w:ascii="Tahoma" w:hAnsi="Tahoma" w:cs="Tahoma"/>
          <w:color w:val="000000"/>
        </w:rPr>
        <w:t>,</w:t>
      </w:r>
      <w:r w:rsidR="006C251D" w:rsidRPr="007D06FB">
        <w:rPr>
          <w:rFonts w:ascii="Tahoma" w:hAnsi="Tahoma" w:cs="Tahoma"/>
          <w:color w:val="000000"/>
          <w:spacing w:val="38"/>
        </w:rPr>
        <w:t xml:space="preserve"> </w:t>
      </w:r>
      <w:r w:rsidR="006C251D" w:rsidRPr="007D06FB">
        <w:rPr>
          <w:rFonts w:ascii="Tahoma" w:hAnsi="Tahoma" w:cs="Tahoma"/>
          <w:color w:val="000000"/>
          <w:spacing w:val="1"/>
        </w:rPr>
        <w:t>r</w:t>
      </w:r>
      <w:r w:rsidR="006C251D" w:rsidRPr="007D06FB">
        <w:rPr>
          <w:rFonts w:ascii="Tahoma" w:hAnsi="Tahoma" w:cs="Tahoma"/>
          <w:color w:val="000000"/>
        </w:rPr>
        <w:t>aw</w:t>
      </w:r>
      <w:r w:rsidR="006C251D" w:rsidRPr="007D06FB">
        <w:rPr>
          <w:rFonts w:ascii="Tahoma" w:hAnsi="Tahoma" w:cs="Tahoma"/>
          <w:color w:val="000000"/>
          <w:spacing w:val="34"/>
        </w:rPr>
        <w:t xml:space="preserve"> </w:t>
      </w:r>
      <w:r w:rsidR="006C251D" w:rsidRPr="007D06FB">
        <w:rPr>
          <w:rFonts w:ascii="Tahoma" w:hAnsi="Tahoma" w:cs="Tahoma"/>
          <w:color w:val="000000"/>
        </w:rPr>
        <w:t>mate</w:t>
      </w:r>
      <w:r w:rsidR="006C251D" w:rsidRPr="007D06FB">
        <w:rPr>
          <w:rFonts w:ascii="Tahoma" w:hAnsi="Tahoma" w:cs="Tahoma"/>
          <w:color w:val="000000"/>
          <w:spacing w:val="1"/>
        </w:rPr>
        <w:t>r</w:t>
      </w:r>
      <w:r w:rsidR="006C251D" w:rsidRPr="007D06FB">
        <w:rPr>
          <w:rFonts w:ascii="Tahoma" w:hAnsi="Tahoma" w:cs="Tahoma"/>
          <w:color w:val="000000"/>
        </w:rPr>
        <w:t>ial</w:t>
      </w:r>
      <w:r w:rsidR="006C251D" w:rsidRPr="007D06FB">
        <w:rPr>
          <w:rFonts w:ascii="Tahoma" w:hAnsi="Tahoma" w:cs="Tahoma"/>
          <w:color w:val="000000"/>
          <w:spacing w:val="39"/>
        </w:rPr>
        <w:t xml:space="preserve"> </w:t>
      </w:r>
      <w:r w:rsidR="006C251D" w:rsidRPr="007D06FB">
        <w:rPr>
          <w:rFonts w:ascii="Tahoma" w:hAnsi="Tahoma" w:cs="Tahoma"/>
          <w:color w:val="000000"/>
        </w:rPr>
        <w:t>te</w:t>
      </w:r>
      <w:r w:rsidR="006C251D" w:rsidRPr="007D06FB">
        <w:rPr>
          <w:rFonts w:ascii="Tahoma" w:hAnsi="Tahoma" w:cs="Tahoma"/>
          <w:color w:val="000000"/>
          <w:spacing w:val="-1"/>
        </w:rPr>
        <w:t>s</w:t>
      </w:r>
      <w:r w:rsidR="006C251D" w:rsidRPr="007D06FB">
        <w:rPr>
          <w:rFonts w:ascii="Tahoma" w:hAnsi="Tahoma" w:cs="Tahoma"/>
          <w:color w:val="000000"/>
        </w:rPr>
        <w:t>t</w:t>
      </w:r>
      <w:r w:rsidR="006C251D" w:rsidRPr="007D06FB">
        <w:rPr>
          <w:rFonts w:ascii="Tahoma" w:hAnsi="Tahoma" w:cs="Tahoma"/>
          <w:color w:val="000000"/>
          <w:spacing w:val="32"/>
        </w:rPr>
        <w:t xml:space="preserve"> </w:t>
      </w:r>
      <w:r w:rsidR="006C251D" w:rsidRPr="007D06FB">
        <w:rPr>
          <w:rFonts w:ascii="Tahoma" w:hAnsi="Tahoma" w:cs="Tahoma"/>
          <w:color w:val="000000"/>
          <w:spacing w:val="4"/>
          <w:w w:val="101"/>
        </w:rPr>
        <w:t>r</w:t>
      </w:r>
      <w:r w:rsidR="006C251D" w:rsidRPr="007D06FB">
        <w:rPr>
          <w:rFonts w:ascii="Tahoma" w:hAnsi="Tahoma" w:cs="Tahoma"/>
          <w:color w:val="000000"/>
          <w:w w:val="101"/>
        </w:rPr>
        <w:t>epo</w:t>
      </w:r>
      <w:r w:rsidR="006C251D" w:rsidRPr="007D06FB">
        <w:rPr>
          <w:rFonts w:ascii="Tahoma" w:hAnsi="Tahoma" w:cs="Tahoma"/>
          <w:color w:val="000000"/>
          <w:spacing w:val="1"/>
          <w:w w:val="101"/>
        </w:rPr>
        <w:t>r</w:t>
      </w:r>
      <w:r w:rsidR="006C251D" w:rsidRPr="007D06FB">
        <w:rPr>
          <w:rFonts w:ascii="Tahoma" w:hAnsi="Tahoma" w:cs="Tahoma"/>
          <w:color w:val="000000"/>
          <w:w w:val="102"/>
        </w:rPr>
        <w:t>t</w:t>
      </w:r>
      <w:r w:rsidR="006C251D" w:rsidRPr="007D06FB">
        <w:rPr>
          <w:rFonts w:ascii="Tahoma" w:hAnsi="Tahoma" w:cs="Tahoma"/>
          <w:color w:val="000000"/>
          <w:w w:val="101"/>
        </w:rPr>
        <w:t xml:space="preserve">s </w:t>
      </w:r>
      <w:r w:rsidR="006C251D" w:rsidRPr="007D06FB">
        <w:rPr>
          <w:rFonts w:ascii="Tahoma" w:hAnsi="Tahoma" w:cs="Tahoma"/>
          <w:color w:val="000000"/>
        </w:rPr>
        <w:t>and</w:t>
      </w:r>
      <w:r w:rsidR="006C251D" w:rsidRPr="007D06FB">
        <w:rPr>
          <w:rFonts w:ascii="Tahoma" w:hAnsi="Tahoma" w:cs="Tahoma"/>
          <w:color w:val="000000"/>
          <w:spacing w:val="6"/>
        </w:rPr>
        <w:t xml:space="preserve"> </w:t>
      </w:r>
      <w:r w:rsidR="006C251D" w:rsidRPr="007D06FB">
        <w:rPr>
          <w:rFonts w:ascii="Tahoma" w:hAnsi="Tahoma" w:cs="Tahoma"/>
          <w:color w:val="000000"/>
        </w:rPr>
        <w:t>other</w:t>
      </w:r>
      <w:r w:rsidR="006C251D" w:rsidRPr="007D06FB">
        <w:rPr>
          <w:rFonts w:ascii="Tahoma" w:hAnsi="Tahoma" w:cs="Tahoma"/>
          <w:color w:val="000000"/>
          <w:spacing w:val="7"/>
        </w:rPr>
        <w:t xml:space="preserve"> </w:t>
      </w:r>
      <w:r w:rsidR="006C251D" w:rsidRPr="007D06FB">
        <w:rPr>
          <w:rFonts w:ascii="Tahoma" w:hAnsi="Tahoma" w:cs="Tahoma"/>
          <w:color w:val="000000"/>
        </w:rPr>
        <w:t>te</w:t>
      </w:r>
      <w:r w:rsidR="006C251D" w:rsidRPr="007D06FB">
        <w:rPr>
          <w:rFonts w:ascii="Tahoma" w:hAnsi="Tahoma" w:cs="Tahoma"/>
          <w:color w:val="000000"/>
          <w:spacing w:val="-1"/>
        </w:rPr>
        <w:t>s</w:t>
      </w:r>
      <w:r w:rsidR="006C251D" w:rsidRPr="007D06FB">
        <w:rPr>
          <w:rFonts w:ascii="Tahoma" w:hAnsi="Tahoma" w:cs="Tahoma"/>
          <w:color w:val="000000"/>
        </w:rPr>
        <w:t>ting</w:t>
      </w:r>
      <w:r w:rsidR="006C251D" w:rsidRPr="007D06FB">
        <w:rPr>
          <w:rFonts w:ascii="Tahoma" w:hAnsi="Tahoma" w:cs="Tahoma"/>
          <w:color w:val="000000"/>
          <w:spacing w:val="10"/>
        </w:rPr>
        <w:t xml:space="preserve"> </w:t>
      </w:r>
      <w:r w:rsidR="006C251D" w:rsidRPr="007D06FB">
        <w:rPr>
          <w:rFonts w:ascii="Tahoma" w:hAnsi="Tahoma" w:cs="Tahoma"/>
          <w:color w:val="000000"/>
        </w:rPr>
        <w:t>of</w:t>
      </w:r>
      <w:r w:rsidR="006C251D" w:rsidRPr="007D06FB">
        <w:rPr>
          <w:rFonts w:ascii="Tahoma" w:hAnsi="Tahoma" w:cs="Tahoma"/>
          <w:color w:val="000000"/>
          <w:spacing w:val="4"/>
        </w:rPr>
        <w:t xml:space="preserve"> </w:t>
      </w:r>
      <w:r w:rsidR="006C251D" w:rsidRPr="007D06FB">
        <w:rPr>
          <w:rFonts w:ascii="Tahoma" w:hAnsi="Tahoma" w:cs="Tahoma"/>
          <w:color w:val="000000"/>
        </w:rPr>
        <w:t>the</w:t>
      </w:r>
      <w:r w:rsidR="006C251D" w:rsidRPr="007D06FB">
        <w:rPr>
          <w:rFonts w:ascii="Tahoma" w:hAnsi="Tahoma" w:cs="Tahoma"/>
          <w:color w:val="000000"/>
          <w:spacing w:val="6"/>
        </w:rPr>
        <w:t xml:space="preserve"> </w:t>
      </w:r>
      <w:r w:rsidR="006C251D" w:rsidRPr="007D06FB">
        <w:rPr>
          <w:rFonts w:ascii="Tahoma" w:hAnsi="Tahoma" w:cs="Tahoma"/>
          <w:color w:val="000000"/>
          <w:w w:val="101"/>
        </w:rPr>
        <w:t>p</w:t>
      </w:r>
      <w:r w:rsidR="006C251D" w:rsidRPr="007D06FB">
        <w:rPr>
          <w:rFonts w:ascii="Tahoma" w:hAnsi="Tahoma" w:cs="Tahoma"/>
          <w:color w:val="000000"/>
          <w:spacing w:val="1"/>
          <w:w w:val="101"/>
        </w:rPr>
        <w:t>r</w:t>
      </w:r>
      <w:r w:rsidR="006C251D" w:rsidRPr="007D06FB">
        <w:rPr>
          <w:rFonts w:ascii="Tahoma" w:hAnsi="Tahoma" w:cs="Tahoma"/>
          <w:color w:val="000000"/>
          <w:w w:val="101"/>
        </w:rPr>
        <w:t>oduct</w:t>
      </w:r>
      <w:r w:rsidR="006C251D" w:rsidRPr="007D06FB">
        <w:rPr>
          <w:rFonts w:ascii="Tahoma" w:hAnsi="Tahoma" w:cs="Tahoma"/>
          <w:color w:val="000000"/>
          <w:spacing w:val="-1"/>
          <w:w w:val="101"/>
        </w:rPr>
        <w:t>s</w:t>
      </w:r>
      <w:r w:rsidR="006C251D" w:rsidRPr="007D06FB">
        <w:rPr>
          <w:rFonts w:ascii="Tahoma" w:hAnsi="Tahoma" w:cs="Tahoma"/>
          <w:color w:val="000000"/>
          <w:spacing w:val="2"/>
          <w:w w:val="101"/>
        </w:rPr>
        <w:t>.</w:t>
      </w:r>
      <w:r w:rsidR="006C251D" w:rsidRPr="007D06FB">
        <w:rPr>
          <w:rFonts w:ascii="Tahoma" w:hAnsi="Tahoma" w:cs="Tahoma"/>
          <w:color w:val="000000"/>
          <w:w w:val="101"/>
        </w:rPr>
        <w:t>)</w:t>
      </w:r>
    </w:p>
    <w:p w14:paraId="0CEBD303" w14:textId="05BA5448" w:rsidR="00A61669" w:rsidRPr="00032C4F" w:rsidRDefault="006C251D" w:rsidP="00032C4F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270" w:hanging="270"/>
        <w:rPr>
          <w:rFonts w:ascii="Tahoma" w:hAnsi="Tahoma" w:cs="Tahoma"/>
          <w:color w:val="000000"/>
        </w:rPr>
      </w:pPr>
      <w:r w:rsidRPr="007D06FB">
        <w:rPr>
          <w:rFonts w:ascii="Tahoma" w:hAnsi="Tahoma" w:cs="Tahoma"/>
          <w:color w:val="000000"/>
          <w:spacing w:val="-1"/>
        </w:rPr>
        <w:t>I</w:t>
      </w:r>
      <w:r w:rsidRPr="007D06FB">
        <w:rPr>
          <w:rFonts w:ascii="Tahoma" w:hAnsi="Tahoma" w:cs="Tahoma"/>
          <w:color w:val="000000"/>
        </w:rPr>
        <w:t>nvolved</w:t>
      </w:r>
      <w:r w:rsidRPr="007D06FB">
        <w:rPr>
          <w:rFonts w:ascii="Tahoma" w:hAnsi="Tahoma" w:cs="Tahoma"/>
          <w:color w:val="000000"/>
          <w:spacing w:val="11"/>
        </w:rPr>
        <w:t xml:space="preserve"> &amp; </w:t>
      </w:r>
      <w:r w:rsidR="00C178DF" w:rsidRPr="007D06FB">
        <w:rPr>
          <w:rFonts w:ascii="Tahoma" w:hAnsi="Tahoma" w:cs="Tahoma"/>
          <w:color w:val="000000"/>
          <w:spacing w:val="11"/>
        </w:rPr>
        <w:t>c</w:t>
      </w:r>
      <w:r w:rsidRPr="007D06FB">
        <w:rPr>
          <w:rFonts w:ascii="Tahoma" w:hAnsi="Tahoma" w:cs="Tahoma"/>
          <w:color w:val="000000"/>
          <w:spacing w:val="11"/>
        </w:rPr>
        <w:t xml:space="preserve">onducted successfully various Testing of </w:t>
      </w:r>
      <w:r w:rsidR="005005DE" w:rsidRPr="007D06FB">
        <w:rPr>
          <w:rFonts w:ascii="Tahoma" w:hAnsi="Tahoma" w:cs="Tahoma"/>
          <w:color w:val="000000"/>
          <w:spacing w:val="11"/>
        </w:rPr>
        <w:t>Disconnectors</w:t>
      </w:r>
      <w:r w:rsidRPr="007D06FB">
        <w:rPr>
          <w:rFonts w:ascii="Tahoma" w:hAnsi="Tahoma" w:cs="Tahoma"/>
          <w:color w:val="000000"/>
          <w:spacing w:val="11"/>
        </w:rPr>
        <w:t xml:space="preserve"> such as Di-Electric Test, Short Time Withstand Test, Temperature Rise test &amp; Mechanical Endurance test at Third party Lab Such as CPRI</w:t>
      </w:r>
      <w:r w:rsidR="00C178DF" w:rsidRPr="007D06FB">
        <w:rPr>
          <w:rFonts w:ascii="Tahoma" w:hAnsi="Tahoma" w:cs="Tahoma"/>
          <w:color w:val="000000"/>
          <w:spacing w:val="11"/>
        </w:rPr>
        <w:t>.</w:t>
      </w:r>
    </w:p>
    <w:p w14:paraId="4E0AE338" w14:textId="77777777" w:rsidR="00A61669" w:rsidRDefault="00A61669" w:rsidP="0023196A">
      <w:pPr>
        <w:tabs>
          <w:tab w:val="left" w:pos="2115"/>
          <w:tab w:val="left" w:pos="3312"/>
          <w:tab w:val="center" w:pos="4514"/>
        </w:tabs>
        <w:spacing w:after="40" w:line="240" w:lineRule="auto"/>
        <w:ind w:left="432"/>
        <w:rPr>
          <w:rFonts w:ascii="Tahoma" w:eastAsia="Calibri" w:hAnsi="Tahoma" w:cs="Tahoma"/>
        </w:rPr>
      </w:pPr>
    </w:p>
    <w:p w14:paraId="43B90E83" w14:textId="77777777" w:rsidR="007D06FB" w:rsidRDefault="007D06FB" w:rsidP="0023196A">
      <w:pPr>
        <w:tabs>
          <w:tab w:val="left" w:pos="2115"/>
          <w:tab w:val="left" w:pos="3312"/>
          <w:tab w:val="center" w:pos="4514"/>
        </w:tabs>
        <w:spacing w:after="40" w:line="240" w:lineRule="auto"/>
        <w:ind w:left="432"/>
        <w:rPr>
          <w:rFonts w:ascii="Tahoma" w:eastAsia="Calibri" w:hAnsi="Tahoma" w:cs="Tahoma"/>
        </w:rPr>
      </w:pPr>
    </w:p>
    <w:p w14:paraId="2A46275F" w14:textId="0B8B4899" w:rsidR="007D06FB" w:rsidRDefault="007D06FB" w:rsidP="007D06FB">
      <w:pPr>
        <w:rPr>
          <w:rFonts w:ascii="Tahoma" w:eastAsia="Tahoma" w:hAnsi="Tahoma" w:cs="Tahoma"/>
          <w:b/>
          <w:sz w:val="24"/>
          <w:shd w:val="clear" w:color="auto" w:fill="D9D9D9"/>
        </w:rPr>
      </w:pPr>
      <w:r>
        <w:rPr>
          <w:rFonts w:ascii="Tahoma" w:eastAsia="Tahoma" w:hAnsi="Tahoma" w:cs="Tahoma"/>
          <w:b/>
          <w:sz w:val="24"/>
          <w:shd w:val="clear" w:color="auto" w:fill="D9D9D9"/>
        </w:rPr>
        <w:t>CERTIFICATIONS:</w:t>
      </w:r>
    </w:p>
    <w:p w14:paraId="3E0E9AB8" w14:textId="195B51B2" w:rsidR="00A61669" w:rsidRPr="00A61669" w:rsidRDefault="00A61669" w:rsidP="00A61669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270" w:hanging="270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  <w:spacing w:val="-1"/>
        </w:rPr>
        <w:t>Lean Management</w:t>
      </w:r>
      <w:r w:rsidR="00765869">
        <w:rPr>
          <w:rFonts w:ascii="Tahoma" w:hAnsi="Tahoma" w:cs="Tahoma"/>
          <w:color w:val="000000"/>
          <w:spacing w:val="-1"/>
        </w:rPr>
        <w:t>.</w:t>
      </w:r>
    </w:p>
    <w:p w14:paraId="5CA8D80B" w14:textId="5F59CF63" w:rsidR="00A61669" w:rsidRPr="00A61669" w:rsidRDefault="00A61669" w:rsidP="00A61669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270" w:hanging="270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  <w:spacing w:val="-1"/>
        </w:rPr>
        <w:t>Six Sigma</w:t>
      </w:r>
      <w:r w:rsidR="00765869">
        <w:rPr>
          <w:rFonts w:ascii="Tahoma" w:hAnsi="Tahoma" w:cs="Tahoma"/>
          <w:color w:val="000000"/>
          <w:spacing w:val="-1"/>
        </w:rPr>
        <w:t>.</w:t>
      </w:r>
    </w:p>
    <w:p w14:paraId="2790D031" w14:textId="3AEFB764" w:rsidR="00A61669" w:rsidRPr="00765869" w:rsidRDefault="00A61669" w:rsidP="00A61669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270" w:hanging="270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  <w:spacing w:val="-1"/>
        </w:rPr>
        <w:t>Participation Certificate from QCFI Hyderabad Chapter for participating in CCQC-2022 and received GOLD Award</w:t>
      </w:r>
      <w:r w:rsidR="00765869">
        <w:rPr>
          <w:rFonts w:ascii="Tahoma" w:hAnsi="Tahoma" w:cs="Tahoma"/>
          <w:color w:val="000000"/>
          <w:spacing w:val="-1"/>
        </w:rPr>
        <w:t xml:space="preserve"> for Case Study Presentation</w:t>
      </w:r>
      <w:r>
        <w:rPr>
          <w:rFonts w:ascii="Tahoma" w:hAnsi="Tahoma" w:cs="Tahoma"/>
          <w:color w:val="000000"/>
          <w:spacing w:val="-1"/>
        </w:rPr>
        <w:t>.</w:t>
      </w:r>
    </w:p>
    <w:p w14:paraId="6B1C6B58" w14:textId="3C4EED3B" w:rsidR="00765869" w:rsidRPr="00765869" w:rsidRDefault="00765869" w:rsidP="00A61669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270" w:hanging="270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  <w:spacing w:val="-1"/>
        </w:rPr>
        <w:t>Participation Certificate from QCFI Aurangabad Chapter for participating in NCQC-2022 and received Par Excellence Award for Case Study Presentation.</w:t>
      </w:r>
    </w:p>
    <w:p w14:paraId="1375EBE0" w14:textId="2DE69ADC" w:rsidR="00765869" w:rsidRPr="007D06FB" w:rsidRDefault="00765869" w:rsidP="00A61669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270" w:hanging="270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  <w:spacing w:val="-1"/>
        </w:rPr>
        <w:t>Received award for KAIZEN Activities from TTDI.</w:t>
      </w:r>
    </w:p>
    <w:p w14:paraId="796CD33F" w14:textId="77777777" w:rsidR="007D06FB" w:rsidRPr="007D06FB" w:rsidRDefault="007D06FB" w:rsidP="007D06FB">
      <w:pPr>
        <w:rPr>
          <w:rFonts w:ascii="Tahoma" w:eastAsia="Tahoma" w:hAnsi="Tahoma" w:cs="Tahoma"/>
          <w:sz w:val="24"/>
          <w:shd w:val="clear" w:color="auto" w:fill="D9D9D9"/>
        </w:rPr>
      </w:pPr>
    </w:p>
    <w:p w14:paraId="6A720C3B" w14:textId="793A30A5" w:rsidR="00674292" w:rsidRPr="003A6765" w:rsidRDefault="0019389D">
      <w:pPr>
        <w:rPr>
          <w:rFonts w:ascii="Tahoma" w:eastAsia="Tahoma" w:hAnsi="Tahoma" w:cs="Tahoma"/>
          <w:b/>
          <w:sz w:val="24"/>
          <w:shd w:val="clear" w:color="auto" w:fill="D9D9D9"/>
        </w:rPr>
      </w:pPr>
      <w:r w:rsidRPr="003A6765">
        <w:rPr>
          <w:rFonts w:ascii="Tahoma" w:eastAsia="Tahoma" w:hAnsi="Tahoma" w:cs="Tahoma"/>
          <w:b/>
          <w:sz w:val="24"/>
          <w:shd w:val="clear" w:color="auto" w:fill="D9D9D9"/>
        </w:rPr>
        <w:t>PER</w:t>
      </w:r>
      <w:r w:rsidR="00D40A72" w:rsidRPr="003A6765">
        <w:rPr>
          <w:rFonts w:ascii="Tahoma" w:eastAsia="Tahoma" w:hAnsi="Tahoma" w:cs="Tahoma"/>
          <w:b/>
          <w:sz w:val="24"/>
          <w:shd w:val="clear" w:color="auto" w:fill="D9D9D9"/>
        </w:rPr>
        <w:t>SONAL PROFILE:</w:t>
      </w:r>
    </w:p>
    <w:p w14:paraId="344C3403" w14:textId="6911CBD2" w:rsidR="00674292" w:rsidRPr="007D06FB" w:rsidRDefault="00D40A72" w:rsidP="00A61669">
      <w:pPr>
        <w:numPr>
          <w:ilvl w:val="0"/>
          <w:numId w:val="7"/>
        </w:numPr>
        <w:tabs>
          <w:tab w:val="left" w:pos="2640"/>
          <w:tab w:val="left" w:pos="2760"/>
          <w:tab w:val="left" w:pos="2880"/>
          <w:tab w:val="left" w:pos="3312"/>
        </w:tabs>
        <w:spacing w:after="0" w:line="360" w:lineRule="auto"/>
        <w:ind w:left="288" w:hanging="288"/>
        <w:jc w:val="both"/>
        <w:rPr>
          <w:rFonts w:ascii="Tahoma" w:eastAsia="Tahoma" w:hAnsi="Tahoma" w:cs="Tahoma"/>
        </w:rPr>
      </w:pPr>
      <w:r w:rsidRPr="007D06FB">
        <w:rPr>
          <w:rFonts w:ascii="Tahoma" w:eastAsia="Tahoma" w:hAnsi="Tahoma" w:cs="Tahoma"/>
        </w:rPr>
        <w:t>Date of Birth</w:t>
      </w:r>
      <w:r w:rsidR="0019389D" w:rsidRPr="007D06FB">
        <w:rPr>
          <w:rFonts w:ascii="Tahoma" w:eastAsia="Tahoma" w:hAnsi="Tahoma" w:cs="Tahoma"/>
        </w:rPr>
        <w:tab/>
      </w:r>
      <w:r w:rsidR="0019389D" w:rsidRPr="007D06FB">
        <w:rPr>
          <w:rFonts w:ascii="Tahoma" w:eastAsia="Tahoma" w:hAnsi="Tahoma" w:cs="Tahoma"/>
        </w:rPr>
        <w:tab/>
      </w:r>
      <w:r w:rsidR="0019389D" w:rsidRPr="007D06FB">
        <w:rPr>
          <w:rFonts w:ascii="Tahoma" w:eastAsia="Tahoma" w:hAnsi="Tahoma" w:cs="Tahoma"/>
        </w:rPr>
        <w:tab/>
      </w:r>
      <w:r w:rsidR="007524A1" w:rsidRPr="007D06FB">
        <w:rPr>
          <w:rFonts w:ascii="Tahoma" w:eastAsia="Tahoma" w:hAnsi="Tahoma" w:cs="Tahoma"/>
        </w:rPr>
        <w:t>:</w:t>
      </w:r>
      <w:r w:rsidRPr="007D06FB">
        <w:rPr>
          <w:rFonts w:ascii="Tahoma" w:eastAsia="Tahoma" w:hAnsi="Tahoma" w:cs="Tahoma"/>
        </w:rPr>
        <w:t xml:space="preserve"> </w:t>
      </w:r>
      <w:r w:rsidR="007524A1" w:rsidRPr="007D06FB">
        <w:rPr>
          <w:rFonts w:ascii="Tahoma" w:eastAsia="Tahoma" w:hAnsi="Tahoma" w:cs="Tahoma"/>
        </w:rPr>
        <w:t>12.03.1994</w:t>
      </w:r>
    </w:p>
    <w:p w14:paraId="6A74253D" w14:textId="54B14650" w:rsidR="00674292" w:rsidRPr="007D06FB" w:rsidRDefault="00D40A72" w:rsidP="00A61669">
      <w:pPr>
        <w:numPr>
          <w:ilvl w:val="0"/>
          <w:numId w:val="7"/>
        </w:numPr>
        <w:tabs>
          <w:tab w:val="left" w:pos="2640"/>
          <w:tab w:val="left" w:pos="2760"/>
          <w:tab w:val="left" w:pos="2880"/>
          <w:tab w:val="left" w:pos="3312"/>
        </w:tabs>
        <w:spacing w:after="0" w:line="360" w:lineRule="auto"/>
        <w:ind w:left="288" w:hanging="288"/>
        <w:jc w:val="both"/>
        <w:rPr>
          <w:rFonts w:ascii="Tahoma" w:eastAsia="Tahoma" w:hAnsi="Tahoma" w:cs="Tahoma"/>
        </w:rPr>
      </w:pPr>
      <w:r w:rsidRPr="007D06FB">
        <w:rPr>
          <w:rFonts w:ascii="Tahoma" w:eastAsia="Tahoma" w:hAnsi="Tahoma" w:cs="Tahoma"/>
        </w:rPr>
        <w:t>Marital Status</w:t>
      </w:r>
      <w:r w:rsidR="0019389D" w:rsidRPr="007D06FB">
        <w:rPr>
          <w:rFonts w:ascii="Tahoma" w:eastAsia="Tahoma" w:hAnsi="Tahoma" w:cs="Tahoma"/>
        </w:rPr>
        <w:tab/>
      </w:r>
      <w:r w:rsidR="0019389D" w:rsidRPr="007D06FB">
        <w:rPr>
          <w:rFonts w:ascii="Tahoma" w:eastAsia="Tahoma" w:hAnsi="Tahoma" w:cs="Tahoma"/>
        </w:rPr>
        <w:tab/>
      </w:r>
      <w:r w:rsidR="0019389D" w:rsidRPr="007D06FB">
        <w:rPr>
          <w:rFonts w:ascii="Tahoma" w:eastAsia="Tahoma" w:hAnsi="Tahoma" w:cs="Tahoma"/>
        </w:rPr>
        <w:tab/>
      </w:r>
      <w:r w:rsidR="007524A1" w:rsidRPr="007D06FB">
        <w:rPr>
          <w:rFonts w:ascii="Tahoma" w:eastAsia="Tahoma" w:hAnsi="Tahoma" w:cs="Tahoma"/>
        </w:rPr>
        <w:t>:</w:t>
      </w:r>
      <w:r w:rsidRPr="007D06FB">
        <w:rPr>
          <w:rFonts w:ascii="Tahoma" w:eastAsia="Tahoma" w:hAnsi="Tahoma" w:cs="Tahoma"/>
        </w:rPr>
        <w:t xml:space="preserve"> Married</w:t>
      </w:r>
      <w:r w:rsidR="00C178DF" w:rsidRPr="007D06FB">
        <w:rPr>
          <w:rFonts w:ascii="Tahoma" w:eastAsia="Tahoma" w:hAnsi="Tahoma" w:cs="Tahoma"/>
        </w:rPr>
        <w:t xml:space="preserve">     </w:t>
      </w:r>
    </w:p>
    <w:p w14:paraId="06918C53" w14:textId="1DCC55E7" w:rsidR="00C178DF" w:rsidRPr="007D06FB" w:rsidRDefault="00D40A72" w:rsidP="00A61669">
      <w:pPr>
        <w:numPr>
          <w:ilvl w:val="0"/>
          <w:numId w:val="7"/>
        </w:numPr>
        <w:tabs>
          <w:tab w:val="left" w:pos="2640"/>
          <w:tab w:val="left" w:pos="2760"/>
          <w:tab w:val="left" w:pos="2880"/>
          <w:tab w:val="left" w:pos="3312"/>
        </w:tabs>
        <w:spacing w:after="0" w:line="360" w:lineRule="auto"/>
        <w:ind w:left="288" w:hanging="288"/>
        <w:jc w:val="both"/>
        <w:rPr>
          <w:rFonts w:ascii="Tahoma" w:eastAsia="Tahoma" w:hAnsi="Tahoma" w:cs="Tahoma"/>
        </w:rPr>
      </w:pPr>
      <w:r w:rsidRPr="007D06FB">
        <w:rPr>
          <w:rFonts w:ascii="Tahoma" w:eastAsia="Tahoma" w:hAnsi="Tahoma" w:cs="Tahoma"/>
        </w:rPr>
        <w:t>Mailing Address</w:t>
      </w:r>
      <w:r w:rsidR="0019389D" w:rsidRPr="007D06FB">
        <w:rPr>
          <w:rFonts w:ascii="Tahoma" w:eastAsia="Tahoma" w:hAnsi="Tahoma" w:cs="Tahoma"/>
        </w:rPr>
        <w:tab/>
      </w:r>
      <w:r w:rsidR="0019389D" w:rsidRPr="007D06FB">
        <w:rPr>
          <w:rFonts w:ascii="Tahoma" w:eastAsia="Tahoma" w:hAnsi="Tahoma" w:cs="Tahoma"/>
        </w:rPr>
        <w:tab/>
      </w:r>
      <w:r w:rsidR="0019389D" w:rsidRPr="007D06FB">
        <w:rPr>
          <w:rFonts w:ascii="Tahoma" w:eastAsia="Tahoma" w:hAnsi="Tahoma" w:cs="Tahoma"/>
        </w:rPr>
        <w:tab/>
      </w:r>
      <w:r w:rsidR="00C178DF" w:rsidRPr="007D06FB">
        <w:rPr>
          <w:rFonts w:ascii="Tahoma" w:eastAsia="Tahoma" w:hAnsi="Tahoma" w:cs="Tahoma"/>
        </w:rPr>
        <w:t>: DoorNo</w:t>
      </w:r>
      <w:r w:rsidR="00F44F7B" w:rsidRPr="007D06FB">
        <w:rPr>
          <w:rFonts w:ascii="Tahoma" w:eastAsia="Tahoma" w:hAnsi="Tahoma" w:cs="Tahoma"/>
        </w:rPr>
        <w:t>:18-52,</w:t>
      </w:r>
      <w:r w:rsidR="00C178DF" w:rsidRPr="007D06FB">
        <w:rPr>
          <w:rFonts w:ascii="Tahoma" w:eastAsia="Tahoma" w:hAnsi="Tahoma" w:cs="Tahoma"/>
        </w:rPr>
        <w:t xml:space="preserve"> </w:t>
      </w:r>
      <w:r w:rsidR="00F44F7B" w:rsidRPr="007D06FB">
        <w:rPr>
          <w:rFonts w:ascii="Tahoma" w:eastAsia="Tahoma" w:hAnsi="Tahoma" w:cs="Tahoma"/>
        </w:rPr>
        <w:t>Lakshmi</w:t>
      </w:r>
      <w:r w:rsidR="00C178DF" w:rsidRPr="007D06FB">
        <w:rPr>
          <w:rFonts w:ascii="Tahoma" w:eastAsia="Tahoma" w:hAnsi="Tahoma" w:cs="Tahoma"/>
        </w:rPr>
        <w:t xml:space="preserve"> </w:t>
      </w:r>
      <w:r w:rsidR="00F44F7B" w:rsidRPr="007D06FB">
        <w:rPr>
          <w:rFonts w:ascii="Tahoma" w:eastAsia="Tahoma" w:hAnsi="Tahoma" w:cs="Tahoma"/>
        </w:rPr>
        <w:t xml:space="preserve">Narasimha Puram, </w:t>
      </w:r>
      <w:r w:rsidR="00C178DF" w:rsidRPr="007D06FB">
        <w:rPr>
          <w:rFonts w:ascii="Tahoma" w:eastAsia="Tahoma" w:hAnsi="Tahoma" w:cs="Tahoma"/>
        </w:rPr>
        <w:t xml:space="preserve">                        </w:t>
      </w:r>
    </w:p>
    <w:p w14:paraId="04C58050" w14:textId="0F482CDC" w:rsidR="00674292" w:rsidRPr="007D06FB" w:rsidRDefault="00C178DF" w:rsidP="00A61669">
      <w:pPr>
        <w:tabs>
          <w:tab w:val="left" w:pos="2640"/>
          <w:tab w:val="left" w:pos="2760"/>
          <w:tab w:val="left" w:pos="2880"/>
          <w:tab w:val="left" w:pos="3312"/>
        </w:tabs>
        <w:spacing w:after="0" w:line="360" w:lineRule="auto"/>
        <w:jc w:val="both"/>
        <w:rPr>
          <w:rFonts w:ascii="Tahoma" w:eastAsia="Tahoma" w:hAnsi="Tahoma" w:cs="Tahoma"/>
        </w:rPr>
      </w:pPr>
      <w:r w:rsidRPr="007D06FB">
        <w:rPr>
          <w:rFonts w:ascii="Tahoma" w:eastAsia="Tahoma" w:hAnsi="Tahoma" w:cs="Tahoma"/>
        </w:rPr>
        <w:t xml:space="preserve">                                           </w:t>
      </w:r>
      <w:proofErr w:type="spellStart"/>
      <w:r w:rsidR="00F44F7B" w:rsidRPr="007D06FB">
        <w:rPr>
          <w:rFonts w:ascii="Tahoma" w:eastAsia="Tahoma" w:hAnsi="Tahoma" w:cs="Tahoma"/>
        </w:rPr>
        <w:t>Vengalayapalem</w:t>
      </w:r>
      <w:proofErr w:type="spellEnd"/>
      <w:r w:rsidR="00F44F7B" w:rsidRPr="007D06FB">
        <w:rPr>
          <w:rFonts w:ascii="Tahoma" w:eastAsia="Tahoma" w:hAnsi="Tahoma" w:cs="Tahoma"/>
        </w:rPr>
        <w:t>, Guntur</w:t>
      </w:r>
      <w:r w:rsidR="00F77D2F" w:rsidRPr="007D06FB">
        <w:rPr>
          <w:rFonts w:ascii="Tahoma" w:eastAsia="Tahoma" w:hAnsi="Tahoma" w:cs="Tahoma"/>
        </w:rPr>
        <w:t>,</w:t>
      </w:r>
      <w:r w:rsidR="00747AEC" w:rsidRPr="007D06FB">
        <w:rPr>
          <w:rFonts w:ascii="Tahoma" w:eastAsia="Tahoma" w:hAnsi="Tahoma" w:cs="Tahoma"/>
        </w:rPr>
        <w:t xml:space="preserve"> </w:t>
      </w:r>
      <w:r w:rsidR="00F77D2F" w:rsidRPr="007D06FB">
        <w:rPr>
          <w:rFonts w:ascii="Tahoma" w:eastAsia="Tahoma" w:hAnsi="Tahoma" w:cs="Tahoma"/>
        </w:rPr>
        <w:t>Andhra Pradesh</w:t>
      </w:r>
      <w:r w:rsidR="00F44F7B" w:rsidRPr="007D06FB">
        <w:rPr>
          <w:rFonts w:ascii="Tahoma" w:eastAsia="Tahoma" w:hAnsi="Tahoma" w:cs="Tahoma"/>
        </w:rPr>
        <w:t>-522005.</w:t>
      </w:r>
    </w:p>
    <w:p w14:paraId="27D826CD" w14:textId="6CCBA070" w:rsidR="00674292" w:rsidRPr="007D06FB" w:rsidRDefault="00D40A72" w:rsidP="00A61669">
      <w:pPr>
        <w:numPr>
          <w:ilvl w:val="0"/>
          <w:numId w:val="7"/>
        </w:numPr>
        <w:tabs>
          <w:tab w:val="left" w:pos="2640"/>
          <w:tab w:val="left" w:pos="2760"/>
          <w:tab w:val="left" w:pos="2880"/>
          <w:tab w:val="left" w:pos="3312"/>
        </w:tabs>
        <w:spacing w:after="0" w:line="360" w:lineRule="auto"/>
        <w:ind w:left="288" w:hanging="288"/>
        <w:jc w:val="both"/>
        <w:rPr>
          <w:rFonts w:ascii="Tahoma" w:eastAsia="Tahoma" w:hAnsi="Tahoma" w:cs="Tahoma"/>
          <w:b/>
        </w:rPr>
      </w:pPr>
      <w:r w:rsidRPr="007D06FB">
        <w:rPr>
          <w:rFonts w:ascii="Tahoma" w:eastAsia="Tahoma" w:hAnsi="Tahoma" w:cs="Tahoma"/>
        </w:rPr>
        <w:t>Language Known</w:t>
      </w:r>
      <w:r w:rsidR="0019389D" w:rsidRPr="007D06FB">
        <w:rPr>
          <w:rFonts w:ascii="Tahoma" w:eastAsia="Tahoma" w:hAnsi="Tahoma" w:cs="Tahoma"/>
          <w:b/>
        </w:rPr>
        <w:tab/>
      </w:r>
      <w:r w:rsidR="0019389D" w:rsidRPr="007D06FB">
        <w:rPr>
          <w:rFonts w:ascii="Tahoma" w:eastAsia="Tahoma" w:hAnsi="Tahoma" w:cs="Tahoma"/>
          <w:b/>
        </w:rPr>
        <w:tab/>
      </w:r>
      <w:r w:rsidR="0019389D" w:rsidRPr="007D06FB">
        <w:rPr>
          <w:rFonts w:ascii="Tahoma" w:eastAsia="Tahoma" w:hAnsi="Tahoma" w:cs="Tahoma"/>
          <w:b/>
        </w:rPr>
        <w:tab/>
      </w:r>
      <w:r w:rsidR="007524A1" w:rsidRPr="007D06FB">
        <w:rPr>
          <w:rFonts w:ascii="Tahoma" w:eastAsia="Tahoma" w:hAnsi="Tahoma" w:cs="Tahoma"/>
          <w:b/>
        </w:rPr>
        <w:t>:</w:t>
      </w:r>
      <w:r w:rsidR="007524A1" w:rsidRPr="007D06FB">
        <w:rPr>
          <w:rFonts w:ascii="Tahoma" w:eastAsia="Tahoma" w:hAnsi="Tahoma" w:cs="Tahoma"/>
        </w:rPr>
        <w:t xml:space="preserve">  English, </w:t>
      </w:r>
      <w:proofErr w:type="gramStart"/>
      <w:r w:rsidR="007524A1" w:rsidRPr="007D06FB">
        <w:rPr>
          <w:rFonts w:ascii="Tahoma" w:eastAsia="Tahoma" w:hAnsi="Tahoma" w:cs="Tahoma"/>
        </w:rPr>
        <w:t>Hindi</w:t>
      </w:r>
      <w:proofErr w:type="gramEnd"/>
      <w:r w:rsidR="007524A1" w:rsidRPr="007D06FB">
        <w:rPr>
          <w:rFonts w:ascii="Tahoma" w:eastAsia="Tahoma" w:hAnsi="Tahoma" w:cs="Tahoma"/>
        </w:rPr>
        <w:t xml:space="preserve"> and Telugu </w:t>
      </w:r>
      <w:r w:rsidRPr="007D06FB">
        <w:rPr>
          <w:rFonts w:ascii="Tahoma" w:eastAsia="Tahoma" w:hAnsi="Tahoma" w:cs="Tahoma"/>
          <w:b/>
        </w:rPr>
        <w:t xml:space="preserve">                           </w:t>
      </w:r>
    </w:p>
    <w:p w14:paraId="3ECF183F" w14:textId="77777777" w:rsidR="00A61669" w:rsidRDefault="00A61669" w:rsidP="00032C4F">
      <w:pPr>
        <w:tabs>
          <w:tab w:val="left" w:pos="2640"/>
          <w:tab w:val="left" w:pos="2760"/>
          <w:tab w:val="left" w:pos="2880"/>
          <w:tab w:val="left" w:pos="3312"/>
        </w:tabs>
        <w:spacing w:after="0" w:line="240" w:lineRule="auto"/>
        <w:jc w:val="both"/>
        <w:rPr>
          <w:rFonts w:ascii="Tahoma" w:eastAsia="Tahoma" w:hAnsi="Tahoma" w:cs="Tahoma"/>
          <w:b/>
          <w:sz w:val="20"/>
        </w:rPr>
      </w:pPr>
    </w:p>
    <w:p w14:paraId="29E1F324" w14:textId="77777777" w:rsidR="00A61669" w:rsidRDefault="00A61669">
      <w:pPr>
        <w:tabs>
          <w:tab w:val="left" w:pos="2640"/>
          <w:tab w:val="left" w:pos="2760"/>
          <w:tab w:val="left" w:pos="2880"/>
          <w:tab w:val="left" w:pos="3312"/>
        </w:tabs>
        <w:spacing w:after="0" w:line="240" w:lineRule="auto"/>
        <w:ind w:left="288"/>
        <w:jc w:val="both"/>
        <w:rPr>
          <w:rFonts w:ascii="Tahoma" w:eastAsia="Tahoma" w:hAnsi="Tahoma" w:cs="Tahoma"/>
          <w:b/>
          <w:sz w:val="20"/>
        </w:rPr>
      </w:pPr>
    </w:p>
    <w:p w14:paraId="5C398624" w14:textId="77777777" w:rsidR="00A61669" w:rsidRDefault="00A61669">
      <w:pPr>
        <w:tabs>
          <w:tab w:val="left" w:pos="2640"/>
          <w:tab w:val="left" w:pos="2760"/>
          <w:tab w:val="left" w:pos="2880"/>
          <w:tab w:val="left" w:pos="3312"/>
        </w:tabs>
        <w:spacing w:after="0" w:line="240" w:lineRule="auto"/>
        <w:ind w:left="288"/>
        <w:jc w:val="both"/>
        <w:rPr>
          <w:rFonts w:ascii="Tahoma" w:eastAsia="Tahoma" w:hAnsi="Tahoma" w:cs="Tahoma"/>
          <w:b/>
          <w:sz w:val="20"/>
        </w:rPr>
      </w:pPr>
    </w:p>
    <w:p w14:paraId="25DBF9A8" w14:textId="77777777" w:rsidR="00A61669" w:rsidRPr="003A6765" w:rsidRDefault="00A61669">
      <w:pPr>
        <w:tabs>
          <w:tab w:val="left" w:pos="2640"/>
          <w:tab w:val="left" w:pos="2760"/>
          <w:tab w:val="left" w:pos="2880"/>
          <w:tab w:val="left" w:pos="3312"/>
        </w:tabs>
        <w:spacing w:after="0" w:line="240" w:lineRule="auto"/>
        <w:ind w:left="288"/>
        <w:jc w:val="both"/>
        <w:rPr>
          <w:rFonts w:ascii="Tahoma" w:eastAsia="Tahoma" w:hAnsi="Tahoma" w:cs="Tahoma"/>
          <w:b/>
          <w:sz w:val="20"/>
        </w:rPr>
      </w:pPr>
    </w:p>
    <w:p w14:paraId="0BEE1765" w14:textId="77777777" w:rsidR="00674292" w:rsidRPr="003A6765" w:rsidRDefault="00674292">
      <w:pPr>
        <w:tabs>
          <w:tab w:val="left" w:pos="2640"/>
          <w:tab w:val="left" w:pos="2760"/>
          <w:tab w:val="left" w:pos="2880"/>
          <w:tab w:val="left" w:pos="3312"/>
        </w:tabs>
        <w:spacing w:after="0" w:line="240" w:lineRule="auto"/>
        <w:ind w:left="288"/>
        <w:jc w:val="both"/>
        <w:rPr>
          <w:rFonts w:ascii="Tahoma" w:eastAsia="Tahoma" w:hAnsi="Tahoma" w:cs="Tahoma"/>
          <w:b/>
          <w:sz w:val="20"/>
        </w:rPr>
      </w:pPr>
    </w:p>
    <w:p w14:paraId="480442ED" w14:textId="0EEC7BEC" w:rsidR="00674292" w:rsidRPr="00A61669" w:rsidRDefault="00D40A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ahoma" w:eastAsia="Verdana" w:hAnsi="Tahoma" w:cs="Tahoma"/>
          <w:b/>
          <w:sz w:val="24"/>
          <w:szCs w:val="24"/>
        </w:rPr>
      </w:pPr>
      <w:r w:rsidRPr="00A61669">
        <w:rPr>
          <w:rFonts w:ascii="Tahoma" w:eastAsia="Verdana" w:hAnsi="Tahoma" w:cs="Tahoma"/>
          <w:b/>
          <w:sz w:val="24"/>
          <w:szCs w:val="24"/>
        </w:rPr>
        <w:t xml:space="preserve">Place: </w:t>
      </w:r>
      <w:r w:rsidR="00527C44" w:rsidRPr="00A61669">
        <w:rPr>
          <w:rFonts w:ascii="Tahoma" w:eastAsia="Verdana" w:hAnsi="Tahoma" w:cs="Tahoma"/>
          <w:sz w:val="24"/>
          <w:szCs w:val="24"/>
        </w:rPr>
        <w:tab/>
      </w:r>
      <w:r w:rsidR="00527C44" w:rsidRPr="00A61669">
        <w:rPr>
          <w:rFonts w:ascii="Tahoma" w:eastAsia="Verdana" w:hAnsi="Tahoma" w:cs="Tahoma"/>
          <w:sz w:val="24"/>
          <w:szCs w:val="24"/>
        </w:rPr>
        <w:tab/>
      </w:r>
      <w:r w:rsidR="00527C44" w:rsidRPr="00A61669">
        <w:rPr>
          <w:rFonts w:ascii="Tahoma" w:eastAsia="Verdana" w:hAnsi="Tahoma" w:cs="Tahoma"/>
          <w:sz w:val="24"/>
          <w:szCs w:val="24"/>
        </w:rPr>
        <w:tab/>
      </w:r>
      <w:r w:rsidRPr="00A61669">
        <w:rPr>
          <w:rFonts w:ascii="Tahoma" w:eastAsia="Verdana" w:hAnsi="Tahoma" w:cs="Tahoma"/>
          <w:b/>
          <w:sz w:val="24"/>
          <w:szCs w:val="24"/>
        </w:rPr>
        <w:tab/>
      </w:r>
      <w:r w:rsidRPr="00A61669">
        <w:rPr>
          <w:rFonts w:ascii="Tahoma" w:eastAsia="Verdana" w:hAnsi="Tahoma" w:cs="Tahoma"/>
          <w:b/>
          <w:sz w:val="24"/>
          <w:szCs w:val="24"/>
        </w:rPr>
        <w:tab/>
      </w:r>
      <w:r w:rsidRPr="00A61669">
        <w:rPr>
          <w:rFonts w:ascii="Tahoma" w:eastAsia="Verdana" w:hAnsi="Tahoma" w:cs="Tahoma"/>
          <w:b/>
          <w:sz w:val="24"/>
          <w:szCs w:val="24"/>
        </w:rPr>
        <w:tab/>
        <w:t xml:space="preserve">        </w:t>
      </w:r>
      <w:r w:rsidR="00527C44" w:rsidRPr="00A61669">
        <w:rPr>
          <w:rFonts w:ascii="Tahoma" w:eastAsia="Verdana" w:hAnsi="Tahoma" w:cs="Tahoma"/>
          <w:b/>
          <w:sz w:val="24"/>
          <w:szCs w:val="24"/>
        </w:rPr>
        <w:t xml:space="preserve">     </w:t>
      </w:r>
      <w:proofErr w:type="gramStart"/>
      <w:r w:rsidR="00527C44" w:rsidRPr="00A61669">
        <w:rPr>
          <w:rFonts w:ascii="Tahoma" w:eastAsia="Verdana" w:hAnsi="Tahoma" w:cs="Tahoma"/>
          <w:b/>
          <w:sz w:val="24"/>
          <w:szCs w:val="24"/>
        </w:rPr>
        <w:t xml:space="preserve">   </w:t>
      </w:r>
      <w:r w:rsidRPr="00A61669">
        <w:rPr>
          <w:rFonts w:ascii="Tahoma" w:eastAsia="Verdana" w:hAnsi="Tahoma" w:cs="Tahoma"/>
          <w:b/>
          <w:sz w:val="24"/>
          <w:szCs w:val="24"/>
        </w:rPr>
        <w:t>(</w:t>
      </w:r>
      <w:proofErr w:type="gramEnd"/>
      <w:r w:rsidR="0045392D" w:rsidRPr="00A61669">
        <w:rPr>
          <w:rFonts w:ascii="Tahoma" w:hAnsi="Tahoma" w:cs="Tahoma"/>
          <w:b/>
          <w:bCs/>
          <w:color w:val="000000"/>
          <w:sz w:val="24"/>
          <w:szCs w:val="24"/>
        </w:rPr>
        <w:t>B.V.KOTESWARA RAO</w:t>
      </w:r>
      <w:r w:rsidRPr="00A61669">
        <w:rPr>
          <w:rFonts w:ascii="Tahoma" w:eastAsia="Verdana" w:hAnsi="Tahoma" w:cs="Tahoma"/>
          <w:b/>
          <w:sz w:val="24"/>
          <w:szCs w:val="24"/>
        </w:rPr>
        <w:t>)</w:t>
      </w:r>
    </w:p>
    <w:p w14:paraId="5D03B2E0" w14:textId="71F212F7" w:rsidR="00A4204E" w:rsidRPr="00A61669" w:rsidRDefault="00A4204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ahoma" w:eastAsia="Verdana" w:hAnsi="Tahoma" w:cs="Tahoma"/>
          <w:b/>
          <w:sz w:val="24"/>
          <w:szCs w:val="24"/>
        </w:rPr>
      </w:pPr>
    </w:p>
    <w:p w14:paraId="6ECE7488" w14:textId="5896D419" w:rsidR="00A4204E" w:rsidRPr="00A61669" w:rsidRDefault="00A4204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ahoma" w:eastAsia="Verdana" w:hAnsi="Tahoma" w:cs="Tahoma"/>
          <w:b/>
          <w:sz w:val="24"/>
          <w:szCs w:val="24"/>
        </w:rPr>
      </w:pPr>
      <w:r w:rsidRPr="00A61669">
        <w:rPr>
          <w:rFonts w:ascii="Tahoma" w:eastAsia="Verdana" w:hAnsi="Tahoma" w:cs="Tahoma"/>
          <w:b/>
          <w:sz w:val="24"/>
          <w:szCs w:val="24"/>
        </w:rPr>
        <w:t>Date:</w:t>
      </w:r>
    </w:p>
    <w:sectPr w:rsidR="00A4204E" w:rsidRPr="00A61669" w:rsidSect="003A6765">
      <w:pgSz w:w="12240" w:h="15840"/>
      <w:pgMar w:top="1440" w:right="990" w:bottom="1440" w:left="144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5D3F16" w14:textId="77777777" w:rsidR="004527FC" w:rsidRDefault="004527FC" w:rsidP="004F5577">
      <w:pPr>
        <w:spacing w:after="0" w:line="240" w:lineRule="auto"/>
      </w:pPr>
      <w:r>
        <w:separator/>
      </w:r>
    </w:p>
  </w:endnote>
  <w:endnote w:type="continuationSeparator" w:id="0">
    <w:p w14:paraId="4B5646AD" w14:textId="77777777" w:rsidR="004527FC" w:rsidRDefault="004527FC" w:rsidP="004F55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47563D" w14:textId="77777777" w:rsidR="004527FC" w:rsidRDefault="004527FC" w:rsidP="004F5577">
      <w:pPr>
        <w:spacing w:after="0" w:line="240" w:lineRule="auto"/>
      </w:pPr>
      <w:r>
        <w:separator/>
      </w:r>
    </w:p>
  </w:footnote>
  <w:footnote w:type="continuationSeparator" w:id="0">
    <w:p w14:paraId="27C5E31B" w14:textId="77777777" w:rsidR="004527FC" w:rsidRDefault="004527FC" w:rsidP="004F55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80340F"/>
    <w:multiLevelType w:val="multilevel"/>
    <w:tmpl w:val="C588B05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DE97594"/>
    <w:multiLevelType w:val="hybridMultilevel"/>
    <w:tmpl w:val="1DCEB10A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43A5F44"/>
    <w:multiLevelType w:val="hybridMultilevel"/>
    <w:tmpl w:val="1DDE491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585C9A"/>
    <w:multiLevelType w:val="multilevel"/>
    <w:tmpl w:val="AA3AF4A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5CA54D3"/>
    <w:multiLevelType w:val="multilevel"/>
    <w:tmpl w:val="832A4FA0"/>
    <w:lvl w:ilvl="0">
      <w:start w:val="1"/>
      <w:numFmt w:val="bullet"/>
      <w:lvlText w:val=""/>
      <w:lvlJc w:val="left"/>
      <w:pPr>
        <w:ind w:left="-360" w:firstLine="0"/>
      </w:pPr>
      <w:rPr>
        <w:rFonts w:ascii="Symbol" w:hAnsi="Symbol" w:hint="default"/>
        <w:vertAlign w:val="baseline"/>
      </w:rPr>
    </w:lvl>
    <w:lvl w:ilvl="1">
      <w:numFmt w:val="decimal"/>
      <w:lvlText w:val=""/>
      <w:lvlJc w:val="left"/>
      <w:pPr>
        <w:ind w:left="-360" w:firstLine="0"/>
      </w:pPr>
      <w:rPr>
        <w:vertAlign w:val="baseline"/>
      </w:rPr>
    </w:lvl>
    <w:lvl w:ilvl="2">
      <w:numFmt w:val="decimal"/>
      <w:lvlText w:val=""/>
      <w:lvlJc w:val="left"/>
      <w:pPr>
        <w:ind w:left="-360" w:firstLine="0"/>
      </w:pPr>
      <w:rPr>
        <w:vertAlign w:val="baseline"/>
      </w:rPr>
    </w:lvl>
    <w:lvl w:ilvl="3">
      <w:numFmt w:val="decimal"/>
      <w:lvlText w:val=""/>
      <w:lvlJc w:val="left"/>
      <w:pPr>
        <w:ind w:left="-360" w:firstLine="0"/>
      </w:pPr>
      <w:rPr>
        <w:vertAlign w:val="baseline"/>
      </w:rPr>
    </w:lvl>
    <w:lvl w:ilvl="4">
      <w:numFmt w:val="decimal"/>
      <w:lvlText w:val=""/>
      <w:lvlJc w:val="left"/>
      <w:pPr>
        <w:ind w:left="-360" w:firstLine="0"/>
      </w:pPr>
      <w:rPr>
        <w:vertAlign w:val="baseline"/>
      </w:rPr>
    </w:lvl>
    <w:lvl w:ilvl="5">
      <w:numFmt w:val="decimal"/>
      <w:lvlText w:val=""/>
      <w:lvlJc w:val="left"/>
      <w:pPr>
        <w:ind w:left="-360" w:firstLine="0"/>
      </w:pPr>
      <w:rPr>
        <w:vertAlign w:val="baseline"/>
      </w:rPr>
    </w:lvl>
    <w:lvl w:ilvl="6">
      <w:numFmt w:val="decimal"/>
      <w:lvlText w:val=""/>
      <w:lvlJc w:val="left"/>
      <w:pPr>
        <w:ind w:left="-360" w:firstLine="0"/>
      </w:pPr>
      <w:rPr>
        <w:vertAlign w:val="baseline"/>
      </w:rPr>
    </w:lvl>
    <w:lvl w:ilvl="7">
      <w:numFmt w:val="decimal"/>
      <w:lvlText w:val=""/>
      <w:lvlJc w:val="left"/>
      <w:pPr>
        <w:ind w:left="-360" w:firstLine="0"/>
      </w:pPr>
      <w:rPr>
        <w:vertAlign w:val="baseline"/>
      </w:rPr>
    </w:lvl>
    <w:lvl w:ilvl="8">
      <w:numFmt w:val="decimal"/>
      <w:lvlText w:val=""/>
      <w:lvlJc w:val="left"/>
      <w:pPr>
        <w:ind w:left="-360" w:firstLine="0"/>
      </w:pPr>
      <w:rPr>
        <w:vertAlign w:val="baseline"/>
      </w:rPr>
    </w:lvl>
  </w:abstractNum>
  <w:abstractNum w:abstractNumId="5" w15:restartNumberingAfterBreak="0">
    <w:nsid w:val="394E2D8A"/>
    <w:multiLevelType w:val="hybridMultilevel"/>
    <w:tmpl w:val="0F4C381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87168A"/>
    <w:multiLevelType w:val="hybridMultilevel"/>
    <w:tmpl w:val="B8B8095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F92939"/>
    <w:multiLevelType w:val="hybridMultilevel"/>
    <w:tmpl w:val="9EEC51E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155123"/>
    <w:multiLevelType w:val="multilevel"/>
    <w:tmpl w:val="832A4FA0"/>
    <w:lvl w:ilvl="0">
      <w:start w:val="1"/>
      <w:numFmt w:val="bullet"/>
      <w:lvlText w:val=""/>
      <w:lvlJc w:val="left"/>
      <w:pPr>
        <w:ind w:left="-360" w:firstLine="0"/>
      </w:pPr>
      <w:rPr>
        <w:rFonts w:ascii="Symbol" w:hAnsi="Symbol" w:hint="default"/>
        <w:vertAlign w:val="baseline"/>
      </w:rPr>
    </w:lvl>
    <w:lvl w:ilvl="1">
      <w:numFmt w:val="decimal"/>
      <w:lvlText w:val=""/>
      <w:lvlJc w:val="left"/>
      <w:pPr>
        <w:ind w:left="-360" w:firstLine="0"/>
      </w:pPr>
      <w:rPr>
        <w:vertAlign w:val="baseline"/>
      </w:rPr>
    </w:lvl>
    <w:lvl w:ilvl="2">
      <w:numFmt w:val="decimal"/>
      <w:lvlText w:val=""/>
      <w:lvlJc w:val="left"/>
      <w:pPr>
        <w:ind w:left="-360" w:firstLine="0"/>
      </w:pPr>
      <w:rPr>
        <w:vertAlign w:val="baseline"/>
      </w:rPr>
    </w:lvl>
    <w:lvl w:ilvl="3">
      <w:numFmt w:val="decimal"/>
      <w:lvlText w:val=""/>
      <w:lvlJc w:val="left"/>
      <w:pPr>
        <w:ind w:left="-360" w:firstLine="0"/>
      </w:pPr>
      <w:rPr>
        <w:vertAlign w:val="baseline"/>
      </w:rPr>
    </w:lvl>
    <w:lvl w:ilvl="4">
      <w:numFmt w:val="decimal"/>
      <w:lvlText w:val=""/>
      <w:lvlJc w:val="left"/>
      <w:pPr>
        <w:ind w:left="-360" w:firstLine="0"/>
      </w:pPr>
      <w:rPr>
        <w:vertAlign w:val="baseline"/>
      </w:rPr>
    </w:lvl>
    <w:lvl w:ilvl="5">
      <w:numFmt w:val="decimal"/>
      <w:lvlText w:val=""/>
      <w:lvlJc w:val="left"/>
      <w:pPr>
        <w:ind w:left="-360" w:firstLine="0"/>
      </w:pPr>
      <w:rPr>
        <w:vertAlign w:val="baseline"/>
      </w:rPr>
    </w:lvl>
    <w:lvl w:ilvl="6">
      <w:numFmt w:val="decimal"/>
      <w:lvlText w:val=""/>
      <w:lvlJc w:val="left"/>
      <w:pPr>
        <w:ind w:left="-360" w:firstLine="0"/>
      </w:pPr>
      <w:rPr>
        <w:vertAlign w:val="baseline"/>
      </w:rPr>
    </w:lvl>
    <w:lvl w:ilvl="7">
      <w:numFmt w:val="decimal"/>
      <w:lvlText w:val=""/>
      <w:lvlJc w:val="left"/>
      <w:pPr>
        <w:ind w:left="-360" w:firstLine="0"/>
      </w:pPr>
      <w:rPr>
        <w:vertAlign w:val="baseline"/>
      </w:rPr>
    </w:lvl>
    <w:lvl w:ilvl="8">
      <w:numFmt w:val="decimal"/>
      <w:lvlText w:val=""/>
      <w:lvlJc w:val="left"/>
      <w:pPr>
        <w:ind w:left="-360" w:firstLine="0"/>
      </w:pPr>
      <w:rPr>
        <w:vertAlign w:val="baseline"/>
      </w:rPr>
    </w:lvl>
  </w:abstractNum>
  <w:abstractNum w:abstractNumId="9" w15:restartNumberingAfterBreak="0">
    <w:nsid w:val="429B02E7"/>
    <w:multiLevelType w:val="multilevel"/>
    <w:tmpl w:val="ED52E0E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2E050C3"/>
    <w:multiLevelType w:val="multilevel"/>
    <w:tmpl w:val="3530E70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42FA289F"/>
    <w:multiLevelType w:val="hybridMultilevel"/>
    <w:tmpl w:val="F2E83B00"/>
    <w:lvl w:ilvl="0" w:tplc="DDE2EBEA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6A68E6"/>
    <w:multiLevelType w:val="hybridMultilevel"/>
    <w:tmpl w:val="1C64743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35342C"/>
    <w:multiLevelType w:val="multilevel"/>
    <w:tmpl w:val="88DCDD0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4A310C93"/>
    <w:multiLevelType w:val="hybridMultilevel"/>
    <w:tmpl w:val="44329CE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DE2D4E"/>
    <w:multiLevelType w:val="multilevel"/>
    <w:tmpl w:val="80C469A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58B56055"/>
    <w:multiLevelType w:val="multilevel"/>
    <w:tmpl w:val="832A4FA0"/>
    <w:lvl w:ilvl="0">
      <w:start w:val="1"/>
      <w:numFmt w:val="bullet"/>
      <w:lvlText w:val=""/>
      <w:lvlJc w:val="left"/>
      <w:pPr>
        <w:ind w:left="-360" w:firstLine="0"/>
      </w:pPr>
      <w:rPr>
        <w:rFonts w:ascii="Symbol" w:hAnsi="Symbol" w:hint="default"/>
        <w:vertAlign w:val="baseline"/>
      </w:rPr>
    </w:lvl>
    <w:lvl w:ilvl="1">
      <w:numFmt w:val="decimal"/>
      <w:lvlText w:val=""/>
      <w:lvlJc w:val="left"/>
      <w:pPr>
        <w:ind w:left="-360" w:firstLine="0"/>
      </w:pPr>
      <w:rPr>
        <w:vertAlign w:val="baseline"/>
      </w:rPr>
    </w:lvl>
    <w:lvl w:ilvl="2">
      <w:numFmt w:val="decimal"/>
      <w:lvlText w:val=""/>
      <w:lvlJc w:val="left"/>
      <w:pPr>
        <w:ind w:left="-360" w:firstLine="0"/>
      </w:pPr>
      <w:rPr>
        <w:vertAlign w:val="baseline"/>
      </w:rPr>
    </w:lvl>
    <w:lvl w:ilvl="3">
      <w:numFmt w:val="decimal"/>
      <w:lvlText w:val=""/>
      <w:lvlJc w:val="left"/>
      <w:pPr>
        <w:ind w:left="-360" w:firstLine="0"/>
      </w:pPr>
      <w:rPr>
        <w:vertAlign w:val="baseline"/>
      </w:rPr>
    </w:lvl>
    <w:lvl w:ilvl="4">
      <w:numFmt w:val="decimal"/>
      <w:lvlText w:val=""/>
      <w:lvlJc w:val="left"/>
      <w:pPr>
        <w:ind w:left="-360" w:firstLine="0"/>
      </w:pPr>
      <w:rPr>
        <w:vertAlign w:val="baseline"/>
      </w:rPr>
    </w:lvl>
    <w:lvl w:ilvl="5">
      <w:numFmt w:val="decimal"/>
      <w:lvlText w:val=""/>
      <w:lvlJc w:val="left"/>
      <w:pPr>
        <w:ind w:left="-360" w:firstLine="0"/>
      </w:pPr>
      <w:rPr>
        <w:vertAlign w:val="baseline"/>
      </w:rPr>
    </w:lvl>
    <w:lvl w:ilvl="6">
      <w:numFmt w:val="decimal"/>
      <w:lvlText w:val=""/>
      <w:lvlJc w:val="left"/>
      <w:pPr>
        <w:ind w:left="-360" w:firstLine="0"/>
      </w:pPr>
      <w:rPr>
        <w:vertAlign w:val="baseline"/>
      </w:rPr>
    </w:lvl>
    <w:lvl w:ilvl="7">
      <w:numFmt w:val="decimal"/>
      <w:lvlText w:val=""/>
      <w:lvlJc w:val="left"/>
      <w:pPr>
        <w:ind w:left="-360" w:firstLine="0"/>
      </w:pPr>
      <w:rPr>
        <w:vertAlign w:val="baseline"/>
      </w:rPr>
    </w:lvl>
    <w:lvl w:ilvl="8">
      <w:numFmt w:val="decimal"/>
      <w:lvlText w:val=""/>
      <w:lvlJc w:val="left"/>
      <w:pPr>
        <w:ind w:left="-360" w:firstLine="0"/>
      </w:pPr>
      <w:rPr>
        <w:vertAlign w:val="baseline"/>
      </w:rPr>
    </w:lvl>
  </w:abstractNum>
  <w:abstractNum w:abstractNumId="17" w15:restartNumberingAfterBreak="0">
    <w:nsid w:val="5A3331AE"/>
    <w:multiLevelType w:val="hybridMultilevel"/>
    <w:tmpl w:val="2D4AE32C"/>
    <w:lvl w:ilvl="0" w:tplc="40090001">
      <w:start w:val="1"/>
      <w:numFmt w:val="bullet"/>
      <w:lvlText w:val=""/>
      <w:lvlJc w:val="left"/>
      <w:pPr>
        <w:ind w:left="68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0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2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</w:abstractNum>
  <w:abstractNum w:abstractNumId="18" w15:restartNumberingAfterBreak="0">
    <w:nsid w:val="5F7B3BEF"/>
    <w:multiLevelType w:val="hybridMultilevel"/>
    <w:tmpl w:val="086C946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5A80B4E"/>
    <w:multiLevelType w:val="multilevel"/>
    <w:tmpl w:val="9D24FA9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75CE3324"/>
    <w:multiLevelType w:val="hybridMultilevel"/>
    <w:tmpl w:val="3F58885C"/>
    <w:lvl w:ilvl="0" w:tplc="40090001">
      <w:start w:val="1"/>
      <w:numFmt w:val="bullet"/>
      <w:lvlText w:val=""/>
      <w:lvlJc w:val="left"/>
      <w:pPr>
        <w:ind w:left="128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00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72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44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16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8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60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32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044" w:hanging="360"/>
      </w:pPr>
      <w:rPr>
        <w:rFonts w:ascii="Wingdings" w:hAnsi="Wingdings" w:hint="default"/>
      </w:rPr>
    </w:lvl>
  </w:abstractNum>
  <w:num w:numId="1" w16cid:durableId="540829195">
    <w:abstractNumId w:val="10"/>
  </w:num>
  <w:num w:numId="2" w16cid:durableId="994526210">
    <w:abstractNumId w:val="15"/>
  </w:num>
  <w:num w:numId="3" w16cid:durableId="541940327">
    <w:abstractNumId w:val="13"/>
  </w:num>
  <w:num w:numId="4" w16cid:durableId="1337197876">
    <w:abstractNumId w:val="19"/>
  </w:num>
  <w:num w:numId="5" w16cid:durableId="483667906">
    <w:abstractNumId w:val="9"/>
  </w:num>
  <w:num w:numId="6" w16cid:durableId="14113146">
    <w:abstractNumId w:val="3"/>
  </w:num>
  <w:num w:numId="7" w16cid:durableId="1177770547">
    <w:abstractNumId w:val="0"/>
  </w:num>
  <w:num w:numId="8" w16cid:durableId="1683314931">
    <w:abstractNumId w:val="7"/>
  </w:num>
  <w:num w:numId="9" w16cid:durableId="611472379">
    <w:abstractNumId w:val="18"/>
  </w:num>
  <w:num w:numId="10" w16cid:durableId="2069955467">
    <w:abstractNumId w:val="11"/>
  </w:num>
  <w:num w:numId="11" w16cid:durableId="2135129752">
    <w:abstractNumId w:val="20"/>
  </w:num>
  <w:num w:numId="12" w16cid:durableId="888764783">
    <w:abstractNumId w:val="14"/>
  </w:num>
  <w:num w:numId="13" w16cid:durableId="1683122696">
    <w:abstractNumId w:val="2"/>
  </w:num>
  <w:num w:numId="14" w16cid:durableId="1441753120">
    <w:abstractNumId w:val="1"/>
  </w:num>
  <w:num w:numId="15" w16cid:durableId="1581981496">
    <w:abstractNumId w:val="5"/>
  </w:num>
  <w:num w:numId="16" w16cid:durableId="1778913865">
    <w:abstractNumId w:val="12"/>
  </w:num>
  <w:num w:numId="17" w16cid:durableId="1691494121">
    <w:abstractNumId w:val="16"/>
  </w:num>
  <w:num w:numId="18" w16cid:durableId="2000227306">
    <w:abstractNumId w:val="6"/>
  </w:num>
  <w:num w:numId="19" w16cid:durableId="2122454645">
    <w:abstractNumId w:val="8"/>
  </w:num>
  <w:num w:numId="20" w16cid:durableId="703558811">
    <w:abstractNumId w:val="4"/>
  </w:num>
  <w:num w:numId="21" w16cid:durableId="20306207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74292"/>
    <w:rsid w:val="000134AF"/>
    <w:rsid w:val="00015EF0"/>
    <w:rsid w:val="00032C4F"/>
    <w:rsid w:val="00045E14"/>
    <w:rsid w:val="00047D3B"/>
    <w:rsid w:val="00065864"/>
    <w:rsid w:val="00067884"/>
    <w:rsid w:val="00077FB2"/>
    <w:rsid w:val="00086ABF"/>
    <w:rsid w:val="00087D35"/>
    <w:rsid w:val="000929A4"/>
    <w:rsid w:val="00113CC5"/>
    <w:rsid w:val="00126DDB"/>
    <w:rsid w:val="001331D6"/>
    <w:rsid w:val="00167D64"/>
    <w:rsid w:val="00192BBD"/>
    <w:rsid w:val="0019389D"/>
    <w:rsid w:val="00193BF9"/>
    <w:rsid w:val="001A3F2E"/>
    <w:rsid w:val="001C239F"/>
    <w:rsid w:val="001D2379"/>
    <w:rsid w:val="001D42B3"/>
    <w:rsid w:val="001E1F3F"/>
    <w:rsid w:val="002002DA"/>
    <w:rsid w:val="0020513C"/>
    <w:rsid w:val="002249AF"/>
    <w:rsid w:val="0023196A"/>
    <w:rsid w:val="002416DF"/>
    <w:rsid w:val="002900A1"/>
    <w:rsid w:val="002C10EE"/>
    <w:rsid w:val="00372AAA"/>
    <w:rsid w:val="0037339C"/>
    <w:rsid w:val="00374AF5"/>
    <w:rsid w:val="00380FF1"/>
    <w:rsid w:val="003A6765"/>
    <w:rsid w:val="003D6444"/>
    <w:rsid w:val="003D68A9"/>
    <w:rsid w:val="003E2DF1"/>
    <w:rsid w:val="004206CE"/>
    <w:rsid w:val="004421BD"/>
    <w:rsid w:val="004527FC"/>
    <w:rsid w:val="0045392D"/>
    <w:rsid w:val="004653B1"/>
    <w:rsid w:val="00491777"/>
    <w:rsid w:val="004C490E"/>
    <w:rsid w:val="004F5577"/>
    <w:rsid w:val="005005DE"/>
    <w:rsid w:val="00527C44"/>
    <w:rsid w:val="00554D4F"/>
    <w:rsid w:val="00583CDD"/>
    <w:rsid w:val="0059473A"/>
    <w:rsid w:val="005F7F71"/>
    <w:rsid w:val="0061762A"/>
    <w:rsid w:val="006269F2"/>
    <w:rsid w:val="00630182"/>
    <w:rsid w:val="00641E8B"/>
    <w:rsid w:val="00663E2C"/>
    <w:rsid w:val="0067076E"/>
    <w:rsid w:val="00672F07"/>
    <w:rsid w:val="00674292"/>
    <w:rsid w:val="00676BEC"/>
    <w:rsid w:val="006B5475"/>
    <w:rsid w:val="006C251D"/>
    <w:rsid w:val="006C4239"/>
    <w:rsid w:val="006D1248"/>
    <w:rsid w:val="00712445"/>
    <w:rsid w:val="00715D46"/>
    <w:rsid w:val="00747AEC"/>
    <w:rsid w:val="007524A1"/>
    <w:rsid w:val="00765869"/>
    <w:rsid w:val="00776354"/>
    <w:rsid w:val="00793D82"/>
    <w:rsid w:val="007D06FB"/>
    <w:rsid w:val="00813AD1"/>
    <w:rsid w:val="00814DA1"/>
    <w:rsid w:val="00854946"/>
    <w:rsid w:val="00863B88"/>
    <w:rsid w:val="008A2F00"/>
    <w:rsid w:val="008B6A3D"/>
    <w:rsid w:val="00930EE7"/>
    <w:rsid w:val="009A6499"/>
    <w:rsid w:val="00A269BB"/>
    <w:rsid w:val="00A4204E"/>
    <w:rsid w:val="00A5465A"/>
    <w:rsid w:val="00A61669"/>
    <w:rsid w:val="00A944A0"/>
    <w:rsid w:val="00AA1629"/>
    <w:rsid w:val="00AA5750"/>
    <w:rsid w:val="00AC6DBF"/>
    <w:rsid w:val="00B14E2F"/>
    <w:rsid w:val="00B15FFA"/>
    <w:rsid w:val="00B34974"/>
    <w:rsid w:val="00B35ED4"/>
    <w:rsid w:val="00B42B9C"/>
    <w:rsid w:val="00B46C9C"/>
    <w:rsid w:val="00BD3CE9"/>
    <w:rsid w:val="00BD5C74"/>
    <w:rsid w:val="00BE3227"/>
    <w:rsid w:val="00C14970"/>
    <w:rsid w:val="00C178DF"/>
    <w:rsid w:val="00CB76D0"/>
    <w:rsid w:val="00D04BBA"/>
    <w:rsid w:val="00D40A72"/>
    <w:rsid w:val="00D438F9"/>
    <w:rsid w:val="00D75BB3"/>
    <w:rsid w:val="00D9127F"/>
    <w:rsid w:val="00DA707D"/>
    <w:rsid w:val="00DB4468"/>
    <w:rsid w:val="00DB7F33"/>
    <w:rsid w:val="00DC1469"/>
    <w:rsid w:val="00DD4E27"/>
    <w:rsid w:val="00E01507"/>
    <w:rsid w:val="00E50C8D"/>
    <w:rsid w:val="00E75FB8"/>
    <w:rsid w:val="00EF7C9F"/>
    <w:rsid w:val="00F44F7B"/>
    <w:rsid w:val="00F46A22"/>
    <w:rsid w:val="00F77D2F"/>
    <w:rsid w:val="00F948BA"/>
    <w:rsid w:val="00FB6EFB"/>
    <w:rsid w:val="00FC1BAD"/>
    <w:rsid w:val="00FE1593"/>
    <w:rsid w:val="00FE397D"/>
    <w:rsid w:val="00FE5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0EEBA"/>
  <w15:docId w15:val="{6E245D96-A85C-44C3-A77A-947890E76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02D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F55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5577"/>
  </w:style>
  <w:style w:type="paragraph" w:styleId="Footer">
    <w:name w:val="footer"/>
    <w:basedOn w:val="Normal"/>
    <w:link w:val="FooterChar"/>
    <w:uiPriority w:val="99"/>
    <w:unhideWhenUsed/>
    <w:rsid w:val="004F55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55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497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6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7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5</Pages>
  <Words>1168</Words>
  <Characters>6663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Hima jayasri Pillutla</cp:lastModifiedBy>
  <cp:revision>13</cp:revision>
  <dcterms:created xsi:type="dcterms:W3CDTF">2022-09-21T06:59:00Z</dcterms:created>
  <dcterms:modified xsi:type="dcterms:W3CDTF">2024-10-16T14:05:00Z</dcterms:modified>
</cp:coreProperties>
</file>