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BA1BC8" w14:textId="20C36984" w:rsidR="00674292" w:rsidRPr="003A6765" w:rsidRDefault="006C4239">
      <w:pPr>
        <w:tabs>
          <w:tab w:val="left" w:pos="374"/>
        </w:tabs>
        <w:spacing w:after="20"/>
        <w:jc w:val="both"/>
        <w:rPr>
          <w:rFonts w:ascii="Tahoma" w:eastAsia="Tahoma" w:hAnsi="Tahoma" w:cs="Tahoma"/>
          <w:b/>
          <w:sz w:val="24"/>
        </w:rPr>
      </w:pPr>
      <w:r w:rsidRPr="003A6765">
        <w:rPr>
          <w:rFonts w:ascii="Tahoma" w:eastAsia="Tahoma" w:hAnsi="Tahoma" w:cs="Tahoma"/>
          <w:b/>
          <w:sz w:val="24"/>
        </w:rPr>
        <w:t>B.</w:t>
      </w:r>
      <w:r w:rsidR="00BD5C74" w:rsidRPr="003A6765">
        <w:rPr>
          <w:rFonts w:ascii="Tahoma" w:eastAsia="Tahoma" w:hAnsi="Tahoma" w:cs="Tahoma"/>
          <w:b/>
          <w:sz w:val="24"/>
        </w:rPr>
        <w:t xml:space="preserve"> </w:t>
      </w:r>
      <w:r w:rsidRPr="003A6765">
        <w:rPr>
          <w:rFonts w:ascii="Tahoma" w:eastAsia="Tahoma" w:hAnsi="Tahoma" w:cs="Tahoma"/>
          <w:b/>
          <w:sz w:val="24"/>
        </w:rPr>
        <w:t>VENKATA KOTESWARA RAO</w:t>
      </w:r>
      <w:r w:rsidR="00D40A72" w:rsidRPr="003A6765">
        <w:rPr>
          <w:rFonts w:ascii="Tahoma" w:eastAsia="Tahoma" w:hAnsi="Tahoma" w:cs="Tahoma"/>
          <w:b/>
          <w:sz w:val="24"/>
        </w:rPr>
        <w:tab/>
      </w:r>
      <w:r w:rsidR="00D40A72" w:rsidRPr="003A6765">
        <w:rPr>
          <w:rFonts w:ascii="Tahoma" w:eastAsia="Tahoma" w:hAnsi="Tahoma" w:cs="Tahoma"/>
          <w:b/>
          <w:sz w:val="24"/>
        </w:rPr>
        <w:tab/>
      </w:r>
      <w:r w:rsidR="00D40A72" w:rsidRPr="003A6765">
        <w:rPr>
          <w:rFonts w:ascii="Tahoma" w:eastAsia="Tahoma" w:hAnsi="Tahoma" w:cs="Tahoma"/>
          <w:b/>
          <w:sz w:val="24"/>
        </w:rPr>
        <w:tab/>
      </w:r>
      <w:r w:rsidR="00D40A72" w:rsidRPr="003A6765">
        <w:rPr>
          <w:rFonts w:ascii="Tahoma" w:eastAsia="Tahoma" w:hAnsi="Tahoma" w:cs="Tahoma"/>
          <w:b/>
          <w:sz w:val="24"/>
        </w:rPr>
        <w:tab/>
      </w:r>
      <w:r w:rsidR="00D40A72" w:rsidRPr="003A6765">
        <w:rPr>
          <w:rFonts w:ascii="Tahoma" w:eastAsia="Tahoma" w:hAnsi="Tahoma" w:cs="Tahoma"/>
          <w:b/>
          <w:sz w:val="24"/>
        </w:rPr>
        <w:tab/>
      </w:r>
    </w:p>
    <w:p w14:paraId="72C8695F" w14:textId="07BC4F77" w:rsidR="00674292" w:rsidRPr="003A6765" w:rsidRDefault="00D40A72" w:rsidP="006C4239">
      <w:pPr>
        <w:tabs>
          <w:tab w:val="left" w:pos="3312"/>
        </w:tabs>
        <w:spacing w:after="20" w:line="240" w:lineRule="auto"/>
        <w:jc w:val="both"/>
        <w:rPr>
          <w:rFonts w:ascii="Tahoma" w:eastAsia="Tahoma" w:hAnsi="Tahoma" w:cs="Tahoma"/>
          <w:sz w:val="24"/>
        </w:rPr>
      </w:pPr>
      <w:r w:rsidRPr="003A6765">
        <w:rPr>
          <w:rFonts w:ascii="Tahoma" w:eastAsia="Tahoma" w:hAnsi="Tahoma" w:cs="Tahoma"/>
          <w:b/>
          <w:sz w:val="24"/>
        </w:rPr>
        <w:t>Email:</w:t>
      </w:r>
      <w:r w:rsidRPr="003A6765">
        <w:rPr>
          <w:rFonts w:ascii="Tahoma" w:eastAsia="Tahoma" w:hAnsi="Tahoma" w:cs="Tahoma"/>
          <w:sz w:val="24"/>
        </w:rPr>
        <w:t xml:space="preserve"> </w:t>
      </w:r>
      <w:r w:rsidR="006C4239" w:rsidRPr="003A6765">
        <w:rPr>
          <w:rFonts w:ascii="Tahoma" w:eastAsia="Tahoma" w:hAnsi="Tahoma" w:cs="Tahoma"/>
          <w:sz w:val="24"/>
        </w:rPr>
        <w:t>venkatkvg@gmail.com</w:t>
      </w:r>
    </w:p>
    <w:p w14:paraId="0D7F57AD" w14:textId="77B3FC04" w:rsidR="00674292" w:rsidRPr="003A6765" w:rsidRDefault="00D40A72" w:rsidP="006C4239">
      <w:pPr>
        <w:rPr>
          <w:rFonts w:ascii="Tahoma" w:eastAsia="Tahoma" w:hAnsi="Tahoma" w:cs="Tahoma"/>
          <w:sz w:val="24"/>
          <w:shd w:val="clear" w:color="auto" w:fill="FFFFFF"/>
        </w:rPr>
      </w:pPr>
      <w:r w:rsidRPr="008B6A3D">
        <w:rPr>
          <w:rFonts w:ascii="Tahoma" w:eastAsia="Tahoma" w:hAnsi="Tahoma" w:cs="Tahoma"/>
          <w:b/>
          <w:sz w:val="24"/>
          <w:shd w:val="clear" w:color="auto" w:fill="FFFFFF"/>
        </w:rPr>
        <w:t>Contact</w:t>
      </w:r>
      <w:r w:rsidR="008B6A3D" w:rsidRPr="008B6A3D">
        <w:rPr>
          <w:rFonts w:ascii="Tahoma" w:eastAsia="Tahoma" w:hAnsi="Tahoma" w:cs="Tahoma"/>
          <w:b/>
          <w:sz w:val="24"/>
          <w:shd w:val="clear" w:color="auto" w:fill="FFFFFF"/>
        </w:rPr>
        <w:t>:</w:t>
      </w:r>
      <w:r w:rsidRPr="003A6765">
        <w:rPr>
          <w:rFonts w:ascii="Tahoma" w:eastAsia="Tahoma" w:hAnsi="Tahoma" w:cs="Tahoma"/>
          <w:sz w:val="24"/>
          <w:shd w:val="clear" w:color="auto" w:fill="FFFFFF"/>
        </w:rPr>
        <w:t xml:space="preserve"> </w:t>
      </w:r>
      <w:r w:rsidR="006C4239" w:rsidRPr="003A6765">
        <w:rPr>
          <w:rFonts w:ascii="Tahoma" w:eastAsia="Tahoma" w:hAnsi="Tahoma" w:cs="Tahoma"/>
          <w:sz w:val="24"/>
          <w:shd w:val="clear" w:color="auto" w:fill="FFFFFF"/>
        </w:rPr>
        <w:t>+91-7416138632</w:t>
      </w:r>
    </w:p>
    <w:p w14:paraId="69534C8E" w14:textId="77777777" w:rsidR="00674292" w:rsidRPr="003A6765" w:rsidRDefault="00D40A72">
      <w:pPr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</w:pP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 xml:space="preserve">                                                          </w:t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  <w:r w:rsidRPr="003A6765">
        <w:rPr>
          <w:rFonts w:ascii="Tahoma" w:eastAsia="Tahoma" w:hAnsi="Tahoma" w:cs="Tahoma"/>
          <w:b/>
          <w:color w:val="404040"/>
          <w:sz w:val="24"/>
          <w:u w:val="single"/>
          <w:shd w:val="clear" w:color="auto" w:fill="FFFFFF"/>
        </w:rPr>
        <w:tab/>
      </w:r>
    </w:p>
    <w:p w14:paraId="3BACD314" w14:textId="77777777" w:rsidR="00674292" w:rsidRPr="003A6765" w:rsidRDefault="00D40A72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 xml:space="preserve">PROFESSIONAL SUMMARY: </w:t>
      </w:r>
    </w:p>
    <w:p w14:paraId="702A8AE4" w14:textId="4858F461" w:rsidR="00674292" w:rsidRPr="003A6765" w:rsidRDefault="002C10EE" w:rsidP="00A61669">
      <w:pPr>
        <w:numPr>
          <w:ilvl w:val="0"/>
          <w:numId w:val="1"/>
        </w:numPr>
        <w:tabs>
          <w:tab w:val="left" w:pos="288"/>
        </w:tabs>
        <w:spacing w:after="20" w:line="360" w:lineRule="auto"/>
        <w:ind w:left="288" w:right="187" w:hanging="288"/>
        <w:jc w:val="both"/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</w:rPr>
        <w:t xml:space="preserve">More than </w:t>
      </w:r>
      <w:r w:rsidR="00A269BB" w:rsidRPr="003A6765">
        <w:rPr>
          <w:rFonts w:ascii="Tahoma" w:eastAsia="Tahoma" w:hAnsi="Tahoma" w:cs="Tahoma"/>
        </w:rPr>
        <w:t>0</w:t>
      </w:r>
      <w:r w:rsidR="00F46A22" w:rsidRPr="003A6765">
        <w:rPr>
          <w:rFonts w:ascii="Tahoma" w:eastAsia="Tahoma" w:hAnsi="Tahoma" w:cs="Tahoma"/>
        </w:rPr>
        <w:t>6</w:t>
      </w:r>
      <w:r w:rsidR="00D40A72" w:rsidRPr="003A6765">
        <w:rPr>
          <w:rFonts w:ascii="Tahoma" w:eastAsia="Tahoma" w:hAnsi="Tahoma" w:cs="Tahoma"/>
        </w:rPr>
        <w:t xml:space="preserve"> years of experience in </w:t>
      </w:r>
      <w:r w:rsidR="008B6A3D">
        <w:rPr>
          <w:rFonts w:ascii="Tahoma" w:eastAsia="Tahoma" w:hAnsi="Tahoma" w:cs="Tahoma"/>
          <w:b/>
        </w:rPr>
        <w:t>GAS Insulated Switchgear (</w:t>
      </w:r>
      <w:r w:rsidR="001C239F" w:rsidRPr="003A6765">
        <w:rPr>
          <w:rFonts w:ascii="Tahoma" w:eastAsia="Tahoma" w:hAnsi="Tahoma" w:cs="Tahoma"/>
          <w:b/>
          <w:bCs/>
        </w:rPr>
        <w:t>GIS</w:t>
      </w:r>
      <w:r w:rsidR="008B6A3D">
        <w:rPr>
          <w:rFonts w:ascii="Tahoma" w:eastAsia="Tahoma" w:hAnsi="Tahoma" w:cs="Tahoma"/>
          <w:b/>
          <w:bCs/>
        </w:rPr>
        <w:t>)</w:t>
      </w:r>
      <w:r w:rsidR="001C239F" w:rsidRPr="003A6765">
        <w:rPr>
          <w:rFonts w:ascii="Tahoma" w:eastAsia="Tahoma" w:hAnsi="Tahoma" w:cs="Tahoma"/>
          <w:b/>
          <w:bCs/>
        </w:rPr>
        <w:t>,</w:t>
      </w:r>
      <w:r w:rsidR="001C239F" w:rsidRPr="003A6765">
        <w:rPr>
          <w:rFonts w:ascii="Tahoma" w:eastAsia="Tahoma" w:hAnsi="Tahoma" w:cs="Tahoma"/>
          <w:b/>
        </w:rPr>
        <w:t xml:space="preserve"> </w:t>
      </w:r>
      <w:r w:rsidR="00D40A72" w:rsidRPr="003A6765">
        <w:rPr>
          <w:rFonts w:ascii="Tahoma" w:eastAsia="Tahoma" w:hAnsi="Tahoma" w:cs="Tahoma"/>
          <w:b/>
        </w:rPr>
        <w:t>Switchgear Product</w:t>
      </w:r>
      <w:r w:rsidR="00B15FFA" w:rsidRPr="003A6765">
        <w:rPr>
          <w:rFonts w:ascii="Tahoma" w:eastAsia="Tahoma" w:hAnsi="Tahoma" w:cs="Tahoma"/>
          <w:b/>
        </w:rPr>
        <w:t>s such as</w:t>
      </w:r>
      <w:r w:rsidR="001C239F" w:rsidRPr="003A6765">
        <w:rPr>
          <w:rFonts w:ascii="Tahoma" w:eastAsia="Tahoma" w:hAnsi="Tahoma" w:cs="Tahoma"/>
          <w:b/>
        </w:rPr>
        <w:t xml:space="preserve"> </w:t>
      </w:r>
      <w:r w:rsidR="00554D4F" w:rsidRPr="003A6765">
        <w:rPr>
          <w:rFonts w:ascii="Tahoma" w:eastAsia="Tahoma" w:hAnsi="Tahoma" w:cs="Tahoma"/>
          <w:b/>
        </w:rPr>
        <w:t>Disconnectors,</w:t>
      </w:r>
      <w:r w:rsidR="00B15FFA" w:rsidRPr="003A6765">
        <w:rPr>
          <w:rFonts w:ascii="Tahoma" w:eastAsia="Tahoma" w:hAnsi="Tahoma" w:cs="Tahoma"/>
          <w:b/>
        </w:rPr>
        <w:t xml:space="preserve"> Transmission, Distribution &amp; Railway application Silicone Insulators</w:t>
      </w:r>
      <w:r w:rsidR="00D40A72" w:rsidRPr="003A6765">
        <w:rPr>
          <w:rFonts w:ascii="Tahoma" w:eastAsia="Tahoma" w:hAnsi="Tahoma" w:cs="Tahoma"/>
        </w:rPr>
        <w:t xml:space="preserve"> and associated </w:t>
      </w:r>
      <w:r w:rsidR="00B15FFA" w:rsidRPr="003A6765">
        <w:rPr>
          <w:rFonts w:ascii="Tahoma" w:eastAsia="Tahoma" w:hAnsi="Tahoma" w:cs="Tahoma"/>
        </w:rPr>
        <w:t xml:space="preserve">with </w:t>
      </w:r>
      <w:r w:rsidR="00F46A22" w:rsidRPr="003A6765">
        <w:rPr>
          <w:rFonts w:ascii="Tahoma" w:eastAsia="Tahoma" w:hAnsi="Tahoma" w:cs="Tahoma"/>
        </w:rPr>
        <w:t>Quality</w:t>
      </w:r>
      <w:r w:rsidR="00D438F9">
        <w:rPr>
          <w:rFonts w:ascii="Tahoma" w:eastAsia="Tahoma" w:hAnsi="Tahoma" w:cs="Tahoma"/>
        </w:rPr>
        <w:t xml:space="preserve"> Assurance and Quality Control</w:t>
      </w:r>
      <w:r w:rsidR="00F46A22" w:rsidRPr="003A6765">
        <w:rPr>
          <w:rFonts w:ascii="Tahoma" w:eastAsia="Tahoma" w:hAnsi="Tahoma" w:cs="Tahoma"/>
        </w:rPr>
        <w:t xml:space="preserve">, </w:t>
      </w:r>
      <w:r w:rsidR="00B15FFA" w:rsidRPr="003A6765">
        <w:rPr>
          <w:rFonts w:ascii="Tahoma" w:eastAsia="Tahoma" w:hAnsi="Tahoma" w:cs="Tahoma"/>
        </w:rPr>
        <w:t>Production</w:t>
      </w:r>
      <w:r w:rsidR="00F46A22" w:rsidRPr="003A6765">
        <w:rPr>
          <w:rFonts w:ascii="Tahoma" w:eastAsia="Tahoma" w:hAnsi="Tahoma" w:cs="Tahoma"/>
        </w:rPr>
        <w:t xml:space="preserve"> </w:t>
      </w:r>
      <w:r w:rsidR="001C239F" w:rsidRPr="003A6765">
        <w:rPr>
          <w:rFonts w:ascii="Tahoma" w:eastAsia="Tahoma" w:hAnsi="Tahoma" w:cs="Tahoma"/>
        </w:rPr>
        <w:t>and field services</w:t>
      </w:r>
      <w:r w:rsidR="00F46A22" w:rsidRPr="003A6765">
        <w:rPr>
          <w:rFonts w:ascii="Tahoma" w:eastAsia="Tahoma" w:hAnsi="Tahoma" w:cs="Tahoma"/>
        </w:rPr>
        <w:t xml:space="preserve"> departments</w:t>
      </w:r>
      <w:r w:rsidR="00B15FFA" w:rsidRPr="003A6765">
        <w:rPr>
          <w:rFonts w:ascii="Tahoma" w:eastAsia="Tahoma" w:hAnsi="Tahoma" w:cs="Tahoma"/>
        </w:rPr>
        <w:t>.</w:t>
      </w:r>
      <w:r w:rsidR="001A3F2E" w:rsidRPr="003A6765">
        <w:rPr>
          <w:rFonts w:ascii="Tahoma" w:eastAsia="Tahoma" w:hAnsi="Tahoma" w:cs="Tahoma"/>
        </w:rPr>
        <w:t xml:space="preserve">                                                                     </w:t>
      </w:r>
    </w:p>
    <w:p w14:paraId="4C559867" w14:textId="1E570BCA" w:rsidR="00047D3B" w:rsidRPr="003A6765" w:rsidRDefault="00793D82" w:rsidP="00A61669">
      <w:pPr>
        <w:pStyle w:val="ListParagraph"/>
        <w:numPr>
          <w:ilvl w:val="0"/>
          <w:numId w:val="14"/>
        </w:numPr>
        <w:tabs>
          <w:tab w:val="left" w:pos="288"/>
        </w:tabs>
        <w:spacing w:after="20" w:line="360" w:lineRule="auto"/>
        <w:ind w:right="187"/>
        <w:jc w:val="both"/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</w:rPr>
        <w:t xml:space="preserve">Quality: </w:t>
      </w:r>
      <w:r w:rsidR="00D9127F" w:rsidRPr="003A6765">
        <w:rPr>
          <w:rFonts w:ascii="Tahoma" w:eastAsia="Tahoma" w:hAnsi="Tahoma" w:cs="Tahoma"/>
        </w:rPr>
        <w:t>Involving in all quality d</w:t>
      </w:r>
      <w:r w:rsidRPr="003A6765">
        <w:rPr>
          <w:rFonts w:ascii="Tahoma" w:eastAsia="Tahoma" w:hAnsi="Tahoma" w:cs="Tahoma"/>
        </w:rPr>
        <w:t>epartment</w:t>
      </w:r>
      <w:r w:rsidR="00D9127F" w:rsidRPr="003A6765">
        <w:rPr>
          <w:rFonts w:ascii="Tahoma" w:eastAsia="Tahoma" w:hAnsi="Tahoma" w:cs="Tahoma"/>
        </w:rPr>
        <w:t>al</w:t>
      </w:r>
      <w:r w:rsidRPr="003A6765">
        <w:rPr>
          <w:rFonts w:ascii="Tahoma" w:eastAsia="Tahoma" w:hAnsi="Tahoma" w:cs="Tahoma"/>
        </w:rPr>
        <w:t xml:space="preserve"> activities</w:t>
      </w:r>
      <w:r w:rsidR="00D9127F" w:rsidRPr="003A6765">
        <w:rPr>
          <w:rFonts w:ascii="Tahoma" w:eastAsia="Tahoma" w:hAnsi="Tahoma" w:cs="Tahoma"/>
        </w:rPr>
        <w:t xml:space="preserve"> &amp; ensuring the activities in line with approved</w:t>
      </w:r>
      <w:r w:rsidR="00F46A22" w:rsidRPr="003A6765">
        <w:rPr>
          <w:rFonts w:ascii="Tahoma" w:eastAsia="Tahoma" w:hAnsi="Tahoma" w:cs="Tahoma"/>
        </w:rPr>
        <w:t xml:space="preserve"> Standard Operating Procedures (SOPs)</w:t>
      </w:r>
      <w:r w:rsidR="00D9127F" w:rsidRPr="003A6765">
        <w:rPr>
          <w:rFonts w:ascii="Tahoma" w:eastAsia="Tahoma" w:hAnsi="Tahoma" w:cs="Tahoma"/>
        </w:rPr>
        <w:t xml:space="preserve"> Quality assurance plans</w:t>
      </w:r>
      <w:r w:rsidR="001C239F" w:rsidRPr="003A6765">
        <w:rPr>
          <w:rFonts w:ascii="Tahoma" w:eastAsia="Tahoma" w:hAnsi="Tahoma" w:cs="Tahoma"/>
        </w:rPr>
        <w:t xml:space="preserve"> </w:t>
      </w:r>
      <w:r w:rsidR="00D9127F" w:rsidRPr="003A6765">
        <w:rPr>
          <w:rFonts w:ascii="Tahoma" w:eastAsia="Tahoma" w:hAnsi="Tahoma" w:cs="Tahoma"/>
        </w:rPr>
        <w:t>(QAP)</w:t>
      </w:r>
      <w:r w:rsidRPr="003A6765">
        <w:rPr>
          <w:rFonts w:ascii="Tahoma" w:eastAsia="Tahoma" w:hAnsi="Tahoma" w:cs="Tahoma"/>
        </w:rPr>
        <w:t xml:space="preserve"> </w:t>
      </w:r>
      <w:r w:rsidR="00D9127F" w:rsidRPr="003A6765">
        <w:rPr>
          <w:rFonts w:ascii="Tahoma" w:eastAsia="Tahoma" w:hAnsi="Tahoma" w:cs="Tahoma"/>
        </w:rPr>
        <w:t>such as Inspection of Raw materials, In-Process activities, Assembly &amp; Final inspection</w:t>
      </w:r>
      <w:r w:rsidR="002900A1" w:rsidRPr="003A6765">
        <w:rPr>
          <w:rFonts w:ascii="Tahoma" w:eastAsia="Tahoma" w:hAnsi="Tahoma" w:cs="Tahoma"/>
        </w:rPr>
        <w:t>s</w:t>
      </w:r>
      <w:r w:rsidR="001C239F" w:rsidRPr="003A6765">
        <w:rPr>
          <w:rFonts w:ascii="Tahoma" w:eastAsia="Tahoma" w:hAnsi="Tahoma" w:cs="Tahoma"/>
        </w:rPr>
        <w:t xml:space="preserve">, </w:t>
      </w:r>
      <w:r w:rsidR="00D9127F" w:rsidRPr="003A6765">
        <w:rPr>
          <w:rFonts w:ascii="Tahoma" w:eastAsia="Tahoma" w:hAnsi="Tahoma" w:cs="Tahoma"/>
        </w:rPr>
        <w:t>Customer Inspections and its report preparation</w:t>
      </w:r>
      <w:r w:rsidR="001C239F" w:rsidRPr="003A6765">
        <w:rPr>
          <w:rFonts w:ascii="Tahoma" w:eastAsia="Tahoma" w:hAnsi="Tahoma" w:cs="Tahoma"/>
        </w:rPr>
        <w:t>s</w:t>
      </w:r>
      <w:r w:rsidR="00D9127F" w:rsidRPr="003A6765">
        <w:rPr>
          <w:rFonts w:ascii="Tahoma" w:eastAsia="Tahoma" w:hAnsi="Tahoma" w:cs="Tahoma"/>
        </w:rPr>
        <w:t xml:space="preserve">. </w:t>
      </w:r>
    </w:p>
    <w:p w14:paraId="7B7CA943" w14:textId="0DA459EE" w:rsidR="00554D4F" w:rsidRPr="003A6765" w:rsidRDefault="00D438F9" w:rsidP="00A61669">
      <w:pPr>
        <w:numPr>
          <w:ilvl w:val="0"/>
          <w:numId w:val="1"/>
        </w:numPr>
        <w:tabs>
          <w:tab w:val="left" w:pos="288"/>
        </w:tabs>
        <w:spacing w:after="20" w:line="360" w:lineRule="auto"/>
        <w:ind w:left="288" w:right="187" w:hanging="288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Production</w:t>
      </w:r>
      <w:r w:rsidR="00554D4F" w:rsidRPr="003A6765">
        <w:rPr>
          <w:rFonts w:ascii="Tahoma" w:eastAsia="Tahoma" w:hAnsi="Tahoma" w:cs="Tahoma"/>
          <w:b/>
        </w:rPr>
        <w:t>(Product Assembly</w:t>
      </w:r>
      <w:r w:rsidR="00554D4F" w:rsidRPr="003A6765">
        <w:rPr>
          <w:rFonts w:ascii="Tahoma" w:eastAsia="Tahoma" w:hAnsi="Tahoma" w:cs="Tahoma"/>
        </w:rPr>
        <w:t>)</w:t>
      </w:r>
      <w:r w:rsidR="00554D4F" w:rsidRPr="003A6765">
        <w:rPr>
          <w:rFonts w:ascii="Tahoma" w:eastAsia="Tahoma" w:hAnsi="Tahoma" w:cs="Tahoma"/>
          <w:b/>
        </w:rPr>
        <w:t xml:space="preserve">: </w:t>
      </w:r>
      <w:r w:rsidR="00AA5750" w:rsidRPr="003A6765">
        <w:rPr>
          <w:rFonts w:ascii="Tahoma" w:eastAsia="Tahoma" w:hAnsi="Tahoma" w:cs="Tahoma"/>
        </w:rPr>
        <w:t>Carry</w:t>
      </w:r>
      <w:r w:rsidR="001C239F" w:rsidRPr="003A6765">
        <w:rPr>
          <w:rFonts w:ascii="Tahoma" w:eastAsia="Tahoma" w:hAnsi="Tahoma" w:cs="Tahoma"/>
        </w:rPr>
        <w:t xml:space="preserve">ing </w:t>
      </w:r>
      <w:r w:rsidR="00AA5750" w:rsidRPr="003A6765">
        <w:rPr>
          <w:rFonts w:ascii="Tahoma" w:eastAsia="Tahoma" w:hAnsi="Tahoma" w:cs="Tahoma"/>
        </w:rPr>
        <w:t xml:space="preserve">out product assembly activities </w:t>
      </w:r>
      <w:r w:rsidR="004653B1" w:rsidRPr="003A6765">
        <w:rPr>
          <w:rFonts w:ascii="Tahoma" w:eastAsia="Tahoma" w:hAnsi="Tahoma" w:cs="Tahoma"/>
        </w:rPr>
        <w:t>in line</w:t>
      </w:r>
      <w:r w:rsidR="00AA5750" w:rsidRPr="003A6765">
        <w:rPr>
          <w:rFonts w:ascii="Tahoma" w:eastAsia="Tahoma" w:hAnsi="Tahoma" w:cs="Tahoma"/>
        </w:rPr>
        <w:t xml:space="preserve"> with drawings, specification</w:t>
      </w:r>
      <w:r w:rsidR="00747AEC" w:rsidRPr="003A6765">
        <w:rPr>
          <w:rFonts w:ascii="Tahoma" w:eastAsia="Tahoma" w:hAnsi="Tahoma" w:cs="Tahoma"/>
        </w:rPr>
        <w:t>s</w:t>
      </w:r>
      <w:r w:rsidR="00AA5750" w:rsidRPr="003A6765">
        <w:rPr>
          <w:rFonts w:ascii="Tahoma" w:eastAsia="Tahoma" w:hAnsi="Tahoma" w:cs="Tahoma"/>
        </w:rPr>
        <w:t>.</w:t>
      </w:r>
    </w:p>
    <w:p w14:paraId="36EC7EF4" w14:textId="77777777" w:rsidR="00F46A22" w:rsidRPr="003A6765" w:rsidRDefault="00F46A22" w:rsidP="00A61669">
      <w:pPr>
        <w:numPr>
          <w:ilvl w:val="0"/>
          <w:numId w:val="1"/>
        </w:numPr>
        <w:tabs>
          <w:tab w:val="left" w:pos="288"/>
        </w:tabs>
        <w:spacing w:after="20" w:line="360" w:lineRule="auto"/>
        <w:ind w:right="187"/>
        <w:jc w:val="both"/>
        <w:rPr>
          <w:rFonts w:ascii="Tahoma" w:eastAsia="Tahoma" w:hAnsi="Tahoma" w:cs="Tahoma"/>
          <w:b/>
        </w:rPr>
      </w:pPr>
      <w:r w:rsidRPr="003A6765">
        <w:rPr>
          <w:rFonts w:ascii="Tahoma" w:eastAsia="Tahoma" w:hAnsi="Tahoma" w:cs="Tahoma"/>
          <w:b/>
        </w:rPr>
        <w:t xml:space="preserve">Sub-Contract:  </w:t>
      </w:r>
      <w:r w:rsidRPr="003A6765">
        <w:rPr>
          <w:rFonts w:ascii="Tahoma" w:eastAsia="Tahoma" w:hAnsi="Tahoma" w:cs="Tahoma"/>
        </w:rPr>
        <w:t>Planning of sub-contracting works such as fabrication, Hot dip Galvanizing,</w:t>
      </w:r>
    </w:p>
    <w:p w14:paraId="251831DB" w14:textId="2AD72DCB" w:rsidR="00AA5750" w:rsidRPr="003A6765" w:rsidRDefault="00F46A22" w:rsidP="00A61669">
      <w:pPr>
        <w:tabs>
          <w:tab w:val="left" w:pos="288"/>
        </w:tabs>
        <w:spacing w:after="20" w:line="360" w:lineRule="auto"/>
        <w:ind w:right="187"/>
        <w:jc w:val="both"/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</w:rPr>
        <w:t xml:space="preserve">    Powder coating etc., and their follow-up</w:t>
      </w:r>
      <w:r w:rsidR="00A944A0" w:rsidRPr="003A6765">
        <w:rPr>
          <w:rFonts w:ascii="Tahoma" w:eastAsia="Tahoma" w:hAnsi="Tahoma" w:cs="Tahoma"/>
        </w:rPr>
        <w:t>.</w:t>
      </w:r>
    </w:p>
    <w:p w14:paraId="397A54E9" w14:textId="1D571238" w:rsidR="00AA5750" w:rsidRPr="003A6765" w:rsidRDefault="00AA5750" w:rsidP="00A61669">
      <w:pPr>
        <w:numPr>
          <w:ilvl w:val="0"/>
          <w:numId w:val="1"/>
        </w:numPr>
        <w:tabs>
          <w:tab w:val="left" w:pos="288"/>
        </w:tabs>
        <w:spacing w:after="20" w:line="360" w:lineRule="auto"/>
        <w:ind w:left="288" w:right="187" w:hanging="288"/>
        <w:jc w:val="both"/>
        <w:rPr>
          <w:rFonts w:ascii="Tahoma" w:eastAsia="Tahoma" w:hAnsi="Tahoma" w:cs="Tahoma"/>
          <w:b/>
        </w:rPr>
      </w:pPr>
      <w:r w:rsidRPr="003A6765">
        <w:rPr>
          <w:rFonts w:ascii="Tahoma" w:eastAsia="Tahoma" w:hAnsi="Tahoma" w:cs="Tahoma"/>
          <w:b/>
        </w:rPr>
        <w:t xml:space="preserve">Installation &amp; Commissioning: </w:t>
      </w:r>
      <w:r w:rsidRPr="003A6765">
        <w:rPr>
          <w:rFonts w:ascii="Tahoma" w:eastAsia="Tahoma" w:hAnsi="Tahoma" w:cs="Tahoma"/>
        </w:rPr>
        <w:t>Good exposure in Installation &amp; commissioning of Disconnectors.</w:t>
      </w:r>
    </w:p>
    <w:p w14:paraId="06D661FE" w14:textId="77777777" w:rsidR="00AA5750" w:rsidRPr="003A6765" w:rsidRDefault="00AA5750" w:rsidP="00AA5750">
      <w:pPr>
        <w:pStyle w:val="ListParagraph"/>
        <w:rPr>
          <w:rFonts w:ascii="Tahoma" w:eastAsia="Tahoma" w:hAnsi="Tahoma" w:cs="Tahoma"/>
          <w:b/>
        </w:rPr>
      </w:pPr>
    </w:p>
    <w:p w14:paraId="56DF3660" w14:textId="77777777" w:rsidR="00674292" w:rsidRPr="003A6765" w:rsidRDefault="00D40A72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EDUCATION:</w:t>
      </w:r>
    </w:p>
    <w:p w14:paraId="0DFFCDCA" w14:textId="452F020C" w:rsidR="00067884" w:rsidRPr="003A6765" w:rsidRDefault="00067884" w:rsidP="00A61669">
      <w:pPr>
        <w:pStyle w:val="ListParagraph"/>
        <w:numPr>
          <w:ilvl w:val="0"/>
          <w:numId w:val="8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360"/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>B. Tech (Mechanical Engineering)</w:t>
      </w:r>
      <w:r w:rsidR="003A6765">
        <w:rPr>
          <w:rFonts w:ascii="Tahoma" w:eastAsia="Tahoma" w:hAnsi="Tahoma" w:cs="Tahoma"/>
          <w:b/>
          <w:sz w:val="24"/>
        </w:rPr>
        <w:t xml:space="preserve"> </w:t>
      </w:r>
      <w:r w:rsidR="003A6765">
        <w:rPr>
          <w:rFonts w:ascii="Tahoma" w:eastAsia="Tahoma" w:hAnsi="Tahoma" w:cs="Tahoma"/>
        </w:rPr>
        <w:t>from</w:t>
      </w:r>
      <w:r w:rsidRPr="003A6765">
        <w:rPr>
          <w:rFonts w:ascii="Tahoma" w:eastAsia="Tahoma" w:hAnsi="Tahoma" w:cs="Tahoma"/>
          <w:sz w:val="20"/>
        </w:rPr>
        <w:t xml:space="preserve"> </w:t>
      </w:r>
      <w:r w:rsidRPr="003A6765">
        <w:rPr>
          <w:rFonts w:ascii="Tahoma" w:eastAsia="Tahoma" w:hAnsi="Tahoma" w:cs="Tahoma"/>
        </w:rPr>
        <w:t>Sana Engineering College,</w:t>
      </w:r>
      <w:r w:rsidR="0020513C" w:rsidRPr="003A6765">
        <w:rPr>
          <w:rFonts w:ascii="Tahoma" w:eastAsia="Tahoma" w:hAnsi="Tahoma" w:cs="Tahoma"/>
        </w:rPr>
        <w:t xml:space="preserve"> </w:t>
      </w:r>
      <w:proofErr w:type="spellStart"/>
      <w:r w:rsidR="003A6765">
        <w:rPr>
          <w:rFonts w:ascii="Tahoma" w:eastAsia="Tahoma" w:hAnsi="Tahoma" w:cs="Tahoma"/>
        </w:rPr>
        <w:t>Kodad</w:t>
      </w:r>
      <w:proofErr w:type="spellEnd"/>
      <w:r w:rsidR="003A6765">
        <w:rPr>
          <w:rFonts w:ascii="Tahoma" w:eastAsia="Tahoma" w:hAnsi="Tahoma" w:cs="Tahoma"/>
        </w:rPr>
        <w:t xml:space="preserve"> with 81.52% in </w:t>
      </w:r>
      <w:r w:rsidR="00113CC5" w:rsidRPr="003A6765">
        <w:rPr>
          <w:rFonts w:ascii="Tahoma" w:eastAsia="Tahoma" w:hAnsi="Tahoma" w:cs="Tahoma"/>
        </w:rPr>
        <w:t>2011-</w:t>
      </w:r>
      <w:r w:rsidRPr="003A6765">
        <w:rPr>
          <w:rFonts w:ascii="Tahoma" w:eastAsia="Tahoma" w:hAnsi="Tahoma" w:cs="Tahoma"/>
        </w:rPr>
        <w:t>2015</w:t>
      </w:r>
    </w:p>
    <w:p w14:paraId="298664AC" w14:textId="2CA8E34F" w:rsidR="00067884" w:rsidRPr="003A6765" w:rsidRDefault="002002DA" w:rsidP="00A61669">
      <w:pPr>
        <w:pStyle w:val="ListParagraph"/>
        <w:numPr>
          <w:ilvl w:val="0"/>
          <w:numId w:val="8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360"/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>Intermediate</w:t>
      </w:r>
      <w:r w:rsidR="003A6765">
        <w:rPr>
          <w:rFonts w:ascii="Tahoma" w:eastAsia="Tahoma" w:hAnsi="Tahoma" w:cs="Tahoma"/>
          <w:b/>
          <w:sz w:val="24"/>
        </w:rPr>
        <w:t xml:space="preserve"> </w:t>
      </w:r>
      <w:r w:rsidRPr="003A6765">
        <w:rPr>
          <w:rFonts w:ascii="Tahoma" w:eastAsia="Tahoma" w:hAnsi="Tahoma" w:cs="Tahoma"/>
          <w:b/>
          <w:sz w:val="24"/>
        </w:rPr>
        <w:t>(</w:t>
      </w:r>
      <w:proofErr w:type="spellStart"/>
      <w:r w:rsidRPr="003A6765">
        <w:rPr>
          <w:rFonts w:ascii="Tahoma" w:eastAsia="Tahoma" w:hAnsi="Tahoma" w:cs="Tahoma"/>
          <w:b/>
          <w:sz w:val="24"/>
        </w:rPr>
        <w:t>M</w:t>
      </w:r>
      <w:r w:rsidR="00067884" w:rsidRPr="003A6765">
        <w:rPr>
          <w:rFonts w:ascii="Tahoma" w:eastAsia="Tahoma" w:hAnsi="Tahoma" w:cs="Tahoma"/>
          <w:b/>
          <w:sz w:val="24"/>
        </w:rPr>
        <w:t>.BiPC</w:t>
      </w:r>
      <w:proofErr w:type="spellEnd"/>
      <w:r w:rsidR="00067884" w:rsidRPr="003A6765">
        <w:rPr>
          <w:rFonts w:ascii="Tahoma" w:eastAsia="Tahoma" w:hAnsi="Tahoma" w:cs="Tahoma"/>
          <w:b/>
          <w:sz w:val="24"/>
        </w:rPr>
        <w:t>)</w:t>
      </w:r>
      <w:r w:rsidR="003A6765">
        <w:rPr>
          <w:rFonts w:ascii="Tahoma" w:eastAsia="Tahoma" w:hAnsi="Tahoma" w:cs="Tahoma"/>
          <w:b/>
          <w:sz w:val="24"/>
        </w:rPr>
        <w:t xml:space="preserve"> </w:t>
      </w:r>
      <w:r w:rsidR="00067884" w:rsidRPr="003A6765">
        <w:rPr>
          <w:rFonts w:ascii="Tahoma" w:eastAsia="Tahoma" w:hAnsi="Tahoma" w:cs="Tahoma"/>
          <w:b/>
          <w:sz w:val="24"/>
        </w:rPr>
        <w:t>-</w:t>
      </w:r>
      <w:r w:rsidR="00067884" w:rsidRPr="003A6765">
        <w:rPr>
          <w:rFonts w:ascii="Tahoma" w:eastAsia="Tahoma" w:hAnsi="Tahoma" w:cs="Tahoma"/>
        </w:rPr>
        <w:t xml:space="preserve"> </w:t>
      </w:r>
      <w:proofErr w:type="spellStart"/>
      <w:r w:rsidR="00067884" w:rsidRPr="003A6765">
        <w:rPr>
          <w:rFonts w:ascii="Tahoma" w:eastAsia="Tahoma" w:hAnsi="Tahoma" w:cs="Tahoma"/>
        </w:rPr>
        <w:t>Kendriya</w:t>
      </w:r>
      <w:proofErr w:type="spellEnd"/>
      <w:r w:rsidR="00067884" w:rsidRPr="003A6765">
        <w:rPr>
          <w:rFonts w:ascii="Tahoma" w:eastAsia="Tahoma" w:hAnsi="Tahoma" w:cs="Tahoma"/>
        </w:rPr>
        <w:t xml:space="preserve"> Vidyalaya,</w:t>
      </w:r>
      <w:r w:rsidR="004653B1" w:rsidRPr="003A6765">
        <w:rPr>
          <w:rFonts w:ascii="Tahoma" w:eastAsia="Tahoma" w:hAnsi="Tahoma" w:cs="Tahoma"/>
        </w:rPr>
        <w:t xml:space="preserve"> </w:t>
      </w:r>
      <w:r w:rsidR="00067884" w:rsidRPr="003A6765">
        <w:rPr>
          <w:rFonts w:ascii="Tahoma" w:eastAsia="Tahoma" w:hAnsi="Tahoma" w:cs="Tahoma"/>
        </w:rPr>
        <w:t>Guntur (CBSE) with 74.2% -</w:t>
      </w:r>
      <w:r w:rsidR="00113CC5" w:rsidRPr="003A6765">
        <w:rPr>
          <w:rFonts w:ascii="Tahoma" w:eastAsia="Tahoma" w:hAnsi="Tahoma" w:cs="Tahoma"/>
        </w:rPr>
        <w:t>2009-</w:t>
      </w:r>
      <w:r w:rsidR="00067884" w:rsidRPr="003A6765">
        <w:rPr>
          <w:rFonts w:ascii="Tahoma" w:eastAsia="Tahoma" w:hAnsi="Tahoma" w:cs="Tahoma"/>
        </w:rPr>
        <w:t>2011</w:t>
      </w:r>
    </w:p>
    <w:p w14:paraId="60AF3801" w14:textId="345D648D" w:rsidR="00067884" w:rsidRPr="003A6765" w:rsidRDefault="00A944A0" w:rsidP="00A61669">
      <w:pPr>
        <w:pStyle w:val="ListParagraph"/>
        <w:numPr>
          <w:ilvl w:val="0"/>
          <w:numId w:val="8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360"/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bCs/>
          <w:sz w:val="24"/>
          <w:szCs w:val="24"/>
        </w:rPr>
        <w:t>Matriculation</w:t>
      </w:r>
      <w:r w:rsidR="009A6499" w:rsidRPr="003A6765">
        <w:rPr>
          <w:rFonts w:ascii="Tahoma" w:eastAsia="Tahoma" w:hAnsi="Tahoma" w:cs="Tahoma"/>
        </w:rPr>
        <w:t>-</w:t>
      </w:r>
      <w:r w:rsidR="00067884" w:rsidRPr="003A6765">
        <w:rPr>
          <w:rFonts w:ascii="Tahoma" w:eastAsia="Tahoma" w:hAnsi="Tahoma" w:cs="Tahoma"/>
        </w:rPr>
        <w:t xml:space="preserve"> </w:t>
      </w:r>
      <w:proofErr w:type="spellStart"/>
      <w:r w:rsidR="009A6499" w:rsidRPr="003A6765">
        <w:rPr>
          <w:rFonts w:ascii="Tahoma" w:eastAsia="Tahoma" w:hAnsi="Tahoma" w:cs="Tahoma"/>
        </w:rPr>
        <w:t>K</w:t>
      </w:r>
      <w:r w:rsidR="00067884" w:rsidRPr="003A6765">
        <w:rPr>
          <w:rFonts w:ascii="Tahoma" w:eastAsia="Tahoma" w:hAnsi="Tahoma" w:cs="Tahoma"/>
        </w:rPr>
        <w:t>endriya</w:t>
      </w:r>
      <w:proofErr w:type="spellEnd"/>
      <w:r w:rsidR="00067884" w:rsidRPr="003A6765">
        <w:rPr>
          <w:rFonts w:ascii="Tahoma" w:eastAsia="Tahoma" w:hAnsi="Tahoma" w:cs="Tahoma"/>
        </w:rPr>
        <w:t xml:space="preserve"> Vidyalaya,</w:t>
      </w:r>
      <w:r w:rsidR="004653B1" w:rsidRPr="003A6765">
        <w:rPr>
          <w:rFonts w:ascii="Tahoma" w:eastAsia="Tahoma" w:hAnsi="Tahoma" w:cs="Tahoma"/>
        </w:rPr>
        <w:t xml:space="preserve"> </w:t>
      </w:r>
      <w:r w:rsidR="00067884" w:rsidRPr="003A6765">
        <w:rPr>
          <w:rFonts w:ascii="Tahoma" w:eastAsia="Tahoma" w:hAnsi="Tahoma" w:cs="Tahoma"/>
        </w:rPr>
        <w:t>Guntur</w:t>
      </w:r>
      <w:r w:rsidR="003A6765" w:rsidRPr="003A6765">
        <w:rPr>
          <w:rFonts w:ascii="Tahoma" w:eastAsia="Tahoma" w:hAnsi="Tahoma" w:cs="Tahoma"/>
        </w:rPr>
        <w:t>, (</w:t>
      </w:r>
      <w:r w:rsidR="009A6499" w:rsidRPr="003A6765">
        <w:rPr>
          <w:rFonts w:ascii="Tahoma" w:eastAsia="Tahoma" w:hAnsi="Tahoma" w:cs="Tahoma"/>
        </w:rPr>
        <w:t>CBSE)</w:t>
      </w:r>
      <w:r w:rsidR="00067884" w:rsidRPr="003A6765">
        <w:rPr>
          <w:rFonts w:ascii="Tahoma" w:eastAsia="Tahoma" w:hAnsi="Tahoma" w:cs="Tahoma"/>
        </w:rPr>
        <w:t xml:space="preserve"> with</w:t>
      </w:r>
      <w:r w:rsidR="009A6499" w:rsidRPr="003A6765">
        <w:rPr>
          <w:rFonts w:ascii="Tahoma" w:eastAsia="Tahoma" w:hAnsi="Tahoma" w:cs="Tahoma"/>
        </w:rPr>
        <w:t xml:space="preserve"> 77.8%-2008-2009</w:t>
      </w:r>
      <w:r w:rsidR="00E50C8D" w:rsidRPr="003A6765">
        <w:rPr>
          <w:rFonts w:ascii="Tahoma" w:eastAsia="Tahoma" w:hAnsi="Tahoma" w:cs="Tahoma"/>
        </w:rPr>
        <w:t>.</w:t>
      </w:r>
    </w:p>
    <w:p w14:paraId="37031496" w14:textId="77777777" w:rsidR="00E50C8D" w:rsidRPr="003A6765" w:rsidRDefault="00E50C8D" w:rsidP="00E50C8D">
      <w:pPr>
        <w:pStyle w:val="ListParagraph"/>
        <w:tabs>
          <w:tab w:val="left" w:pos="2640"/>
          <w:tab w:val="left" w:pos="2760"/>
          <w:tab w:val="left" w:pos="2880"/>
          <w:tab w:val="left" w:pos="3312"/>
        </w:tabs>
        <w:spacing w:after="0" w:line="240" w:lineRule="auto"/>
        <w:jc w:val="both"/>
        <w:rPr>
          <w:rFonts w:ascii="Tahoma" w:eastAsia="Tahoma" w:hAnsi="Tahoma" w:cs="Tahoma"/>
        </w:rPr>
      </w:pPr>
    </w:p>
    <w:p w14:paraId="4E7DC164" w14:textId="77777777" w:rsidR="00674292" w:rsidRPr="003A6765" w:rsidRDefault="00674292">
      <w:pPr>
        <w:tabs>
          <w:tab w:val="left" w:pos="2640"/>
          <w:tab w:val="left" w:pos="2880"/>
          <w:tab w:val="left" w:pos="3312"/>
        </w:tabs>
        <w:spacing w:after="0" w:line="240" w:lineRule="auto"/>
        <w:ind w:left="288" w:right="-331"/>
        <w:jc w:val="both"/>
        <w:rPr>
          <w:rFonts w:ascii="Tahoma" w:eastAsia="Tahoma" w:hAnsi="Tahoma" w:cs="Tahoma"/>
          <w:sz w:val="14"/>
        </w:rPr>
      </w:pPr>
    </w:p>
    <w:p w14:paraId="497107FF" w14:textId="77777777" w:rsidR="00674292" w:rsidRPr="003A6765" w:rsidRDefault="00D40A72">
      <w:pPr>
        <w:rPr>
          <w:rFonts w:ascii="Tahoma" w:eastAsia="Tahoma" w:hAnsi="Tahoma" w:cs="Tahoma"/>
          <w:b/>
          <w:color w:val="404040"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TECHNICAL SKILLS:</w:t>
      </w:r>
    </w:p>
    <w:p w14:paraId="3CEB0262" w14:textId="6F34BFCB" w:rsidR="00B42B9C" w:rsidRPr="003A6765" w:rsidRDefault="003A6765" w:rsidP="00A61669">
      <w:pPr>
        <w:pStyle w:val="ListParagraph"/>
        <w:numPr>
          <w:ilvl w:val="0"/>
          <w:numId w:val="16"/>
        </w:numPr>
        <w:tabs>
          <w:tab w:val="left" w:pos="3312"/>
          <w:tab w:val="left" w:pos="3960"/>
        </w:tabs>
        <w:spacing w:after="60" w:line="360" w:lineRule="auto"/>
        <w:ind w:left="360"/>
        <w:rPr>
          <w:rFonts w:ascii="Tahoma" w:eastAsia="Arial" w:hAnsi="Tahoma" w:cs="Tahoma"/>
          <w:sz w:val="24"/>
          <w:szCs w:val="24"/>
        </w:rPr>
      </w:pPr>
      <w:r>
        <w:rPr>
          <w:rFonts w:ascii="Tahoma" w:eastAsia="Arial" w:hAnsi="Tahoma" w:cs="Tahoma"/>
          <w:sz w:val="24"/>
          <w:szCs w:val="24"/>
        </w:rPr>
        <w:t>MS Office</w:t>
      </w:r>
    </w:p>
    <w:p w14:paraId="1EC74FCE" w14:textId="58B2B886" w:rsidR="00674292" w:rsidRPr="003A6765" w:rsidRDefault="00E50C8D" w:rsidP="00A61669">
      <w:pPr>
        <w:pStyle w:val="ListParagraph"/>
        <w:numPr>
          <w:ilvl w:val="0"/>
          <w:numId w:val="16"/>
        </w:numPr>
        <w:tabs>
          <w:tab w:val="left" w:pos="3312"/>
          <w:tab w:val="left" w:pos="3960"/>
        </w:tabs>
        <w:spacing w:after="60" w:line="360" w:lineRule="auto"/>
        <w:ind w:left="360"/>
        <w:rPr>
          <w:rFonts w:ascii="Tahoma" w:eastAsia="Arial" w:hAnsi="Tahoma" w:cs="Tahoma"/>
          <w:sz w:val="24"/>
          <w:szCs w:val="24"/>
        </w:rPr>
      </w:pPr>
      <w:r w:rsidRPr="003A6765">
        <w:rPr>
          <w:rFonts w:ascii="Tahoma" w:eastAsia="Arial" w:hAnsi="Tahoma" w:cs="Tahoma"/>
          <w:sz w:val="24"/>
          <w:szCs w:val="24"/>
        </w:rPr>
        <w:t>Solid Works</w:t>
      </w:r>
    </w:p>
    <w:p w14:paraId="1D4AC6A0" w14:textId="5B5DC2B2" w:rsidR="00E50C8D" w:rsidRPr="003A6765" w:rsidRDefault="00E50C8D" w:rsidP="00A61669">
      <w:pPr>
        <w:pStyle w:val="ListParagraph"/>
        <w:numPr>
          <w:ilvl w:val="0"/>
          <w:numId w:val="16"/>
        </w:numPr>
        <w:tabs>
          <w:tab w:val="left" w:pos="3312"/>
          <w:tab w:val="left" w:pos="3960"/>
        </w:tabs>
        <w:spacing w:after="60" w:line="360" w:lineRule="auto"/>
        <w:ind w:left="360"/>
        <w:rPr>
          <w:rFonts w:ascii="Tahoma" w:eastAsia="Arial" w:hAnsi="Tahoma" w:cs="Tahoma"/>
          <w:sz w:val="24"/>
          <w:szCs w:val="24"/>
        </w:rPr>
      </w:pPr>
      <w:r w:rsidRPr="003A6765">
        <w:rPr>
          <w:rFonts w:ascii="Tahoma" w:eastAsia="Arial" w:hAnsi="Tahoma" w:cs="Tahoma"/>
          <w:sz w:val="24"/>
          <w:szCs w:val="24"/>
        </w:rPr>
        <w:t>Auto CAD</w:t>
      </w:r>
    </w:p>
    <w:p w14:paraId="2DF69013" w14:textId="77777777" w:rsidR="00B34974" w:rsidRDefault="00B34974">
      <w:pPr>
        <w:rPr>
          <w:rFonts w:ascii="Tahoma" w:eastAsia="Tahoma" w:hAnsi="Tahoma" w:cs="Tahoma"/>
          <w:b/>
          <w:sz w:val="24"/>
          <w:shd w:val="clear" w:color="auto" w:fill="D9D9D9"/>
        </w:rPr>
      </w:pPr>
    </w:p>
    <w:p w14:paraId="5F4D6262" w14:textId="765EFDB1" w:rsidR="00674292" w:rsidRDefault="00D40A72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PROFESSIONAL EXPEREINCE:</w:t>
      </w:r>
    </w:p>
    <w:p w14:paraId="00C3DC66" w14:textId="5E4E09AA" w:rsidR="00045E14" w:rsidRPr="003A6765" w:rsidRDefault="00045E14" w:rsidP="00045E14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Company Profile: DECCAN ENTERPRISES</w:t>
      </w:r>
      <w:r>
        <w:rPr>
          <w:rFonts w:ascii="Tahoma" w:eastAsia="Tahoma" w:hAnsi="Tahoma" w:cs="Tahoma"/>
          <w:b/>
          <w:sz w:val="24"/>
          <w:shd w:val="clear" w:color="auto" w:fill="D9D9D9"/>
        </w:rPr>
        <w:t xml:space="preserve"> PRIVATE LIMITED</w:t>
      </w: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.</w:t>
      </w:r>
    </w:p>
    <w:p w14:paraId="74EAEFF2" w14:textId="77777777" w:rsidR="00045E14" w:rsidRPr="007D06FB" w:rsidRDefault="00045E14" w:rsidP="00045E14">
      <w:pPr>
        <w:spacing w:line="360" w:lineRule="auto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</w:rPr>
        <w:t>Deccan Enterprises Limited is leading company into design, manufacture, testing &amp; supply of Silicone Long Rod Insulators from 66kV class to 765kV for Transmission, 800kV HVDC transmission and 25kV to Railway applications.</w:t>
      </w:r>
    </w:p>
    <w:p w14:paraId="74040E46" w14:textId="77777777" w:rsidR="00045E14" w:rsidRPr="003A6765" w:rsidRDefault="00045E14" w:rsidP="00045E14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Role:</w:t>
      </w:r>
    </w:p>
    <w:p w14:paraId="5AA48671" w14:textId="050FC747" w:rsidR="00045E14" w:rsidRPr="003A6765" w:rsidRDefault="00045E14" w:rsidP="00045E14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 xml:space="preserve">(a)  </w:t>
      </w:r>
      <w:r>
        <w:rPr>
          <w:rFonts w:ascii="Tahoma" w:eastAsia="Tahoma" w:hAnsi="Tahoma" w:cs="Tahoma"/>
          <w:b/>
          <w:sz w:val="24"/>
        </w:rPr>
        <w:t>Senior</w:t>
      </w:r>
      <w:r w:rsidRPr="003A6765">
        <w:rPr>
          <w:rFonts w:ascii="Tahoma" w:eastAsia="Tahoma" w:hAnsi="Tahoma" w:cs="Tahoma"/>
          <w:b/>
          <w:sz w:val="24"/>
        </w:rPr>
        <w:t xml:space="preserve"> Engineer</w:t>
      </w:r>
      <w:r>
        <w:rPr>
          <w:rFonts w:ascii="Tahoma" w:eastAsia="Tahoma" w:hAnsi="Tahoma" w:cs="Tahoma"/>
          <w:b/>
          <w:sz w:val="24"/>
        </w:rPr>
        <w:t>-Quality</w:t>
      </w:r>
      <w:r w:rsidRPr="003A6765">
        <w:rPr>
          <w:rFonts w:ascii="Tahoma" w:eastAsia="Tahoma" w:hAnsi="Tahoma" w:cs="Tahoma"/>
          <w:b/>
          <w:sz w:val="24"/>
        </w:rPr>
        <w:t xml:space="preserve">: </w:t>
      </w:r>
    </w:p>
    <w:p w14:paraId="1AB36D4E" w14:textId="4779A682" w:rsidR="003E2DF1" w:rsidRDefault="00045E14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 xml:space="preserve"> </w:t>
      </w:r>
      <w:r w:rsidRPr="003A6765">
        <w:rPr>
          <w:rFonts w:ascii="Tahoma" w:eastAsia="Tahoma" w:hAnsi="Tahoma" w:cs="Tahoma"/>
          <w:sz w:val="24"/>
        </w:rPr>
        <w:t xml:space="preserve"> </w:t>
      </w:r>
      <w:r w:rsidRPr="003A6765">
        <w:rPr>
          <w:rFonts w:ascii="Tahoma" w:eastAsia="Tahoma" w:hAnsi="Tahoma" w:cs="Tahoma"/>
          <w:b/>
          <w:sz w:val="24"/>
        </w:rPr>
        <w:t>Duration:</w:t>
      </w:r>
      <w:r w:rsidRPr="003A6765">
        <w:rPr>
          <w:rFonts w:ascii="Tahoma" w:eastAsia="Tahoma" w:hAnsi="Tahoma" w:cs="Tahoma"/>
          <w:sz w:val="20"/>
        </w:rPr>
        <w:t xml:space="preserve"> </w:t>
      </w:r>
      <w:r>
        <w:rPr>
          <w:rFonts w:ascii="Tahoma" w:eastAsia="Tahoma" w:hAnsi="Tahoma" w:cs="Tahoma"/>
        </w:rPr>
        <w:t>Aug</w:t>
      </w:r>
      <w:r w:rsidRPr="003A6765">
        <w:rPr>
          <w:rFonts w:ascii="Tahoma" w:eastAsia="Tahoma" w:hAnsi="Tahoma" w:cs="Tahoma"/>
        </w:rPr>
        <w:t xml:space="preserve"> 20</w:t>
      </w:r>
      <w:r>
        <w:rPr>
          <w:rFonts w:ascii="Tahoma" w:eastAsia="Tahoma" w:hAnsi="Tahoma" w:cs="Tahoma"/>
        </w:rPr>
        <w:t>23</w:t>
      </w:r>
      <w:r w:rsidRPr="003A6765">
        <w:rPr>
          <w:rFonts w:ascii="Tahoma" w:eastAsia="Tahoma" w:hAnsi="Tahoma" w:cs="Tahoma"/>
        </w:rPr>
        <w:t xml:space="preserve"> t</w:t>
      </w:r>
      <w:r>
        <w:rPr>
          <w:rFonts w:ascii="Tahoma" w:eastAsia="Tahoma" w:hAnsi="Tahoma" w:cs="Tahoma"/>
        </w:rPr>
        <w:t>o Till Date</w:t>
      </w:r>
    </w:p>
    <w:p w14:paraId="7EF2E64A" w14:textId="77777777" w:rsidR="00045E14" w:rsidRPr="003A6765" w:rsidRDefault="00045E14" w:rsidP="00045E14">
      <w:pPr>
        <w:rPr>
          <w:rFonts w:ascii="Tahoma" w:eastAsia="Tahoma" w:hAnsi="Tahoma" w:cs="Tahoma"/>
          <w:b/>
          <w:sz w:val="24"/>
        </w:rPr>
      </w:pPr>
      <w:r w:rsidRPr="003A6765">
        <w:rPr>
          <w:rFonts w:ascii="Tahoma" w:eastAsia="Tahoma" w:hAnsi="Tahoma" w:cs="Tahoma"/>
          <w:b/>
          <w:sz w:val="24"/>
        </w:rPr>
        <w:t>Roles and responsibilities:</w:t>
      </w:r>
    </w:p>
    <w:p w14:paraId="57A6D836" w14:textId="7FCFE4ED" w:rsidR="00583CDD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 xml:space="preserve">Coordinating &amp; Execution of design and type testing of silicone composite long rod insulators for </w:t>
      </w:r>
      <w:r w:rsidR="00583CDD" w:rsidRPr="00EF7C9F">
        <w:rPr>
          <w:rFonts w:ascii="Tahoma" w:hAnsi="Tahoma" w:cs="Tahoma"/>
        </w:rPr>
        <w:t xml:space="preserve">    </w:t>
      </w:r>
    </w:p>
    <w:p w14:paraId="05915E49" w14:textId="25B1EBD2" w:rsidR="00BD3CE9" w:rsidRPr="00EF7C9F" w:rsidRDefault="00EF7C9F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>
        <w:rPr>
          <w:rFonts w:ascii="Tahoma" w:hAnsi="Tahoma" w:cs="Tahoma"/>
        </w:rPr>
        <w:t>T</w:t>
      </w:r>
      <w:r w:rsidR="00045E14" w:rsidRPr="00EF7C9F">
        <w:rPr>
          <w:rFonts w:ascii="Tahoma" w:hAnsi="Tahoma" w:cs="Tahoma"/>
        </w:rPr>
        <w:t>ransmission and distribution lines ranging from 11KV-400KV/765 KV and all types 25KV insulators for RAILWAY OHE.</w:t>
      </w:r>
    </w:p>
    <w:p w14:paraId="30058384" w14:textId="286A0CE2" w:rsidR="00BD3CE9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Perform all Impulse testing on test samples includes LI/SI Voltage test including steep front impulse on test samples.</w:t>
      </w:r>
    </w:p>
    <w:p w14:paraId="14159572" w14:textId="7806B690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Perform detailed calculations to compute and establish manufacturing, construction and installation standards and specifications.</w:t>
      </w:r>
    </w:p>
    <w:p w14:paraId="2D8B7E3A" w14:textId="60BAEEEA" w:rsidR="00045E14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Investigate customer complaints, determine nature and extent of problem and recommend remedial measures.</w:t>
      </w:r>
    </w:p>
    <w:p w14:paraId="4D976F13" w14:textId="538B850F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Attending the testing with Power Grid Corporation of India Ltd., Research Design Standards &amp; Organization- India Railway officials at Central Power Research Institute as a witness representative.</w:t>
      </w:r>
    </w:p>
    <w:p w14:paraId="6C544DC8" w14:textId="05FEDB78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Assisted Management Representative in ISO 9001:2015 Certification</w:t>
      </w:r>
      <w:r w:rsidR="00086ABF" w:rsidRPr="00EF7C9F">
        <w:rPr>
          <w:rFonts w:ascii="Tahoma" w:hAnsi="Tahoma" w:cs="Tahoma"/>
        </w:rPr>
        <w:t>.</w:t>
      </w:r>
    </w:p>
    <w:p w14:paraId="1619B3E6" w14:textId="229D176E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Performed FAT Customer Inspections and achieved 100% success rate in Inspection.</w:t>
      </w:r>
    </w:p>
    <w:p w14:paraId="5E7C50D5" w14:textId="3C64A3BB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 xml:space="preserve">Reviewed and updated all specifications, Work Instructions for all </w:t>
      </w:r>
      <w:proofErr w:type="spellStart"/>
      <w:r w:rsidRPr="00EF7C9F">
        <w:rPr>
          <w:rFonts w:ascii="Tahoma" w:hAnsi="Tahoma" w:cs="Tahoma"/>
        </w:rPr>
        <w:t>Equipments</w:t>
      </w:r>
      <w:proofErr w:type="spellEnd"/>
      <w:r w:rsidRPr="00EF7C9F">
        <w:rPr>
          <w:rFonts w:ascii="Tahoma" w:hAnsi="Tahoma" w:cs="Tahoma"/>
        </w:rPr>
        <w:t>, SOP for manufacturing machines (</w:t>
      </w:r>
      <w:proofErr w:type="spellStart"/>
      <w:r w:rsidRPr="00EF7C9F">
        <w:rPr>
          <w:rFonts w:ascii="Tahoma" w:hAnsi="Tahoma" w:cs="Tahoma"/>
        </w:rPr>
        <w:t>Moulding</w:t>
      </w:r>
      <w:proofErr w:type="spellEnd"/>
      <w:r w:rsidRPr="00EF7C9F">
        <w:rPr>
          <w:rFonts w:ascii="Tahoma" w:hAnsi="Tahoma" w:cs="Tahoma"/>
        </w:rPr>
        <w:t>, crimping, tensile &amp; marking) &amp; Procedures for all testing.</w:t>
      </w:r>
    </w:p>
    <w:p w14:paraId="47DF8464" w14:textId="2F7FDAB8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Generated Quality plans as per customer requirements as well as Organization capabilities.</w:t>
      </w:r>
    </w:p>
    <w:p w14:paraId="1178F394" w14:textId="0C34C0C5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Prepare Inspection plan &amp; perform Pre-Inspection to ensure quality before offering material to customer Inspection.</w:t>
      </w:r>
    </w:p>
    <w:p w14:paraId="39D4E488" w14:textId="22988E2A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lastRenderedPageBreak/>
        <w:t>Implementation of counter measure activities for defect line quality problems</w:t>
      </w:r>
      <w:r w:rsidR="00086ABF" w:rsidRPr="00EF7C9F">
        <w:rPr>
          <w:rFonts w:ascii="Tahoma" w:hAnsi="Tahoma" w:cs="Tahoma"/>
        </w:rPr>
        <w:t>.</w:t>
      </w:r>
    </w:p>
    <w:p w14:paraId="11F05D65" w14:textId="0DA7F9DB" w:rsidR="00086ABF" w:rsidRPr="00EF7C9F" w:rsidRDefault="00045E14" w:rsidP="00EF7C9F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Performed Process quality audits to ensure manufacturing process.</w:t>
      </w:r>
    </w:p>
    <w:p w14:paraId="11437892" w14:textId="41EAE834" w:rsidR="00045E14" w:rsidRPr="00EF7C9F" w:rsidRDefault="00045E14" w:rsidP="00BD3CE9">
      <w:pPr>
        <w:pStyle w:val="ListParagraph"/>
        <w:numPr>
          <w:ilvl w:val="0"/>
          <w:numId w:val="13"/>
        </w:numPr>
        <w:spacing w:line="360" w:lineRule="auto"/>
        <w:ind w:left="360"/>
        <w:textDirection w:val="btLr"/>
        <w:rPr>
          <w:rFonts w:ascii="Tahoma" w:hAnsi="Tahoma" w:cs="Tahoma"/>
        </w:rPr>
      </w:pPr>
      <w:r w:rsidRPr="00EF7C9F">
        <w:rPr>
          <w:rFonts w:ascii="Tahoma" w:hAnsi="Tahoma" w:cs="Tahoma"/>
        </w:rPr>
        <w:t>Reviewing Internal Raw Material Reports and Supplier Test Reports as per QAP &amp; Specification and correct if any presence of Non-Conformity.</w:t>
      </w:r>
    </w:p>
    <w:p w14:paraId="6ADAF659" w14:textId="7368CB55" w:rsidR="003E2DF1" w:rsidRPr="003A6765" w:rsidRDefault="003E2DF1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 xml:space="preserve">Company Profile: TOSHIBA TRANSMISSION AND DISTRIBUTION SYSTEMS </w:t>
      </w:r>
      <w:r w:rsidR="00D04BBA" w:rsidRPr="003A6765">
        <w:rPr>
          <w:rFonts w:ascii="Tahoma" w:eastAsia="Tahoma" w:hAnsi="Tahoma" w:cs="Tahoma"/>
          <w:b/>
          <w:sz w:val="24"/>
          <w:shd w:val="clear" w:color="auto" w:fill="D9D9D9"/>
        </w:rPr>
        <w:t>(</w:t>
      </w: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INDIA</w:t>
      </w:r>
      <w:r w:rsidR="00D04BBA" w:rsidRPr="003A6765">
        <w:rPr>
          <w:rFonts w:ascii="Tahoma" w:eastAsia="Tahoma" w:hAnsi="Tahoma" w:cs="Tahoma"/>
          <w:b/>
          <w:sz w:val="24"/>
          <w:shd w:val="clear" w:color="auto" w:fill="D9D9D9"/>
        </w:rPr>
        <w:t>)</w:t>
      </w: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 xml:space="preserve"> PVT. LTD.</w:t>
      </w:r>
    </w:p>
    <w:p w14:paraId="7E9886C0" w14:textId="35C9F925" w:rsidR="00D04BBA" w:rsidRPr="007D06FB" w:rsidRDefault="00D04BBA" w:rsidP="00A61669">
      <w:pPr>
        <w:spacing w:line="360" w:lineRule="auto"/>
        <w:rPr>
          <w:rFonts w:ascii="Tahoma" w:hAnsi="Tahoma" w:cs="Tahoma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 xml:space="preserve"> </w:t>
      </w:r>
      <w:r w:rsidRPr="007D06FB">
        <w:rPr>
          <w:rFonts w:ascii="Tahoma" w:hAnsi="Tahoma" w:cs="Tahoma"/>
        </w:rPr>
        <w:t xml:space="preserve">Toshiba Transmission and Distribution Systems </w:t>
      </w:r>
      <w:r w:rsidR="00F77D2F" w:rsidRPr="007D06FB">
        <w:rPr>
          <w:rFonts w:ascii="Tahoma" w:hAnsi="Tahoma" w:cs="Tahoma"/>
        </w:rPr>
        <w:t>group is a world leader in the supply of integrated solutions for energy Transmission and Distribution. TTDI is the 100% subsidiary of Toshiba Corporation, Japan.</w:t>
      </w:r>
    </w:p>
    <w:p w14:paraId="62349EFA" w14:textId="17C3C233" w:rsidR="003E2DF1" w:rsidRPr="003A6765" w:rsidRDefault="003E2DF1" w:rsidP="003E2DF1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Role:</w:t>
      </w:r>
    </w:p>
    <w:p w14:paraId="4BFDEF26" w14:textId="59EB6CCB" w:rsidR="003E2DF1" w:rsidRPr="003A6765" w:rsidRDefault="00B35ED4" w:rsidP="00B35ED4">
      <w:pPr>
        <w:rPr>
          <w:rFonts w:ascii="Tahoma" w:hAnsi="Tahoma" w:cs="Tahoma"/>
          <w:b/>
          <w:bCs/>
          <w:sz w:val="24"/>
          <w:szCs w:val="24"/>
        </w:rPr>
      </w:pPr>
      <w:r w:rsidRPr="003A6765">
        <w:rPr>
          <w:rFonts w:ascii="Tahoma" w:hAnsi="Tahoma" w:cs="Tahoma"/>
          <w:b/>
          <w:bCs/>
          <w:sz w:val="24"/>
          <w:szCs w:val="24"/>
        </w:rPr>
        <w:t>(a)</w:t>
      </w:r>
      <w:r w:rsidR="004206CE" w:rsidRPr="003A6765">
        <w:rPr>
          <w:rFonts w:ascii="Tahoma" w:hAnsi="Tahoma" w:cs="Tahoma"/>
          <w:b/>
          <w:bCs/>
          <w:sz w:val="24"/>
          <w:szCs w:val="24"/>
        </w:rPr>
        <w:t>Quality Engineer:</w:t>
      </w:r>
    </w:p>
    <w:p w14:paraId="4BB2FED4" w14:textId="0431629B" w:rsidR="004206CE" w:rsidRPr="003A6765" w:rsidRDefault="004206CE" w:rsidP="004206CE">
      <w:pPr>
        <w:shd w:val="clear" w:color="auto" w:fill="FFFFFF" w:themeFill="background1"/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</w:rPr>
        <w:t xml:space="preserve"> Duration:</w:t>
      </w:r>
      <w:r w:rsidRPr="003A6765">
        <w:rPr>
          <w:rFonts w:ascii="Tahoma" w:eastAsia="Tahoma" w:hAnsi="Tahoma" w:cs="Tahoma"/>
          <w:sz w:val="20"/>
        </w:rPr>
        <w:t xml:space="preserve"> </w:t>
      </w:r>
      <w:r w:rsidRPr="003A6765">
        <w:rPr>
          <w:rFonts w:ascii="Tahoma" w:eastAsia="Tahoma" w:hAnsi="Tahoma" w:cs="Tahoma"/>
        </w:rPr>
        <w:t>Dec 2020 to</w:t>
      </w:r>
      <w:r w:rsidR="006D1248" w:rsidRPr="003A6765">
        <w:rPr>
          <w:rFonts w:ascii="Tahoma" w:eastAsia="Tahoma" w:hAnsi="Tahoma" w:cs="Tahoma"/>
        </w:rPr>
        <w:t xml:space="preserve"> </w:t>
      </w:r>
      <w:r w:rsidR="00045E14">
        <w:rPr>
          <w:rFonts w:ascii="Tahoma" w:eastAsia="Tahoma" w:hAnsi="Tahoma" w:cs="Tahoma"/>
        </w:rPr>
        <w:t>Aug 2023</w:t>
      </w:r>
      <w:r w:rsidRPr="003A6765">
        <w:rPr>
          <w:rFonts w:ascii="Tahoma" w:eastAsia="Tahoma" w:hAnsi="Tahoma" w:cs="Tahoma"/>
        </w:rPr>
        <w:t>.</w:t>
      </w:r>
    </w:p>
    <w:p w14:paraId="11B26C54" w14:textId="31B89D63" w:rsidR="00DB7F33" w:rsidRPr="003A6765" w:rsidRDefault="004206CE">
      <w:pPr>
        <w:rPr>
          <w:rFonts w:ascii="Tahoma" w:eastAsia="Tahoma" w:hAnsi="Tahoma" w:cs="Tahoma"/>
          <w:b/>
          <w:sz w:val="24"/>
        </w:rPr>
      </w:pPr>
      <w:r w:rsidRPr="003A6765">
        <w:rPr>
          <w:rFonts w:ascii="Tahoma" w:eastAsia="Tahoma" w:hAnsi="Tahoma" w:cs="Tahoma"/>
          <w:b/>
          <w:sz w:val="24"/>
        </w:rPr>
        <w:t xml:space="preserve"> Roles and responsibilities:</w:t>
      </w:r>
    </w:p>
    <w:p w14:paraId="235F7CDB" w14:textId="021A8D8D" w:rsidR="004206CE" w:rsidRPr="007D06FB" w:rsidRDefault="00863B88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In Process</w:t>
      </w:r>
      <w:r w:rsidR="004206CE" w:rsidRPr="007D06FB">
        <w:rPr>
          <w:rFonts w:ascii="Tahoma" w:hAnsi="Tahoma" w:cs="Tahoma"/>
        </w:rPr>
        <w:t xml:space="preserve"> Ins</w:t>
      </w:r>
      <w:r w:rsidR="00814DA1" w:rsidRPr="007D06FB">
        <w:rPr>
          <w:rFonts w:ascii="Tahoma" w:hAnsi="Tahoma" w:cs="Tahoma"/>
        </w:rPr>
        <w:t>p</w:t>
      </w:r>
      <w:r w:rsidR="004206CE" w:rsidRPr="007D06FB">
        <w:rPr>
          <w:rFonts w:ascii="Tahoma" w:hAnsi="Tahoma" w:cs="Tahoma"/>
        </w:rPr>
        <w:t xml:space="preserve">ection </w:t>
      </w:r>
      <w:r w:rsidR="00814DA1" w:rsidRPr="007D06FB">
        <w:rPr>
          <w:rFonts w:ascii="Tahoma" w:hAnsi="Tahoma" w:cs="Tahoma"/>
        </w:rPr>
        <w:t xml:space="preserve">and final inspection of </w:t>
      </w:r>
      <w:r w:rsidR="00AC6DBF" w:rsidRPr="007D06FB">
        <w:rPr>
          <w:rFonts w:ascii="Tahoma" w:hAnsi="Tahoma" w:cs="Tahoma"/>
        </w:rPr>
        <w:t>GIS Assembly.</w:t>
      </w:r>
    </w:p>
    <w:p w14:paraId="59DE3EF2" w14:textId="31247349" w:rsidR="00814DA1" w:rsidRPr="007D06FB" w:rsidRDefault="00814DA1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Monitoring and measurement of various production processes at different stages.</w:t>
      </w:r>
    </w:p>
    <w:p w14:paraId="1D87FFAB" w14:textId="0D57D877" w:rsidR="00814DA1" w:rsidRPr="007D06FB" w:rsidRDefault="00814DA1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Product certification at various stages as required and release for next stage.</w:t>
      </w:r>
    </w:p>
    <w:p w14:paraId="07B606F9" w14:textId="77777777" w:rsidR="00814DA1" w:rsidRPr="007D06FB" w:rsidRDefault="00814DA1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Controlling the non-conformances during the manufacturing.</w:t>
      </w:r>
    </w:p>
    <w:p w14:paraId="6DB8EDA6" w14:textId="5F587DB8" w:rsidR="00814DA1" w:rsidRPr="007D06FB" w:rsidRDefault="0019389D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Coordinating in Customer I</w:t>
      </w:r>
      <w:r w:rsidR="00814DA1" w:rsidRPr="007D06FB">
        <w:rPr>
          <w:rFonts w:ascii="Tahoma" w:hAnsi="Tahoma" w:cs="Tahoma"/>
        </w:rPr>
        <w:t>nspections.</w:t>
      </w:r>
    </w:p>
    <w:p w14:paraId="3DEB1D3B" w14:textId="26D6AB00" w:rsidR="000134AF" w:rsidRPr="007D06FB" w:rsidRDefault="00814DA1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Monitoring the calibration of process equipment</w:t>
      </w:r>
      <w:r w:rsidR="007D06FB" w:rsidRPr="007D06FB">
        <w:rPr>
          <w:rFonts w:ascii="Tahoma" w:hAnsi="Tahoma" w:cs="Tahoma"/>
        </w:rPr>
        <w:t>’</w:t>
      </w:r>
      <w:r w:rsidRPr="007D06FB">
        <w:rPr>
          <w:rFonts w:ascii="Tahoma" w:hAnsi="Tahoma" w:cs="Tahoma"/>
        </w:rPr>
        <w:t>s</w:t>
      </w:r>
      <w:r w:rsidR="000134AF" w:rsidRPr="007D06FB">
        <w:rPr>
          <w:rFonts w:ascii="Tahoma" w:hAnsi="Tahoma" w:cs="Tahoma"/>
        </w:rPr>
        <w:t>. Organizing periodic calibration of instruments, gauges and other equipment.</w:t>
      </w:r>
    </w:p>
    <w:p w14:paraId="36ADBD5E" w14:textId="77777777" w:rsidR="000134AF" w:rsidRPr="007D06FB" w:rsidRDefault="000134AF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Authorization of product release in ERP and physical.</w:t>
      </w:r>
    </w:p>
    <w:p w14:paraId="7E1817DB" w14:textId="0F8A0B32" w:rsidR="00814DA1" w:rsidRDefault="000134AF" w:rsidP="00A61669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 w:rsidRPr="007D06FB">
        <w:rPr>
          <w:rFonts w:ascii="Tahoma" w:hAnsi="Tahoma" w:cs="Tahoma"/>
        </w:rPr>
        <w:t>Preparation and authorizing inspection records at Process Quality.</w:t>
      </w:r>
    </w:p>
    <w:p w14:paraId="7ABBCFA5" w14:textId="3291F5EE" w:rsidR="007D06FB" w:rsidRPr="00032C4F" w:rsidRDefault="00D438F9" w:rsidP="00032C4F">
      <w:pPr>
        <w:pStyle w:val="ListParagraph"/>
        <w:numPr>
          <w:ilvl w:val="0"/>
          <w:numId w:val="13"/>
        </w:numPr>
        <w:spacing w:line="360" w:lineRule="auto"/>
        <w:ind w:left="360"/>
        <w:rPr>
          <w:rFonts w:ascii="Tahoma" w:hAnsi="Tahoma" w:cs="Tahoma"/>
        </w:rPr>
      </w:pPr>
      <w:r>
        <w:rPr>
          <w:rFonts w:ascii="Tahoma" w:hAnsi="Tahoma" w:cs="Tahoma"/>
        </w:rPr>
        <w:t>Carrying out root cause analysis</w:t>
      </w:r>
      <w:r w:rsidR="004421BD">
        <w:rPr>
          <w:rFonts w:ascii="Tahoma" w:hAnsi="Tahoma" w:cs="Tahoma"/>
        </w:rPr>
        <w:t xml:space="preserve"> using 7 QC tools</w:t>
      </w:r>
      <w:r>
        <w:rPr>
          <w:rFonts w:ascii="Tahoma" w:hAnsi="Tahoma" w:cs="Tahoma"/>
        </w:rPr>
        <w:t>.</w:t>
      </w:r>
    </w:p>
    <w:p w14:paraId="6E5AE8B5" w14:textId="77777777" w:rsidR="00032C4F" w:rsidRDefault="00032C4F" w:rsidP="00FC1BAD">
      <w:pPr>
        <w:rPr>
          <w:rFonts w:ascii="Tahoma" w:eastAsia="Tahoma" w:hAnsi="Tahoma" w:cs="Tahoma"/>
          <w:b/>
          <w:sz w:val="24"/>
          <w:shd w:val="clear" w:color="auto" w:fill="D9D9D9"/>
        </w:rPr>
      </w:pPr>
    </w:p>
    <w:p w14:paraId="063279BD" w14:textId="2494750B" w:rsidR="00FC1BAD" w:rsidRPr="003A6765" w:rsidRDefault="00FC1BAD" w:rsidP="00FC1BAD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Company Profile: DECCAN ENTERPRISES Ltd.</w:t>
      </w:r>
    </w:p>
    <w:p w14:paraId="5974F85D" w14:textId="5C7B59E6" w:rsidR="00FC1BAD" w:rsidRPr="007D06FB" w:rsidRDefault="00FC1BAD" w:rsidP="00A61669">
      <w:pPr>
        <w:spacing w:line="360" w:lineRule="auto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</w:rPr>
        <w:t>Deccan Enterprises Limited is leading company into design, manufacture, testing &amp; supply of Silicone Long Rod Insulators from 66kV class to 765kV for Transmission, 800kV HVDC transmission and 25kV to Railway application</w:t>
      </w:r>
      <w:r w:rsidR="00747AEC" w:rsidRPr="007D06FB">
        <w:rPr>
          <w:rFonts w:ascii="Tahoma" w:hAnsi="Tahoma" w:cs="Tahoma"/>
          <w:color w:val="000000"/>
        </w:rPr>
        <w:t>s</w:t>
      </w:r>
      <w:r w:rsidRPr="007D06FB">
        <w:rPr>
          <w:rFonts w:ascii="Tahoma" w:hAnsi="Tahoma" w:cs="Tahoma"/>
          <w:color w:val="000000"/>
        </w:rPr>
        <w:t>.</w:t>
      </w:r>
    </w:p>
    <w:p w14:paraId="7768E42B" w14:textId="77777777" w:rsidR="00FC1BAD" w:rsidRPr="003A6765" w:rsidRDefault="00FC1BAD" w:rsidP="00FC1BAD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lastRenderedPageBreak/>
        <w:t>Role:</w:t>
      </w:r>
    </w:p>
    <w:p w14:paraId="0E064467" w14:textId="77777777" w:rsidR="00FC1BAD" w:rsidRPr="003A6765" w:rsidRDefault="00FC1BAD" w:rsidP="00FC1BAD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 xml:space="preserve">(a)  Quality Engineer: </w:t>
      </w:r>
    </w:p>
    <w:p w14:paraId="217AE3C9" w14:textId="01A6ADF8" w:rsidR="00FC1BAD" w:rsidRPr="003A6765" w:rsidRDefault="00FC1BAD" w:rsidP="00FC1BAD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 xml:space="preserve"> </w:t>
      </w:r>
      <w:r w:rsidRPr="003A6765">
        <w:rPr>
          <w:rFonts w:ascii="Tahoma" w:eastAsia="Tahoma" w:hAnsi="Tahoma" w:cs="Tahoma"/>
          <w:sz w:val="24"/>
        </w:rPr>
        <w:t xml:space="preserve"> </w:t>
      </w:r>
      <w:r w:rsidRPr="003A6765">
        <w:rPr>
          <w:rFonts w:ascii="Tahoma" w:eastAsia="Tahoma" w:hAnsi="Tahoma" w:cs="Tahoma"/>
          <w:b/>
          <w:sz w:val="24"/>
        </w:rPr>
        <w:t>Duration:</w:t>
      </w:r>
      <w:r w:rsidRPr="003A6765">
        <w:rPr>
          <w:rFonts w:ascii="Tahoma" w:eastAsia="Tahoma" w:hAnsi="Tahoma" w:cs="Tahoma"/>
          <w:sz w:val="20"/>
        </w:rPr>
        <w:t xml:space="preserve"> </w:t>
      </w:r>
      <w:r w:rsidRPr="003A6765">
        <w:rPr>
          <w:rFonts w:ascii="Tahoma" w:eastAsia="Tahoma" w:hAnsi="Tahoma" w:cs="Tahoma"/>
        </w:rPr>
        <w:t xml:space="preserve">Dec 2019 to </w:t>
      </w:r>
      <w:r w:rsidR="0019389D" w:rsidRPr="003A6765">
        <w:rPr>
          <w:rFonts w:ascii="Tahoma" w:eastAsia="Tahoma" w:hAnsi="Tahoma" w:cs="Tahoma"/>
        </w:rPr>
        <w:t>Dec 2020</w:t>
      </w:r>
    </w:p>
    <w:p w14:paraId="7430348A" w14:textId="52BF436B" w:rsidR="004F5577" w:rsidRPr="003A6765" w:rsidRDefault="004F5577" w:rsidP="00FC1BAD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 xml:space="preserve">Roles and </w:t>
      </w:r>
      <w:r w:rsidR="00AC6DBF" w:rsidRPr="003A6765">
        <w:rPr>
          <w:rFonts w:ascii="Tahoma" w:eastAsia="Tahoma" w:hAnsi="Tahoma" w:cs="Tahoma"/>
          <w:b/>
          <w:sz w:val="24"/>
        </w:rPr>
        <w:t>R</w:t>
      </w:r>
      <w:r w:rsidRPr="003A6765">
        <w:rPr>
          <w:rFonts w:ascii="Tahoma" w:eastAsia="Tahoma" w:hAnsi="Tahoma" w:cs="Tahoma"/>
          <w:b/>
          <w:sz w:val="24"/>
        </w:rPr>
        <w:t>esponsibilities:</w:t>
      </w:r>
    </w:p>
    <w:p w14:paraId="02814AA0" w14:textId="65B594BD" w:rsidR="00FC1BAD" w:rsidRPr="007D06FB" w:rsidRDefault="0019389D" w:rsidP="00A61669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R</w:t>
      </w:r>
      <w:r w:rsidR="00FC1BAD" w:rsidRPr="007D06FB">
        <w:rPr>
          <w:rFonts w:ascii="Tahoma" w:eastAsia="Tahoma" w:hAnsi="Tahoma" w:cs="Tahoma"/>
        </w:rPr>
        <w:t xml:space="preserve">esponsible for all In-process QA activities from First part approvals of sub-assemblies, </w:t>
      </w:r>
      <w:r w:rsidR="00F77D2F" w:rsidRPr="007D06FB">
        <w:rPr>
          <w:rFonts w:ascii="Tahoma" w:eastAsia="Tahoma" w:hAnsi="Tahoma" w:cs="Tahoma"/>
        </w:rPr>
        <w:t>Molding</w:t>
      </w:r>
      <w:r w:rsidR="00FC1BAD" w:rsidRPr="007D06FB">
        <w:rPr>
          <w:rFonts w:ascii="Tahoma" w:eastAsia="Tahoma" w:hAnsi="Tahoma" w:cs="Tahoma"/>
        </w:rPr>
        <w:t xml:space="preserve"> process monitoring, Post </w:t>
      </w:r>
      <w:r w:rsidR="00F77D2F" w:rsidRPr="007D06FB">
        <w:rPr>
          <w:rFonts w:ascii="Tahoma" w:eastAsia="Tahoma" w:hAnsi="Tahoma" w:cs="Tahoma"/>
        </w:rPr>
        <w:t>molding</w:t>
      </w:r>
      <w:r w:rsidR="00FC1BAD" w:rsidRPr="007D06FB">
        <w:rPr>
          <w:rFonts w:ascii="Tahoma" w:eastAsia="Tahoma" w:hAnsi="Tahoma" w:cs="Tahoma"/>
        </w:rPr>
        <w:t xml:space="preserve"> activities and Final </w:t>
      </w:r>
      <w:r w:rsidRPr="007D06FB">
        <w:rPr>
          <w:rFonts w:ascii="Tahoma" w:eastAsia="Tahoma" w:hAnsi="Tahoma" w:cs="Tahoma"/>
        </w:rPr>
        <w:t>I</w:t>
      </w:r>
      <w:r w:rsidR="00FC1BAD" w:rsidRPr="007D06FB">
        <w:rPr>
          <w:rFonts w:ascii="Tahoma" w:eastAsia="Tahoma" w:hAnsi="Tahoma" w:cs="Tahoma"/>
        </w:rPr>
        <w:t xml:space="preserve">nspections of </w:t>
      </w:r>
      <w:r w:rsidRPr="007D06FB">
        <w:rPr>
          <w:rFonts w:ascii="Tahoma" w:eastAsia="Tahoma" w:hAnsi="Tahoma" w:cs="Tahoma"/>
        </w:rPr>
        <w:t>finished</w:t>
      </w:r>
      <w:r w:rsidR="00FC1BAD" w:rsidRPr="007D06FB">
        <w:rPr>
          <w:rFonts w:ascii="Tahoma" w:eastAsia="Tahoma" w:hAnsi="Tahoma" w:cs="Tahoma"/>
        </w:rPr>
        <w:t xml:space="preserve"> products.</w:t>
      </w:r>
    </w:p>
    <w:p w14:paraId="35187CDF" w14:textId="77777777" w:rsidR="00FC1BAD" w:rsidRPr="007D06FB" w:rsidRDefault="00FC1BAD" w:rsidP="00A61669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Carrying out NDT &amp; Peel off test on for assuring product quality at various stages as per defined procedures.</w:t>
      </w:r>
    </w:p>
    <w:p w14:paraId="077B38F4" w14:textId="6BABAD95" w:rsidR="00FC1BAD" w:rsidRPr="007D06FB" w:rsidRDefault="0019389D" w:rsidP="00A61669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Carrying out</w:t>
      </w:r>
      <w:r w:rsidR="00FC1BAD" w:rsidRPr="007D06FB">
        <w:rPr>
          <w:rFonts w:ascii="Tahoma" w:eastAsia="Tahoma" w:hAnsi="Tahoma" w:cs="Tahoma"/>
        </w:rPr>
        <w:t xml:space="preserve"> regular Process audits from 1</w:t>
      </w:r>
      <w:r w:rsidR="00FC1BAD" w:rsidRPr="007D06FB">
        <w:rPr>
          <w:rFonts w:ascii="Tahoma" w:eastAsia="Tahoma" w:hAnsi="Tahoma" w:cs="Tahoma"/>
          <w:vertAlign w:val="superscript"/>
        </w:rPr>
        <w:t>st</w:t>
      </w:r>
      <w:r w:rsidR="00FC1BAD" w:rsidRPr="007D06FB">
        <w:rPr>
          <w:rFonts w:ascii="Tahoma" w:eastAsia="Tahoma" w:hAnsi="Tahoma" w:cs="Tahoma"/>
        </w:rPr>
        <w:t xml:space="preserve"> stage to packing stages.</w:t>
      </w:r>
    </w:p>
    <w:p w14:paraId="1D44AD21" w14:textId="0C941905" w:rsidR="00FC1BAD" w:rsidRPr="007D06FB" w:rsidRDefault="00FC1BAD" w:rsidP="00A61669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Supporting production dep</w:t>
      </w:r>
      <w:r w:rsidR="00747AEC" w:rsidRPr="007D06FB">
        <w:rPr>
          <w:rFonts w:ascii="Tahoma" w:eastAsia="Tahoma" w:hAnsi="Tahoma" w:cs="Tahoma"/>
        </w:rPr>
        <w:t>artmen</w:t>
      </w:r>
      <w:r w:rsidRPr="007D06FB">
        <w:rPr>
          <w:rFonts w:ascii="Tahoma" w:eastAsia="Tahoma" w:hAnsi="Tahoma" w:cs="Tahoma"/>
        </w:rPr>
        <w:t>t for smooth flow</w:t>
      </w:r>
      <w:r w:rsidR="00747AEC" w:rsidRPr="007D06FB">
        <w:rPr>
          <w:rFonts w:ascii="Tahoma" w:eastAsia="Tahoma" w:hAnsi="Tahoma" w:cs="Tahoma"/>
        </w:rPr>
        <w:t xml:space="preserve"> of</w:t>
      </w:r>
      <w:r w:rsidRPr="007D06FB">
        <w:rPr>
          <w:rFonts w:ascii="Tahoma" w:eastAsia="Tahoma" w:hAnsi="Tahoma" w:cs="Tahoma"/>
        </w:rPr>
        <w:t xml:space="preserve"> production activities.</w:t>
      </w:r>
    </w:p>
    <w:p w14:paraId="6EB27F36" w14:textId="77777777" w:rsidR="00FC1BAD" w:rsidRPr="007D06FB" w:rsidRDefault="00FC1BAD" w:rsidP="00A61669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Carrying our Root cause analysis and implementing changes to reduce rejections/reworks.</w:t>
      </w:r>
    </w:p>
    <w:p w14:paraId="50C72B9C" w14:textId="0FFF4929" w:rsidR="00FC1BAD" w:rsidRPr="007D06FB" w:rsidRDefault="00FC1BAD" w:rsidP="00A61669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 xml:space="preserve">Preparing &amp; maintaining necessary documentation required </w:t>
      </w:r>
      <w:r w:rsidR="0019389D" w:rsidRPr="007D06FB">
        <w:rPr>
          <w:rFonts w:ascii="Tahoma" w:eastAsia="Tahoma" w:hAnsi="Tahoma" w:cs="Tahoma"/>
        </w:rPr>
        <w:t>within</w:t>
      </w:r>
      <w:r w:rsidRPr="007D06FB">
        <w:rPr>
          <w:rFonts w:ascii="Tahoma" w:eastAsia="Tahoma" w:hAnsi="Tahoma" w:cs="Tahoma"/>
        </w:rPr>
        <w:t xml:space="preserve"> the dep</w:t>
      </w:r>
      <w:r w:rsidR="00747AEC" w:rsidRPr="007D06FB">
        <w:rPr>
          <w:rFonts w:ascii="Tahoma" w:eastAsia="Tahoma" w:hAnsi="Tahoma" w:cs="Tahoma"/>
        </w:rPr>
        <w:t>artmen</w:t>
      </w:r>
      <w:r w:rsidRPr="007D06FB">
        <w:rPr>
          <w:rFonts w:ascii="Tahoma" w:eastAsia="Tahoma" w:hAnsi="Tahoma" w:cs="Tahoma"/>
        </w:rPr>
        <w:t>t.</w:t>
      </w:r>
    </w:p>
    <w:p w14:paraId="7EFF2272" w14:textId="5B5829C2" w:rsidR="00A61669" w:rsidRPr="00032C4F" w:rsidRDefault="00FC1BAD" w:rsidP="00032C4F">
      <w:pPr>
        <w:pStyle w:val="ListParagraph"/>
        <w:numPr>
          <w:ilvl w:val="0"/>
          <w:numId w:val="15"/>
        </w:numPr>
        <w:spacing w:line="360" w:lineRule="auto"/>
        <w:ind w:left="270" w:hanging="270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Ensuring all the process activities as per the defined work instructions/documentation.</w:t>
      </w:r>
    </w:p>
    <w:p w14:paraId="7F91527E" w14:textId="4B03D475" w:rsidR="00DB7F33" w:rsidRPr="003A6765" w:rsidRDefault="00DB7F33" w:rsidP="00DB7F33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Company Profile: SWITCHGEARS AN</w:t>
      </w:r>
      <w:r w:rsidR="0059473A" w:rsidRPr="003A6765">
        <w:rPr>
          <w:rFonts w:ascii="Tahoma" w:eastAsia="Tahoma" w:hAnsi="Tahoma" w:cs="Tahoma"/>
          <w:b/>
          <w:sz w:val="24"/>
          <w:shd w:val="clear" w:color="auto" w:fill="D9D9D9"/>
        </w:rPr>
        <w:t>D STRUCTURALS (INDIA) Pvt. Ltd.</w:t>
      </w:r>
    </w:p>
    <w:p w14:paraId="05169B6C" w14:textId="5AB7AA03" w:rsidR="00DB7F33" w:rsidRPr="007D06FB" w:rsidRDefault="001D2379" w:rsidP="00A61669">
      <w:pPr>
        <w:spacing w:line="360" w:lineRule="auto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One of the Leading company in Design, Manufacturing, Testing &amp; Supply of Disconnectors</w:t>
      </w:r>
      <w:r w:rsidR="00DB7F33" w:rsidRPr="007D06FB">
        <w:rPr>
          <w:rFonts w:ascii="Tahoma" w:eastAsia="Tahoma" w:hAnsi="Tahoma" w:cs="Tahoma"/>
        </w:rPr>
        <w:t xml:space="preserve"> </w:t>
      </w:r>
      <w:r w:rsidRPr="007D06FB">
        <w:rPr>
          <w:rFonts w:ascii="Tahoma" w:eastAsia="Tahoma" w:hAnsi="Tahoma" w:cs="Tahoma"/>
        </w:rPr>
        <w:t xml:space="preserve">Collaborated </w:t>
      </w:r>
      <w:r w:rsidR="00DB7F33" w:rsidRPr="007D06FB">
        <w:rPr>
          <w:rFonts w:ascii="Tahoma" w:eastAsia="Tahoma" w:hAnsi="Tahoma" w:cs="Tahoma"/>
        </w:rPr>
        <w:t xml:space="preserve">with M/s </w:t>
      </w:r>
      <w:proofErr w:type="spellStart"/>
      <w:r w:rsidR="00DB7F33" w:rsidRPr="007D06FB">
        <w:rPr>
          <w:rFonts w:ascii="Tahoma" w:eastAsia="Tahoma" w:hAnsi="Tahoma" w:cs="Tahoma"/>
        </w:rPr>
        <w:t>Hapam</w:t>
      </w:r>
      <w:proofErr w:type="spellEnd"/>
      <w:r w:rsidR="00DB7F33" w:rsidRPr="007D06FB">
        <w:rPr>
          <w:rFonts w:ascii="Tahoma" w:eastAsia="Tahoma" w:hAnsi="Tahoma" w:cs="Tahoma"/>
        </w:rPr>
        <w:t xml:space="preserve"> Netherlands. </w:t>
      </w:r>
      <w:r w:rsidRPr="007D06FB">
        <w:rPr>
          <w:rFonts w:ascii="Tahoma" w:eastAsia="Tahoma" w:hAnsi="Tahoma" w:cs="Tahoma"/>
        </w:rPr>
        <w:t>M</w:t>
      </w:r>
      <w:r w:rsidR="00DB7F33" w:rsidRPr="007D06FB">
        <w:rPr>
          <w:rFonts w:ascii="Tahoma" w:eastAsia="Tahoma" w:hAnsi="Tahoma" w:cs="Tahoma"/>
        </w:rPr>
        <w:t xml:space="preserve">anufactures </w:t>
      </w:r>
      <w:r w:rsidRPr="007D06FB">
        <w:rPr>
          <w:rFonts w:ascii="Tahoma" w:eastAsia="Tahoma" w:hAnsi="Tahoma" w:cs="Tahoma"/>
        </w:rPr>
        <w:t>Disconnectors ranging from 11 kV up to</w:t>
      </w:r>
      <w:r w:rsidR="00DB7F33" w:rsidRPr="007D06FB">
        <w:rPr>
          <w:rFonts w:ascii="Tahoma" w:eastAsia="Tahoma" w:hAnsi="Tahoma" w:cs="Tahoma"/>
        </w:rPr>
        <w:t xml:space="preserve"> 765 kV with a range of product</w:t>
      </w:r>
      <w:r w:rsidR="00747AEC" w:rsidRPr="007D06FB">
        <w:rPr>
          <w:rFonts w:ascii="Tahoma" w:eastAsia="Tahoma" w:hAnsi="Tahoma" w:cs="Tahoma"/>
        </w:rPr>
        <w:t>s</w:t>
      </w:r>
      <w:r w:rsidR="00DB7F33" w:rsidRPr="007D06FB">
        <w:rPr>
          <w:rFonts w:ascii="Tahoma" w:eastAsia="Tahoma" w:hAnsi="Tahoma" w:cs="Tahoma"/>
        </w:rPr>
        <w:t xml:space="preserve"> like Centre Break</w:t>
      </w:r>
      <w:r w:rsidR="00C178DF" w:rsidRPr="007D06FB">
        <w:rPr>
          <w:rFonts w:ascii="Tahoma" w:eastAsia="Tahoma" w:hAnsi="Tahoma" w:cs="Tahoma"/>
        </w:rPr>
        <w:t xml:space="preserve"> </w:t>
      </w:r>
      <w:r w:rsidR="00DB7F33" w:rsidRPr="007D06FB">
        <w:rPr>
          <w:rFonts w:ascii="Tahoma" w:eastAsia="Tahoma" w:hAnsi="Tahoma" w:cs="Tahoma"/>
        </w:rPr>
        <w:t>(HCB),</w:t>
      </w:r>
      <w:r w:rsidR="0037339C" w:rsidRPr="007D06FB">
        <w:rPr>
          <w:rFonts w:ascii="Tahoma" w:eastAsia="Tahoma" w:hAnsi="Tahoma" w:cs="Tahoma"/>
        </w:rPr>
        <w:t xml:space="preserve"> </w:t>
      </w:r>
      <w:r w:rsidR="00DB7F33" w:rsidRPr="007D06FB">
        <w:rPr>
          <w:rFonts w:ascii="Tahoma" w:eastAsia="Tahoma" w:hAnsi="Tahoma" w:cs="Tahoma"/>
        </w:rPr>
        <w:t>Double Break</w:t>
      </w:r>
      <w:r w:rsidR="00C178DF" w:rsidRPr="007D06FB">
        <w:rPr>
          <w:rFonts w:ascii="Tahoma" w:eastAsia="Tahoma" w:hAnsi="Tahoma" w:cs="Tahoma"/>
        </w:rPr>
        <w:t xml:space="preserve"> </w:t>
      </w:r>
      <w:r w:rsidR="00DB7F33" w:rsidRPr="007D06FB">
        <w:rPr>
          <w:rFonts w:ascii="Tahoma" w:eastAsia="Tahoma" w:hAnsi="Tahoma" w:cs="Tahoma"/>
        </w:rPr>
        <w:t>(DBR) and Pantograph (PG),</w:t>
      </w:r>
      <w:r w:rsidR="00C178DF" w:rsidRPr="007D06FB">
        <w:rPr>
          <w:rFonts w:ascii="Tahoma" w:eastAsia="Tahoma" w:hAnsi="Tahoma" w:cs="Tahoma"/>
        </w:rPr>
        <w:t xml:space="preserve"> </w:t>
      </w:r>
      <w:r w:rsidR="00DB7F33" w:rsidRPr="007D06FB">
        <w:rPr>
          <w:rFonts w:ascii="Tahoma" w:eastAsia="Tahoma" w:hAnsi="Tahoma" w:cs="Tahoma"/>
        </w:rPr>
        <w:t>Knee type disconnectors,</w:t>
      </w:r>
      <w:r w:rsidR="00C178DF" w:rsidRPr="007D06FB">
        <w:rPr>
          <w:rFonts w:ascii="Tahoma" w:eastAsia="Tahoma" w:hAnsi="Tahoma" w:cs="Tahoma"/>
        </w:rPr>
        <w:t xml:space="preserve"> </w:t>
      </w:r>
      <w:r w:rsidR="00DB7F33" w:rsidRPr="007D06FB">
        <w:rPr>
          <w:rFonts w:ascii="Tahoma" w:eastAsia="Tahoma" w:hAnsi="Tahoma" w:cs="Tahoma"/>
        </w:rPr>
        <w:t>Maintenance Earth Switch (MES) and AB Switch type in line with requirement of various Clients i.e</w:t>
      </w:r>
      <w:r w:rsidR="00C178DF" w:rsidRPr="007D06FB">
        <w:rPr>
          <w:rFonts w:ascii="Tahoma" w:eastAsia="Tahoma" w:hAnsi="Tahoma" w:cs="Tahoma"/>
        </w:rPr>
        <w:t>.,</w:t>
      </w:r>
      <w:r w:rsidR="00DB7F33" w:rsidRPr="007D06FB">
        <w:rPr>
          <w:rFonts w:ascii="Tahoma" w:eastAsia="Tahoma" w:hAnsi="Tahoma" w:cs="Tahoma"/>
        </w:rPr>
        <w:t xml:space="preserve"> Electricity Boards, Utilities etc. </w:t>
      </w:r>
    </w:p>
    <w:p w14:paraId="4F552439" w14:textId="77777777" w:rsidR="00DB7F33" w:rsidRPr="003A6765" w:rsidRDefault="00DB7F33" w:rsidP="00DB7F33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Role:</w:t>
      </w:r>
    </w:p>
    <w:p w14:paraId="105B7C12" w14:textId="77777777" w:rsidR="00DB7F33" w:rsidRPr="003A6765" w:rsidRDefault="00DB7F33" w:rsidP="00DB7F33">
      <w:pPr>
        <w:rPr>
          <w:rFonts w:ascii="Tahoma" w:eastAsia="Tahoma" w:hAnsi="Tahoma" w:cs="Tahoma"/>
          <w:b/>
          <w:sz w:val="24"/>
        </w:rPr>
      </w:pPr>
      <w:r w:rsidRPr="003A6765">
        <w:rPr>
          <w:rFonts w:ascii="Tahoma" w:eastAsia="Tahoma" w:hAnsi="Tahoma" w:cs="Tahoma"/>
          <w:b/>
          <w:sz w:val="24"/>
        </w:rPr>
        <w:t>(a)</w:t>
      </w:r>
      <w:r w:rsidRPr="003A6765">
        <w:rPr>
          <w:rFonts w:ascii="Tahoma" w:eastAsia="Tahoma" w:hAnsi="Tahoma" w:cs="Tahoma"/>
          <w:b/>
          <w:sz w:val="24"/>
        </w:rPr>
        <w:tab/>
        <w:t xml:space="preserve"> Production Engineer: </w:t>
      </w:r>
    </w:p>
    <w:p w14:paraId="248AAFDE" w14:textId="4FA672E0" w:rsidR="00DB7F33" w:rsidRPr="003A6765" w:rsidRDefault="00380FF1" w:rsidP="00DB7F33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>Duration:</w:t>
      </w:r>
      <w:r w:rsidR="00DB7F33" w:rsidRPr="003A6765">
        <w:rPr>
          <w:rFonts w:ascii="Tahoma" w:eastAsia="Tahoma" w:hAnsi="Tahoma" w:cs="Tahoma"/>
        </w:rPr>
        <w:t xml:space="preserve">  April 2019 to </w:t>
      </w:r>
      <w:r w:rsidRPr="003A6765">
        <w:rPr>
          <w:rFonts w:ascii="Tahoma" w:eastAsia="Tahoma" w:hAnsi="Tahoma" w:cs="Tahoma"/>
        </w:rPr>
        <w:t>Dec 2019</w:t>
      </w:r>
    </w:p>
    <w:p w14:paraId="77899756" w14:textId="77777777" w:rsidR="00DB7F33" w:rsidRPr="003A6765" w:rsidRDefault="00DB7F33" w:rsidP="00DB7F33">
      <w:pPr>
        <w:rPr>
          <w:rFonts w:ascii="Tahoma" w:eastAsia="Tahoma" w:hAnsi="Tahoma" w:cs="Tahoma"/>
          <w:b/>
          <w:sz w:val="24"/>
        </w:rPr>
      </w:pPr>
      <w:r w:rsidRPr="003A6765">
        <w:rPr>
          <w:rFonts w:ascii="Tahoma" w:eastAsia="Tahoma" w:hAnsi="Tahoma" w:cs="Tahoma"/>
          <w:b/>
          <w:sz w:val="24"/>
        </w:rPr>
        <w:t>(b)</w:t>
      </w:r>
      <w:r w:rsidRPr="003A6765">
        <w:rPr>
          <w:rFonts w:ascii="Tahoma" w:eastAsia="Tahoma" w:hAnsi="Tahoma" w:cs="Tahoma"/>
          <w:b/>
          <w:sz w:val="24"/>
        </w:rPr>
        <w:tab/>
        <w:t xml:space="preserve">Quality Engineer: </w:t>
      </w:r>
    </w:p>
    <w:p w14:paraId="6ADF66D8" w14:textId="3F91D211" w:rsidR="00DB7F33" w:rsidRPr="003A6765" w:rsidRDefault="00DB7F33" w:rsidP="00DB7F33">
      <w:pPr>
        <w:rPr>
          <w:rFonts w:ascii="Tahoma" w:eastAsia="Tahoma" w:hAnsi="Tahoma" w:cs="Tahoma"/>
        </w:rPr>
      </w:pPr>
      <w:r w:rsidRPr="003A6765">
        <w:rPr>
          <w:rFonts w:ascii="Tahoma" w:eastAsia="Tahoma" w:hAnsi="Tahoma" w:cs="Tahoma"/>
          <w:b/>
          <w:sz w:val="24"/>
        </w:rPr>
        <w:t xml:space="preserve"> </w:t>
      </w:r>
      <w:r w:rsidRPr="003A6765">
        <w:rPr>
          <w:rFonts w:ascii="Tahoma" w:eastAsia="Tahoma" w:hAnsi="Tahoma" w:cs="Tahoma"/>
          <w:sz w:val="24"/>
        </w:rPr>
        <w:t xml:space="preserve"> </w:t>
      </w:r>
      <w:r w:rsidRPr="003A6765">
        <w:rPr>
          <w:rFonts w:ascii="Tahoma" w:eastAsia="Tahoma" w:hAnsi="Tahoma" w:cs="Tahoma"/>
          <w:b/>
          <w:sz w:val="24"/>
        </w:rPr>
        <w:t>Duration:</w:t>
      </w:r>
      <w:r w:rsidRPr="003A6765">
        <w:rPr>
          <w:rFonts w:ascii="Tahoma" w:eastAsia="Tahoma" w:hAnsi="Tahoma" w:cs="Tahoma"/>
          <w:sz w:val="20"/>
        </w:rPr>
        <w:t xml:space="preserve"> </w:t>
      </w:r>
      <w:r w:rsidRPr="003A6765">
        <w:rPr>
          <w:rFonts w:ascii="Tahoma" w:eastAsia="Tahoma" w:hAnsi="Tahoma" w:cs="Tahoma"/>
        </w:rPr>
        <w:t>July 2016 to March 2019</w:t>
      </w:r>
    </w:p>
    <w:p w14:paraId="32877029" w14:textId="10E6B33C" w:rsidR="006C251D" w:rsidRPr="003A6765" w:rsidRDefault="006C251D" w:rsidP="006C251D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eastAsia="Tahoma" w:hAnsi="Tahoma" w:cs="Tahoma"/>
          <w:b/>
          <w:sz w:val="24"/>
        </w:rPr>
      </w:pPr>
      <w:r w:rsidRPr="003A6765">
        <w:rPr>
          <w:rFonts w:ascii="Tahoma" w:hAnsi="Tahoma" w:cs="Tahoma"/>
          <w:color w:val="000000"/>
          <w:sz w:val="23"/>
          <w:szCs w:val="23"/>
        </w:rPr>
        <w:t xml:space="preserve">  </w:t>
      </w:r>
      <w:bookmarkStart w:id="0" w:name="_Hlk113649475"/>
      <w:r w:rsidRPr="003A6765">
        <w:rPr>
          <w:rFonts w:ascii="Tahoma" w:eastAsia="Tahoma" w:hAnsi="Tahoma" w:cs="Tahoma"/>
          <w:b/>
          <w:sz w:val="24"/>
        </w:rPr>
        <w:t>Roles and responsibilities:</w:t>
      </w:r>
      <w:bookmarkEnd w:id="0"/>
    </w:p>
    <w:p w14:paraId="7D76AC35" w14:textId="4CB95BEC" w:rsidR="006C251D" w:rsidRPr="003A6765" w:rsidRDefault="006C251D" w:rsidP="006C251D">
      <w:pPr>
        <w:widowControl w:val="0"/>
        <w:autoSpaceDE w:val="0"/>
        <w:autoSpaceDN w:val="0"/>
        <w:adjustRightInd w:val="0"/>
        <w:spacing w:after="0" w:line="240" w:lineRule="auto"/>
        <w:rPr>
          <w:rFonts w:ascii="Tahoma" w:eastAsia="Tahoma" w:hAnsi="Tahoma" w:cs="Tahoma"/>
          <w:b/>
          <w:sz w:val="24"/>
        </w:rPr>
      </w:pPr>
    </w:p>
    <w:p w14:paraId="279E357E" w14:textId="77777777" w:rsidR="006C251D" w:rsidRPr="007D06FB" w:rsidRDefault="006C251D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35" w:after="0" w:line="360" w:lineRule="auto"/>
        <w:ind w:left="270" w:hanging="270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  <w:spacing w:val="39"/>
        </w:rPr>
        <w:t>P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</w:rPr>
        <w:t>oduction</w:t>
      </w:r>
      <w:r w:rsidRPr="007D06FB">
        <w:rPr>
          <w:rFonts w:ascii="Tahoma" w:hAnsi="Tahoma" w:cs="Tahoma"/>
          <w:color w:val="000000"/>
          <w:spacing w:val="13"/>
        </w:rPr>
        <w:t xml:space="preserve"> </w:t>
      </w:r>
      <w:r w:rsidRPr="007D06FB">
        <w:rPr>
          <w:rFonts w:ascii="Tahoma" w:hAnsi="Tahoma" w:cs="Tahoma"/>
          <w:color w:val="000000"/>
          <w:spacing w:val="-1"/>
        </w:rPr>
        <w:t>s</w:t>
      </w:r>
      <w:r w:rsidRPr="007D06FB">
        <w:rPr>
          <w:rFonts w:ascii="Tahoma" w:hAnsi="Tahoma" w:cs="Tahoma"/>
          <w:color w:val="000000"/>
        </w:rPr>
        <w:t>cheduli</w:t>
      </w:r>
      <w:r w:rsidRPr="007D06FB">
        <w:rPr>
          <w:rFonts w:ascii="Tahoma" w:hAnsi="Tahoma" w:cs="Tahoma"/>
          <w:color w:val="000000"/>
          <w:spacing w:val="2"/>
        </w:rPr>
        <w:t>n</w:t>
      </w:r>
      <w:r w:rsidRPr="007D06FB">
        <w:rPr>
          <w:rFonts w:ascii="Tahoma" w:hAnsi="Tahoma" w:cs="Tahoma"/>
          <w:color w:val="000000"/>
          <w:spacing w:val="-2"/>
        </w:rPr>
        <w:t>g</w:t>
      </w:r>
      <w:r w:rsidRPr="007D06FB">
        <w:rPr>
          <w:rFonts w:ascii="Tahoma" w:hAnsi="Tahoma" w:cs="Tahoma"/>
          <w:color w:val="000000"/>
        </w:rPr>
        <w:t>,</w:t>
      </w:r>
      <w:r w:rsidRPr="007D06FB">
        <w:rPr>
          <w:rFonts w:ascii="Tahoma" w:hAnsi="Tahoma" w:cs="Tahoma"/>
          <w:color w:val="000000"/>
          <w:spacing w:val="14"/>
        </w:rPr>
        <w:t xml:space="preserve"> </w:t>
      </w:r>
      <w:r w:rsidRPr="007D06FB">
        <w:rPr>
          <w:rFonts w:ascii="Tahoma" w:hAnsi="Tahoma" w:cs="Tahoma"/>
          <w:color w:val="000000"/>
        </w:rPr>
        <w:t>c</w:t>
      </w:r>
      <w:r w:rsidRPr="007D06FB">
        <w:rPr>
          <w:rFonts w:ascii="Tahoma" w:hAnsi="Tahoma" w:cs="Tahoma"/>
          <w:color w:val="000000"/>
          <w:spacing w:val="1"/>
        </w:rPr>
        <w:t>oor</w:t>
      </w:r>
      <w:r w:rsidRPr="007D06FB">
        <w:rPr>
          <w:rFonts w:ascii="Tahoma" w:hAnsi="Tahoma" w:cs="Tahoma"/>
          <w:color w:val="000000"/>
        </w:rPr>
        <w:t>dination</w:t>
      </w:r>
      <w:r w:rsidRPr="007D06FB">
        <w:rPr>
          <w:rFonts w:ascii="Tahoma" w:hAnsi="Tahoma" w:cs="Tahoma"/>
          <w:color w:val="000000"/>
          <w:spacing w:val="15"/>
        </w:rPr>
        <w:t xml:space="preserve"> </w:t>
      </w:r>
      <w:r w:rsidRPr="007D06FB">
        <w:rPr>
          <w:rFonts w:ascii="Tahoma" w:hAnsi="Tahoma" w:cs="Tahoma"/>
          <w:color w:val="000000"/>
          <w:spacing w:val="2"/>
        </w:rPr>
        <w:t>w</w:t>
      </w:r>
      <w:r w:rsidRPr="007D06FB">
        <w:rPr>
          <w:rFonts w:ascii="Tahoma" w:hAnsi="Tahoma" w:cs="Tahoma"/>
          <w:color w:val="000000"/>
        </w:rPr>
        <w:t>ith</w:t>
      </w:r>
      <w:r w:rsidRPr="007D06FB">
        <w:rPr>
          <w:rFonts w:ascii="Tahoma" w:hAnsi="Tahoma" w:cs="Tahoma"/>
          <w:color w:val="000000"/>
          <w:spacing w:val="7"/>
        </w:rPr>
        <w:t xml:space="preserve"> </w:t>
      </w:r>
      <w:r w:rsidRPr="007D06FB">
        <w:rPr>
          <w:rFonts w:ascii="Tahoma" w:hAnsi="Tahoma" w:cs="Tahoma"/>
          <w:color w:val="000000"/>
        </w:rPr>
        <w:t>va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  <w:spacing w:val="-2"/>
        </w:rPr>
        <w:t>i</w:t>
      </w:r>
      <w:r w:rsidRPr="007D06FB">
        <w:rPr>
          <w:rFonts w:ascii="Tahoma" w:hAnsi="Tahoma" w:cs="Tahoma"/>
          <w:color w:val="000000"/>
        </w:rPr>
        <w:t>ous</w:t>
      </w:r>
      <w:r w:rsidRPr="007D06FB">
        <w:rPr>
          <w:rFonts w:ascii="Tahoma" w:hAnsi="Tahoma" w:cs="Tahoma"/>
          <w:color w:val="000000"/>
          <w:spacing w:val="10"/>
        </w:rPr>
        <w:t xml:space="preserve"> </w:t>
      </w:r>
      <w:r w:rsidRPr="007D06FB">
        <w:rPr>
          <w:rFonts w:ascii="Tahoma" w:hAnsi="Tahoma" w:cs="Tahoma"/>
          <w:color w:val="000000"/>
        </w:rPr>
        <w:t>depa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</w:rPr>
        <w:t>tments</w:t>
      </w:r>
      <w:r w:rsidRPr="007D06FB">
        <w:rPr>
          <w:rFonts w:ascii="Tahoma" w:hAnsi="Tahoma" w:cs="Tahoma"/>
          <w:color w:val="000000"/>
          <w:spacing w:val="15"/>
        </w:rPr>
        <w:t xml:space="preserve"> </w:t>
      </w:r>
      <w:r w:rsidRPr="007D06FB">
        <w:rPr>
          <w:rFonts w:ascii="Tahoma" w:hAnsi="Tahoma" w:cs="Tahoma"/>
          <w:color w:val="000000"/>
          <w:spacing w:val="-1"/>
        </w:rPr>
        <w:t>f</w:t>
      </w:r>
      <w:r w:rsidRPr="007D06FB">
        <w:rPr>
          <w:rFonts w:ascii="Tahoma" w:hAnsi="Tahoma" w:cs="Tahoma"/>
          <w:color w:val="000000"/>
        </w:rPr>
        <w:t>or</w:t>
      </w:r>
      <w:r w:rsidRPr="007D06FB">
        <w:rPr>
          <w:rFonts w:ascii="Tahoma" w:hAnsi="Tahoma" w:cs="Tahoma"/>
          <w:color w:val="000000"/>
          <w:spacing w:val="5"/>
        </w:rPr>
        <w:t xml:space="preserve"> </w:t>
      </w:r>
      <w:r w:rsidRPr="007D06FB">
        <w:rPr>
          <w:rFonts w:ascii="Tahoma" w:hAnsi="Tahoma" w:cs="Tahoma"/>
          <w:color w:val="000000"/>
          <w:spacing w:val="3"/>
        </w:rPr>
        <w:t>P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  <w:spacing w:val="-2"/>
        </w:rPr>
        <w:t>o</w:t>
      </w:r>
      <w:r w:rsidRPr="007D06FB">
        <w:rPr>
          <w:rFonts w:ascii="Tahoma" w:hAnsi="Tahoma" w:cs="Tahoma"/>
          <w:color w:val="000000"/>
        </w:rPr>
        <w:t>duction</w:t>
      </w:r>
      <w:r w:rsidRPr="007D06FB">
        <w:rPr>
          <w:rFonts w:ascii="Tahoma" w:hAnsi="Tahoma" w:cs="Tahoma"/>
          <w:color w:val="000000"/>
          <w:spacing w:val="14"/>
        </w:rPr>
        <w:t xml:space="preserve"> </w:t>
      </w:r>
      <w:r w:rsidRPr="007D06FB">
        <w:rPr>
          <w:rFonts w:ascii="Tahoma" w:hAnsi="Tahoma" w:cs="Tahoma"/>
          <w:color w:val="000000"/>
        </w:rPr>
        <w:t>and</w:t>
      </w:r>
      <w:r w:rsidRPr="007D06FB">
        <w:rPr>
          <w:rFonts w:ascii="Tahoma" w:hAnsi="Tahoma" w:cs="Tahoma"/>
          <w:color w:val="000000"/>
          <w:spacing w:val="6"/>
        </w:rPr>
        <w:t xml:space="preserve"> </w:t>
      </w:r>
      <w:r w:rsidRPr="007D06FB">
        <w:rPr>
          <w:rFonts w:ascii="Tahoma" w:hAnsi="Tahoma" w:cs="Tahoma"/>
          <w:color w:val="000000"/>
          <w:w w:val="101"/>
        </w:rPr>
        <w:t xml:space="preserve">Planning. </w:t>
      </w:r>
    </w:p>
    <w:p w14:paraId="1CEB9A0C" w14:textId="616D7E5B" w:rsidR="006C251D" w:rsidRPr="007D06FB" w:rsidRDefault="0067076E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</w:rPr>
        <w:t xml:space="preserve">Focus on </w:t>
      </w:r>
      <w:r w:rsidR="006C251D" w:rsidRPr="007D06FB">
        <w:rPr>
          <w:rFonts w:ascii="Tahoma" w:hAnsi="Tahoma" w:cs="Tahoma"/>
          <w:color w:val="000000"/>
        </w:rPr>
        <w:t>to</w:t>
      </w:r>
      <w:r w:rsidR="006C251D" w:rsidRPr="007D06FB">
        <w:rPr>
          <w:rFonts w:ascii="Tahoma" w:hAnsi="Tahoma" w:cs="Tahoma"/>
          <w:color w:val="000000"/>
          <w:spacing w:val="5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educe</w:t>
      </w:r>
      <w:r w:rsidR="006C251D" w:rsidRPr="007D06FB">
        <w:rPr>
          <w:rFonts w:ascii="Tahoma" w:hAnsi="Tahoma" w:cs="Tahoma"/>
          <w:color w:val="000000"/>
          <w:spacing w:val="9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-2"/>
        </w:rPr>
        <w:t>h</w:t>
      </w:r>
      <w:r w:rsidR="006C251D" w:rsidRPr="007D06FB">
        <w:rPr>
          <w:rFonts w:ascii="Tahoma" w:hAnsi="Tahoma" w:cs="Tahoma"/>
          <w:color w:val="000000"/>
        </w:rPr>
        <w:t>e</w:t>
      </w:r>
      <w:r w:rsidR="006C251D" w:rsidRPr="007D06FB">
        <w:rPr>
          <w:rFonts w:ascii="Tahoma" w:hAnsi="Tahoma" w:cs="Tahoma"/>
          <w:color w:val="000000"/>
          <w:spacing w:val="7"/>
        </w:rPr>
        <w:t xml:space="preserve"> </w:t>
      </w:r>
      <w:r w:rsidR="006C251D" w:rsidRPr="007D06FB">
        <w:rPr>
          <w:rFonts w:ascii="Tahoma" w:hAnsi="Tahoma" w:cs="Tahoma"/>
          <w:color w:val="000000"/>
          <w:spacing w:val="2"/>
        </w:rPr>
        <w:t>N</w:t>
      </w:r>
      <w:r w:rsidR="006C251D" w:rsidRPr="007D06FB">
        <w:rPr>
          <w:rFonts w:ascii="Tahoma" w:hAnsi="Tahoma" w:cs="Tahoma"/>
          <w:color w:val="000000"/>
        </w:rPr>
        <w:t>on</w:t>
      </w:r>
      <w:r w:rsidR="006C251D" w:rsidRPr="007D06FB">
        <w:rPr>
          <w:rFonts w:ascii="Tahoma" w:hAnsi="Tahoma" w:cs="Tahoma"/>
          <w:color w:val="000000"/>
          <w:spacing w:val="6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con</w:t>
      </w:r>
      <w:r w:rsidR="006C251D" w:rsidRPr="007D06FB">
        <w:rPr>
          <w:rFonts w:ascii="Tahoma" w:hAnsi="Tahoma" w:cs="Tahoma"/>
          <w:color w:val="000000"/>
          <w:spacing w:val="-1"/>
        </w:rPr>
        <w:t>f</w:t>
      </w:r>
      <w:r w:rsidR="006C251D" w:rsidRPr="007D06FB">
        <w:rPr>
          <w:rFonts w:ascii="Tahoma" w:hAnsi="Tahoma" w:cs="Tahoma"/>
          <w:color w:val="000000"/>
        </w:rPr>
        <w:t>o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mitie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,</w:t>
      </w:r>
      <w:r w:rsidR="006C251D" w:rsidRPr="007D06FB">
        <w:rPr>
          <w:rFonts w:ascii="Tahoma" w:hAnsi="Tahoma" w:cs="Tahoma"/>
          <w:color w:val="000000"/>
          <w:spacing w:val="17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  <w:spacing w:val="-2"/>
        </w:rPr>
        <w:t>e</w:t>
      </w:r>
      <w:r w:rsidR="006C251D" w:rsidRPr="007D06FB">
        <w:rPr>
          <w:rFonts w:ascii="Tahoma" w:hAnsi="Tahoma" w:cs="Tahoma"/>
          <w:color w:val="000000"/>
        </w:rPr>
        <w:t>wo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k</w:t>
      </w:r>
      <w:r w:rsidR="006C251D" w:rsidRPr="007D06FB">
        <w:rPr>
          <w:rFonts w:ascii="Tahoma" w:hAnsi="Tahoma" w:cs="Tahoma"/>
          <w:color w:val="000000"/>
          <w:spacing w:val="11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cha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  <w:spacing w:val="-2"/>
        </w:rPr>
        <w:t>g</w:t>
      </w:r>
      <w:r w:rsidR="006C251D" w:rsidRPr="007D06FB">
        <w:rPr>
          <w:rFonts w:ascii="Tahoma" w:hAnsi="Tahoma" w:cs="Tahoma"/>
          <w:color w:val="000000"/>
        </w:rPr>
        <w:t>es</w:t>
      </w:r>
      <w:r w:rsidR="006C251D" w:rsidRPr="007D06FB">
        <w:rPr>
          <w:rFonts w:ascii="Tahoma" w:hAnsi="Tahoma" w:cs="Tahoma"/>
          <w:color w:val="000000"/>
          <w:spacing w:val="10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and</w:t>
      </w:r>
      <w:r w:rsidR="006C251D" w:rsidRPr="007D06FB">
        <w:rPr>
          <w:rFonts w:ascii="Tahoma" w:hAnsi="Tahoma" w:cs="Tahoma"/>
          <w:color w:val="000000"/>
          <w:spacing w:val="6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co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9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e</w:t>
      </w:r>
      <w:r w:rsidR="006C251D" w:rsidRPr="007D06FB">
        <w:rPr>
          <w:rFonts w:ascii="Tahoma" w:hAnsi="Tahoma" w:cs="Tahoma"/>
          <w:color w:val="000000"/>
          <w:spacing w:val="-2"/>
        </w:rPr>
        <w:t>d</w:t>
      </w:r>
      <w:r w:rsidR="006C251D" w:rsidRPr="007D06FB">
        <w:rPr>
          <w:rFonts w:ascii="Tahoma" w:hAnsi="Tahoma" w:cs="Tahoma"/>
          <w:color w:val="000000"/>
        </w:rPr>
        <w:t>uction</w:t>
      </w:r>
      <w:r w:rsidR="006C251D" w:rsidRPr="007D06FB">
        <w:rPr>
          <w:rFonts w:ascii="Tahoma" w:hAnsi="Tahoma" w:cs="Tahoma"/>
          <w:color w:val="000000"/>
          <w:spacing w:val="13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of</w:t>
      </w:r>
      <w:r w:rsidR="006C251D" w:rsidRPr="007D06FB">
        <w:rPr>
          <w:rFonts w:ascii="Tahoma" w:hAnsi="Tahoma" w:cs="Tahoma"/>
          <w:color w:val="000000"/>
          <w:spacing w:val="4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the</w:t>
      </w:r>
      <w:r w:rsidR="006C251D" w:rsidRPr="007D06FB">
        <w:rPr>
          <w:rFonts w:ascii="Tahoma" w:hAnsi="Tahoma" w:cs="Tahoma"/>
          <w:color w:val="000000"/>
          <w:spacing w:val="4"/>
        </w:rPr>
        <w:t xml:space="preserve"> </w:t>
      </w:r>
      <w:r w:rsidR="006C251D" w:rsidRPr="007D06FB">
        <w:rPr>
          <w:rFonts w:ascii="Tahoma" w:hAnsi="Tahoma" w:cs="Tahoma"/>
          <w:color w:val="000000"/>
          <w:w w:val="101"/>
        </w:rPr>
        <w:t>P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1"/>
        </w:rPr>
        <w:t>oduct.</w:t>
      </w:r>
    </w:p>
    <w:p w14:paraId="26150115" w14:textId="7F54F879" w:rsidR="006C251D" w:rsidRPr="007D06FB" w:rsidRDefault="006C251D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4" w:after="0" w:line="360" w:lineRule="auto"/>
        <w:ind w:left="270" w:hanging="270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  <w:spacing w:val="-2"/>
        </w:rPr>
        <w:lastRenderedPageBreak/>
        <w:t>K</w:t>
      </w:r>
      <w:r w:rsidRPr="007D06FB">
        <w:rPr>
          <w:rFonts w:ascii="Tahoma" w:hAnsi="Tahoma" w:cs="Tahoma"/>
          <w:color w:val="000000"/>
        </w:rPr>
        <w:t>no</w:t>
      </w:r>
      <w:r w:rsidRPr="007D06FB">
        <w:rPr>
          <w:rFonts w:ascii="Tahoma" w:hAnsi="Tahoma" w:cs="Tahoma"/>
          <w:color w:val="000000"/>
          <w:spacing w:val="2"/>
        </w:rPr>
        <w:t>w</w:t>
      </w:r>
      <w:r w:rsidRPr="007D06FB">
        <w:rPr>
          <w:rFonts w:ascii="Tahoma" w:hAnsi="Tahoma" w:cs="Tahoma"/>
          <w:color w:val="000000"/>
        </w:rPr>
        <w:t>le</w:t>
      </w:r>
      <w:r w:rsidRPr="007D06FB">
        <w:rPr>
          <w:rFonts w:ascii="Tahoma" w:hAnsi="Tahoma" w:cs="Tahoma"/>
          <w:color w:val="000000"/>
          <w:spacing w:val="2"/>
        </w:rPr>
        <w:t>d</w:t>
      </w:r>
      <w:r w:rsidRPr="007D06FB">
        <w:rPr>
          <w:rFonts w:ascii="Tahoma" w:hAnsi="Tahoma" w:cs="Tahoma"/>
          <w:color w:val="000000"/>
          <w:spacing w:val="-2"/>
        </w:rPr>
        <w:t>g</w:t>
      </w:r>
      <w:r w:rsidRPr="007D06FB">
        <w:rPr>
          <w:rFonts w:ascii="Tahoma" w:hAnsi="Tahoma" w:cs="Tahoma"/>
          <w:color w:val="000000"/>
        </w:rPr>
        <w:t>e</w:t>
      </w:r>
      <w:r w:rsidRPr="007D06FB">
        <w:rPr>
          <w:rFonts w:ascii="Tahoma" w:hAnsi="Tahoma" w:cs="Tahoma"/>
          <w:color w:val="000000"/>
          <w:spacing w:val="15"/>
        </w:rPr>
        <w:t xml:space="preserve"> </w:t>
      </w:r>
      <w:r w:rsidRPr="007D06FB">
        <w:rPr>
          <w:rFonts w:ascii="Tahoma" w:hAnsi="Tahoma" w:cs="Tahoma"/>
          <w:color w:val="000000"/>
        </w:rPr>
        <w:t>on</w:t>
      </w:r>
      <w:r w:rsidRPr="007D06FB">
        <w:rPr>
          <w:rFonts w:ascii="Tahoma" w:hAnsi="Tahoma" w:cs="Tahoma"/>
          <w:color w:val="000000"/>
          <w:spacing w:val="5"/>
        </w:rPr>
        <w:t xml:space="preserve"> </w:t>
      </w:r>
      <w:r w:rsidRPr="007D06FB">
        <w:rPr>
          <w:rFonts w:ascii="Tahoma" w:hAnsi="Tahoma" w:cs="Tahoma"/>
          <w:color w:val="000000"/>
        </w:rPr>
        <w:t>di</w:t>
      </w:r>
      <w:r w:rsidRPr="007D06FB">
        <w:rPr>
          <w:rFonts w:ascii="Tahoma" w:hAnsi="Tahoma" w:cs="Tahoma"/>
          <w:color w:val="000000"/>
          <w:spacing w:val="-1"/>
        </w:rPr>
        <w:t>ff</w:t>
      </w:r>
      <w:r w:rsidRPr="007D06FB">
        <w:rPr>
          <w:rFonts w:ascii="Tahoma" w:hAnsi="Tahoma" w:cs="Tahoma"/>
          <w:color w:val="000000"/>
        </w:rPr>
        <w:t>e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</w:rPr>
        <w:t>ent</w:t>
      </w:r>
      <w:r w:rsidRPr="007D06FB">
        <w:rPr>
          <w:rFonts w:ascii="Tahoma" w:hAnsi="Tahoma" w:cs="Tahoma"/>
          <w:color w:val="000000"/>
          <w:spacing w:val="12"/>
        </w:rPr>
        <w:t xml:space="preserve"> </w:t>
      </w:r>
      <w:r w:rsidRPr="007D06FB">
        <w:rPr>
          <w:rFonts w:ascii="Tahoma" w:hAnsi="Tahoma" w:cs="Tahoma"/>
          <w:color w:val="000000"/>
          <w:spacing w:val="3"/>
        </w:rPr>
        <w:t>t</w:t>
      </w:r>
      <w:r w:rsidRPr="007D06FB">
        <w:rPr>
          <w:rFonts w:ascii="Tahoma" w:hAnsi="Tahoma" w:cs="Tahoma"/>
          <w:color w:val="000000"/>
          <w:spacing w:val="-4"/>
        </w:rPr>
        <w:t>y</w:t>
      </w:r>
      <w:r w:rsidRPr="007D06FB">
        <w:rPr>
          <w:rFonts w:ascii="Tahoma" w:hAnsi="Tahoma" w:cs="Tahoma"/>
          <w:color w:val="000000"/>
        </w:rPr>
        <w:t>p</w:t>
      </w:r>
      <w:r w:rsidRPr="007D06FB">
        <w:rPr>
          <w:rFonts w:ascii="Tahoma" w:hAnsi="Tahoma" w:cs="Tahoma"/>
          <w:color w:val="000000"/>
          <w:spacing w:val="2"/>
        </w:rPr>
        <w:t>e</w:t>
      </w:r>
      <w:r w:rsidRPr="007D06FB">
        <w:rPr>
          <w:rFonts w:ascii="Tahoma" w:hAnsi="Tahoma" w:cs="Tahoma"/>
          <w:color w:val="000000"/>
        </w:rPr>
        <w:t>s</w:t>
      </w:r>
      <w:r w:rsidRPr="007D06FB">
        <w:rPr>
          <w:rFonts w:ascii="Tahoma" w:hAnsi="Tahoma" w:cs="Tahoma"/>
          <w:color w:val="000000"/>
          <w:spacing w:val="8"/>
        </w:rPr>
        <w:t xml:space="preserve"> </w:t>
      </w:r>
      <w:r w:rsidRPr="007D06FB">
        <w:rPr>
          <w:rFonts w:ascii="Tahoma" w:hAnsi="Tahoma" w:cs="Tahoma"/>
          <w:color w:val="000000"/>
        </w:rPr>
        <w:t>of</w:t>
      </w:r>
      <w:r w:rsidRPr="007D06FB">
        <w:rPr>
          <w:rFonts w:ascii="Tahoma" w:hAnsi="Tahoma" w:cs="Tahoma"/>
          <w:color w:val="000000"/>
          <w:spacing w:val="4"/>
        </w:rPr>
        <w:t xml:space="preserve"> </w:t>
      </w:r>
      <w:r w:rsidRPr="007D06FB">
        <w:rPr>
          <w:rFonts w:ascii="Tahoma" w:hAnsi="Tahoma" w:cs="Tahoma"/>
          <w:color w:val="000000"/>
        </w:rPr>
        <w:t>mate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</w:rPr>
        <w:t>ial</w:t>
      </w:r>
      <w:r w:rsidRPr="007D06FB">
        <w:rPr>
          <w:rFonts w:ascii="Tahoma" w:hAnsi="Tahoma" w:cs="Tahoma"/>
          <w:color w:val="000000"/>
          <w:spacing w:val="-1"/>
        </w:rPr>
        <w:t>s</w:t>
      </w:r>
      <w:r w:rsidRPr="007D06FB">
        <w:rPr>
          <w:rFonts w:ascii="Tahoma" w:hAnsi="Tahoma" w:cs="Tahoma"/>
          <w:color w:val="000000"/>
        </w:rPr>
        <w:t>,</w:t>
      </w:r>
      <w:r w:rsidRPr="007D06FB">
        <w:rPr>
          <w:rFonts w:ascii="Tahoma" w:hAnsi="Tahoma" w:cs="Tahoma"/>
          <w:color w:val="000000"/>
          <w:spacing w:val="19"/>
        </w:rPr>
        <w:t xml:space="preserve"> </w:t>
      </w:r>
      <w:r w:rsidRPr="007D06FB">
        <w:rPr>
          <w:rFonts w:ascii="Tahoma" w:hAnsi="Tahoma" w:cs="Tahoma"/>
          <w:color w:val="000000"/>
        </w:rPr>
        <w:t>ma</w:t>
      </w:r>
      <w:r w:rsidRPr="007D06FB">
        <w:rPr>
          <w:rFonts w:ascii="Tahoma" w:hAnsi="Tahoma" w:cs="Tahoma"/>
          <w:color w:val="000000"/>
          <w:spacing w:val="-2"/>
        </w:rPr>
        <w:t>n</w:t>
      </w:r>
      <w:r w:rsidRPr="007D06FB">
        <w:rPr>
          <w:rFonts w:ascii="Tahoma" w:hAnsi="Tahoma" w:cs="Tahoma"/>
          <w:color w:val="000000"/>
        </w:rPr>
        <w:t>u</w:t>
      </w:r>
      <w:r w:rsidRPr="007D06FB">
        <w:rPr>
          <w:rFonts w:ascii="Tahoma" w:hAnsi="Tahoma" w:cs="Tahoma"/>
          <w:color w:val="000000"/>
          <w:spacing w:val="-1"/>
        </w:rPr>
        <w:t>f</w:t>
      </w:r>
      <w:r w:rsidRPr="007D06FB">
        <w:rPr>
          <w:rFonts w:ascii="Tahoma" w:hAnsi="Tahoma" w:cs="Tahoma"/>
          <w:color w:val="000000"/>
        </w:rPr>
        <w:t>actu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</w:rPr>
        <w:t>i</w:t>
      </w:r>
      <w:r w:rsidRPr="007D06FB">
        <w:rPr>
          <w:rFonts w:ascii="Tahoma" w:hAnsi="Tahoma" w:cs="Tahoma"/>
          <w:color w:val="000000"/>
          <w:spacing w:val="2"/>
        </w:rPr>
        <w:t>n</w:t>
      </w:r>
      <w:r w:rsidRPr="007D06FB">
        <w:rPr>
          <w:rFonts w:ascii="Tahoma" w:hAnsi="Tahoma" w:cs="Tahoma"/>
          <w:color w:val="000000"/>
        </w:rPr>
        <w:t>g</w:t>
      </w:r>
      <w:r w:rsidRPr="007D06FB">
        <w:rPr>
          <w:rFonts w:ascii="Tahoma" w:hAnsi="Tahoma" w:cs="Tahoma"/>
          <w:color w:val="000000"/>
          <w:spacing w:val="19"/>
        </w:rPr>
        <w:t xml:space="preserve"> </w:t>
      </w:r>
      <w:r w:rsidRPr="007D06FB">
        <w:rPr>
          <w:rFonts w:ascii="Tahoma" w:hAnsi="Tahoma" w:cs="Tahoma"/>
          <w:color w:val="000000"/>
        </w:rPr>
        <w:t>p</w:t>
      </w:r>
      <w:r w:rsidRPr="007D06FB">
        <w:rPr>
          <w:rFonts w:ascii="Tahoma" w:hAnsi="Tahoma" w:cs="Tahoma"/>
          <w:color w:val="000000"/>
          <w:spacing w:val="1"/>
        </w:rPr>
        <w:t>r</w:t>
      </w:r>
      <w:r w:rsidRPr="007D06FB">
        <w:rPr>
          <w:rFonts w:ascii="Tahoma" w:hAnsi="Tahoma" w:cs="Tahoma"/>
          <w:color w:val="000000"/>
        </w:rPr>
        <w:t>oce</w:t>
      </w:r>
      <w:r w:rsidRPr="007D06FB">
        <w:rPr>
          <w:rFonts w:ascii="Tahoma" w:hAnsi="Tahoma" w:cs="Tahoma"/>
          <w:color w:val="000000"/>
          <w:spacing w:val="1"/>
        </w:rPr>
        <w:t>s</w:t>
      </w:r>
      <w:r w:rsidRPr="007D06FB">
        <w:rPr>
          <w:rFonts w:ascii="Tahoma" w:hAnsi="Tahoma" w:cs="Tahoma"/>
          <w:color w:val="000000"/>
          <w:spacing w:val="-1"/>
        </w:rPr>
        <w:t>s</w:t>
      </w:r>
      <w:r w:rsidRPr="007D06FB">
        <w:rPr>
          <w:rFonts w:ascii="Tahoma" w:hAnsi="Tahoma" w:cs="Tahoma"/>
          <w:color w:val="000000"/>
        </w:rPr>
        <w:t>es</w:t>
      </w:r>
      <w:r w:rsidRPr="007D06FB">
        <w:rPr>
          <w:rFonts w:ascii="Tahoma" w:hAnsi="Tahoma" w:cs="Tahoma"/>
          <w:color w:val="000000"/>
          <w:spacing w:val="12"/>
        </w:rPr>
        <w:t xml:space="preserve"> of the Equipment. </w:t>
      </w:r>
    </w:p>
    <w:p w14:paraId="75204EFD" w14:textId="561EE7BB" w:rsidR="006C251D" w:rsidRPr="007D06FB" w:rsidRDefault="0067076E" w:rsidP="00A61669">
      <w:pPr>
        <w:pStyle w:val="ListParagraph"/>
        <w:widowControl w:val="0"/>
        <w:numPr>
          <w:ilvl w:val="0"/>
          <w:numId w:val="9"/>
        </w:numPr>
        <w:tabs>
          <w:tab w:val="left" w:pos="520"/>
        </w:tabs>
        <w:autoSpaceDE w:val="0"/>
        <w:autoSpaceDN w:val="0"/>
        <w:adjustRightInd w:val="0"/>
        <w:spacing w:after="0" w:line="360" w:lineRule="auto"/>
        <w:ind w:left="270" w:right="321" w:hanging="270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</w:rPr>
        <w:t>B</w:t>
      </w:r>
      <w:r w:rsidR="006C251D" w:rsidRPr="007D06FB">
        <w:rPr>
          <w:rFonts w:ascii="Tahoma" w:hAnsi="Tahoma" w:cs="Tahoma"/>
          <w:color w:val="000000"/>
        </w:rPr>
        <w:t>a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ic</w:t>
      </w:r>
      <w:r w:rsidR="006C251D" w:rsidRPr="007D06FB">
        <w:rPr>
          <w:rFonts w:ascii="Tahoma" w:hAnsi="Tahoma" w:cs="Tahoma"/>
          <w:color w:val="000000"/>
          <w:spacing w:val="9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unde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tanding</w:t>
      </w:r>
      <w:r w:rsidR="006C251D" w:rsidRPr="007D06FB">
        <w:rPr>
          <w:rFonts w:ascii="Tahoma" w:hAnsi="Tahoma" w:cs="Tahoma"/>
          <w:color w:val="000000"/>
          <w:spacing w:val="16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o</w:t>
      </w:r>
      <w:r w:rsidRPr="007D06FB">
        <w:rPr>
          <w:rFonts w:ascii="Tahoma" w:hAnsi="Tahoma" w:cs="Tahoma"/>
          <w:color w:val="000000"/>
        </w:rPr>
        <w:t xml:space="preserve">n IEC &amp; IS 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tanda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d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,</w:t>
      </w:r>
      <w:r w:rsidR="006C251D" w:rsidRPr="007D06FB">
        <w:rPr>
          <w:rFonts w:ascii="Tahoma" w:hAnsi="Tahoma" w:cs="Tahoma"/>
          <w:color w:val="000000"/>
          <w:spacing w:val="16"/>
        </w:rPr>
        <w:t xml:space="preserve"> </w:t>
      </w:r>
      <w:r w:rsidR="006C251D" w:rsidRPr="007D06FB">
        <w:rPr>
          <w:rFonts w:ascii="Tahoma" w:hAnsi="Tahoma" w:cs="Tahoma"/>
          <w:color w:val="000000"/>
          <w:spacing w:val="-2"/>
        </w:rPr>
        <w:t>g</w:t>
      </w:r>
      <w:r w:rsidR="006C251D" w:rsidRPr="007D06FB">
        <w:rPr>
          <w:rFonts w:ascii="Tahoma" w:hAnsi="Tahoma" w:cs="Tahoma"/>
          <w:color w:val="000000"/>
        </w:rPr>
        <w:t>a</w:t>
      </w:r>
      <w:r w:rsidR="006C251D" w:rsidRPr="007D06FB">
        <w:rPr>
          <w:rFonts w:ascii="Tahoma" w:hAnsi="Tahoma" w:cs="Tahoma"/>
          <w:color w:val="000000"/>
          <w:spacing w:val="2"/>
        </w:rPr>
        <w:t>u</w:t>
      </w:r>
      <w:r w:rsidR="006C251D" w:rsidRPr="007D06FB">
        <w:rPr>
          <w:rFonts w:ascii="Tahoma" w:hAnsi="Tahoma" w:cs="Tahoma"/>
          <w:color w:val="000000"/>
          <w:spacing w:val="-2"/>
        </w:rPr>
        <w:t>g</w:t>
      </w:r>
      <w:r w:rsidR="006C251D" w:rsidRPr="007D06FB">
        <w:rPr>
          <w:rFonts w:ascii="Tahoma" w:hAnsi="Tahoma" w:cs="Tahoma"/>
          <w:color w:val="000000"/>
        </w:rPr>
        <w:t>i</w:t>
      </w:r>
      <w:r w:rsidR="006C251D" w:rsidRPr="007D06FB">
        <w:rPr>
          <w:rFonts w:ascii="Tahoma" w:hAnsi="Tahoma" w:cs="Tahoma"/>
          <w:color w:val="000000"/>
          <w:spacing w:val="2"/>
        </w:rPr>
        <w:t>n</w:t>
      </w:r>
      <w:r w:rsidR="006C251D" w:rsidRPr="007D06FB">
        <w:rPr>
          <w:rFonts w:ascii="Tahoma" w:hAnsi="Tahoma" w:cs="Tahoma"/>
          <w:color w:val="000000"/>
          <w:spacing w:val="-2"/>
        </w:rPr>
        <w:t>g</w:t>
      </w:r>
      <w:r w:rsidR="006C251D" w:rsidRPr="007D06FB">
        <w:rPr>
          <w:rFonts w:ascii="Tahoma" w:hAnsi="Tahoma" w:cs="Tahoma"/>
          <w:color w:val="000000"/>
        </w:rPr>
        <w:t>,</w:t>
      </w:r>
      <w:r w:rsidR="006C251D" w:rsidRPr="007D06FB">
        <w:rPr>
          <w:rFonts w:ascii="Tahoma" w:hAnsi="Tahoma" w:cs="Tahoma"/>
          <w:color w:val="000000"/>
          <w:spacing w:val="15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mate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ial</w:t>
      </w:r>
      <w:r w:rsidR="006C251D" w:rsidRPr="007D06FB">
        <w:rPr>
          <w:rFonts w:ascii="Tahoma" w:hAnsi="Tahoma" w:cs="Tahoma"/>
          <w:color w:val="000000"/>
          <w:spacing w:val="13"/>
        </w:rPr>
        <w:t xml:space="preserve"> 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peci</w:t>
      </w:r>
      <w:r w:rsidR="006C251D" w:rsidRPr="007D06FB">
        <w:rPr>
          <w:rFonts w:ascii="Tahoma" w:hAnsi="Tahoma" w:cs="Tahoma"/>
          <w:color w:val="000000"/>
          <w:spacing w:val="-1"/>
        </w:rPr>
        <w:t>f</w:t>
      </w:r>
      <w:r w:rsidR="006C251D" w:rsidRPr="007D06FB">
        <w:rPr>
          <w:rFonts w:ascii="Tahoma" w:hAnsi="Tahoma" w:cs="Tahoma"/>
          <w:color w:val="000000"/>
        </w:rPr>
        <w:t>i</w:t>
      </w:r>
      <w:r w:rsidR="006C251D" w:rsidRPr="007D06FB">
        <w:rPr>
          <w:rFonts w:ascii="Tahoma" w:hAnsi="Tahoma" w:cs="Tahoma"/>
          <w:color w:val="000000"/>
          <w:spacing w:val="2"/>
        </w:rPr>
        <w:t>c</w:t>
      </w:r>
      <w:r w:rsidR="006C251D" w:rsidRPr="007D06FB">
        <w:rPr>
          <w:rFonts w:ascii="Tahoma" w:hAnsi="Tahoma" w:cs="Tahoma"/>
          <w:color w:val="000000"/>
        </w:rPr>
        <w:t>atio</w:t>
      </w:r>
      <w:r w:rsidR="006C251D" w:rsidRPr="007D06FB">
        <w:rPr>
          <w:rFonts w:ascii="Tahoma" w:hAnsi="Tahoma" w:cs="Tahoma"/>
          <w:color w:val="000000"/>
          <w:spacing w:val="2"/>
        </w:rPr>
        <w:t>n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,</w:t>
      </w:r>
      <w:r w:rsidR="006C251D" w:rsidRPr="007D06FB">
        <w:rPr>
          <w:rFonts w:ascii="Tahoma" w:hAnsi="Tahoma" w:cs="Tahoma"/>
          <w:color w:val="000000"/>
          <w:spacing w:val="27"/>
        </w:rPr>
        <w:t xml:space="preserve"> </w:t>
      </w:r>
      <w:r w:rsidR="006C251D" w:rsidRPr="007D06FB">
        <w:rPr>
          <w:rFonts w:ascii="Tahoma" w:hAnsi="Tahoma" w:cs="Tahoma"/>
          <w:color w:val="000000"/>
          <w:spacing w:val="-2"/>
        </w:rPr>
        <w:t>g</w:t>
      </w:r>
      <w:r w:rsidR="006C251D" w:rsidRPr="007D06FB">
        <w:rPr>
          <w:rFonts w:ascii="Tahoma" w:hAnsi="Tahoma" w:cs="Tahoma"/>
          <w:color w:val="000000"/>
        </w:rPr>
        <w:t>ene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al</w:t>
      </w:r>
      <w:r w:rsidR="00C178DF" w:rsidRPr="007D06FB">
        <w:rPr>
          <w:rFonts w:ascii="Tahoma" w:hAnsi="Tahoma" w:cs="Tahoma"/>
          <w:color w:val="000000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1"/>
        </w:rPr>
        <w:t>equi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1"/>
        </w:rPr>
        <w:t>e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m</w:t>
      </w:r>
      <w:r w:rsidRPr="007D06FB">
        <w:rPr>
          <w:rFonts w:ascii="Tahoma" w:hAnsi="Tahoma" w:cs="Tahoma"/>
          <w:color w:val="000000"/>
          <w:w w:val="101"/>
        </w:rPr>
        <w:t xml:space="preserve">ents </w:t>
      </w:r>
      <w:r w:rsidRPr="007D06FB">
        <w:rPr>
          <w:rFonts w:ascii="Tahoma" w:hAnsi="Tahoma" w:cs="Tahoma"/>
          <w:color w:val="000000"/>
          <w:spacing w:val="18"/>
        </w:rPr>
        <w:t>d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a</w:t>
      </w:r>
      <w:r w:rsidR="006C251D" w:rsidRPr="007D06FB">
        <w:rPr>
          <w:rFonts w:ascii="Tahoma" w:hAnsi="Tahoma" w:cs="Tahoma"/>
          <w:color w:val="000000"/>
          <w:spacing w:val="2"/>
        </w:rPr>
        <w:t>w</w:t>
      </w:r>
      <w:r w:rsidR="006C251D" w:rsidRPr="007D06FB">
        <w:rPr>
          <w:rFonts w:ascii="Tahoma" w:hAnsi="Tahoma" w:cs="Tahoma"/>
          <w:color w:val="000000"/>
        </w:rPr>
        <w:t>ing</w:t>
      </w:r>
      <w:r w:rsidR="006C251D" w:rsidRPr="007D06FB">
        <w:rPr>
          <w:rFonts w:ascii="Tahoma" w:hAnsi="Tahoma" w:cs="Tahoma"/>
          <w:color w:val="000000"/>
          <w:spacing w:val="11"/>
        </w:rPr>
        <w:t xml:space="preserve"> </w:t>
      </w:r>
      <w:r w:rsidR="006C251D" w:rsidRPr="007D06FB">
        <w:rPr>
          <w:rFonts w:ascii="Tahoma" w:hAnsi="Tahoma" w:cs="Tahoma"/>
          <w:color w:val="000000"/>
          <w:spacing w:val="-3"/>
        </w:rPr>
        <w:t>s</w:t>
      </w:r>
      <w:r w:rsidR="006C251D" w:rsidRPr="007D06FB">
        <w:rPr>
          <w:rFonts w:ascii="Tahoma" w:hAnsi="Tahoma" w:cs="Tahoma"/>
          <w:color w:val="000000"/>
        </w:rPr>
        <w:t>tanda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ds</w:t>
      </w:r>
      <w:r w:rsidR="006C251D" w:rsidRPr="007D06FB">
        <w:rPr>
          <w:rFonts w:ascii="Tahoma" w:hAnsi="Tahoma" w:cs="Tahoma"/>
          <w:color w:val="000000"/>
          <w:spacing w:val="12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and</w:t>
      </w:r>
      <w:r w:rsidR="006C251D" w:rsidRPr="007D06FB">
        <w:rPr>
          <w:rFonts w:ascii="Tahoma" w:hAnsi="Tahoma" w:cs="Tahoma"/>
          <w:color w:val="000000"/>
          <w:spacing w:val="6"/>
        </w:rPr>
        <w:t xml:space="preserve"> can read and understand the Mechanical</w:t>
      </w:r>
      <w:r w:rsidR="00C178DF" w:rsidRPr="007D06FB">
        <w:rPr>
          <w:rFonts w:ascii="Tahoma" w:hAnsi="Tahoma" w:cs="Tahoma"/>
          <w:color w:val="000000"/>
          <w:spacing w:val="6"/>
        </w:rPr>
        <w:t xml:space="preserve"> </w:t>
      </w:r>
      <w:r w:rsidR="005005DE" w:rsidRPr="007D06FB">
        <w:rPr>
          <w:rFonts w:ascii="Tahoma" w:hAnsi="Tahoma" w:cs="Tahoma"/>
          <w:color w:val="000000"/>
          <w:spacing w:val="6"/>
        </w:rPr>
        <w:t>d</w:t>
      </w:r>
      <w:r w:rsidR="006C251D" w:rsidRPr="007D06FB">
        <w:rPr>
          <w:rFonts w:ascii="Tahoma" w:hAnsi="Tahoma" w:cs="Tahoma"/>
          <w:color w:val="000000"/>
          <w:spacing w:val="6"/>
        </w:rPr>
        <w:t xml:space="preserve">rawings. </w:t>
      </w:r>
    </w:p>
    <w:p w14:paraId="73834175" w14:textId="0C4735F7" w:rsidR="006C251D" w:rsidRPr="007D06FB" w:rsidRDefault="0067076E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before="7" w:after="0" w:line="360" w:lineRule="auto"/>
        <w:ind w:left="270" w:right="77" w:hanging="270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  <w:spacing w:val="2"/>
        </w:rPr>
        <w:t xml:space="preserve">Controlling of </w:t>
      </w:r>
      <w:r w:rsidR="006C251D" w:rsidRPr="007D06FB">
        <w:rPr>
          <w:rFonts w:ascii="Tahoma" w:hAnsi="Tahoma" w:cs="Tahoma"/>
          <w:color w:val="000000"/>
          <w:spacing w:val="2"/>
        </w:rPr>
        <w:t>Q</w:t>
      </w:r>
      <w:r w:rsidR="006C251D" w:rsidRPr="007D06FB">
        <w:rPr>
          <w:rFonts w:ascii="Tahoma" w:hAnsi="Tahoma" w:cs="Tahoma"/>
          <w:color w:val="000000"/>
        </w:rPr>
        <w:t>uali</w:t>
      </w:r>
      <w:r w:rsidR="006C251D" w:rsidRPr="007D06FB">
        <w:rPr>
          <w:rFonts w:ascii="Tahoma" w:hAnsi="Tahoma" w:cs="Tahoma"/>
          <w:color w:val="000000"/>
          <w:spacing w:val="3"/>
        </w:rPr>
        <w:t>t</w:t>
      </w:r>
      <w:r w:rsidR="006C251D" w:rsidRPr="007D06FB">
        <w:rPr>
          <w:rFonts w:ascii="Tahoma" w:hAnsi="Tahoma" w:cs="Tahoma"/>
          <w:color w:val="000000"/>
        </w:rPr>
        <w:t>y</w:t>
      </w:r>
      <w:r w:rsidR="006C251D" w:rsidRPr="007D06FB">
        <w:rPr>
          <w:rFonts w:ascii="Tahoma" w:hAnsi="Tahoma" w:cs="Tahoma"/>
          <w:color w:val="000000"/>
          <w:spacing w:val="16"/>
        </w:rPr>
        <w:t xml:space="preserve"> </w:t>
      </w:r>
      <w:r w:rsidR="006C251D" w:rsidRPr="007D06FB">
        <w:rPr>
          <w:rFonts w:ascii="Tahoma" w:hAnsi="Tahoma" w:cs="Tahoma"/>
          <w:color w:val="000000"/>
          <w:spacing w:val="2"/>
        </w:rPr>
        <w:t>D</w:t>
      </w:r>
      <w:r w:rsidR="006C251D" w:rsidRPr="007D06FB">
        <w:rPr>
          <w:rFonts w:ascii="Tahoma" w:hAnsi="Tahoma" w:cs="Tahoma"/>
          <w:color w:val="000000"/>
        </w:rPr>
        <w:t>epartment</w:t>
      </w:r>
      <w:r w:rsidR="006C251D" w:rsidRPr="007D06FB">
        <w:rPr>
          <w:rFonts w:ascii="Tahoma" w:hAnsi="Tahoma" w:cs="Tahoma"/>
          <w:color w:val="000000"/>
          <w:spacing w:val="20"/>
        </w:rPr>
        <w:t xml:space="preserve"> </w:t>
      </w:r>
      <w:r w:rsidRPr="007D06FB">
        <w:rPr>
          <w:rFonts w:ascii="Tahoma" w:hAnsi="Tahoma" w:cs="Tahoma"/>
          <w:color w:val="000000"/>
        </w:rPr>
        <w:t>activities,</w:t>
      </w:r>
      <w:r w:rsidR="006C251D" w:rsidRPr="007D06FB">
        <w:rPr>
          <w:rFonts w:ascii="Tahoma" w:hAnsi="Tahoma" w:cs="Tahoma"/>
          <w:color w:val="000000"/>
          <w:spacing w:val="25"/>
        </w:rPr>
        <w:t xml:space="preserve"> </w:t>
      </w:r>
      <w:r w:rsidR="005005DE" w:rsidRPr="007D06FB">
        <w:rPr>
          <w:rFonts w:ascii="Tahoma" w:hAnsi="Tahoma" w:cs="Tahoma"/>
          <w:color w:val="000000"/>
          <w:spacing w:val="25"/>
        </w:rPr>
        <w:t>product</w:t>
      </w:r>
      <w:r w:rsidR="006C251D" w:rsidRPr="007D06FB">
        <w:rPr>
          <w:rFonts w:ascii="Tahoma" w:hAnsi="Tahoma" w:cs="Tahoma"/>
          <w:color w:val="000000"/>
          <w:spacing w:val="16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quali</w:t>
      </w:r>
      <w:r w:rsidR="006C251D" w:rsidRPr="007D06FB">
        <w:rPr>
          <w:rFonts w:ascii="Tahoma" w:hAnsi="Tahoma" w:cs="Tahoma"/>
          <w:color w:val="000000"/>
          <w:spacing w:val="3"/>
        </w:rPr>
        <w:t>t</w:t>
      </w:r>
      <w:r w:rsidR="005005DE" w:rsidRPr="007D06FB">
        <w:rPr>
          <w:rFonts w:ascii="Tahoma" w:hAnsi="Tahoma" w:cs="Tahoma"/>
          <w:color w:val="000000"/>
        </w:rPr>
        <w:t xml:space="preserve">y issues </w:t>
      </w:r>
      <w:r w:rsidR="006C251D" w:rsidRPr="007D06FB">
        <w:rPr>
          <w:rFonts w:ascii="Tahoma" w:hAnsi="Tahoma" w:cs="Tahoma"/>
          <w:color w:val="000000"/>
          <w:w w:val="101"/>
        </w:rPr>
        <w:t>(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M</w:t>
      </w:r>
      <w:r w:rsidR="006C251D" w:rsidRPr="007D06FB">
        <w:rPr>
          <w:rFonts w:ascii="Tahoma" w:hAnsi="Tahoma" w:cs="Tahoma"/>
          <w:color w:val="000000"/>
          <w:w w:val="101"/>
        </w:rPr>
        <w:t>oni</w:t>
      </w:r>
      <w:r w:rsidR="006C251D" w:rsidRPr="007D06FB">
        <w:rPr>
          <w:rFonts w:ascii="Tahoma" w:hAnsi="Tahoma" w:cs="Tahoma"/>
          <w:color w:val="000000"/>
          <w:w w:val="102"/>
        </w:rPr>
        <w:t>t</w:t>
      </w:r>
      <w:r w:rsidR="006C251D" w:rsidRPr="007D06FB">
        <w:rPr>
          <w:rFonts w:ascii="Tahoma" w:hAnsi="Tahoma" w:cs="Tahoma"/>
          <w:color w:val="000000"/>
          <w:w w:val="101"/>
        </w:rPr>
        <w:t>o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2"/>
        </w:rPr>
        <w:t>i</w:t>
      </w:r>
      <w:r w:rsidR="006C251D" w:rsidRPr="007D06FB">
        <w:rPr>
          <w:rFonts w:ascii="Tahoma" w:hAnsi="Tahoma" w:cs="Tahoma"/>
          <w:color w:val="000000"/>
          <w:spacing w:val="-2"/>
          <w:w w:val="101"/>
        </w:rPr>
        <w:t>n</w:t>
      </w:r>
      <w:r w:rsidR="006C251D" w:rsidRPr="007D06FB">
        <w:rPr>
          <w:rFonts w:ascii="Tahoma" w:hAnsi="Tahoma" w:cs="Tahoma"/>
          <w:color w:val="000000"/>
          <w:w w:val="101"/>
        </w:rPr>
        <w:t xml:space="preserve">g </w:t>
      </w:r>
      <w:r w:rsidR="006C251D" w:rsidRPr="007D06FB">
        <w:rPr>
          <w:rFonts w:ascii="Tahoma" w:hAnsi="Tahoma" w:cs="Tahoma"/>
          <w:color w:val="000000"/>
        </w:rPr>
        <w:t>quali</w:t>
      </w:r>
      <w:r w:rsidR="006C251D" w:rsidRPr="007D06FB">
        <w:rPr>
          <w:rFonts w:ascii="Tahoma" w:hAnsi="Tahoma" w:cs="Tahoma"/>
          <w:color w:val="000000"/>
          <w:spacing w:val="3"/>
        </w:rPr>
        <w:t>t</w:t>
      </w:r>
      <w:r w:rsidR="006C251D" w:rsidRPr="007D06FB">
        <w:rPr>
          <w:rFonts w:ascii="Tahoma" w:hAnsi="Tahoma" w:cs="Tahoma"/>
          <w:color w:val="000000"/>
        </w:rPr>
        <w:t>y</w:t>
      </w:r>
      <w:r w:rsidR="006C251D" w:rsidRPr="007D06FB">
        <w:rPr>
          <w:rFonts w:ascii="Tahoma" w:hAnsi="Tahoma" w:cs="Tahoma"/>
          <w:color w:val="000000"/>
          <w:spacing w:val="34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pe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on</w:t>
      </w:r>
      <w:r w:rsidR="006C251D" w:rsidRPr="007D06FB">
        <w:rPr>
          <w:rFonts w:ascii="Tahoma" w:hAnsi="Tahoma" w:cs="Tahoma"/>
          <w:color w:val="000000"/>
          <w:spacing w:val="2"/>
        </w:rPr>
        <w:t>n</w:t>
      </w:r>
      <w:r w:rsidR="006C251D" w:rsidRPr="007D06FB">
        <w:rPr>
          <w:rFonts w:ascii="Tahoma" w:hAnsi="Tahoma" w:cs="Tahoma"/>
          <w:color w:val="000000"/>
        </w:rPr>
        <w:t>el</w:t>
      </w:r>
      <w:r w:rsidR="006C251D" w:rsidRPr="007D06FB">
        <w:rPr>
          <w:rFonts w:ascii="Tahoma" w:hAnsi="Tahoma" w:cs="Tahoma"/>
          <w:color w:val="000000"/>
          <w:spacing w:val="39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che</w:t>
      </w:r>
      <w:r w:rsidR="006C251D" w:rsidRPr="007D06FB">
        <w:rPr>
          <w:rFonts w:ascii="Tahoma" w:hAnsi="Tahoma" w:cs="Tahoma"/>
          <w:color w:val="000000"/>
          <w:spacing w:val="2"/>
        </w:rPr>
        <w:t>ck</w:t>
      </w:r>
      <w:r w:rsidR="006C251D" w:rsidRPr="007D06FB">
        <w:rPr>
          <w:rFonts w:ascii="Tahoma" w:hAnsi="Tahoma" w:cs="Tahoma"/>
          <w:color w:val="000000"/>
        </w:rPr>
        <w:t>ed</w:t>
      </w:r>
      <w:r w:rsidR="006C251D" w:rsidRPr="007D06FB">
        <w:rPr>
          <w:rFonts w:ascii="Tahoma" w:hAnsi="Tahoma" w:cs="Tahoma"/>
          <w:color w:val="000000"/>
          <w:spacing w:val="36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in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p</w:t>
      </w:r>
      <w:r w:rsidR="006C251D" w:rsidRPr="007D06FB">
        <w:rPr>
          <w:rFonts w:ascii="Tahoma" w:hAnsi="Tahoma" w:cs="Tahoma"/>
          <w:color w:val="000000"/>
          <w:spacing w:val="2"/>
        </w:rPr>
        <w:t>e</w:t>
      </w:r>
      <w:r w:rsidR="006C251D" w:rsidRPr="007D06FB">
        <w:rPr>
          <w:rFonts w:ascii="Tahoma" w:hAnsi="Tahoma" w:cs="Tahoma"/>
          <w:color w:val="000000"/>
        </w:rPr>
        <w:t>ction</w:t>
      </w:r>
      <w:r w:rsidR="006C251D" w:rsidRPr="007D06FB">
        <w:rPr>
          <w:rFonts w:ascii="Tahoma" w:hAnsi="Tahoma" w:cs="Tahoma"/>
          <w:color w:val="000000"/>
          <w:spacing w:val="40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epo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,</w:t>
      </w:r>
      <w:r w:rsidR="006C251D" w:rsidRPr="007D06FB">
        <w:rPr>
          <w:rFonts w:ascii="Tahoma" w:hAnsi="Tahoma" w:cs="Tahoma"/>
          <w:color w:val="000000"/>
          <w:spacing w:val="38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thi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d</w:t>
      </w:r>
      <w:r w:rsidR="006C251D" w:rsidRPr="007D06FB">
        <w:rPr>
          <w:rFonts w:ascii="Tahoma" w:hAnsi="Tahoma" w:cs="Tahoma"/>
          <w:color w:val="000000"/>
          <w:spacing w:val="33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pa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  <w:spacing w:val="3"/>
        </w:rPr>
        <w:t>t</w:t>
      </w:r>
      <w:r w:rsidR="006C251D" w:rsidRPr="007D06FB">
        <w:rPr>
          <w:rFonts w:ascii="Tahoma" w:hAnsi="Tahoma" w:cs="Tahoma"/>
          <w:color w:val="000000"/>
        </w:rPr>
        <w:t>y</w:t>
      </w:r>
      <w:r w:rsidR="006C251D" w:rsidRPr="007D06FB">
        <w:rPr>
          <w:rFonts w:ascii="Tahoma" w:hAnsi="Tahoma" w:cs="Tahoma"/>
          <w:color w:val="000000"/>
          <w:spacing w:val="29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2"/>
        </w:rPr>
        <w:t>e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33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epo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,</w:t>
      </w:r>
      <w:r w:rsidR="006C251D" w:rsidRPr="007D06FB">
        <w:rPr>
          <w:rFonts w:ascii="Tahoma" w:hAnsi="Tahoma" w:cs="Tahoma"/>
          <w:color w:val="000000"/>
          <w:spacing w:val="38"/>
        </w:rPr>
        <w:t xml:space="preserve"> 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aw</w:t>
      </w:r>
      <w:r w:rsidR="006C251D" w:rsidRPr="007D06FB">
        <w:rPr>
          <w:rFonts w:ascii="Tahoma" w:hAnsi="Tahoma" w:cs="Tahoma"/>
          <w:color w:val="000000"/>
          <w:spacing w:val="34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mate</w:t>
      </w:r>
      <w:r w:rsidR="006C251D" w:rsidRPr="007D06FB">
        <w:rPr>
          <w:rFonts w:ascii="Tahoma" w:hAnsi="Tahoma" w:cs="Tahoma"/>
          <w:color w:val="000000"/>
          <w:spacing w:val="1"/>
        </w:rPr>
        <w:t>r</w:t>
      </w:r>
      <w:r w:rsidR="006C251D" w:rsidRPr="007D06FB">
        <w:rPr>
          <w:rFonts w:ascii="Tahoma" w:hAnsi="Tahoma" w:cs="Tahoma"/>
          <w:color w:val="000000"/>
        </w:rPr>
        <w:t>ial</w:t>
      </w:r>
      <w:r w:rsidR="006C251D" w:rsidRPr="007D06FB">
        <w:rPr>
          <w:rFonts w:ascii="Tahoma" w:hAnsi="Tahoma" w:cs="Tahoma"/>
          <w:color w:val="000000"/>
          <w:spacing w:val="39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te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t</w:t>
      </w:r>
      <w:r w:rsidR="006C251D" w:rsidRPr="007D06FB">
        <w:rPr>
          <w:rFonts w:ascii="Tahoma" w:hAnsi="Tahoma" w:cs="Tahoma"/>
          <w:color w:val="000000"/>
          <w:spacing w:val="32"/>
        </w:rPr>
        <w:t xml:space="preserve"> </w:t>
      </w:r>
      <w:r w:rsidR="006C251D" w:rsidRPr="007D06FB">
        <w:rPr>
          <w:rFonts w:ascii="Tahoma" w:hAnsi="Tahoma" w:cs="Tahoma"/>
          <w:color w:val="000000"/>
          <w:spacing w:val="4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1"/>
        </w:rPr>
        <w:t>epo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2"/>
        </w:rPr>
        <w:t>t</w:t>
      </w:r>
      <w:r w:rsidR="006C251D" w:rsidRPr="007D06FB">
        <w:rPr>
          <w:rFonts w:ascii="Tahoma" w:hAnsi="Tahoma" w:cs="Tahoma"/>
          <w:color w:val="000000"/>
          <w:w w:val="101"/>
        </w:rPr>
        <w:t xml:space="preserve">s </w:t>
      </w:r>
      <w:r w:rsidR="006C251D" w:rsidRPr="007D06FB">
        <w:rPr>
          <w:rFonts w:ascii="Tahoma" w:hAnsi="Tahoma" w:cs="Tahoma"/>
          <w:color w:val="000000"/>
        </w:rPr>
        <w:t>and</w:t>
      </w:r>
      <w:r w:rsidR="006C251D" w:rsidRPr="007D06FB">
        <w:rPr>
          <w:rFonts w:ascii="Tahoma" w:hAnsi="Tahoma" w:cs="Tahoma"/>
          <w:color w:val="000000"/>
          <w:spacing w:val="6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other</w:t>
      </w:r>
      <w:r w:rsidR="006C251D" w:rsidRPr="007D06FB">
        <w:rPr>
          <w:rFonts w:ascii="Tahoma" w:hAnsi="Tahoma" w:cs="Tahoma"/>
          <w:color w:val="000000"/>
          <w:spacing w:val="7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te</w:t>
      </w:r>
      <w:r w:rsidR="006C251D" w:rsidRPr="007D06FB">
        <w:rPr>
          <w:rFonts w:ascii="Tahoma" w:hAnsi="Tahoma" w:cs="Tahoma"/>
          <w:color w:val="000000"/>
          <w:spacing w:val="-1"/>
        </w:rPr>
        <w:t>s</w:t>
      </w:r>
      <w:r w:rsidR="006C251D" w:rsidRPr="007D06FB">
        <w:rPr>
          <w:rFonts w:ascii="Tahoma" w:hAnsi="Tahoma" w:cs="Tahoma"/>
          <w:color w:val="000000"/>
        </w:rPr>
        <w:t>ting</w:t>
      </w:r>
      <w:r w:rsidR="006C251D" w:rsidRPr="007D06FB">
        <w:rPr>
          <w:rFonts w:ascii="Tahoma" w:hAnsi="Tahoma" w:cs="Tahoma"/>
          <w:color w:val="000000"/>
          <w:spacing w:val="10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of</w:t>
      </w:r>
      <w:r w:rsidR="006C251D" w:rsidRPr="007D06FB">
        <w:rPr>
          <w:rFonts w:ascii="Tahoma" w:hAnsi="Tahoma" w:cs="Tahoma"/>
          <w:color w:val="000000"/>
          <w:spacing w:val="4"/>
        </w:rPr>
        <w:t xml:space="preserve"> </w:t>
      </w:r>
      <w:r w:rsidR="006C251D" w:rsidRPr="007D06FB">
        <w:rPr>
          <w:rFonts w:ascii="Tahoma" w:hAnsi="Tahoma" w:cs="Tahoma"/>
          <w:color w:val="000000"/>
        </w:rPr>
        <w:t>the</w:t>
      </w:r>
      <w:r w:rsidR="006C251D" w:rsidRPr="007D06FB">
        <w:rPr>
          <w:rFonts w:ascii="Tahoma" w:hAnsi="Tahoma" w:cs="Tahoma"/>
          <w:color w:val="000000"/>
          <w:spacing w:val="6"/>
        </w:rPr>
        <w:t xml:space="preserve"> </w:t>
      </w:r>
      <w:r w:rsidR="006C251D" w:rsidRPr="007D06FB">
        <w:rPr>
          <w:rFonts w:ascii="Tahoma" w:hAnsi="Tahoma" w:cs="Tahoma"/>
          <w:color w:val="000000"/>
          <w:w w:val="101"/>
        </w:rPr>
        <w:t>p</w:t>
      </w:r>
      <w:r w:rsidR="006C251D" w:rsidRPr="007D06FB">
        <w:rPr>
          <w:rFonts w:ascii="Tahoma" w:hAnsi="Tahoma" w:cs="Tahoma"/>
          <w:color w:val="000000"/>
          <w:spacing w:val="1"/>
          <w:w w:val="101"/>
        </w:rPr>
        <w:t>r</w:t>
      </w:r>
      <w:r w:rsidR="006C251D" w:rsidRPr="007D06FB">
        <w:rPr>
          <w:rFonts w:ascii="Tahoma" w:hAnsi="Tahoma" w:cs="Tahoma"/>
          <w:color w:val="000000"/>
          <w:w w:val="101"/>
        </w:rPr>
        <w:t>oduct</w:t>
      </w:r>
      <w:r w:rsidR="006C251D" w:rsidRPr="007D06FB">
        <w:rPr>
          <w:rFonts w:ascii="Tahoma" w:hAnsi="Tahoma" w:cs="Tahoma"/>
          <w:color w:val="000000"/>
          <w:spacing w:val="-1"/>
          <w:w w:val="101"/>
        </w:rPr>
        <w:t>s</w:t>
      </w:r>
      <w:r w:rsidR="006C251D" w:rsidRPr="007D06FB">
        <w:rPr>
          <w:rFonts w:ascii="Tahoma" w:hAnsi="Tahoma" w:cs="Tahoma"/>
          <w:color w:val="000000"/>
          <w:spacing w:val="2"/>
          <w:w w:val="101"/>
        </w:rPr>
        <w:t>.</w:t>
      </w:r>
      <w:r w:rsidR="006C251D" w:rsidRPr="007D06FB">
        <w:rPr>
          <w:rFonts w:ascii="Tahoma" w:hAnsi="Tahoma" w:cs="Tahoma"/>
          <w:color w:val="000000"/>
          <w:w w:val="101"/>
        </w:rPr>
        <w:t>)</w:t>
      </w:r>
    </w:p>
    <w:p w14:paraId="0CEBD303" w14:textId="05BA5448" w:rsidR="00A61669" w:rsidRPr="00032C4F" w:rsidRDefault="006C251D" w:rsidP="00032C4F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 w:rsidRPr="007D06FB">
        <w:rPr>
          <w:rFonts w:ascii="Tahoma" w:hAnsi="Tahoma" w:cs="Tahoma"/>
          <w:color w:val="000000"/>
          <w:spacing w:val="-1"/>
        </w:rPr>
        <w:t>I</w:t>
      </w:r>
      <w:r w:rsidRPr="007D06FB">
        <w:rPr>
          <w:rFonts w:ascii="Tahoma" w:hAnsi="Tahoma" w:cs="Tahoma"/>
          <w:color w:val="000000"/>
        </w:rPr>
        <w:t>nvolved</w:t>
      </w:r>
      <w:r w:rsidRPr="007D06FB">
        <w:rPr>
          <w:rFonts w:ascii="Tahoma" w:hAnsi="Tahoma" w:cs="Tahoma"/>
          <w:color w:val="000000"/>
          <w:spacing w:val="11"/>
        </w:rPr>
        <w:t xml:space="preserve"> &amp; </w:t>
      </w:r>
      <w:r w:rsidR="00C178DF" w:rsidRPr="007D06FB">
        <w:rPr>
          <w:rFonts w:ascii="Tahoma" w:hAnsi="Tahoma" w:cs="Tahoma"/>
          <w:color w:val="000000"/>
          <w:spacing w:val="11"/>
        </w:rPr>
        <w:t>c</w:t>
      </w:r>
      <w:r w:rsidRPr="007D06FB">
        <w:rPr>
          <w:rFonts w:ascii="Tahoma" w:hAnsi="Tahoma" w:cs="Tahoma"/>
          <w:color w:val="000000"/>
          <w:spacing w:val="11"/>
        </w:rPr>
        <w:t xml:space="preserve">onducted successfully various Testing of </w:t>
      </w:r>
      <w:r w:rsidR="005005DE" w:rsidRPr="007D06FB">
        <w:rPr>
          <w:rFonts w:ascii="Tahoma" w:hAnsi="Tahoma" w:cs="Tahoma"/>
          <w:color w:val="000000"/>
          <w:spacing w:val="11"/>
        </w:rPr>
        <w:t>Disconnectors</w:t>
      </w:r>
      <w:r w:rsidRPr="007D06FB">
        <w:rPr>
          <w:rFonts w:ascii="Tahoma" w:hAnsi="Tahoma" w:cs="Tahoma"/>
          <w:color w:val="000000"/>
          <w:spacing w:val="11"/>
        </w:rPr>
        <w:t xml:space="preserve"> such as Di-Electric Test, Short Time Withstand Test, Temperature Rise test &amp; Mechanical Endurance test at Third party Lab Such as CPRI</w:t>
      </w:r>
      <w:r w:rsidR="00C178DF" w:rsidRPr="007D06FB">
        <w:rPr>
          <w:rFonts w:ascii="Tahoma" w:hAnsi="Tahoma" w:cs="Tahoma"/>
          <w:color w:val="000000"/>
          <w:spacing w:val="11"/>
        </w:rPr>
        <w:t>.</w:t>
      </w:r>
    </w:p>
    <w:p w14:paraId="4E0AE338" w14:textId="77777777" w:rsidR="00A61669" w:rsidRDefault="00A61669" w:rsidP="0023196A">
      <w:pPr>
        <w:tabs>
          <w:tab w:val="left" w:pos="2115"/>
          <w:tab w:val="left" w:pos="3312"/>
          <w:tab w:val="center" w:pos="4514"/>
        </w:tabs>
        <w:spacing w:after="40" w:line="240" w:lineRule="auto"/>
        <w:ind w:left="432"/>
        <w:rPr>
          <w:rFonts w:ascii="Tahoma" w:eastAsia="Calibri" w:hAnsi="Tahoma" w:cs="Tahoma"/>
        </w:rPr>
      </w:pPr>
    </w:p>
    <w:p w14:paraId="43B90E83" w14:textId="77777777" w:rsidR="007D06FB" w:rsidRDefault="007D06FB" w:rsidP="0023196A">
      <w:pPr>
        <w:tabs>
          <w:tab w:val="left" w:pos="2115"/>
          <w:tab w:val="left" w:pos="3312"/>
          <w:tab w:val="center" w:pos="4514"/>
        </w:tabs>
        <w:spacing w:after="40" w:line="240" w:lineRule="auto"/>
        <w:ind w:left="432"/>
        <w:rPr>
          <w:rFonts w:ascii="Tahoma" w:eastAsia="Calibri" w:hAnsi="Tahoma" w:cs="Tahoma"/>
        </w:rPr>
      </w:pPr>
    </w:p>
    <w:p w14:paraId="2A46275F" w14:textId="0B8B4899" w:rsidR="007D06FB" w:rsidRDefault="007D06FB" w:rsidP="007D06FB">
      <w:pPr>
        <w:rPr>
          <w:rFonts w:ascii="Tahoma" w:eastAsia="Tahoma" w:hAnsi="Tahoma" w:cs="Tahoma"/>
          <w:b/>
          <w:sz w:val="24"/>
          <w:shd w:val="clear" w:color="auto" w:fill="D9D9D9"/>
        </w:rPr>
      </w:pPr>
      <w:r>
        <w:rPr>
          <w:rFonts w:ascii="Tahoma" w:eastAsia="Tahoma" w:hAnsi="Tahoma" w:cs="Tahoma"/>
          <w:b/>
          <w:sz w:val="24"/>
          <w:shd w:val="clear" w:color="auto" w:fill="D9D9D9"/>
        </w:rPr>
        <w:t>CERTIFICATIONS:</w:t>
      </w:r>
    </w:p>
    <w:p w14:paraId="3E0E9AB8" w14:textId="195B51B2" w:rsidR="00A61669" w:rsidRPr="00A61669" w:rsidRDefault="00A61669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pacing w:val="-1"/>
        </w:rPr>
        <w:t>Lean Management</w:t>
      </w:r>
      <w:r w:rsidR="00765869">
        <w:rPr>
          <w:rFonts w:ascii="Tahoma" w:hAnsi="Tahoma" w:cs="Tahoma"/>
          <w:color w:val="000000"/>
          <w:spacing w:val="-1"/>
        </w:rPr>
        <w:t>.</w:t>
      </w:r>
    </w:p>
    <w:p w14:paraId="5CA8D80B" w14:textId="5F59CF63" w:rsidR="00A61669" w:rsidRPr="00A61669" w:rsidRDefault="00A61669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pacing w:val="-1"/>
        </w:rPr>
        <w:t>Six Sigma</w:t>
      </w:r>
      <w:r w:rsidR="00765869">
        <w:rPr>
          <w:rFonts w:ascii="Tahoma" w:hAnsi="Tahoma" w:cs="Tahoma"/>
          <w:color w:val="000000"/>
          <w:spacing w:val="-1"/>
        </w:rPr>
        <w:t>.</w:t>
      </w:r>
    </w:p>
    <w:p w14:paraId="2790D031" w14:textId="3AEFB764" w:rsidR="00A61669" w:rsidRPr="00765869" w:rsidRDefault="00A61669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pacing w:val="-1"/>
        </w:rPr>
        <w:t>Participation Certificate from QCFI Hyderabad Chapter for participating in CCQC-2022 and received GOLD Award</w:t>
      </w:r>
      <w:r w:rsidR="00765869">
        <w:rPr>
          <w:rFonts w:ascii="Tahoma" w:hAnsi="Tahoma" w:cs="Tahoma"/>
          <w:color w:val="000000"/>
          <w:spacing w:val="-1"/>
        </w:rPr>
        <w:t xml:space="preserve"> for Case Study Presentation</w:t>
      </w:r>
      <w:r>
        <w:rPr>
          <w:rFonts w:ascii="Tahoma" w:hAnsi="Tahoma" w:cs="Tahoma"/>
          <w:color w:val="000000"/>
          <w:spacing w:val="-1"/>
        </w:rPr>
        <w:t>.</w:t>
      </w:r>
    </w:p>
    <w:p w14:paraId="6B1C6B58" w14:textId="3C4EED3B" w:rsidR="00765869" w:rsidRPr="00765869" w:rsidRDefault="00765869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pacing w:val="-1"/>
        </w:rPr>
        <w:t>Participation Certificate from QCFI Aurangabad Chapter for participating in NCQC-2022 and received Par Excellence Award for Case Study Presentation.</w:t>
      </w:r>
    </w:p>
    <w:p w14:paraId="1375EBE0" w14:textId="2DE69ADC" w:rsidR="00765869" w:rsidRPr="007D06FB" w:rsidRDefault="00765869" w:rsidP="00A61669">
      <w:pPr>
        <w:pStyle w:val="ListParagraph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ind w:left="270" w:hanging="27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pacing w:val="-1"/>
        </w:rPr>
        <w:t>Received award for KAIZEN Activities from TTDI.</w:t>
      </w:r>
    </w:p>
    <w:p w14:paraId="796CD33F" w14:textId="77777777" w:rsidR="007D06FB" w:rsidRPr="007D06FB" w:rsidRDefault="007D06FB" w:rsidP="007D06FB">
      <w:pPr>
        <w:rPr>
          <w:rFonts w:ascii="Tahoma" w:eastAsia="Tahoma" w:hAnsi="Tahoma" w:cs="Tahoma"/>
          <w:sz w:val="24"/>
          <w:shd w:val="clear" w:color="auto" w:fill="D9D9D9"/>
        </w:rPr>
      </w:pPr>
    </w:p>
    <w:p w14:paraId="6A720C3B" w14:textId="793A30A5" w:rsidR="00674292" w:rsidRPr="003A6765" w:rsidRDefault="0019389D">
      <w:pPr>
        <w:rPr>
          <w:rFonts w:ascii="Tahoma" w:eastAsia="Tahoma" w:hAnsi="Tahoma" w:cs="Tahoma"/>
          <w:b/>
          <w:sz w:val="24"/>
          <w:shd w:val="clear" w:color="auto" w:fill="D9D9D9"/>
        </w:rPr>
      </w:pPr>
      <w:r w:rsidRPr="003A6765">
        <w:rPr>
          <w:rFonts w:ascii="Tahoma" w:eastAsia="Tahoma" w:hAnsi="Tahoma" w:cs="Tahoma"/>
          <w:b/>
          <w:sz w:val="24"/>
          <w:shd w:val="clear" w:color="auto" w:fill="D9D9D9"/>
        </w:rPr>
        <w:t>PER</w:t>
      </w:r>
      <w:r w:rsidR="00D40A72" w:rsidRPr="003A6765">
        <w:rPr>
          <w:rFonts w:ascii="Tahoma" w:eastAsia="Tahoma" w:hAnsi="Tahoma" w:cs="Tahoma"/>
          <w:b/>
          <w:sz w:val="24"/>
          <w:shd w:val="clear" w:color="auto" w:fill="D9D9D9"/>
        </w:rPr>
        <w:t>SONAL PROFILE:</w:t>
      </w:r>
    </w:p>
    <w:p w14:paraId="344C3403" w14:textId="6911CBD2" w:rsidR="00674292" w:rsidRPr="007D06FB" w:rsidRDefault="00D40A72" w:rsidP="00A61669">
      <w:pPr>
        <w:numPr>
          <w:ilvl w:val="0"/>
          <w:numId w:val="7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288" w:hanging="288"/>
        <w:jc w:val="both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Date of Birth</w:t>
      </w:r>
      <w:r w:rsidR="0019389D" w:rsidRPr="007D06FB">
        <w:rPr>
          <w:rFonts w:ascii="Tahoma" w:eastAsia="Tahoma" w:hAnsi="Tahoma" w:cs="Tahoma"/>
        </w:rPr>
        <w:tab/>
      </w:r>
      <w:r w:rsidR="0019389D" w:rsidRPr="007D06FB">
        <w:rPr>
          <w:rFonts w:ascii="Tahoma" w:eastAsia="Tahoma" w:hAnsi="Tahoma" w:cs="Tahoma"/>
        </w:rPr>
        <w:tab/>
      </w:r>
      <w:r w:rsidR="0019389D" w:rsidRPr="007D06FB">
        <w:rPr>
          <w:rFonts w:ascii="Tahoma" w:eastAsia="Tahoma" w:hAnsi="Tahoma" w:cs="Tahoma"/>
        </w:rPr>
        <w:tab/>
      </w:r>
      <w:r w:rsidR="007524A1" w:rsidRPr="007D06FB">
        <w:rPr>
          <w:rFonts w:ascii="Tahoma" w:eastAsia="Tahoma" w:hAnsi="Tahoma" w:cs="Tahoma"/>
        </w:rPr>
        <w:t>:</w:t>
      </w:r>
      <w:r w:rsidRPr="007D06FB">
        <w:rPr>
          <w:rFonts w:ascii="Tahoma" w:eastAsia="Tahoma" w:hAnsi="Tahoma" w:cs="Tahoma"/>
        </w:rPr>
        <w:t xml:space="preserve"> </w:t>
      </w:r>
      <w:r w:rsidR="007524A1" w:rsidRPr="007D06FB">
        <w:rPr>
          <w:rFonts w:ascii="Tahoma" w:eastAsia="Tahoma" w:hAnsi="Tahoma" w:cs="Tahoma"/>
        </w:rPr>
        <w:t>12.03.1994</w:t>
      </w:r>
    </w:p>
    <w:p w14:paraId="6A74253D" w14:textId="54B14650" w:rsidR="00674292" w:rsidRPr="007D06FB" w:rsidRDefault="00D40A72" w:rsidP="00A61669">
      <w:pPr>
        <w:numPr>
          <w:ilvl w:val="0"/>
          <w:numId w:val="7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288" w:hanging="288"/>
        <w:jc w:val="both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Marital Status</w:t>
      </w:r>
      <w:r w:rsidR="0019389D" w:rsidRPr="007D06FB">
        <w:rPr>
          <w:rFonts w:ascii="Tahoma" w:eastAsia="Tahoma" w:hAnsi="Tahoma" w:cs="Tahoma"/>
        </w:rPr>
        <w:tab/>
      </w:r>
      <w:r w:rsidR="0019389D" w:rsidRPr="007D06FB">
        <w:rPr>
          <w:rFonts w:ascii="Tahoma" w:eastAsia="Tahoma" w:hAnsi="Tahoma" w:cs="Tahoma"/>
        </w:rPr>
        <w:tab/>
      </w:r>
      <w:r w:rsidR="0019389D" w:rsidRPr="007D06FB">
        <w:rPr>
          <w:rFonts w:ascii="Tahoma" w:eastAsia="Tahoma" w:hAnsi="Tahoma" w:cs="Tahoma"/>
        </w:rPr>
        <w:tab/>
      </w:r>
      <w:r w:rsidR="007524A1" w:rsidRPr="007D06FB">
        <w:rPr>
          <w:rFonts w:ascii="Tahoma" w:eastAsia="Tahoma" w:hAnsi="Tahoma" w:cs="Tahoma"/>
        </w:rPr>
        <w:t>:</w:t>
      </w:r>
      <w:r w:rsidRPr="007D06FB">
        <w:rPr>
          <w:rFonts w:ascii="Tahoma" w:eastAsia="Tahoma" w:hAnsi="Tahoma" w:cs="Tahoma"/>
        </w:rPr>
        <w:t xml:space="preserve"> Married</w:t>
      </w:r>
      <w:r w:rsidR="00C178DF" w:rsidRPr="007D06FB">
        <w:rPr>
          <w:rFonts w:ascii="Tahoma" w:eastAsia="Tahoma" w:hAnsi="Tahoma" w:cs="Tahoma"/>
        </w:rPr>
        <w:t xml:space="preserve">     </w:t>
      </w:r>
    </w:p>
    <w:p w14:paraId="06918C53" w14:textId="1DCC55E7" w:rsidR="00C178DF" w:rsidRPr="007D06FB" w:rsidRDefault="00D40A72" w:rsidP="00A61669">
      <w:pPr>
        <w:numPr>
          <w:ilvl w:val="0"/>
          <w:numId w:val="7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288" w:hanging="288"/>
        <w:jc w:val="both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>Mailing Address</w:t>
      </w:r>
      <w:r w:rsidR="0019389D" w:rsidRPr="007D06FB">
        <w:rPr>
          <w:rFonts w:ascii="Tahoma" w:eastAsia="Tahoma" w:hAnsi="Tahoma" w:cs="Tahoma"/>
        </w:rPr>
        <w:tab/>
      </w:r>
      <w:r w:rsidR="0019389D" w:rsidRPr="007D06FB">
        <w:rPr>
          <w:rFonts w:ascii="Tahoma" w:eastAsia="Tahoma" w:hAnsi="Tahoma" w:cs="Tahoma"/>
        </w:rPr>
        <w:tab/>
      </w:r>
      <w:r w:rsidR="0019389D" w:rsidRPr="007D06FB">
        <w:rPr>
          <w:rFonts w:ascii="Tahoma" w:eastAsia="Tahoma" w:hAnsi="Tahoma" w:cs="Tahoma"/>
        </w:rPr>
        <w:tab/>
      </w:r>
      <w:r w:rsidR="00C178DF" w:rsidRPr="007D06FB">
        <w:rPr>
          <w:rFonts w:ascii="Tahoma" w:eastAsia="Tahoma" w:hAnsi="Tahoma" w:cs="Tahoma"/>
        </w:rPr>
        <w:t>: DoorNo</w:t>
      </w:r>
      <w:r w:rsidR="00F44F7B" w:rsidRPr="007D06FB">
        <w:rPr>
          <w:rFonts w:ascii="Tahoma" w:eastAsia="Tahoma" w:hAnsi="Tahoma" w:cs="Tahoma"/>
        </w:rPr>
        <w:t>:18-52,</w:t>
      </w:r>
      <w:r w:rsidR="00C178DF" w:rsidRPr="007D06FB">
        <w:rPr>
          <w:rFonts w:ascii="Tahoma" w:eastAsia="Tahoma" w:hAnsi="Tahoma" w:cs="Tahoma"/>
        </w:rPr>
        <w:t xml:space="preserve"> </w:t>
      </w:r>
      <w:r w:rsidR="00F44F7B" w:rsidRPr="007D06FB">
        <w:rPr>
          <w:rFonts w:ascii="Tahoma" w:eastAsia="Tahoma" w:hAnsi="Tahoma" w:cs="Tahoma"/>
        </w:rPr>
        <w:t>Lakshmi</w:t>
      </w:r>
      <w:r w:rsidR="00C178DF" w:rsidRPr="007D06FB">
        <w:rPr>
          <w:rFonts w:ascii="Tahoma" w:eastAsia="Tahoma" w:hAnsi="Tahoma" w:cs="Tahoma"/>
        </w:rPr>
        <w:t xml:space="preserve"> </w:t>
      </w:r>
      <w:r w:rsidR="00F44F7B" w:rsidRPr="007D06FB">
        <w:rPr>
          <w:rFonts w:ascii="Tahoma" w:eastAsia="Tahoma" w:hAnsi="Tahoma" w:cs="Tahoma"/>
        </w:rPr>
        <w:t xml:space="preserve">Narasimha Puram, </w:t>
      </w:r>
      <w:r w:rsidR="00C178DF" w:rsidRPr="007D06FB">
        <w:rPr>
          <w:rFonts w:ascii="Tahoma" w:eastAsia="Tahoma" w:hAnsi="Tahoma" w:cs="Tahoma"/>
        </w:rPr>
        <w:t xml:space="preserve">                        </w:t>
      </w:r>
    </w:p>
    <w:p w14:paraId="04C58050" w14:textId="0F482CDC" w:rsidR="00674292" w:rsidRPr="007D06FB" w:rsidRDefault="00C178DF" w:rsidP="00A61669">
      <w:p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jc w:val="both"/>
        <w:rPr>
          <w:rFonts w:ascii="Tahoma" w:eastAsia="Tahoma" w:hAnsi="Tahoma" w:cs="Tahoma"/>
        </w:rPr>
      </w:pPr>
      <w:r w:rsidRPr="007D06FB">
        <w:rPr>
          <w:rFonts w:ascii="Tahoma" w:eastAsia="Tahoma" w:hAnsi="Tahoma" w:cs="Tahoma"/>
        </w:rPr>
        <w:t xml:space="preserve">                                           </w:t>
      </w:r>
      <w:proofErr w:type="spellStart"/>
      <w:r w:rsidR="00F44F7B" w:rsidRPr="007D06FB">
        <w:rPr>
          <w:rFonts w:ascii="Tahoma" w:eastAsia="Tahoma" w:hAnsi="Tahoma" w:cs="Tahoma"/>
        </w:rPr>
        <w:t>Vengalayapalem</w:t>
      </w:r>
      <w:proofErr w:type="spellEnd"/>
      <w:r w:rsidR="00F44F7B" w:rsidRPr="007D06FB">
        <w:rPr>
          <w:rFonts w:ascii="Tahoma" w:eastAsia="Tahoma" w:hAnsi="Tahoma" w:cs="Tahoma"/>
        </w:rPr>
        <w:t>, Guntur</w:t>
      </w:r>
      <w:r w:rsidR="00F77D2F" w:rsidRPr="007D06FB">
        <w:rPr>
          <w:rFonts w:ascii="Tahoma" w:eastAsia="Tahoma" w:hAnsi="Tahoma" w:cs="Tahoma"/>
        </w:rPr>
        <w:t>,</w:t>
      </w:r>
      <w:r w:rsidR="00747AEC" w:rsidRPr="007D06FB">
        <w:rPr>
          <w:rFonts w:ascii="Tahoma" w:eastAsia="Tahoma" w:hAnsi="Tahoma" w:cs="Tahoma"/>
        </w:rPr>
        <w:t xml:space="preserve"> </w:t>
      </w:r>
      <w:r w:rsidR="00F77D2F" w:rsidRPr="007D06FB">
        <w:rPr>
          <w:rFonts w:ascii="Tahoma" w:eastAsia="Tahoma" w:hAnsi="Tahoma" w:cs="Tahoma"/>
        </w:rPr>
        <w:t>Andhra Pradesh</w:t>
      </w:r>
      <w:r w:rsidR="00F44F7B" w:rsidRPr="007D06FB">
        <w:rPr>
          <w:rFonts w:ascii="Tahoma" w:eastAsia="Tahoma" w:hAnsi="Tahoma" w:cs="Tahoma"/>
        </w:rPr>
        <w:t>-522005.</w:t>
      </w:r>
    </w:p>
    <w:p w14:paraId="27D826CD" w14:textId="6CCBA070" w:rsidR="00674292" w:rsidRPr="007D06FB" w:rsidRDefault="00D40A72" w:rsidP="00A61669">
      <w:pPr>
        <w:numPr>
          <w:ilvl w:val="0"/>
          <w:numId w:val="7"/>
        </w:numPr>
        <w:tabs>
          <w:tab w:val="left" w:pos="2640"/>
          <w:tab w:val="left" w:pos="2760"/>
          <w:tab w:val="left" w:pos="2880"/>
          <w:tab w:val="left" w:pos="3312"/>
        </w:tabs>
        <w:spacing w:after="0" w:line="360" w:lineRule="auto"/>
        <w:ind w:left="288" w:hanging="288"/>
        <w:jc w:val="both"/>
        <w:rPr>
          <w:rFonts w:ascii="Tahoma" w:eastAsia="Tahoma" w:hAnsi="Tahoma" w:cs="Tahoma"/>
          <w:b/>
        </w:rPr>
      </w:pPr>
      <w:r w:rsidRPr="007D06FB">
        <w:rPr>
          <w:rFonts w:ascii="Tahoma" w:eastAsia="Tahoma" w:hAnsi="Tahoma" w:cs="Tahoma"/>
        </w:rPr>
        <w:t>Language Known</w:t>
      </w:r>
      <w:r w:rsidR="0019389D" w:rsidRPr="007D06FB">
        <w:rPr>
          <w:rFonts w:ascii="Tahoma" w:eastAsia="Tahoma" w:hAnsi="Tahoma" w:cs="Tahoma"/>
          <w:b/>
        </w:rPr>
        <w:tab/>
      </w:r>
      <w:r w:rsidR="0019389D" w:rsidRPr="007D06FB">
        <w:rPr>
          <w:rFonts w:ascii="Tahoma" w:eastAsia="Tahoma" w:hAnsi="Tahoma" w:cs="Tahoma"/>
          <w:b/>
        </w:rPr>
        <w:tab/>
      </w:r>
      <w:r w:rsidR="0019389D" w:rsidRPr="007D06FB">
        <w:rPr>
          <w:rFonts w:ascii="Tahoma" w:eastAsia="Tahoma" w:hAnsi="Tahoma" w:cs="Tahoma"/>
          <w:b/>
        </w:rPr>
        <w:tab/>
      </w:r>
      <w:r w:rsidR="007524A1" w:rsidRPr="007D06FB">
        <w:rPr>
          <w:rFonts w:ascii="Tahoma" w:eastAsia="Tahoma" w:hAnsi="Tahoma" w:cs="Tahoma"/>
          <w:b/>
        </w:rPr>
        <w:t>:</w:t>
      </w:r>
      <w:r w:rsidR="007524A1" w:rsidRPr="007D06FB">
        <w:rPr>
          <w:rFonts w:ascii="Tahoma" w:eastAsia="Tahoma" w:hAnsi="Tahoma" w:cs="Tahoma"/>
        </w:rPr>
        <w:t xml:space="preserve">  English, Hindi and Telugu </w:t>
      </w:r>
      <w:r w:rsidRPr="007D06FB">
        <w:rPr>
          <w:rFonts w:ascii="Tahoma" w:eastAsia="Tahoma" w:hAnsi="Tahoma" w:cs="Tahoma"/>
          <w:b/>
        </w:rPr>
        <w:t xml:space="preserve">                           </w:t>
      </w:r>
    </w:p>
    <w:p w14:paraId="3ECF183F" w14:textId="77777777" w:rsidR="00A61669" w:rsidRDefault="00A61669" w:rsidP="00032C4F">
      <w:pPr>
        <w:tabs>
          <w:tab w:val="left" w:pos="2640"/>
          <w:tab w:val="left" w:pos="2760"/>
          <w:tab w:val="left" w:pos="2880"/>
          <w:tab w:val="left" w:pos="3312"/>
        </w:tabs>
        <w:spacing w:after="0" w:line="240" w:lineRule="auto"/>
        <w:jc w:val="both"/>
        <w:rPr>
          <w:rFonts w:ascii="Tahoma" w:eastAsia="Tahoma" w:hAnsi="Tahoma" w:cs="Tahoma"/>
          <w:b/>
          <w:sz w:val="20"/>
        </w:rPr>
      </w:pPr>
    </w:p>
    <w:p w14:paraId="29E1F324" w14:textId="77777777" w:rsidR="00A61669" w:rsidRDefault="00A61669">
      <w:pPr>
        <w:tabs>
          <w:tab w:val="left" w:pos="2640"/>
          <w:tab w:val="left" w:pos="2760"/>
          <w:tab w:val="left" w:pos="2880"/>
          <w:tab w:val="left" w:pos="3312"/>
        </w:tabs>
        <w:spacing w:after="0" w:line="240" w:lineRule="auto"/>
        <w:ind w:left="288"/>
        <w:jc w:val="both"/>
        <w:rPr>
          <w:rFonts w:ascii="Tahoma" w:eastAsia="Tahoma" w:hAnsi="Tahoma" w:cs="Tahoma"/>
          <w:b/>
          <w:sz w:val="20"/>
        </w:rPr>
      </w:pPr>
    </w:p>
    <w:p w14:paraId="5C398624" w14:textId="77777777" w:rsidR="00A61669" w:rsidRDefault="00A61669">
      <w:pPr>
        <w:tabs>
          <w:tab w:val="left" w:pos="2640"/>
          <w:tab w:val="left" w:pos="2760"/>
          <w:tab w:val="left" w:pos="2880"/>
          <w:tab w:val="left" w:pos="3312"/>
        </w:tabs>
        <w:spacing w:after="0" w:line="240" w:lineRule="auto"/>
        <w:ind w:left="288"/>
        <w:jc w:val="both"/>
        <w:rPr>
          <w:rFonts w:ascii="Tahoma" w:eastAsia="Tahoma" w:hAnsi="Tahoma" w:cs="Tahoma"/>
          <w:b/>
          <w:sz w:val="20"/>
        </w:rPr>
      </w:pPr>
    </w:p>
    <w:p w14:paraId="25DBF9A8" w14:textId="77777777" w:rsidR="00A61669" w:rsidRPr="003A6765" w:rsidRDefault="00A61669">
      <w:pPr>
        <w:tabs>
          <w:tab w:val="left" w:pos="2640"/>
          <w:tab w:val="left" w:pos="2760"/>
          <w:tab w:val="left" w:pos="2880"/>
          <w:tab w:val="left" w:pos="3312"/>
        </w:tabs>
        <w:spacing w:after="0" w:line="240" w:lineRule="auto"/>
        <w:ind w:left="288"/>
        <w:jc w:val="both"/>
        <w:rPr>
          <w:rFonts w:ascii="Tahoma" w:eastAsia="Tahoma" w:hAnsi="Tahoma" w:cs="Tahoma"/>
          <w:b/>
          <w:sz w:val="20"/>
        </w:rPr>
      </w:pPr>
    </w:p>
    <w:p w14:paraId="0BEE1765" w14:textId="77777777" w:rsidR="00674292" w:rsidRPr="003A6765" w:rsidRDefault="00674292">
      <w:pPr>
        <w:tabs>
          <w:tab w:val="left" w:pos="2640"/>
          <w:tab w:val="left" w:pos="2760"/>
          <w:tab w:val="left" w:pos="2880"/>
          <w:tab w:val="left" w:pos="3312"/>
        </w:tabs>
        <w:spacing w:after="0" w:line="240" w:lineRule="auto"/>
        <w:ind w:left="288"/>
        <w:jc w:val="both"/>
        <w:rPr>
          <w:rFonts w:ascii="Tahoma" w:eastAsia="Tahoma" w:hAnsi="Tahoma" w:cs="Tahoma"/>
          <w:b/>
          <w:sz w:val="20"/>
        </w:rPr>
      </w:pPr>
    </w:p>
    <w:p w14:paraId="480442ED" w14:textId="0EEC7BEC" w:rsidR="00674292" w:rsidRPr="00A61669" w:rsidRDefault="00D40A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ahoma" w:eastAsia="Verdana" w:hAnsi="Tahoma" w:cs="Tahoma"/>
          <w:b/>
          <w:sz w:val="24"/>
          <w:szCs w:val="24"/>
        </w:rPr>
      </w:pPr>
      <w:r w:rsidRPr="00A61669">
        <w:rPr>
          <w:rFonts w:ascii="Tahoma" w:eastAsia="Verdana" w:hAnsi="Tahoma" w:cs="Tahoma"/>
          <w:b/>
          <w:sz w:val="24"/>
          <w:szCs w:val="24"/>
        </w:rPr>
        <w:t xml:space="preserve">Place: </w:t>
      </w:r>
      <w:r w:rsidR="00527C44" w:rsidRPr="00A61669">
        <w:rPr>
          <w:rFonts w:ascii="Tahoma" w:eastAsia="Verdana" w:hAnsi="Tahoma" w:cs="Tahoma"/>
          <w:sz w:val="24"/>
          <w:szCs w:val="24"/>
        </w:rPr>
        <w:tab/>
      </w:r>
      <w:r w:rsidR="00527C44" w:rsidRPr="00A61669">
        <w:rPr>
          <w:rFonts w:ascii="Tahoma" w:eastAsia="Verdana" w:hAnsi="Tahoma" w:cs="Tahoma"/>
          <w:sz w:val="24"/>
          <w:szCs w:val="24"/>
        </w:rPr>
        <w:tab/>
      </w:r>
      <w:r w:rsidR="00527C44" w:rsidRPr="00A61669">
        <w:rPr>
          <w:rFonts w:ascii="Tahoma" w:eastAsia="Verdana" w:hAnsi="Tahoma" w:cs="Tahoma"/>
          <w:sz w:val="24"/>
          <w:szCs w:val="24"/>
        </w:rPr>
        <w:tab/>
      </w:r>
      <w:r w:rsidRPr="00A61669">
        <w:rPr>
          <w:rFonts w:ascii="Tahoma" w:eastAsia="Verdana" w:hAnsi="Tahoma" w:cs="Tahoma"/>
          <w:b/>
          <w:sz w:val="24"/>
          <w:szCs w:val="24"/>
        </w:rPr>
        <w:tab/>
      </w:r>
      <w:r w:rsidRPr="00A61669">
        <w:rPr>
          <w:rFonts w:ascii="Tahoma" w:eastAsia="Verdana" w:hAnsi="Tahoma" w:cs="Tahoma"/>
          <w:b/>
          <w:sz w:val="24"/>
          <w:szCs w:val="24"/>
        </w:rPr>
        <w:tab/>
      </w:r>
      <w:r w:rsidRPr="00A61669">
        <w:rPr>
          <w:rFonts w:ascii="Tahoma" w:eastAsia="Verdana" w:hAnsi="Tahoma" w:cs="Tahoma"/>
          <w:b/>
          <w:sz w:val="24"/>
          <w:szCs w:val="24"/>
        </w:rPr>
        <w:tab/>
        <w:t xml:space="preserve">        </w:t>
      </w:r>
      <w:r w:rsidR="00527C44" w:rsidRPr="00A61669">
        <w:rPr>
          <w:rFonts w:ascii="Tahoma" w:eastAsia="Verdana" w:hAnsi="Tahoma" w:cs="Tahoma"/>
          <w:b/>
          <w:sz w:val="24"/>
          <w:szCs w:val="24"/>
        </w:rPr>
        <w:t xml:space="preserve">        </w:t>
      </w:r>
      <w:r w:rsidRPr="00A61669">
        <w:rPr>
          <w:rFonts w:ascii="Tahoma" w:eastAsia="Verdana" w:hAnsi="Tahoma" w:cs="Tahoma"/>
          <w:b/>
          <w:sz w:val="24"/>
          <w:szCs w:val="24"/>
        </w:rPr>
        <w:t>(</w:t>
      </w:r>
      <w:r w:rsidR="0045392D" w:rsidRPr="00A61669">
        <w:rPr>
          <w:rFonts w:ascii="Tahoma" w:hAnsi="Tahoma" w:cs="Tahoma"/>
          <w:b/>
          <w:bCs/>
          <w:color w:val="000000"/>
          <w:sz w:val="24"/>
          <w:szCs w:val="24"/>
        </w:rPr>
        <w:t>B.V.KOTESWARA RAO</w:t>
      </w:r>
      <w:r w:rsidRPr="00A61669">
        <w:rPr>
          <w:rFonts w:ascii="Tahoma" w:eastAsia="Verdana" w:hAnsi="Tahoma" w:cs="Tahoma"/>
          <w:b/>
          <w:sz w:val="24"/>
          <w:szCs w:val="24"/>
        </w:rPr>
        <w:t>)</w:t>
      </w:r>
    </w:p>
    <w:p w14:paraId="5D03B2E0" w14:textId="71F212F7" w:rsidR="00A4204E" w:rsidRPr="00A61669" w:rsidRDefault="00A420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ahoma" w:eastAsia="Verdana" w:hAnsi="Tahoma" w:cs="Tahoma"/>
          <w:b/>
          <w:sz w:val="24"/>
          <w:szCs w:val="24"/>
        </w:rPr>
      </w:pPr>
    </w:p>
    <w:p w14:paraId="6ECE7488" w14:textId="5896D419" w:rsidR="00A4204E" w:rsidRPr="00A61669" w:rsidRDefault="00A4204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ahoma" w:eastAsia="Verdana" w:hAnsi="Tahoma" w:cs="Tahoma"/>
          <w:b/>
          <w:sz w:val="24"/>
          <w:szCs w:val="24"/>
        </w:rPr>
      </w:pPr>
      <w:r w:rsidRPr="00A61669">
        <w:rPr>
          <w:rFonts w:ascii="Tahoma" w:eastAsia="Verdana" w:hAnsi="Tahoma" w:cs="Tahoma"/>
          <w:b/>
          <w:sz w:val="24"/>
          <w:szCs w:val="24"/>
        </w:rPr>
        <w:t>Date:</w:t>
      </w:r>
    </w:p>
    <w:sectPr w:rsidR="00A4204E" w:rsidRPr="00A61669" w:rsidSect="003A6765">
      <w:pgSz w:w="12240" w:h="15840"/>
      <w:pgMar w:top="1440" w:right="99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17C6E0" w14:textId="77777777" w:rsidR="00854946" w:rsidRDefault="00854946" w:rsidP="004F5577">
      <w:pPr>
        <w:spacing w:after="0" w:line="240" w:lineRule="auto"/>
      </w:pPr>
      <w:r>
        <w:separator/>
      </w:r>
    </w:p>
  </w:endnote>
  <w:endnote w:type="continuationSeparator" w:id="0">
    <w:p w14:paraId="0B09E81C" w14:textId="77777777" w:rsidR="00854946" w:rsidRDefault="00854946" w:rsidP="004F5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F3333C" w14:textId="77777777" w:rsidR="00854946" w:rsidRDefault="00854946" w:rsidP="004F5577">
      <w:pPr>
        <w:spacing w:after="0" w:line="240" w:lineRule="auto"/>
      </w:pPr>
      <w:r>
        <w:separator/>
      </w:r>
    </w:p>
  </w:footnote>
  <w:footnote w:type="continuationSeparator" w:id="0">
    <w:p w14:paraId="7D253E8C" w14:textId="77777777" w:rsidR="00854946" w:rsidRDefault="00854946" w:rsidP="004F55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80340F"/>
    <w:multiLevelType w:val="multilevel"/>
    <w:tmpl w:val="C588B05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DE97594"/>
    <w:multiLevelType w:val="hybridMultilevel"/>
    <w:tmpl w:val="1DCEB10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43A5F44"/>
    <w:multiLevelType w:val="hybridMultilevel"/>
    <w:tmpl w:val="1DDE49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585C9A"/>
    <w:multiLevelType w:val="multilevel"/>
    <w:tmpl w:val="AA3AF4A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5CA54D3"/>
    <w:multiLevelType w:val="multilevel"/>
    <w:tmpl w:val="832A4FA0"/>
    <w:lvl w:ilvl="0">
      <w:start w:val="1"/>
      <w:numFmt w:val="bullet"/>
      <w:lvlText w:val=""/>
      <w:lvlJc w:val="left"/>
      <w:pPr>
        <w:ind w:left="-360" w:firstLine="0"/>
      </w:pPr>
      <w:rPr>
        <w:rFonts w:ascii="Symbol" w:hAnsi="Symbol" w:hint="default"/>
        <w:vertAlign w:val="baseline"/>
      </w:rPr>
    </w:lvl>
    <w:lvl w:ilvl="1">
      <w:numFmt w:val="decimal"/>
      <w:lvlText w:val=""/>
      <w:lvlJc w:val="left"/>
      <w:pPr>
        <w:ind w:left="-360" w:firstLine="0"/>
      </w:pPr>
      <w:rPr>
        <w:vertAlign w:val="baseline"/>
      </w:rPr>
    </w:lvl>
    <w:lvl w:ilvl="2">
      <w:numFmt w:val="decimal"/>
      <w:lvlText w:val=""/>
      <w:lvlJc w:val="left"/>
      <w:pPr>
        <w:ind w:left="-360" w:firstLine="0"/>
      </w:pPr>
      <w:rPr>
        <w:vertAlign w:val="baseline"/>
      </w:rPr>
    </w:lvl>
    <w:lvl w:ilvl="3">
      <w:numFmt w:val="decimal"/>
      <w:lvlText w:val=""/>
      <w:lvlJc w:val="left"/>
      <w:pPr>
        <w:ind w:left="-360" w:firstLine="0"/>
      </w:pPr>
      <w:rPr>
        <w:vertAlign w:val="baseline"/>
      </w:rPr>
    </w:lvl>
    <w:lvl w:ilvl="4">
      <w:numFmt w:val="decimal"/>
      <w:lvlText w:val=""/>
      <w:lvlJc w:val="left"/>
      <w:pPr>
        <w:ind w:left="-360" w:firstLine="0"/>
      </w:pPr>
      <w:rPr>
        <w:vertAlign w:val="baseline"/>
      </w:rPr>
    </w:lvl>
    <w:lvl w:ilvl="5">
      <w:numFmt w:val="decimal"/>
      <w:lvlText w:val=""/>
      <w:lvlJc w:val="left"/>
      <w:pPr>
        <w:ind w:left="-360" w:firstLine="0"/>
      </w:pPr>
      <w:rPr>
        <w:vertAlign w:val="baseline"/>
      </w:rPr>
    </w:lvl>
    <w:lvl w:ilvl="6">
      <w:numFmt w:val="decimal"/>
      <w:lvlText w:val=""/>
      <w:lvlJc w:val="left"/>
      <w:pPr>
        <w:ind w:left="-360" w:firstLine="0"/>
      </w:pPr>
      <w:rPr>
        <w:vertAlign w:val="baseline"/>
      </w:rPr>
    </w:lvl>
    <w:lvl w:ilvl="7">
      <w:numFmt w:val="decimal"/>
      <w:lvlText w:val=""/>
      <w:lvlJc w:val="left"/>
      <w:pPr>
        <w:ind w:left="-360" w:firstLine="0"/>
      </w:pPr>
      <w:rPr>
        <w:vertAlign w:val="baseline"/>
      </w:rPr>
    </w:lvl>
    <w:lvl w:ilvl="8">
      <w:numFmt w:val="decimal"/>
      <w:lvlText w:val=""/>
      <w:lvlJc w:val="left"/>
      <w:pPr>
        <w:ind w:left="-360" w:firstLine="0"/>
      </w:pPr>
      <w:rPr>
        <w:vertAlign w:val="baseline"/>
      </w:rPr>
    </w:lvl>
  </w:abstractNum>
  <w:abstractNum w:abstractNumId="5" w15:restartNumberingAfterBreak="0">
    <w:nsid w:val="394E2D8A"/>
    <w:multiLevelType w:val="hybridMultilevel"/>
    <w:tmpl w:val="0F4C381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87168A"/>
    <w:multiLevelType w:val="hybridMultilevel"/>
    <w:tmpl w:val="B8B809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F92939"/>
    <w:multiLevelType w:val="hybridMultilevel"/>
    <w:tmpl w:val="9EEC51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155123"/>
    <w:multiLevelType w:val="multilevel"/>
    <w:tmpl w:val="832A4FA0"/>
    <w:lvl w:ilvl="0">
      <w:start w:val="1"/>
      <w:numFmt w:val="bullet"/>
      <w:lvlText w:val=""/>
      <w:lvlJc w:val="left"/>
      <w:pPr>
        <w:ind w:left="-360" w:firstLine="0"/>
      </w:pPr>
      <w:rPr>
        <w:rFonts w:ascii="Symbol" w:hAnsi="Symbol" w:hint="default"/>
        <w:vertAlign w:val="baseline"/>
      </w:rPr>
    </w:lvl>
    <w:lvl w:ilvl="1">
      <w:numFmt w:val="decimal"/>
      <w:lvlText w:val=""/>
      <w:lvlJc w:val="left"/>
      <w:pPr>
        <w:ind w:left="-360" w:firstLine="0"/>
      </w:pPr>
      <w:rPr>
        <w:vertAlign w:val="baseline"/>
      </w:rPr>
    </w:lvl>
    <w:lvl w:ilvl="2">
      <w:numFmt w:val="decimal"/>
      <w:lvlText w:val=""/>
      <w:lvlJc w:val="left"/>
      <w:pPr>
        <w:ind w:left="-360" w:firstLine="0"/>
      </w:pPr>
      <w:rPr>
        <w:vertAlign w:val="baseline"/>
      </w:rPr>
    </w:lvl>
    <w:lvl w:ilvl="3">
      <w:numFmt w:val="decimal"/>
      <w:lvlText w:val=""/>
      <w:lvlJc w:val="left"/>
      <w:pPr>
        <w:ind w:left="-360" w:firstLine="0"/>
      </w:pPr>
      <w:rPr>
        <w:vertAlign w:val="baseline"/>
      </w:rPr>
    </w:lvl>
    <w:lvl w:ilvl="4">
      <w:numFmt w:val="decimal"/>
      <w:lvlText w:val=""/>
      <w:lvlJc w:val="left"/>
      <w:pPr>
        <w:ind w:left="-360" w:firstLine="0"/>
      </w:pPr>
      <w:rPr>
        <w:vertAlign w:val="baseline"/>
      </w:rPr>
    </w:lvl>
    <w:lvl w:ilvl="5">
      <w:numFmt w:val="decimal"/>
      <w:lvlText w:val=""/>
      <w:lvlJc w:val="left"/>
      <w:pPr>
        <w:ind w:left="-360" w:firstLine="0"/>
      </w:pPr>
      <w:rPr>
        <w:vertAlign w:val="baseline"/>
      </w:rPr>
    </w:lvl>
    <w:lvl w:ilvl="6">
      <w:numFmt w:val="decimal"/>
      <w:lvlText w:val=""/>
      <w:lvlJc w:val="left"/>
      <w:pPr>
        <w:ind w:left="-360" w:firstLine="0"/>
      </w:pPr>
      <w:rPr>
        <w:vertAlign w:val="baseline"/>
      </w:rPr>
    </w:lvl>
    <w:lvl w:ilvl="7">
      <w:numFmt w:val="decimal"/>
      <w:lvlText w:val=""/>
      <w:lvlJc w:val="left"/>
      <w:pPr>
        <w:ind w:left="-360" w:firstLine="0"/>
      </w:pPr>
      <w:rPr>
        <w:vertAlign w:val="baseline"/>
      </w:rPr>
    </w:lvl>
    <w:lvl w:ilvl="8">
      <w:numFmt w:val="decimal"/>
      <w:lvlText w:val=""/>
      <w:lvlJc w:val="left"/>
      <w:pPr>
        <w:ind w:left="-360" w:firstLine="0"/>
      </w:pPr>
      <w:rPr>
        <w:vertAlign w:val="baseline"/>
      </w:rPr>
    </w:lvl>
  </w:abstractNum>
  <w:abstractNum w:abstractNumId="9" w15:restartNumberingAfterBreak="0">
    <w:nsid w:val="429B02E7"/>
    <w:multiLevelType w:val="multilevel"/>
    <w:tmpl w:val="ED52E0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2E050C3"/>
    <w:multiLevelType w:val="multilevel"/>
    <w:tmpl w:val="3530E70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2FA289F"/>
    <w:multiLevelType w:val="hybridMultilevel"/>
    <w:tmpl w:val="F2E83B00"/>
    <w:lvl w:ilvl="0" w:tplc="DDE2EBEA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6A68E6"/>
    <w:multiLevelType w:val="hybridMultilevel"/>
    <w:tmpl w:val="1C6474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35342C"/>
    <w:multiLevelType w:val="multilevel"/>
    <w:tmpl w:val="88DCDD0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A310C93"/>
    <w:multiLevelType w:val="hybridMultilevel"/>
    <w:tmpl w:val="44329C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FDE2D4E"/>
    <w:multiLevelType w:val="multilevel"/>
    <w:tmpl w:val="80C469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8B56055"/>
    <w:multiLevelType w:val="multilevel"/>
    <w:tmpl w:val="832A4FA0"/>
    <w:lvl w:ilvl="0">
      <w:start w:val="1"/>
      <w:numFmt w:val="bullet"/>
      <w:lvlText w:val=""/>
      <w:lvlJc w:val="left"/>
      <w:pPr>
        <w:ind w:left="-360" w:firstLine="0"/>
      </w:pPr>
      <w:rPr>
        <w:rFonts w:ascii="Symbol" w:hAnsi="Symbol" w:hint="default"/>
        <w:vertAlign w:val="baseline"/>
      </w:rPr>
    </w:lvl>
    <w:lvl w:ilvl="1">
      <w:numFmt w:val="decimal"/>
      <w:lvlText w:val=""/>
      <w:lvlJc w:val="left"/>
      <w:pPr>
        <w:ind w:left="-360" w:firstLine="0"/>
      </w:pPr>
      <w:rPr>
        <w:vertAlign w:val="baseline"/>
      </w:rPr>
    </w:lvl>
    <w:lvl w:ilvl="2">
      <w:numFmt w:val="decimal"/>
      <w:lvlText w:val=""/>
      <w:lvlJc w:val="left"/>
      <w:pPr>
        <w:ind w:left="-360" w:firstLine="0"/>
      </w:pPr>
      <w:rPr>
        <w:vertAlign w:val="baseline"/>
      </w:rPr>
    </w:lvl>
    <w:lvl w:ilvl="3">
      <w:numFmt w:val="decimal"/>
      <w:lvlText w:val=""/>
      <w:lvlJc w:val="left"/>
      <w:pPr>
        <w:ind w:left="-360" w:firstLine="0"/>
      </w:pPr>
      <w:rPr>
        <w:vertAlign w:val="baseline"/>
      </w:rPr>
    </w:lvl>
    <w:lvl w:ilvl="4">
      <w:numFmt w:val="decimal"/>
      <w:lvlText w:val=""/>
      <w:lvlJc w:val="left"/>
      <w:pPr>
        <w:ind w:left="-360" w:firstLine="0"/>
      </w:pPr>
      <w:rPr>
        <w:vertAlign w:val="baseline"/>
      </w:rPr>
    </w:lvl>
    <w:lvl w:ilvl="5">
      <w:numFmt w:val="decimal"/>
      <w:lvlText w:val=""/>
      <w:lvlJc w:val="left"/>
      <w:pPr>
        <w:ind w:left="-360" w:firstLine="0"/>
      </w:pPr>
      <w:rPr>
        <w:vertAlign w:val="baseline"/>
      </w:rPr>
    </w:lvl>
    <w:lvl w:ilvl="6">
      <w:numFmt w:val="decimal"/>
      <w:lvlText w:val=""/>
      <w:lvlJc w:val="left"/>
      <w:pPr>
        <w:ind w:left="-360" w:firstLine="0"/>
      </w:pPr>
      <w:rPr>
        <w:vertAlign w:val="baseline"/>
      </w:rPr>
    </w:lvl>
    <w:lvl w:ilvl="7">
      <w:numFmt w:val="decimal"/>
      <w:lvlText w:val=""/>
      <w:lvlJc w:val="left"/>
      <w:pPr>
        <w:ind w:left="-360" w:firstLine="0"/>
      </w:pPr>
      <w:rPr>
        <w:vertAlign w:val="baseline"/>
      </w:rPr>
    </w:lvl>
    <w:lvl w:ilvl="8">
      <w:numFmt w:val="decimal"/>
      <w:lvlText w:val=""/>
      <w:lvlJc w:val="left"/>
      <w:pPr>
        <w:ind w:left="-360" w:firstLine="0"/>
      </w:pPr>
      <w:rPr>
        <w:vertAlign w:val="baseline"/>
      </w:rPr>
    </w:lvl>
  </w:abstractNum>
  <w:abstractNum w:abstractNumId="17" w15:restartNumberingAfterBreak="0">
    <w:nsid w:val="5A3331AE"/>
    <w:multiLevelType w:val="hybridMultilevel"/>
    <w:tmpl w:val="2D4AE32C"/>
    <w:lvl w:ilvl="0" w:tplc="40090001">
      <w:start w:val="1"/>
      <w:numFmt w:val="bullet"/>
      <w:lvlText w:val=""/>
      <w:lvlJc w:val="left"/>
      <w:pPr>
        <w:ind w:left="68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0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abstractNum w:abstractNumId="18" w15:restartNumberingAfterBreak="0">
    <w:nsid w:val="5F7B3BEF"/>
    <w:multiLevelType w:val="hybridMultilevel"/>
    <w:tmpl w:val="086C94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A80B4E"/>
    <w:multiLevelType w:val="multilevel"/>
    <w:tmpl w:val="9D24FA9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5CE3324"/>
    <w:multiLevelType w:val="hybridMultilevel"/>
    <w:tmpl w:val="3F58885C"/>
    <w:lvl w:ilvl="0" w:tplc="40090001">
      <w:start w:val="1"/>
      <w:numFmt w:val="bullet"/>
      <w:lvlText w:val=""/>
      <w:lvlJc w:val="left"/>
      <w:pPr>
        <w:ind w:left="128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num w:numId="1" w16cid:durableId="540829195">
    <w:abstractNumId w:val="10"/>
  </w:num>
  <w:num w:numId="2" w16cid:durableId="994526210">
    <w:abstractNumId w:val="15"/>
  </w:num>
  <w:num w:numId="3" w16cid:durableId="541940327">
    <w:abstractNumId w:val="13"/>
  </w:num>
  <w:num w:numId="4" w16cid:durableId="1337197876">
    <w:abstractNumId w:val="19"/>
  </w:num>
  <w:num w:numId="5" w16cid:durableId="483667906">
    <w:abstractNumId w:val="9"/>
  </w:num>
  <w:num w:numId="6" w16cid:durableId="14113146">
    <w:abstractNumId w:val="3"/>
  </w:num>
  <w:num w:numId="7" w16cid:durableId="1177770547">
    <w:abstractNumId w:val="0"/>
  </w:num>
  <w:num w:numId="8" w16cid:durableId="1683314931">
    <w:abstractNumId w:val="7"/>
  </w:num>
  <w:num w:numId="9" w16cid:durableId="611472379">
    <w:abstractNumId w:val="18"/>
  </w:num>
  <w:num w:numId="10" w16cid:durableId="2069955467">
    <w:abstractNumId w:val="11"/>
  </w:num>
  <w:num w:numId="11" w16cid:durableId="2135129752">
    <w:abstractNumId w:val="20"/>
  </w:num>
  <w:num w:numId="12" w16cid:durableId="888764783">
    <w:abstractNumId w:val="14"/>
  </w:num>
  <w:num w:numId="13" w16cid:durableId="1683122696">
    <w:abstractNumId w:val="2"/>
  </w:num>
  <w:num w:numId="14" w16cid:durableId="1441753120">
    <w:abstractNumId w:val="1"/>
  </w:num>
  <w:num w:numId="15" w16cid:durableId="1581981496">
    <w:abstractNumId w:val="5"/>
  </w:num>
  <w:num w:numId="16" w16cid:durableId="1778913865">
    <w:abstractNumId w:val="12"/>
  </w:num>
  <w:num w:numId="17" w16cid:durableId="1691494121">
    <w:abstractNumId w:val="16"/>
  </w:num>
  <w:num w:numId="18" w16cid:durableId="2000227306">
    <w:abstractNumId w:val="6"/>
  </w:num>
  <w:num w:numId="19" w16cid:durableId="2122454645">
    <w:abstractNumId w:val="8"/>
  </w:num>
  <w:num w:numId="20" w16cid:durableId="703558811">
    <w:abstractNumId w:val="4"/>
  </w:num>
  <w:num w:numId="21" w16cid:durableId="20306207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4292"/>
    <w:rsid w:val="000134AF"/>
    <w:rsid w:val="00015EF0"/>
    <w:rsid w:val="00032C4F"/>
    <w:rsid w:val="00045E14"/>
    <w:rsid w:val="00047D3B"/>
    <w:rsid w:val="00065864"/>
    <w:rsid w:val="00067884"/>
    <w:rsid w:val="00077FB2"/>
    <w:rsid w:val="00086ABF"/>
    <w:rsid w:val="00087D35"/>
    <w:rsid w:val="000929A4"/>
    <w:rsid w:val="00113CC5"/>
    <w:rsid w:val="00126DDB"/>
    <w:rsid w:val="001331D6"/>
    <w:rsid w:val="00167D64"/>
    <w:rsid w:val="00192BBD"/>
    <w:rsid w:val="0019389D"/>
    <w:rsid w:val="00193BF9"/>
    <w:rsid w:val="001A3F2E"/>
    <w:rsid w:val="001C239F"/>
    <w:rsid w:val="001D2379"/>
    <w:rsid w:val="001E1F3F"/>
    <w:rsid w:val="002002DA"/>
    <w:rsid w:val="0020513C"/>
    <w:rsid w:val="002249AF"/>
    <w:rsid w:val="0023196A"/>
    <w:rsid w:val="002416DF"/>
    <w:rsid w:val="002900A1"/>
    <w:rsid w:val="002C10EE"/>
    <w:rsid w:val="00372AAA"/>
    <w:rsid w:val="0037339C"/>
    <w:rsid w:val="00374AF5"/>
    <w:rsid w:val="00380FF1"/>
    <w:rsid w:val="003A6765"/>
    <w:rsid w:val="003D6444"/>
    <w:rsid w:val="003D68A9"/>
    <w:rsid w:val="003E2DF1"/>
    <w:rsid w:val="004206CE"/>
    <w:rsid w:val="004421BD"/>
    <w:rsid w:val="0045392D"/>
    <w:rsid w:val="004653B1"/>
    <w:rsid w:val="00491777"/>
    <w:rsid w:val="004C490E"/>
    <w:rsid w:val="004F5577"/>
    <w:rsid w:val="005005DE"/>
    <w:rsid w:val="00527C44"/>
    <w:rsid w:val="00554D4F"/>
    <w:rsid w:val="00583CDD"/>
    <w:rsid w:val="0059473A"/>
    <w:rsid w:val="005F7F71"/>
    <w:rsid w:val="0061762A"/>
    <w:rsid w:val="006269F2"/>
    <w:rsid w:val="00630182"/>
    <w:rsid w:val="00641E8B"/>
    <w:rsid w:val="00663E2C"/>
    <w:rsid w:val="0067076E"/>
    <w:rsid w:val="00672F07"/>
    <w:rsid w:val="00674292"/>
    <w:rsid w:val="00676BEC"/>
    <w:rsid w:val="006B5475"/>
    <w:rsid w:val="006C251D"/>
    <w:rsid w:val="006C4239"/>
    <w:rsid w:val="006D1248"/>
    <w:rsid w:val="00712445"/>
    <w:rsid w:val="00715D46"/>
    <w:rsid w:val="00747AEC"/>
    <w:rsid w:val="007524A1"/>
    <w:rsid w:val="00765869"/>
    <w:rsid w:val="00776354"/>
    <w:rsid w:val="00793D82"/>
    <w:rsid w:val="007D06FB"/>
    <w:rsid w:val="00813AD1"/>
    <w:rsid w:val="00814DA1"/>
    <w:rsid w:val="00854946"/>
    <w:rsid w:val="00863B88"/>
    <w:rsid w:val="008A2F00"/>
    <w:rsid w:val="008B6A3D"/>
    <w:rsid w:val="00930EE7"/>
    <w:rsid w:val="009A6499"/>
    <w:rsid w:val="00A269BB"/>
    <w:rsid w:val="00A4204E"/>
    <w:rsid w:val="00A5465A"/>
    <w:rsid w:val="00A61669"/>
    <w:rsid w:val="00A944A0"/>
    <w:rsid w:val="00AA1629"/>
    <w:rsid w:val="00AA5750"/>
    <w:rsid w:val="00AC6DBF"/>
    <w:rsid w:val="00B14E2F"/>
    <w:rsid w:val="00B15FFA"/>
    <w:rsid w:val="00B34974"/>
    <w:rsid w:val="00B35ED4"/>
    <w:rsid w:val="00B42B9C"/>
    <w:rsid w:val="00B46C9C"/>
    <w:rsid w:val="00BD3CE9"/>
    <w:rsid w:val="00BD5C74"/>
    <w:rsid w:val="00BE3227"/>
    <w:rsid w:val="00C14970"/>
    <w:rsid w:val="00C178DF"/>
    <w:rsid w:val="00CB76D0"/>
    <w:rsid w:val="00D04BBA"/>
    <w:rsid w:val="00D40A72"/>
    <w:rsid w:val="00D438F9"/>
    <w:rsid w:val="00D75BB3"/>
    <w:rsid w:val="00D9127F"/>
    <w:rsid w:val="00DA707D"/>
    <w:rsid w:val="00DB4468"/>
    <w:rsid w:val="00DB7F33"/>
    <w:rsid w:val="00DC1469"/>
    <w:rsid w:val="00DD4E27"/>
    <w:rsid w:val="00E50C8D"/>
    <w:rsid w:val="00E75FB8"/>
    <w:rsid w:val="00EF7C9F"/>
    <w:rsid w:val="00F44F7B"/>
    <w:rsid w:val="00F46A22"/>
    <w:rsid w:val="00F77D2F"/>
    <w:rsid w:val="00F948BA"/>
    <w:rsid w:val="00FB6EFB"/>
    <w:rsid w:val="00FC1BAD"/>
    <w:rsid w:val="00FE1593"/>
    <w:rsid w:val="00FE397D"/>
    <w:rsid w:val="00FE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0EEBA"/>
  <w15:docId w15:val="{6E245D96-A85C-44C3-A77A-947890E761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2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F55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5577"/>
  </w:style>
  <w:style w:type="paragraph" w:styleId="Footer">
    <w:name w:val="footer"/>
    <w:basedOn w:val="Normal"/>
    <w:link w:val="FooterChar"/>
    <w:uiPriority w:val="99"/>
    <w:unhideWhenUsed/>
    <w:rsid w:val="004F55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5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497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6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5</Pages>
  <Words>1164</Words>
  <Characters>6641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Hima jayasri Pillutla</cp:lastModifiedBy>
  <cp:revision>12</cp:revision>
  <dcterms:created xsi:type="dcterms:W3CDTF">2022-09-21T06:59:00Z</dcterms:created>
  <dcterms:modified xsi:type="dcterms:W3CDTF">2024-09-24T14:39:00Z</dcterms:modified>
</cp:coreProperties>
</file>