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1264E" w14:textId="77777777" w:rsidR="00A523D9" w:rsidRPr="00A523D9" w:rsidRDefault="00A523D9" w:rsidP="00381007">
      <w:pPr>
        <w:pStyle w:val="Title"/>
      </w:pPr>
      <w:r w:rsidRPr="00A523D9">
        <w:t>Subhatithi Lahiry</w:t>
      </w:r>
    </w:p>
    <w:p w14:paraId="76C73D7F" w14:textId="77777777" w:rsidR="00A523D9" w:rsidRPr="002A60FB" w:rsidRDefault="00A523D9" w:rsidP="00A523D9">
      <w:pPr>
        <w:pStyle w:val="NoSpacing"/>
        <w:rPr>
          <w:rFonts w:ascii="Arial" w:hAnsi="Arial" w:cs="Arial"/>
          <w:sz w:val="10"/>
          <w:szCs w:val="10"/>
        </w:rPr>
      </w:pPr>
    </w:p>
    <w:p w14:paraId="17F2540A" w14:textId="6DC0F229" w:rsidR="00A523D9" w:rsidRPr="00A523D9" w:rsidRDefault="00A523D9" w:rsidP="00A523D9">
      <w:pPr>
        <w:pStyle w:val="NoSpacing"/>
        <w:jc w:val="center"/>
        <w:rPr>
          <w:rFonts w:ascii="Arial" w:hAnsi="Arial" w:cs="Arial"/>
          <w:sz w:val="20"/>
          <w:szCs w:val="20"/>
        </w:rPr>
      </w:pPr>
      <w:r w:rsidRPr="00A523D9">
        <w:rPr>
          <w:rFonts w:ascii="Arial" w:hAnsi="Arial" w:cs="Arial"/>
          <w:b/>
          <w:bCs/>
        </w:rPr>
        <w:sym w:font="Webdings" w:char="F0FC"/>
      </w:r>
      <w:r w:rsidRPr="00A523D9">
        <w:rPr>
          <w:rFonts w:ascii="Arial" w:hAnsi="Arial" w:cs="Arial"/>
          <w:b/>
          <w:bCs/>
        </w:rPr>
        <w:t xml:space="preserve"> </w:t>
      </w:r>
      <w:r w:rsidRPr="00A523D9">
        <w:rPr>
          <w:rFonts w:ascii="Arial" w:hAnsi="Arial" w:cs="Arial"/>
          <w:sz w:val="20"/>
          <w:szCs w:val="20"/>
        </w:rPr>
        <w:t xml:space="preserve">Kolkata, India | </w:t>
      </w:r>
      <w:r w:rsidRPr="00A523D9">
        <w:rPr>
          <w:rFonts w:ascii="Arial" w:hAnsi="Arial" w:cs="Arial"/>
          <w:b/>
          <w:bCs/>
          <w:sz w:val="20"/>
          <w:szCs w:val="20"/>
        </w:rPr>
        <w:sym w:font="Wingdings" w:char="F02A"/>
      </w:r>
      <w:r w:rsidRPr="00A523D9">
        <w:rPr>
          <w:rFonts w:ascii="Arial" w:hAnsi="Arial" w:cs="Arial"/>
          <w:b/>
          <w:bCs/>
          <w:sz w:val="20"/>
          <w:szCs w:val="20"/>
        </w:rPr>
        <w:t xml:space="preserve"> </w:t>
      </w:r>
      <w:r w:rsidRPr="00A523D9">
        <w:rPr>
          <w:rFonts w:ascii="Arial" w:hAnsi="Arial" w:cs="Arial"/>
          <w:sz w:val="20"/>
          <w:szCs w:val="20"/>
        </w:rPr>
        <w:t>tithi.lahiry@gmail.com</w:t>
      </w:r>
      <w:r>
        <w:rPr>
          <w:rFonts w:ascii="Arial" w:hAnsi="Arial" w:cs="Arial"/>
          <w:sz w:val="20"/>
          <w:szCs w:val="20"/>
        </w:rPr>
        <w:t xml:space="preserve"> | </w:t>
      </w:r>
      <w:r w:rsidRPr="00A523D9">
        <w:rPr>
          <w:rFonts w:ascii="Arial" w:hAnsi="Arial" w:cs="Arial"/>
          <w:b/>
          <w:bCs/>
        </w:rPr>
        <w:sym w:font="Webdings" w:char="F0C8"/>
      </w:r>
      <w:r w:rsidRPr="00A523D9">
        <w:rPr>
          <w:rFonts w:ascii="Arial" w:hAnsi="Arial" w:cs="Arial"/>
          <w:b/>
          <w:bCs/>
        </w:rPr>
        <w:t xml:space="preserve"> </w:t>
      </w:r>
      <w:r w:rsidRPr="00A523D9">
        <w:rPr>
          <w:rFonts w:ascii="Arial" w:hAnsi="Arial" w:cs="Arial"/>
          <w:sz w:val="20"/>
          <w:szCs w:val="20"/>
        </w:rPr>
        <w:t>91 9836187722 / 6291146283</w:t>
      </w:r>
    </w:p>
    <w:p w14:paraId="468EBADB" w14:textId="1E16F327" w:rsidR="00A523D9" w:rsidRPr="002A60FB" w:rsidRDefault="00A523D9" w:rsidP="00A523D9">
      <w:pPr>
        <w:pStyle w:val="NoSpacing"/>
        <w:rPr>
          <w:rFonts w:ascii="Arial" w:hAnsi="Arial" w:cs="Arial"/>
          <w:sz w:val="10"/>
          <w:szCs w:val="10"/>
        </w:rPr>
      </w:pPr>
    </w:p>
    <w:p w14:paraId="717AD424" w14:textId="10295308" w:rsidR="00A523D9" w:rsidRPr="00A523D9" w:rsidRDefault="00A523D9" w:rsidP="00A523D9">
      <w:pPr>
        <w:pStyle w:val="NoSpacing"/>
        <w:shd w:val="clear" w:color="auto" w:fill="002060"/>
        <w:rPr>
          <w:rFonts w:ascii="Arial" w:hAnsi="Arial" w:cs="Arial"/>
          <w:sz w:val="4"/>
          <w:szCs w:val="4"/>
        </w:rPr>
      </w:pPr>
    </w:p>
    <w:p w14:paraId="1C630764" w14:textId="77777777" w:rsidR="00A523D9" w:rsidRPr="00744A8D" w:rsidRDefault="00A523D9" w:rsidP="00757645">
      <w:pPr>
        <w:pStyle w:val="NoSpacing"/>
        <w:shd w:val="clear" w:color="auto" w:fill="D9E2F3" w:themeFill="accent1" w:themeFillTint="33"/>
        <w:rPr>
          <w:rFonts w:ascii="Arial" w:hAnsi="Arial" w:cs="Arial"/>
          <w:sz w:val="10"/>
          <w:szCs w:val="10"/>
        </w:rPr>
      </w:pPr>
    </w:p>
    <w:p w14:paraId="6CA33860" w14:textId="596488FE" w:rsidR="00A523D9" w:rsidRPr="00744A8D" w:rsidRDefault="00A523D9" w:rsidP="00757645">
      <w:pPr>
        <w:pStyle w:val="NoSpacing"/>
        <w:shd w:val="clear" w:color="auto" w:fill="D9E2F3" w:themeFill="accent1" w:themeFillTint="33"/>
        <w:jc w:val="center"/>
        <w:rPr>
          <w:rFonts w:ascii="Times New Roman" w:hAnsi="Times New Roman" w:cs="Times New Roman"/>
          <w:b/>
          <w:bCs/>
          <w:sz w:val="30"/>
          <w:szCs w:val="30"/>
          <w:u w:val="single"/>
        </w:rPr>
      </w:pPr>
      <w:r w:rsidRPr="00744A8D">
        <w:rPr>
          <w:rFonts w:ascii="Times New Roman" w:hAnsi="Times New Roman" w:cs="Times New Roman"/>
          <w:b/>
          <w:bCs/>
          <w:sz w:val="30"/>
          <w:szCs w:val="30"/>
          <w:u w:val="single"/>
        </w:rPr>
        <w:t>Senior Management Profile: Banking and Finance</w:t>
      </w:r>
    </w:p>
    <w:p w14:paraId="4CB6AC64" w14:textId="00E86B11" w:rsidR="00A523D9" w:rsidRPr="00757645" w:rsidRDefault="00A523D9" w:rsidP="00757645">
      <w:pPr>
        <w:pStyle w:val="NoSpacing"/>
        <w:shd w:val="clear" w:color="auto" w:fill="D9E2F3" w:themeFill="accent1" w:themeFillTint="33"/>
        <w:rPr>
          <w:rFonts w:ascii="Arial" w:hAnsi="Arial" w:cs="Arial"/>
          <w:sz w:val="10"/>
          <w:szCs w:val="10"/>
        </w:rPr>
      </w:pPr>
    </w:p>
    <w:p w14:paraId="6F602924" w14:textId="4F68AA8C" w:rsidR="00744A8D" w:rsidRPr="00757645" w:rsidRDefault="00757645" w:rsidP="00757645">
      <w:pPr>
        <w:pStyle w:val="NoSpacing"/>
        <w:shd w:val="clear" w:color="auto" w:fill="D9E2F3" w:themeFill="accent1" w:themeFillTint="33"/>
        <w:tabs>
          <w:tab w:val="left" w:pos="4875"/>
        </w:tabs>
        <w:jc w:val="center"/>
        <w:rPr>
          <w:rFonts w:ascii="Arial" w:hAnsi="Arial" w:cs="Arial"/>
          <w:i/>
          <w:iCs/>
          <w:sz w:val="20"/>
          <w:szCs w:val="20"/>
        </w:rPr>
      </w:pPr>
      <w:r w:rsidRPr="00757645">
        <w:rPr>
          <w:rFonts w:ascii="Arial" w:hAnsi="Arial" w:cs="Arial"/>
          <w:i/>
          <w:iCs/>
          <w:sz w:val="20"/>
          <w:szCs w:val="20"/>
        </w:rPr>
        <w:t>Dynamic and results-driven banking professional with nearly 2 decades of insightful experience, managing high-value client accounts, communicating consistently with clients, identifying new business opportunities, and building and maintaining beneficial and trusting relationships with clients. Exploring challenging leadership assignment to leverage multifaceted competences and deliver outstanding results aligned to organizational goals and objectives thus, driving the organization to next level of excellence.</w:t>
      </w:r>
    </w:p>
    <w:p w14:paraId="2F08DD3A" w14:textId="21D57A8B" w:rsidR="00744A8D" w:rsidRPr="00757645" w:rsidRDefault="00744A8D" w:rsidP="00757645">
      <w:pPr>
        <w:pStyle w:val="NoSpacing"/>
        <w:shd w:val="clear" w:color="auto" w:fill="D9E2F3" w:themeFill="accent1" w:themeFillTint="33"/>
        <w:rPr>
          <w:rFonts w:ascii="Arial" w:hAnsi="Arial" w:cs="Arial"/>
          <w:sz w:val="10"/>
          <w:szCs w:val="10"/>
        </w:rPr>
      </w:pPr>
    </w:p>
    <w:p w14:paraId="53E006D4" w14:textId="77777777" w:rsidR="00757645" w:rsidRPr="00A523D9" w:rsidRDefault="00757645" w:rsidP="00757645">
      <w:pPr>
        <w:pStyle w:val="NoSpacing"/>
        <w:shd w:val="clear" w:color="auto" w:fill="002060"/>
        <w:rPr>
          <w:rFonts w:ascii="Arial" w:hAnsi="Arial" w:cs="Arial"/>
          <w:sz w:val="4"/>
          <w:szCs w:val="4"/>
        </w:rPr>
      </w:pPr>
    </w:p>
    <w:p w14:paraId="00D400DD" w14:textId="5BB6E666" w:rsidR="00744A8D" w:rsidRDefault="00744A8D" w:rsidP="00A523D9">
      <w:pPr>
        <w:pStyle w:val="NoSpacing"/>
        <w:rPr>
          <w:rFonts w:ascii="Arial" w:hAnsi="Arial" w:cs="Arial"/>
          <w:sz w:val="20"/>
          <w:szCs w:val="20"/>
        </w:rPr>
      </w:pPr>
    </w:p>
    <w:p w14:paraId="07DE8161" w14:textId="24F7E150" w:rsidR="008F4EC3" w:rsidRPr="00744A8D" w:rsidRDefault="008F4EC3" w:rsidP="008F4EC3">
      <w:pPr>
        <w:pStyle w:val="NoSpacing"/>
        <w:shd w:val="clear" w:color="auto" w:fill="002060"/>
        <w:jc w:val="center"/>
        <w:rPr>
          <w:rFonts w:ascii="Times New Roman" w:hAnsi="Times New Roman" w:cs="Times New Roman"/>
          <w:b/>
          <w:bCs/>
          <w:smallCaps/>
          <w:sz w:val="26"/>
          <w:szCs w:val="26"/>
        </w:rPr>
      </w:pPr>
      <w:r>
        <w:rPr>
          <w:rFonts w:ascii="Times New Roman" w:hAnsi="Times New Roman" w:cs="Times New Roman"/>
          <w:b/>
          <w:bCs/>
          <w:smallCaps/>
          <w:sz w:val="26"/>
          <w:szCs w:val="26"/>
        </w:rPr>
        <w:t>Leadership Strength</w:t>
      </w:r>
    </w:p>
    <w:p w14:paraId="12B1C56D" w14:textId="7E1608EE" w:rsidR="008F4EC3" w:rsidRPr="00C75F5D" w:rsidRDefault="008F4EC3" w:rsidP="00A523D9">
      <w:pPr>
        <w:pStyle w:val="NoSpacing"/>
        <w:rPr>
          <w:rFonts w:ascii="Arial" w:hAnsi="Arial" w:cs="Arial"/>
          <w:sz w:val="10"/>
          <w:szCs w:val="10"/>
        </w:rPr>
      </w:pPr>
    </w:p>
    <w:p w14:paraId="1F9B1060" w14:textId="77777777" w:rsidR="00C75F5D" w:rsidRPr="00C75F5D" w:rsidRDefault="00C75F5D" w:rsidP="002C6BB6">
      <w:pPr>
        <w:pStyle w:val="NoSpacing"/>
        <w:numPr>
          <w:ilvl w:val="0"/>
          <w:numId w:val="6"/>
        </w:numPr>
        <w:jc w:val="both"/>
        <w:rPr>
          <w:rFonts w:ascii="Arial" w:hAnsi="Arial" w:cs="Arial"/>
          <w:sz w:val="20"/>
          <w:szCs w:val="20"/>
        </w:rPr>
      </w:pPr>
      <w:r w:rsidRPr="00C75F5D">
        <w:rPr>
          <w:rFonts w:ascii="Arial" w:hAnsi="Arial" w:cs="Arial"/>
          <w:sz w:val="20"/>
          <w:szCs w:val="20"/>
        </w:rPr>
        <w:t xml:space="preserve">Expert in managing a large client portfolio, acquiring and developing new accounts, and assessing and meeting their financial needs through a broad range of banking products and services. </w:t>
      </w:r>
    </w:p>
    <w:p w14:paraId="1ACFEBE6" w14:textId="77777777" w:rsidR="00C75F5D" w:rsidRPr="00C75F5D" w:rsidRDefault="00C75F5D" w:rsidP="002C6BB6">
      <w:pPr>
        <w:pStyle w:val="NoSpacing"/>
        <w:numPr>
          <w:ilvl w:val="0"/>
          <w:numId w:val="6"/>
        </w:numPr>
        <w:jc w:val="both"/>
        <w:rPr>
          <w:rFonts w:ascii="Arial" w:hAnsi="Arial" w:cs="Arial"/>
          <w:sz w:val="20"/>
          <w:szCs w:val="20"/>
        </w:rPr>
      </w:pPr>
      <w:r w:rsidRPr="00C75F5D">
        <w:rPr>
          <w:rFonts w:ascii="Arial" w:hAnsi="Arial" w:cs="Arial"/>
          <w:sz w:val="20"/>
          <w:szCs w:val="20"/>
        </w:rPr>
        <w:t>Dedicated to increasing sales revenues, exceeding targeted sales goals, exceeding customers’ expectations, maintaining fruitful working relationships with them, providing financial advisory, ensuring customer satisfaction, resulting in an increased customer base.</w:t>
      </w:r>
    </w:p>
    <w:p w14:paraId="359992CC" w14:textId="646A9A0C" w:rsidR="00C75F5D" w:rsidRDefault="00C75F5D" w:rsidP="002C6BB6">
      <w:pPr>
        <w:pStyle w:val="NoSpacing"/>
        <w:numPr>
          <w:ilvl w:val="0"/>
          <w:numId w:val="6"/>
        </w:numPr>
        <w:jc w:val="both"/>
        <w:rPr>
          <w:rFonts w:ascii="Arial" w:hAnsi="Arial" w:cs="Arial"/>
          <w:sz w:val="20"/>
          <w:szCs w:val="20"/>
        </w:rPr>
      </w:pPr>
      <w:r w:rsidRPr="00C75F5D">
        <w:rPr>
          <w:rFonts w:ascii="Arial" w:hAnsi="Arial" w:cs="Arial"/>
          <w:sz w:val="20"/>
          <w:szCs w:val="20"/>
        </w:rPr>
        <w:t>Excellent interpersonal and networking skills, having developed a large customers’ database and networking in the local and overseas markets.</w:t>
      </w:r>
    </w:p>
    <w:p w14:paraId="68A4B365" w14:textId="7B8AC632" w:rsidR="00F8188F" w:rsidRPr="00C75F5D" w:rsidRDefault="00F8188F" w:rsidP="002C6BB6">
      <w:pPr>
        <w:pStyle w:val="NoSpacing"/>
        <w:numPr>
          <w:ilvl w:val="0"/>
          <w:numId w:val="6"/>
        </w:numPr>
        <w:jc w:val="both"/>
        <w:rPr>
          <w:rFonts w:ascii="Arial" w:hAnsi="Arial" w:cs="Arial"/>
          <w:sz w:val="20"/>
          <w:szCs w:val="20"/>
        </w:rPr>
      </w:pPr>
      <w:r w:rsidRPr="00F8188F">
        <w:rPr>
          <w:rFonts w:ascii="Arial" w:hAnsi="Arial" w:cs="Arial"/>
          <w:sz w:val="20"/>
          <w:szCs w:val="20"/>
        </w:rPr>
        <w:t>Track record of improving efficiency and business processes, implementing best practices, and maintaining high team performance level by managing and motivating employees.</w:t>
      </w:r>
    </w:p>
    <w:p w14:paraId="2E617BA0" w14:textId="50703A5D" w:rsidR="008F4EC3" w:rsidRDefault="00C75F5D" w:rsidP="002C6BB6">
      <w:pPr>
        <w:pStyle w:val="NoSpacing"/>
        <w:numPr>
          <w:ilvl w:val="0"/>
          <w:numId w:val="6"/>
        </w:numPr>
        <w:jc w:val="both"/>
        <w:rPr>
          <w:rFonts w:ascii="Arial" w:hAnsi="Arial" w:cs="Arial"/>
          <w:sz w:val="20"/>
          <w:szCs w:val="20"/>
        </w:rPr>
      </w:pPr>
      <w:r w:rsidRPr="00C75F5D">
        <w:rPr>
          <w:rFonts w:ascii="Arial" w:hAnsi="Arial" w:cs="Arial"/>
          <w:sz w:val="20"/>
          <w:szCs w:val="20"/>
        </w:rPr>
        <w:t>An efficient team leader, having engaging interpersonal style and excellent relationship building and negotiation skills, with the ability to lead, coach and mentor bank staff in order to deliver exceptional customer service.</w:t>
      </w:r>
    </w:p>
    <w:p w14:paraId="71FB71FF" w14:textId="77777777" w:rsidR="00744A8D" w:rsidRPr="00A523D9" w:rsidRDefault="00744A8D" w:rsidP="00A523D9">
      <w:pPr>
        <w:pStyle w:val="NoSpacing"/>
        <w:rPr>
          <w:rFonts w:ascii="Arial" w:hAnsi="Arial" w:cs="Arial"/>
          <w:sz w:val="20"/>
          <w:szCs w:val="20"/>
        </w:rPr>
      </w:pPr>
    </w:p>
    <w:p w14:paraId="1700595D" w14:textId="77777777" w:rsidR="00A523D9" w:rsidRPr="00744A8D" w:rsidRDefault="00A523D9" w:rsidP="00744A8D">
      <w:pPr>
        <w:pStyle w:val="NoSpacing"/>
        <w:shd w:val="clear" w:color="auto" w:fill="002060"/>
        <w:jc w:val="center"/>
        <w:rPr>
          <w:rFonts w:ascii="Times New Roman" w:hAnsi="Times New Roman" w:cs="Times New Roman"/>
          <w:b/>
          <w:bCs/>
          <w:smallCaps/>
          <w:sz w:val="26"/>
          <w:szCs w:val="26"/>
        </w:rPr>
      </w:pPr>
      <w:r w:rsidRPr="00744A8D">
        <w:rPr>
          <w:rFonts w:ascii="Times New Roman" w:hAnsi="Times New Roman" w:cs="Times New Roman"/>
          <w:b/>
          <w:bCs/>
          <w:smallCaps/>
          <w:sz w:val="26"/>
          <w:szCs w:val="26"/>
        </w:rPr>
        <w:t>Excellence Sphere</w:t>
      </w:r>
    </w:p>
    <w:p w14:paraId="037100E2" w14:textId="77777777" w:rsidR="00A523D9" w:rsidRPr="008F4EC3" w:rsidRDefault="00A523D9" w:rsidP="00A523D9">
      <w:pPr>
        <w:pStyle w:val="NoSpacing"/>
        <w:rPr>
          <w:rFonts w:ascii="Arial" w:hAnsi="Arial" w:cs="Arial"/>
          <w:sz w:val="10"/>
          <w:szCs w:val="10"/>
        </w:rPr>
      </w:pPr>
    </w:p>
    <w:p w14:paraId="50DE2919" w14:textId="77777777" w:rsidR="006D4A54" w:rsidRDefault="006D4A54" w:rsidP="006D4A54">
      <w:pPr>
        <w:pStyle w:val="NoSpacing"/>
        <w:numPr>
          <w:ilvl w:val="0"/>
          <w:numId w:val="3"/>
        </w:numPr>
        <w:rPr>
          <w:rFonts w:ascii="Arial" w:hAnsi="Arial" w:cs="Arial"/>
          <w:sz w:val="20"/>
          <w:szCs w:val="20"/>
        </w:rPr>
        <w:sectPr w:rsidR="006D4A54" w:rsidSect="009F4863">
          <w:pgSz w:w="11906" w:h="16838" w:code="9"/>
          <w:pgMar w:top="426" w:right="567" w:bottom="284" w:left="567" w:header="709" w:footer="709" w:gutter="0"/>
          <w:cols w:space="708"/>
          <w:docGrid w:linePitch="360"/>
        </w:sectPr>
      </w:pPr>
    </w:p>
    <w:p w14:paraId="5B776D77" w14:textId="77777777" w:rsidR="007A4D17" w:rsidRPr="007A4D17" w:rsidRDefault="007A4D17" w:rsidP="006D4A54">
      <w:pPr>
        <w:pStyle w:val="NoSpacing"/>
        <w:numPr>
          <w:ilvl w:val="0"/>
          <w:numId w:val="3"/>
        </w:numPr>
        <w:rPr>
          <w:rFonts w:ascii="Arial" w:hAnsi="Arial" w:cs="Arial"/>
          <w:sz w:val="20"/>
          <w:szCs w:val="20"/>
        </w:rPr>
      </w:pPr>
      <w:r w:rsidRPr="007A4D17">
        <w:rPr>
          <w:rFonts w:ascii="Arial" w:hAnsi="Arial" w:cs="Arial"/>
          <w:sz w:val="20"/>
          <w:szCs w:val="20"/>
        </w:rPr>
        <w:t>Channel Relationship Management</w:t>
      </w:r>
    </w:p>
    <w:p w14:paraId="35B42836" w14:textId="3D380AA7" w:rsidR="007A4D17" w:rsidRDefault="007A4D17" w:rsidP="006D4A54">
      <w:pPr>
        <w:pStyle w:val="NoSpacing"/>
        <w:numPr>
          <w:ilvl w:val="0"/>
          <w:numId w:val="3"/>
        </w:numPr>
        <w:rPr>
          <w:rFonts w:ascii="Arial" w:hAnsi="Arial" w:cs="Arial"/>
          <w:sz w:val="20"/>
          <w:szCs w:val="20"/>
        </w:rPr>
      </w:pPr>
      <w:r w:rsidRPr="007A4D17">
        <w:rPr>
          <w:rFonts w:ascii="Arial" w:hAnsi="Arial" w:cs="Arial"/>
          <w:sz w:val="20"/>
          <w:szCs w:val="20"/>
        </w:rPr>
        <w:t xml:space="preserve">Corporate synergies </w:t>
      </w:r>
    </w:p>
    <w:p w14:paraId="29FD6D61" w14:textId="213C48D9" w:rsidR="00686CC6" w:rsidRPr="007A4D17" w:rsidRDefault="00686CC6" w:rsidP="006D4A54">
      <w:pPr>
        <w:pStyle w:val="NoSpacing"/>
        <w:numPr>
          <w:ilvl w:val="0"/>
          <w:numId w:val="3"/>
        </w:numPr>
        <w:rPr>
          <w:rFonts w:ascii="Arial" w:hAnsi="Arial" w:cs="Arial"/>
          <w:sz w:val="20"/>
          <w:szCs w:val="20"/>
        </w:rPr>
      </w:pPr>
      <w:r>
        <w:rPr>
          <w:rFonts w:ascii="Arial" w:hAnsi="Arial" w:cs="Arial"/>
          <w:sz w:val="20"/>
          <w:szCs w:val="20"/>
        </w:rPr>
        <w:t>HNI Portfolio Management</w:t>
      </w:r>
    </w:p>
    <w:p w14:paraId="036F81E9" w14:textId="77777777" w:rsidR="00A523D9" w:rsidRPr="00A523D9" w:rsidRDefault="00A523D9" w:rsidP="006D4A54">
      <w:pPr>
        <w:pStyle w:val="NoSpacing"/>
        <w:numPr>
          <w:ilvl w:val="0"/>
          <w:numId w:val="3"/>
        </w:numPr>
        <w:rPr>
          <w:rFonts w:ascii="Arial" w:hAnsi="Arial" w:cs="Arial"/>
          <w:sz w:val="20"/>
          <w:szCs w:val="20"/>
        </w:rPr>
      </w:pPr>
      <w:r w:rsidRPr="00A523D9">
        <w:rPr>
          <w:rFonts w:ascii="Arial" w:hAnsi="Arial" w:cs="Arial"/>
          <w:sz w:val="20"/>
          <w:szCs w:val="20"/>
        </w:rPr>
        <w:t>HNI Relationship Building   </w:t>
      </w:r>
    </w:p>
    <w:p w14:paraId="5E117438" w14:textId="77777777" w:rsidR="00C33D53" w:rsidRDefault="00A523D9" w:rsidP="006D4A54">
      <w:pPr>
        <w:pStyle w:val="NoSpacing"/>
        <w:numPr>
          <w:ilvl w:val="0"/>
          <w:numId w:val="3"/>
        </w:numPr>
        <w:rPr>
          <w:rFonts w:ascii="Arial" w:hAnsi="Arial" w:cs="Arial"/>
          <w:sz w:val="20"/>
          <w:szCs w:val="20"/>
        </w:rPr>
      </w:pPr>
      <w:r w:rsidRPr="00A523D9">
        <w:rPr>
          <w:rFonts w:ascii="Arial" w:hAnsi="Arial" w:cs="Arial"/>
          <w:sz w:val="20"/>
          <w:szCs w:val="20"/>
        </w:rPr>
        <w:t>NRI Segment    </w:t>
      </w:r>
    </w:p>
    <w:p w14:paraId="67D7743A" w14:textId="67933174" w:rsidR="00A523D9" w:rsidRPr="00A523D9" w:rsidRDefault="00C33D53" w:rsidP="006D4A54">
      <w:pPr>
        <w:pStyle w:val="NoSpacing"/>
        <w:numPr>
          <w:ilvl w:val="0"/>
          <w:numId w:val="3"/>
        </w:numPr>
        <w:rPr>
          <w:rFonts w:ascii="Arial" w:hAnsi="Arial" w:cs="Arial"/>
          <w:sz w:val="20"/>
          <w:szCs w:val="20"/>
        </w:rPr>
      </w:pPr>
      <w:r w:rsidRPr="00A523D9">
        <w:rPr>
          <w:rFonts w:ascii="Arial" w:hAnsi="Arial" w:cs="Arial"/>
          <w:sz w:val="20"/>
          <w:szCs w:val="20"/>
        </w:rPr>
        <w:t>Banking Operations</w:t>
      </w:r>
      <w:r w:rsidR="00A523D9" w:rsidRPr="00A523D9">
        <w:rPr>
          <w:rFonts w:ascii="Arial" w:hAnsi="Arial" w:cs="Arial"/>
          <w:sz w:val="20"/>
          <w:szCs w:val="20"/>
        </w:rPr>
        <w:t> </w:t>
      </w:r>
    </w:p>
    <w:p w14:paraId="4F92B1D5" w14:textId="77777777" w:rsidR="00A523D9" w:rsidRPr="00A523D9" w:rsidRDefault="00A523D9" w:rsidP="006D4A54">
      <w:pPr>
        <w:pStyle w:val="NoSpacing"/>
        <w:numPr>
          <w:ilvl w:val="0"/>
          <w:numId w:val="3"/>
        </w:numPr>
        <w:rPr>
          <w:rFonts w:ascii="Arial" w:hAnsi="Arial" w:cs="Arial"/>
          <w:sz w:val="20"/>
          <w:szCs w:val="20"/>
        </w:rPr>
      </w:pPr>
      <w:r w:rsidRPr="00A523D9">
        <w:rPr>
          <w:rFonts w:ascii="Arial" w:hAnsi="Arial" w:cs="Arial"/>
          <w:sz w:val="20"/>
          <w:szCs w:val="20"/>
        </w:rPr>
        <w:t>Product Knowledge      </w:t>
      </w:r>
    </w:p>
    <w:p w14:paraId="49BD0D46" w14:textId="2E16AA76" w:rsidR="00A523D9" w:rsidRDefault="00A523D9" w:rsidP="006D4A54">
      <w:pPr>
        <w:pStyle w:val="NoSpacing"/>
        <w:numPr>
          <w:ilvl w:val="0"/>
          <w:numId w:val="3"/>
        </w:numPr>
        <w:rPr>
          <w:rFonts w:ascii="Arial" w:hAnsi="Arial" w:cs="Arial"/>
          <w:sz w:val="20"/>
          <w:szCs w:val="20"/>
        </w:rPr>
      </w:pPr>
      <w:r w:rsidRPr="00A523D9">
        <w:rPr>
          <w:rFonts w:ascii="Arial" w:hAnsi="Arial" w:cs="Arial"/>
          <w:sz w:val="20"/>
          <w:szCs w:val="20"/>
        </w:rPr>
        <w:t xml:space="preserve">Wealth Management </w:t>
      </w:r>
    </w:p>
    <w:p w14:paraId="36962E76" w14:textId="2D694EEB" w:rsidR="006D4A54" w:rsidRDefault="006D4A54" w:rsidP="006D4A54">
      <w:pPr>
        <w:pStyle w:val="NoSpacing"/>
        <w:numPr>
          <w:ilvl w:val="0"/>
          <w:numId w:val="3"/>
        </w:numPr>
        <w:rPr>
          <w:rFonts w:ascii="Arial" w:hAnsi="Arial" w:cs="Arial"/>
          <w:sz w:val="20"/>
          <w:szCs w:val="20"/>
        </w:rPr>
      </w:pPr>
      <w:r>
        <w:rPr>
          <w:rFonts w:ascii="Arial" w:hAnsi="Arial" w:cs="Arial"/>
          <w:sz w:val="20"/>
          <w:szCs w:val="20"/>
        </w:rPr>
        <w:t>Branch Operations Management</w:t>
      </w:r>
    </w:p>
    <w:p w14:paraId="3C056BB5" w14:textId="728688A4" w:rsidR="006D4A54" w:rsidRDefault="006D4A54" w:rsidP="006D4A54">
      <w:pPr>
        <w:pStyle w:val="NoSpacing"/>
        <w:numPr>
          <w:ilvl w:val="0"/>
          <w:numId w:val="3"/>
        </w:numPr>
        <w:rPr>
          <w:rFonts w:ascii="Arial" w:hAnsi="Arial" w:cs="Arial"/>
          <w:sz w:val="20"/>
          <w:szCs w:val="20"/>
        </w:rPr>
      </w:pPr>
      <w:r>
        <w:rPr>
          <w:rFonts w:ascii="Arial" w:hAnsi="Arial" w:cs="Arial"/>
          <w:sz w:val="20"/>
          <w:szCs w:val="20"/>
        </w:rPr>
        <w:t>SLA Management</w:t>
      </w:r>
    </w:p>
    <w:p w14:paraId="2E34F4AA" w14:textId="456BDBFF" w:rsidR="006D4A54" w:rsidRDefault="006D4A54" w:rsidP="006D4A54">
      <w:pPr>
        <w:pStyle w:val="NoSpacing"/>
        <w:numPr>
          <w:ilvl w:val="0"/>
          <w:numId w:val="3"/>
        </w:numPr>
        <w:rPr>
          <w:rFonts w:ascii="Arial" w:hAnsi="Arial" w:cs="Arial"/>
          <w:sz w:val="20"/>
          <w:szCs w:val="20"/>
        </w:rPr>
      </w:pPr>
      <w:r>
        <w:rPr>
          <w:rFonts w:ascii="Arial" w:hAnsi="Arial" w:cs="Arial"/>
          <w:sz w:val="20"/>
          <w:szCs w:val="20"/>
        </w:rPr>
        <w:t>Liaison &amp; Coordination</w:t>
      </w:r>
    </w:p>
    <w:p w14:paraId="1CB54E38" w14:textId="7D67AB82" w:rsidR="006D4A54" w:rsidRPr="00A523D9" w:rsidRDefault="006D4A54" w:rsidP="006D4A54">
      <w:pPr>
        <w:pStyle w:val="NoSpacing"/>
        <w:numPr>
          <w:ilvl w:val="0"/>
          <w:numId w:val="3"/>
        </w:numPr>
        <w:rPr>
          <w:rFonts w:ascii="Arial" w:hAnsi="Arial" w:cs="Arial"/>
          <w:sz w:val="20"/>
          <w:szCs w:val="20"/>
        </w:rPr>
      </w:pPr>
      <w:r>
        <w:rPr>
          <w:rFonts w:ascii="Arial" w:hAnsi="Arial" w:cs="Arial"/>
          <w:sz w:val="20"/>
          <w:szCs w:val="20"/>
        </w:rPr>
        <w:t>Team Building &amp; Leadership</w:t>
      </w:r>
    </w:p>
    <w:p w14:paraId="75DB7C32" w14:textId="77777777" w:rsidR="006D4A54" w:rsidRDefault="006D4A54" w:rsidP="00A523D9">
      <w:pPr>
        <w:pStyle w:val="NoSpacing"/>
        <w:rPr>
          <w:rFonts w:ascii="Arial" w:hAnsi="Arial" w:cs="Arial"/>
          <w:sz w:val="20"/>
          <w:szCs w:val="20"/>
        </w:rPr>
        <w:sectPr w:rsidR="006D4A54" w:rsidSect="006D4A54">
          <w:type w:val="continuous"/>
          <w:pgSz w:w="11906" w:h="16838" w:code="9"/>
          <w:pgMar w:top="567" w:right="567" w:bottom="567" w:left="567" w:header="709" w:footer="709" w:gutter="0"/>
          <w:cols w:num="3" w:space="70"/>
          <w:docGrid w:linePitch="360"/>
        </w:sectPr>
      </w:pPr>
    </w:p>
    <w:p w14:paraId="74B3088C" w14:textId="77777777" w:rsidR="00A523D9" w:rsidRPr="00A523D9" w:rsidRDefault="00A523D9" w:rsidP="00A523D9">
      <w:pPr>
        <w:pStyle w:val="NoSpacing"/>
        <w:rPr>
          <w:rFonts w:ascii="Arial" w:hAnsi="Arial" w:cs="Arial"/>
          <w:sz w:val="20"/>
          <w:szCs w:val="20"/>
        </w:rPr>
      </w:pPr>
    </w:p>
    <w:p w14:paraId="135BE610" w14:textId="77777777" w:rsidR="00A523D9" w:rsidRPr="00744A8D" w:rsidRDefault="00A523D9" w:rsidP="00744A8D">
      <w:pPr>
        <w:pStyle w:val="NoSpacing"/>
        <w:shd w:val="clear" w:color="auto" w:fill="002060"/>
        <w:jc w:val="center"/>
        <w:rPr>
          <w:rFonts w:ascii="Times New Roman" w:hAnsi="Times New Roman" w:cs="Times New Roman"/>
          <w:b/>
          <w:bCs/>
          <w:smallCaps/>
          <w:sz w:val="26"/>
          <w:szCs w:val="26"/>
        </w:rPr>
      </w:pPr>
      <w:r w:rsidRPr="00744A8D">
        <w:rPr>
          <w:rFonts w:ascii="Times New Roman" w:hAnsi="Times New Roman" w:cs="Times New Roman"/>
          <w:b/>
          <w:bCs/>
          <w:smallCaps/>
          <w:sz w:val="26"/>
          <w:szCs w:val="26"/>
        </w:rPr>
        <w:t>Professional Experience</w:t>
      </w:r>
    </w:p>
    <w:p w14:paraId="4795A963" w14:textId="77777777" w:rsidR="00A523D9" w:rsidRPr="008F4EC3" w:rsidRDefault="00A523D9" w:rsidP="00A523D9">
      <w:pPr>
        <w:pStyle w:val="NoSpacing"/>
        <w:rPr>
          <w:rFonts w:ascii="Arial" w:hAnsi="Arial" w:cs="Arial"/>
          <w:sz w:val="10"/>
          <w:szCs w:val="10"/>
        </w:rPr>
      </w:pPr>
    </w:p>
    <w:p w14:paraId="1164F659" w14:textId="36872E8F" w:rsidR="000249B2" w:rsidRDefault="00A523D9" w:rsidP="000249B2">
      <w:pPr>
        <w:pStyle w:val="NoSpacing"/>
        <w:pBdr>
          <w:bottom w:val="dotted" w:sz="4" w:space="1" w:color="auto"/>
        </w:pBdr>
        <w:shd w:val="clear" w:color="auto" w:fill="D9E2F3" w:themeFill="accent1" w:themeFillTint="33"/>
        <w:jc w:val="center"/>
        <w:rPr>
          <w:rFonts w:ascii="Arial" w:hAnsi="Arial" w:cs="Arial"/>
          <w:b/>
          <w:bCs/>
          <w:sz w:val="20"/>
          <w:szCs w:val="20"/>
        </w:rPr>
      </w:pPr>
      <w:r w:rsidRPr="008F4EC3">
        <w:rPr>
          <w:rFonts w:ascii="Arial" w:hAnsi="Arial" w:cs="Arial"/>
          <w:b/>
          <w:bCs/>
          <w:sz w:val="20"/>
          <w:szCs w:val="20"/>
        </w:rPr>
        <w:t>IndusInd Bank Ltd., Kolkata, India (Feb 2020 - Present)</w:t>
      </w:r>
      <w:r w:rsidR="000249B2">
        <w:rPr>
          <w:rFonts w:ascii="Arial" w:hAnsi="Arial" w:cs="Arial"/>
          <w:b/>
          <w:bCs/>
          <w:sz w:val="20"/>
          <w:szCs w:val="20"/>
        </w:rPr>
        <w:t xml:space="preserve"> </w:t>
      </w:r>
    </w:p>
    <w:p w14:paraId="7B11E43C" w14:textId="33B51242" w:rsidR="000249B2" w:rsidRDefault="000249B2" w:rsidP="000249B2">
      <w:pPr>
        <w:pStyle w:val="NoSpacing"/>
        <w:pBdr>
          <w:bottom w:val="dotted" w:sz="4" w:space="1" w:color="auto"/>
        </w:pBdr>
        <w:shd w:val="clear" w:color="auto" w:fill="D9E2F3" w:themeFill="accent1" w:themeFillTint="33"/>
        <w:jc w:val="center"/>
        <w:rPr>
          <w:rFonts w:ascii="Arial" w:hAnsi="Arial" w:cs="Arial"/>
          <w:b/>
          <w:bCs/>
          <w:sz w:val="20"/>
          <w:szCs w:val="20"/>
        </w:rPr>
      </w:pPr>
      <w:r>
        <w:rPr>
          <w:rFonts w:ascii="Arial" w:hAnsi="Arial" w:cs="Arial"/>
          <w:b/>
          <w:bCs/>
          <w:sz w:val="20"/>
          <w:szCs w:val="20"/>
        </w:rPr>
        <w:t>-----------------------------------------------------------------------------------------------------------------------------------------------------------------</w:t>
      </w:r>
    </w:p>
    <w:p w14:paraId="4DA0E21F" w14:textId="57214593" w:rsidR="000249B2" w:rsidRDefault="000249B2" w:rsidP="000249B2">
      <w:pPr>
        <w:pStyle w:val="NoSpacing"/>
        <w:pBdr>
          <w:bottom w:val="dotted" w:sz="4" w:space="1" w:color="auto"/>
        </w:pBdr>
        <w:shd w:val="clear" w:color="auto" w:fill="D9E2F3" w:themeFill="accent1" w:themeFillTint="33"/>
        <w:jc w:val="center"/>
        <w:rPr>
          <w:rFonts w:ascii="Arial" w:hAnsi="Arial" w:cs="Arial"/>
          <w:b/>
          <w:bCs/>
          <w:sz w:val="20"/>
          <w:szCs w:val="20"/>
        </w:rPr>
      </w:pPr>
      <w:r>
        <w:rPr>
          <w:rFonts w:ascii="Arial" w:hAnsi="Arial" w:cs="Arial"/>
          <w:b/>
          <w:bCs/>
          <w:sz w:val="20"/>
          <w:szCs w:val="20"/>
        </w:rPr>
        <w:t xml:space="preserve">Regional </w:t>
      </w:r>
      <w:r w:rsidR="006937B6">
        <w:rPr>
          <w:rFonts w:ascii="Arial" w:hAnsi="Arial" w:cs="Arial"/>
          <w:b/>
          <w:bCs/>
          <w:sz w:val="20"/>
          <w:szCs w:val="20"/>
        </w:rPr>
        <w:t>Head East</w:t>
      </w:r>
      <w:r>
        <w:rPr>
          <w:rFonts w:ascii="Arial" w:hAnsi="Arial" w:cs="Arial"/>
          <w:b/>
          <w:bCs/>
          <w:sz w:val="20"/>
          <w:szCs w:val="20"/>
        </w:rPr>
        <w:t xml:space="preserve"> - </w:t>
      </w:r>
      <w:r w:rsidR="006937B6">
        <w:rPr>
          <w:rFonts w:ascii="Arial" w:hAnsi="Arial" w:cs="Arial"/>
          <w:b/>
          <w:bCs/>
          <w:sz w:val="20"/>
          <w:szCs w:val="20"/>
        </w:rPr>
        <w:t>Affluent Banking</w:t>
      </w:r>
      <w:r>
        <w:rPr>
          <w:rFonts w:ascii="Arial" w:hAnsi="Arial" w:cs="Arial"/>
          <w:b/>
          <w:bCs/>
          <w:sz w:val="20"/>
          <w:szCs w:val="20"/>
        </w:rPr>
        <w:t xml:space="preserve"> </w:t>
      </w:r>
      <w:r w:rsidR="006937B6">
        <w:rPr>
          <w:rFonts w:ascii="Arial" w:hAnsi="Arial" w:cs="Arial"/>
          <w:b/>
          <w:bCs/>
          <w:sz w:val="20"/>
          <w:szCs w:val="20"/>
        </w:rPr>
        <w:t xml:space="preserve">(Kolkata </w:t>
      </w:r>
      <w:r w:rsidR="00817FDF">
        <w:rPr>
          <w:rFonts w:ascii="Arial" w:hAnsi="Arial" w:cs="Arial"/>
          <w:b/>
          <w:bCs/>
          <w:sz w:val="20"/>
          <w:szCs w:val="20"/>
        </w:rPr>
        <w:t>,</w:t>
      </w:r>
      <w:r>
        <w:rPr>
          <w:rFonts w:ascii="Arial" w:hAnsi="Arial" w:cs="Arial"/>
          <w:b/>
          <w:bCs/>
          <w:sz w:val="20"/>
          <w:szCs w:val="20"/>
        </w:rPr>
        <w:t>Orissa</w:t>
      </w:r>
      <w:r w:rsidR="00817FDF">
        <w:rPr>
          <w:rFonts w:ascii="Arial" w:hAnsi="Arial" w:cs="Arial"/>
          <w:b/>
          <w:bCs/>
          <w:sz w:val="20"/>
          <w:szCs w:val="20"/>
        </w:rPr>
        <w:t>, North East</w:t>
      </w:r>
      <w:r>
        <w:rPr>
          <w:rFonts w:ascii="Arial" w:hAnsi="Arial" w:cs="Arial"/>
          <w:b/>
          <w:bCs/>
          <w:sz w:val="20"/>
          <w:szCs w:val="20"/>
        </w:rPr>
        <w:t>)</w:t>
      </w:r>
      <w:r w:rsidR="00BF26E0">
        <w:rPr>
          <w:rFonts w:ascii="Arial" w:hAnsi="Arial" w:cs="Arial"/>
          <w:b/>
          <w:bCs/>
          <w:sz w:val="20"/>
          <w:szCs w:val="20"/>
        </w:rPr>
        <w:t>- Sept 2022- Present</w:t>
      </w:r>
    </w:p>
    <w:p w14:paraId="2577EE53" w14:textId="77777777" w:rsidR="000249B2" w:rsidRPr="008F4EC3" w:rsidRDefault="000249B2" w:rsidP="008F4EC3">
      <w:pPr>
        <w:pStyle w:val="NoSpacing"/>
        <w:pBdr>
          <w:bottom w:val="dotted" w:sz="4" w:space="1" w:color="auto"/>
        </w:pBdr>
        <w:shd w:val="clear" w:color="auto" w:fill="D9E2F3" w:themeFill="accent1" w:themeFillTint="33"/>
        <w:jc w:val="center"/>
        <w:rPr>
          <w:rFonts w:ascii="Arial" w:hAnsi="Arial" w:cs="Arial"/>
          <w:b/>
          <w:bCs/>
          <w:sz w:val="20"/>
          <w:szCs w:val="20"/>
        </w:rPr>
      </w:pPr>
    </w:p>
    <w:p w14:paraId="18AF16C3" w14:textId="7E545F9A" w:rsidR="00D96AF1" w:rsidRPr="00D96AF1" w:rsidRDefault="00D96AF1" w:rsidP="00D96AF1">
      <w:pPr>
        <w:pStyle w:val="NoSpacing"/>
        <w:shd w:val="clear" w:color="auto" w:fill="D9E2F3" w:themeFill="accent1" w:themeFillTint="33"/>
        <w:jc w:val="center"/>
        <w:rPr>
          <w:rFonts w:ascii="Arial" w:hAnsi="Arial" w:cs="Arial"/>
          <w:b/>
          <w:bCs/>
          <w:sz w:val="20"/>
          <w:szCs w:val="20"/>
        </w:rPr>
      </w:pPr>
      <w:r w:rsidRPr="00D96AF1">
        <w:rPr>
          <w:rFonts w:ascii="Arial" w:hAnsi="Arial" w:cs="Arial"/>
          <w:b/>
          <w:bCs/>
          <w:sz w:val="20"/>
          <w:szCs w:val="20"/>
        </w:rPr>
        <w:t>Regional Head East for Corporate Synergy Group &amp; Wealth Management - DVP2 Grade</w:t>
      </w:r>
      <w:r w:rsidR="006937B6">
        <w:rPr>
          <w:rFonts w:ascii="Arial" w:hAnsi="Arial" w:cs="Arial"/>
          <w:b/>
          <w:bCs/>
          <w:sz w:val="20"/>
          <w:szCs w:val="20"/>
        </w:rPr>
        <w:t xml:space="preserve"> </w:t>
      </w:r>
      <w:r w:rsidR="000249B2">
        <w:rPr>
          <w:rFonts w:ascii="Arial" w:hAnsi="Arial" w:cs="Arial"/>
          <w:b/>
          <w:bCs/>
          <w:sz w:val="20"/>
          <w:szCs w:val="20"/>
        </w:rPr>
        <w:t>(May</w:t>
      </w:r>
      <w:r w:rsidRPr="00D96AF1">
        <w:rPr>
          <w:rFonts w:ascii="Arial" w:hAnsi="Arial" w:cs="Arial"/>
          <w:b/>
          <w:bCs/>
          <w:sz w:val="20"/>
          <w:szCs w:val="20"/>
        </w:rPr>
        <w:t xml:space="preserve">2020 </w:t>
      </w:r>
      <w:r w:rsidR="000249B2">
        <w:rPr>
          <w:rFonts w:ascii="Arial" w:hAnsi="Arial" w:cs="Arial"/>
          <w:b/>
          <w:bCs/>
          <w:sz w:val="20"/>
          <w:szCs w:val="20"/>
        </w:rPr>
        <w:t>–</w:t>
      </w:r>
      <w:r w:rsidRPr="00D96AF1">
        <w:rPr>
          <w:rFonts w:ascii="Arial" w:hAnsi="Arial" w:cs="Arial"/>
          <w:b/>
          <w:bCs/>
          <w:sz w:val="20"/>
          <w:szCs w:val="20"/>
        </w:rPr>
        <w:t xml:space="preserve"> </w:t>
      </w:r>
      <w:r w:rsidR="000249B2">
        <w:rPr>
          <w:rFonts w:ascii="Arial" w:hAnsi="Arial" w:cs="Arial"/>
          <w:b/>
          <w:bCs/>
          <w:sz w:val="20"/>
          <w:szCs w:val="20"/>
        </w:rPr>
        <w:t>Sept2022</w:t>
      </w:r>
      <w:r w:rsidRPr="00D96AF1">
        <w:rPr>
          <w:rFonts w:ascii="Arial" w:hAnsi="Arial" w:cs="Arial"/>
          <w:b/>
          <w:bCs/>
          <w:sz w:val="20"/>
          <w:szCs w:val="20"/>
        </w:rPr>
        <w:t>)</w:t>
      </w:r>
    </w:p>
    <w:p w14:paraId="2612B597" w14:textId="6B37669E" w:rsidR="00D96AF1" w:rsidRPr="00D96AF1" w:rsidRDefault="00D96AF1" w:rsidP="00D96AF1">
      <w:pPr>
        <w:pStyle w:val="NoSpacing"/>
        <w:shd w:val="clear" w:color="auto" w:fill="D9E2F3" w:themeFill="accent1" w:themeFillTint="33"/>
        <w:jc w:val="center"/>
        <w:rPr>
          <w:rFonts w:ascii="Arial" w:hAnsi="Arial" w:cs="Arial"/>
          <w:b/>
          <w:bCs/>
          <w:sz w:val="20"/>
          <w:szCs w:val="20"/>
        </w:rPr>
      </w:pPr>
      <w:r w:rsidRPr="00D96AF1">
        <w:rPr>
          <w:rFonts w:ascii="Arial" w:hAnsi="Arial" w:cs="Arial"/>
          <w:b/>
          <w:bCs/>
          <w:sz w:val="20"/>
          <w:szCs w:val="20"/>
        </w:rPr>
        <w:t xml:space="preserve">RM Head Regional Profile - DVP 1 Grade (Feb 2020 </w:t>
      </w:r>
      <w:r>
        <w:rPr>
          <w:rFonts w:ascii="Arial" w:hAnsi="Arial" w:cs="Arial"/>
          <w:b/>
          <w:bCs/>
          <w:sz w:val="20"/>
          <w:szCs w:val="20"/>
        </w:rPr>
        <w:t>-</w:t>
      </w:r>
      <w:r w:rsidRPr="00D96AF1">
        <w:rPr>
          <w:rFonts w:ascii="Arial" w:hAnsi="Arial" w:cs="Arial"/>
          <w:b/>
          <w:bCs/>
          <w:sz w:val="20"/>
          <w:szCs w:val="20"/>
        </w:rPr>
        <w:t xml:space="preserve"> May 2020)</w:t>
      </w:r>
    </w:p>
    <w:p w14:paraId="5D2215B9" w14:textId="02BAC69C" w:rsidR="00A523D9" w:rsidRPr="00666FBD" w:rsidRDefault="00A523D9" w:rsidP="00A523D9">
      <w:pPr>
        <w:pStyle w:val="NoSpacing"/>
        <w:rPr>
          <w:rFonts w:ascii="Arial" w:hAnsi="Arial" w:cs="Arial"/>
        </w:rPr>
      </w:pPr>
    </w:p>
    <w:p w14:paraId="5261F99B" w14:textId="0FF062D9" w:rsidR="00666FBD" w:rsidRDefault="00666FBD" w:rsidP="00A523D9">
      <w:pPr>
        <w:pStyle w:val="NoSpacing"/>
        <w:rPr>
          <w:rFonts w:ascii="Arial" w:hAnsi="Arial" w:cs="Arial"/>
          <w:b/>
          <w:bCs/>
          <w:sz w:val="20"/>
          <w:szCs w:val="20"/>
        </w:rPr>
      </w:pPr>
      <w:r w:rsidRPr="00666FBD">
        <w:rPr>
          <w:rFonts w:ascii="Arial" w:hAnsi="Arial" w:cs="Arial"/>
          <w:b/>
          <w:bCs/>
          <w:sz w:val="20"/>
          <w:szCs w:val="20"/>
        </w:rPr>
        <w:t>Highlights:</w:t>
      </w:r>
    </w:p>
    <w:p w14:paraId="140CD036" w14:textId="4A9C75FE" w:rsidR="00666FBD" w:rsidRDefault="00666FBD" w:rsidP="00A523D9">
      <w:pPr>
        <w:pStyle w:val="NoSpacing"/>
        <w:rPr>
          <w:rFonts w:ascii="Arial" w:hAnsi="Arial" w:cs="Arial"/>
          <w:b/>
          <w:bCs/>
          <w:sz w:val="20"/>
          <w:szCs w:val="20"/>
        </w:rPr>
      </w:pPr>
    </w:p>
    <w:p w14:paraId="6D7F4977" w14:textId="575066C9" w:rsidR="00666FBD" w:rsidRPr="00666FBD" w:rsidRDefault="00666FBD" w:rsidP="006064CB">
      <w:pPr>
        <w:rPr>
          <w:lang w:eastAsia="en-GB"/>
        </w:rPr>
      </w:pPr>
      <w:r w:rsidRPr="00666FBD">
        <w:rPr>
          <w:lang w:eastAsia="en-GB"/>
        </w:rPr>
        <w:t>Currently leading team of 1</w:t>
      </w:r>
      <w:r w:rsidR="0060027A">
        <w:rPr>
          <w:lang w:eastAsia="en-GB"/>
        </w:rPr>
        <w:t>4</w:t>
      </w:r>
      <w:r w:rsidRPr="00666FBD">
        <w:rPr>
          <w:lang w:eastAsia="en-GB"/>
        </w:rPr>
        <w:t xml:space="preserve"> member</w:t>
      </w:r>
      <w:r w:rsidR="00370E7E">
        <w:rPr>
          <w:lang w:eastAsia="en-GB"/>
        </w:rPr>
        <w:t>,</w:t>
      </w:r>
      <w:r>
        <w:rPr>
          <w:lang w:eastAsia="en-GB"/>
        </w:rPr>
        <w:t xml:space="preserve"> including Area Heads reporting with their respective teams</w:t>
      </w:r>
      <w:r w:rsidR="00370E7E">
        <w:rPr>
          <w:lang w:eastAsia="en-GB"/>
        </w:rPr>
        <w:t xml:space="preserve"> and Senior RM’s</w:t>
      </w:r>
      <w:r w:rsidRPr="00666FBD">
        <w:rPr>
          <w:lang w:eastAsia="en-GB"/>
        </w:rPr>
        <w:t xml:space="preserve"> all designated as Relationship, located across branches in Kolkata city</w:t>
      </w:r>
      <w:r w:rsidR="00370E7E">
        <w:rPr>
          <w:lang w:eastAsia="en-GB"/>
        </w:rPr>
        <w:t>, Orissa</w:t>
      </w:r>
      <w:r w:rsidRPr="00666FBD">
        <w:rPr>
          <w:lang w:eastAsia="en-GB"/>
        </w:rPr>
        <w:t xml:space="preserve">, focusing on </w:t>
      </w:r>
      <w:r w:rsidR="00370E7E">
        <w:rPr>
          <w:lang w:eastAsia="en-GB"/>
        </w:rPr>
        <w:t xml:space="preserve">PFC </w:t>
      </w:r>
      <w:r w:rsidRPr="00666FBD">
        <w:rPr>
          <w:lang w:eastAsia="en-GB"/>
        </w:rPr>
        <w:t xml:space="preserve">and </w:t>
      </w:r>
      <w:r w:rsidR="00370E7E">
        <w:rPr>
          <w:lang w:eastAsia="en-GB"/>
        </w:rPr>
        <w:t>Goal sheet.</w:t>
      </w:r>
    </w:p>
    <w:p w14:paraId="47323BDD" w14:textId="0F7057C5" w:rsidR="00666FBD" w:rsidRPr="00666FBD" w:rsidRDefault="00666FBD" w:rsidP="00666FBD">
      <w:pPr>
        <w:pStyle w:val="ListParagraph"/>
        <w:numPr>
          <w:ilvl w:val="0"/>
          <w:numId w:val="10"/>
        </w:numPr>
        <w:jc w:val="both"/>
        <w:rPr>
          <w:rFonts w:ascii="Arial" w:hAnsi="Arial" w:cs="Arial"/>
          <w:color w:val="000000" w:themeColor="text1"/>
          <w:sz w:val="20"/>
          <w:szCs w:val="20"/>
          <w:lang w:eastAsia="en-GB"/>
        </w:rPr>
      </w:pPr>
      <w:r w:rsidRPr="00666FBD">
        <w:rPr>
          <w:rFonts w:ascii="Arial" w:hAnsi="Arial" w:cs="Arial"/>
          <w:color w:val="000000" w:themeColor="text1"/>
          <w:sz w:val="20"/>
          <w:szCs w:val="20"/>
          <w:lang w:eastAsia="en-GB"/>
        </w:rPr>
        <w:t>Overs</w:t>
      </w:r>
      <w:r w:rsidR="00370E7E">
        <w:rPr>
          <w:rFonts w:ascii="Arial" w:hAnsi="Arial" w:cs="Arial"/>
          <w:color w:val="000000" w:themeColor="text1"/>
          <w:sz w:val="20"/>
          <w:szCs w:val="20"/>
          <w:lang w:eastAsia="en-GB"/>
        </w:rPr>
        <w:t>eeing</w:t>
      </w:r>
      <w:r w:rsidRPr="00666FBD">
        <w:rPr>
          <w:rFonts w:ascii="Arial" w:hAnsi="Arial" w:cs="Arial"/>
          <w:color w:val="000000" w:themeColor="text1"/>
          <w:sz w:val="20"/>
          <w:szCs w:val="20"/>
          <w:lang w:eastAsia="en-GB"/>
        </w:rPr>
        <w:t xml:space="preserve"> the relationship franchise for the High Net Worth Individual (HNI) segment of the bank's retail network in India through a large team comprising of Relationship Managers, Client Service Managers, Regional &amp; Zonal Managers, Financial Advisory Team, Product &amp; Service Quality Team) from the retail, corporate and </w:t>
      </w:r>
      <w:r w:rsidR="00370E7E">
        <w:rPr>
          <w:rFonts w:ascii="Arial" w:hAnsi="Arial" w:cs="Arial"/>
          <w:color w:val="000000" w:themeColor="text1"/>
          <w:sz w:val="20"/>
          <w:szCs w:val="20"/>
          <w:lang w:eastAsia="en-GB"/>
        </w:rPr>
        <w:t>B</w:t>
      </w:r>
      <w:r w:rsidRPr="00666FBD">
        <w:rPr>
          <w:rFonts w:ascii="Arial" w:hAnsi="Arial" w:cs="Arial"/>
          <w:color w:val="000000" w:themeColor="text1"/>
          <w:sz w:val="20"/>
          <w:szCs w:val="20"/>
          <w:lang w:eastAsia="en-GB"/>
        </w:rPr>
        <w:t xml:space="preserve">usiness </w:t>
      </w:r>
      <w:r w:rsidR="00370E7E">
        <w:rPr>
          <w:rFonts w:ascii="Arial" w:hAnsi="Arial" w:cs="Arial"/>
          <w:color w:val="000000" w:themeColor="text1"/>
          <w:sz w:val="20"/>
          <w:szCs w:val="20"/>
          <w:lang w:eastAsia="en-GB"/>
        </w:rPr>
        <w:t>Banking Segment.</w:t>
      </w:r>
    </w:p>
    <w:p w14:paraId="6F676AF6" w14:textId="77777777" w:rsidR="00666FBD" w:rsidRPr="00666FBD" w:rsidRDefault="00666FBD" w:rsidP="00A523D9">
      <w:pPr>
        <w:pStyle w:val="NoSpacing"/>
        <w:rPr>
          <w:rFonts w:ascii="Arial" w:hAnsi="Arial" w:cs="Arial"/>
          <w:b/>
          <w:bCs/>
          <w:color w:val="000000" w:themeColor="text1"/>
          <w:sz w:val="20"/>
          <w:szCs w:val="20"/>
        </w:rPr>
      </w:pPr>
    </w:p>
    <w:p w14:paraId="618C45F6" w14:textId="17F95553" w:rsidR="00527A46" w:rsidRPr="00527A46" w:rsidRDefault="00527A46" w:rsidP="00527A46">
      <w:pPr>
        <w:pStyle w:val="NoSpacing"/>
        <w:rPr>
          <w:rFonts w:ascii="Arial" w:hAnsi="Arial" w:cs="Arial"/>
          <w:b/>
          <w:bCs/>
          <w:sz w:val="20"/>
          <w:szCs w:val="20"/>
        </w:rPr>
      </w:pPr>
      <w:r w:rsidRPr="00527A46">
        <w:rPr>
          <w:rFonts w:ascii="Arial" w:hAnsi="Arial" w:cs="Arial"/>
          <w:b/>
          <w:bCs/>
          <w:sz w:val="20"/>
          <w:szCs w:val="20"/>
        </w:rPr>
        <w:t>Achievements:</w:t>
      </w:r>
    </w:p>
    <w:p w14:paraId="5D64D817" w14:textId="04A2A9C4" w:rsidR="00527A46" w:rsidRPr="00527A46" w:rsidRDefault="00527A46" w:rsidP="00527A46">
      <w:pPr>
        <w:pStyle w:val="NoSpacing"/>
        <w:numPr>
          <w:ilvl w:val="0"/>
          <w:numId w:val="4"/>
        </w:numPr>
        <w:jc w:val="both"/>
        <w:rPr>
          <w:rFonts w:ascii="Arial" w:hAnsi="Arial" w:cs="Arial"/>
          <w:sz w:val="20"/>
          <w:szCs w:val="20"/>
        </w:rPr>
      </w:pPr>
      <w:r w:rsidRPr="00527A46">
        <w:rPr>
          <w:rFonts w:ascii="Arial" w:hAnsi="Arial" w:cs="Arial"/>
          <w:sz w:val="20"/>
          <w:szCs w:val="20"/>
        </w:rPr>
        <w:t xml:space="preserve">Notable contribution from CSG vertical East in the last FY 20-21 was adding 100 </w:t>
      </w:r>
      <w:r w:rsidR="00DF7FA8">
        <w:rPr>
          <w:rFonts w:ascii="Arial" w:hAnsi="Arial" w:cs="Arial"/>
          <w:sz w:val="20"/>
          <w:szCs w:val="20"/>
        </w:rPr>
        <w:t>C</w:t>
      </w:r>
      <w:r w:rsidRPr="00527A46">
        <w:rPr>
          <w:rFonts w:ascii="Arial" w:hAnsi="Arial" w:cs="Arial"/>
          <w:sz w:val="20"/>
          <w:szCs w:val="20"/>
        </w:rPr>
        <w:t>r in liability books of retail and affluent put together.</w:t>
      </w:r>
    </w:p>
    <w:p w14:paraId="00C2CF83" w14:textId="2062EBEB" w:rsidR="00527A46" w:rsidRDefault="00527A46" w:rsidP="00527A46">
      <w:pPr>
        <w:pStyle w:val="NoSpacing"/>
        <w:numPr>
          <w:ilvl w:val="0"/>
          <w:numId w:val="4"/>
        </w:numPr>
        <w:jc w:val="both"/>
        <w:rPr>
          <w:rFonts w:ascii="Arial" w:hAnsi="Arial" w:cs="Arial"/>
          <w:sz w:val="20"/>
          <w:szCs w:val="20"/>
        </w:rPr>
      </w:pPr>
      <w:r w:rsidRPr="00527A46">
        <w:rPr>
          <w:rFonts w:ascii="Arial" w:hAnsi="Arial" w:cs="Arial"/>
          <w:sz w:val="20"/>
          <w:szCs w:val="20"/>
        </w:rPr>
        <w:t>Efficiently handling the network franchise with different BU’s, multiple channels within the bank for smooth operation and providing a wow factor among the client across the region.</w:t>
      </w:r>
    </w:p>
    <w:p w14:paraId="0E01486D" w14:textId="3637FD95" w:rsidR="003D2E36" w:rsidRPr="00527A46" w:rsidRDefault="003D2E36" w:rsidP="00527A46">
      <w:pPr>
        <w:pStyle w:val="NoSpacing"/>
        <w:numPr>
          <w:ilvl w:val="0"/>
          <w:numId w:val="4"/>
        </w:numPr>
        <w:jc w:val="both"/>
        <w:rPr>
          <w:rFonts w:ascii="Arial" w:hAnsi="Arial" w:cs="Arial"/>
          <w:sz w:val="20"/>
          <w:szCs w:val="20"/>
        </w:rPr>
      </w:pPr>
      <w:r>
        <w:rPr>
          <w:rFonts w:ascii="Arial" w:hAnsi="Arial" w:cs="Arial"/>
          <w:sz w:val="20"/>
          <w:szCs w:val="20"/>
        </w:rPr>
        <w:t>Pan India Top qualifier for IBL SUMMIT (MDRT equivalent) and Top 3 Qualifier for Grand Master under Affluent banking.</w:t>
      </w:r>
    </w:p>
    <w:p w14:paraId="4C9F904F" w14:textId="77777777" w:rsidR="00527A46" w:rsidRPr="00527A46" w:rsidRDefault="00527A46" w:rsidP="00527A46">
      <w:pPr>
        <w:pStyle w:val="NoSpacing"/>
        <w:rPr>
          <w:rFonts w:ascii="Arial" w:hAnsi="Arial" w:cs="Arial"/>
          <w:sz w:val="10"/>
          <w:szCs w:val="10"/>
        </w:rPr>
      </w:pPr>
    </w:p>
    <w:p w14:paraId="206FF7A0" w14:textId="77777777" w:rsidR="00527A46" w:rsidRPr="00527A46" w:rsidRDefault="00527A46" w:rsidP="00527A46">
      <w:pPr>
        <w:pStyle w:val="NoSpacing"/>
        <w:rPr>
          <w:rFonts w:ascii="Arial" w:hAnsi="Arial" w:cs="Arial"/>
          <w:b/>
          <w:bCs/>
          <w:sz w:val="20"/>
          <w:szCs w:val="20"/>
        </w:rPr>
      </w:pPr>
      <w:r w:rsidRPr="00527A46">
        <w:rPr>
          <w:rFonts w:ascii="Arial" w:hAnsi="Arial" w:cs="Arial"/>
          <w:b/>
          <w:bCs/>
          <w:sz w:val="20"/>
          <w:szCs w:val="20"/>
        </w:rPr>
        <w:t>Deliverables:</w:t>
      </w:r>
    </w:p>
    <w:p w14:paraId="027B7AAA" w14:textId="77777777" w:rsidR="00527A46" w:rsidRPr="00527A46" w:rsidRDefault="00527A46" w:rsidP="00527A46">
      <w:pPr>
        <w:pStyle w:val="NoSpacing"/>
        <w:numPr>
          <w:ilvl w:val="0"/>
          <w:numId w:val="4"/>
        </w:numPr>
        <w:jc w:val="both"/>
        <w:rPr>
          <w:rFonts w:ascii="Arial" w:hAnsi="Arial" w:cs="Arial"/>
          <w:sz w:val="20"/>
          <w:szCs w:val="20"/>
        </w:rPr>
      </w:pPr>
      <w:r w:rsidRPr="00527A46">
        <w:rPr>
          <w:rFonts w:ascii="Arial" w:hAnsi="Arial" w:cs="Arial"/>
          <w:sz w:val="20"/>
          <w:szCs w:val="20"/>
        </w:rPr>
        <w:t>Develop and execute cost-effective business strategies and operating plans focused on business growth and profits.</w:t>
      </w:r>
    </w:p>
    <w:p w14:paraId="561D6E73" w14:textId="77777777" w:rsidR="00527A46" w:rsidRPr="00527A46" w:rsidRDefault="00527A46" w:rsidP="00527A46">
      <w:pPr>
        <w:pStyle w:val="NoSpacing"/>
        <w:numPr>
          <w:ilvl w:val="0"/>
          <w:numId w:val="4"/>
        </w:numPr>
        <w:jc w:val="both"/>
        <w:rPr>
          <w:rFonts w:ascii="Arial" w:hAnsi="Arial" w:cs="Arial"/>
          <w:sz w:val="20"/>
          <w:szCs w:val="20"/>
        </w:rPr>
      </w:pPr>
      <w:r w:rsidRPr="00527A46">
        <w:rPr>
          <w:rFonts w:ascii="Arial" w:hAnsi="Arial" w:cs="Arial"/>
          <w:sz w:val="20"/>
          <w:szCs w:val="20"/>
        </w:rPr>
        <w:t>Direct the team for developing and implementing short and long-term business plans, policies and procedures.</w:t>
      </w:r>
    </w:p>
    <w:p w14:paraId="42230F71" w14:textId="77777777" w:rsidR="00527A46" w:rsidRPr="00527A46" w:rsidRDefault="00527A46" w:rsidP="00527A46">
      <w:pPr>
        <w:pStyle w:val="NoSpacing"/>
        <w:numPr>
          <w:ilvl w:val="0"/>
          <w:numId w:val="4"/>
        </w:numPr>
        <w:jc w:val="both"/>
        <w:rPr>
          <w:rFonts w:ascii="Arial" w:hAnsi="Arial" w:cs="Arial"/>
          <w:sz w:val="20"/>
          <w:szCs w:val="20"/>
        </w:rPr>
      </w:pPr>
      <w:r w:rsidRPr="00527A46">
        <w:rPr>
          <w:rFonts w:ascii="Arial" w:hAnsi="Arial" w:cs="Arial"/>
          <w:sz w:val="20"/>
          <w:szCs w:val="20"/>
        </w:rPr>
        <w:t>Emphasize on OPDT accounts and Corporate Salary accounts, by efficiently managing the corporate clients under the BU segments of C&amp;I, PSU, MME, SME, HealthCare, Education, Channel Finance, Agriculture from retail and HNW perspective.</w:t>
      </w:r>
    </w:p>
    <w:p w14:paraId="5F47E2A6" w14:textId="1C5306F2" w:rsidR="00527A46" w:rsidRPr="00C75F5D" w:rsidRDefault="00527A46" w:rsidP="00C75F5D">
      <w:pPr>
        <w:pStyle w:val="NoSpacing"/>
        <w:numPr>
          <w:ilvl w:val="0"/>
          <w:numId w:val="4"/>
        </w:numPr>
        <w:jc w:val="both"/>
        <w:rPr>
          <w:rFonts w:ascii="Arial" w:hAnsi="Arial" w:cs="Arial"/>
          <w:sz w:val="20"/>
          <w:szCs w:val="20"/>
        </w:rPr>
      </w:pPr>
      <w:r w:rsidRPr="00527A46">
        <w:rPr>
          <w:rFonts w:ascii="Arial" w:hAnsi="Arial" w:cs="Arial"/>
          <w:sz w:val="20"/>
          <w:szCs w:val="20"/>
        </w:rPr>
        <w:lastRenderedPageBreak/>
        <w:t xml:space="preserve">Work in liaison with the team of RM’s and RO’s across East, to manage </w:t>
      </w:r>
      <w:r w:rsidRPr="00C75F5D">
        <w:rPr>
          <w:rFonts w:ascii="Arial" w:hAnsi="Arial" w:cs="Arial"/>
          <w:sz w:val="20"/>
          <w:szCs w:val="20"/>
        </w:rPr>
        <w:t>customer relationship in HNI and ultra HNI segment (OPDT).</w:t>
      </w:r>
    </w:p>
    <w:p w14:paraId="63CEDC75" w14:textId="7D88DAED" w:rsidR="00527A46" w:rsidRPr="00527A46" w:rsidRDefault="00527A46" w:rsidP="00527A46">
      <w:pPr>
        <w:pStyle w:val="NoSpacing"/>
        <w:numPr>
          <w:ilvl w:val="0"/>
          <w:numId w:val="4"/>
        </w:numPr>
        <w:jc w:val="both"/>
        <w:rPr>
          <w:rFonts w:ascii="Arial" w:hAnsi="Arial" w:cs="Arial"/>
          <w:sz w:val="20"/>
          <w:szCs w:val="20"/>
        </w:rPr>
      </w:pPr>
      <w:r w:rsidRPr="00527A46">
        <w:rPr>
          <w:rFonts w:ascii="Arial" w:hAnsi="Arial" w:cs="Arial"/>
          <w:sz w:val="20"/>
          <w:szCs w:val="20"/>
        </w:rPr>
        <w:t>Collaborate with the corporates to analyse their requirements and customize the product offerings accordingly, to win mandates and empanelment across the corporate base.</w:t>
      </w:r>
    </w:p>
    <w:p w14:paraId="11EC72C3" w14:textId="77777777" w:rsidR="00527A46" w:rsidRPr="00527A46" w:rsidRDefault="00527A46" w:rsidP="00527A46">
      <w:pPr>
        <w:pStyle w:val="NoSpacing"/>
        <w:numPr>
          <w:ilvl w:val="0"/>
          <w:numId w:val="4"/>
        </w:numPr>
        <w:jc w:val="both"/>
        <w:rPr>
          <w:rFonts w:ascii="Arial" w:hAnsi="Arial" w:cs="Arial"/>
          <w:sz w:val="20"/>
          <w:szCs w:val="20"/>
        </w:rPr>
      </w:pPr>
      <w:r w:rsidRPr="00527A46">
        <w:rPr>
          <w:rFonts w:ascii="Arial" w:hAnsi="Arial" w:cs="Arial"/>
          <w:sz w:val="20"/>
          <w:szCs w:val="20"/>
        </w:rPr>
        <w:t>Ensure efficiency in process operations and meeting of individual &amp; group targets by leading, mentoring &amp; monitoring the performance of the team members.</w:t>
      </w:r>
    </w:p>
    <w:p w14:paraId="2BBCEA57" w14:textId="36FB58CA" w:rsidR="00527A46" w:rsidRDefault="00527A46" w:rsidP="00527A46">
      <w:pPr>
        <w:pStyle w:val="NoSpacing"/>
        <w:numPr>
          <w:ilvl w:val="0"/>
          <w:numId w:val="4"/>
        </w:numPr>
        <w:jc w:val="both"/>
        <w:rPr>
          <w:rFonts w:ascii="Arial" w:hAnsi="Arial" w:cs="Arial"/>
          <w:sz w:val="20"/>
          <w:szCs w:val="20"/>
        </w:rPr>
      </w:pPr>
      <w:r w:rsidRPr="00527A46">
        <w:rPr>
          <w:rFonts w:ascii="Arial" w:hAnsi="Arial" w:cs="Arial"/>
          <w:sz w:val="20"/>
          <w:szCs w:val="20"/>
        </w:rPr>
        <w:t>Responsible for cash flow management, working capital management, inventory management and financial analysis.</w:t>
      </w:r>
    </w:p>
    <w:p w14:paraId="5EA94BE9" w14:textId="77777777" w:rsidR="008F4EC3" w:rsidRPr="00A523D9" w:rsidRDefault="008F4EC3" w:rsidP="00A523D9">
      <w:pPr>
        <w:pStyle w:val="NoSpacing"/>
        <w:rPr>
          <w:rFonts w:ascii="Arial" w:hAnsi="Arial" w:cs="Arial"/>
          <w:sz w:val="20"/>
          <w:szCs w:val="20"/>
        </w:rPr>
      </w:pPr>
    </w:p>
    <w:p w14:paraId="7FA83671" w14:textId="77777777" w:rsidR="00A523D9" w:rsidRPr="008F4EC3" w:rsidRDefault="00A523D9" w:rsidP="008F4EC3">
      <w:pPr>
        <w:pStyle w:val="NoSpacing"/>
        <w:pBdr>
          <w:bottom w:val="dotted" w:sz="4" w:space="1" w:color="auto"/>
        </w:pBdr>
        <w:shd w:val="clear" w:color="auto" w:fill="D9E2F3" w:themeFill="accent1" w:themeFillTint="33"/>
        <w:jc w:val="center"/>
        <w:rPr>
          <w:rFonts w:ascii="Arial" w:hAnsi="Arial" w:cs="Arial"/>
          <w:b/>
          <w:bCs/>
          <w:sz w:val="20"/>
          <w:szCs w:val="20"/>
        </w:rPr>
      </w:pPr>
      <w:r w:rsidRPr="008F4EC3">
        <w:rPr>
          <w:rFonts w:ascii="Arial" w:hAnsi="Arial" w:cs="Arial"/>
          <w:b/>
          <w:bCs/>
          <w:sz w:val="20"/>
          <w:szCs w:val="20"/>
        </w:rPr>
        <w:t>Yes Bank Ltd., Kolkata, India (Sep 2016 - Jan 2020)</w:t>
      </w:r>
    </w:p>
    <w:p w14:paraId="194E51CE" w14:textId="2910A2BE" w:rsidR="006E6C40" w:rsidRPr="006E6C40" w:rsidRDefault="006E6C40" w:rsidP="008F4EC3">
      <w:pPr>
        <w:pStyle w:val="NoSpacing"/>
        <w:shd w:val="clear" w:color="auto" w:fill="D9E2F3" w:themeFill="accent1" w:themeFillTint="33"/>
        <w:jc w:val="center"/>
        <w:rPr>
          <w:rFonts w:ascii="Arial" w:hAnsi="Arial" w:cs="Arial"/>
          <w:b/>
          <w:bCs/>
          <w:sz w:val="20"/>
          <w:szCs w:val="20"/>
        </w:rPr>
      </w:pPr>
      <w:r w:rsidRPr="006E6C40">
        <w:rPr>
          <w:rFonts w:ascii="Arial" w:hAnsi="Arial" w:cs="Arial"/>
          <w:b/>
          <w:bCs/>
          <w:sz w:val="20"/>
          <w:szCs w:val="20"/>
        </w:rPr>
        <w:t>Cluster Relationship Leader (VP</w:t>
      </w:r>
      <w:r>
        <w:rPr>
          <w:rFonts w:ascii="Arial" w:hAnsi="Arial" w:cs="Arial"/>
          <w:b/>
          <w:bCs/>
          <w:sz w:val="20"/>
          <w:szCs w:val="20"/>
        </w:rPr>
        <w:t>)</w:t>
      </w:r>
      <w:r w:rsidRPr="006E6C40">
        <w:rPr>
          <w:rFonts w:ascii="Arial" w:hAnsi="Arial" w:cs="Arial"/>
          <w:b/>
          <w:bCs/>
          <w:sz w:val="20"/>
          <w:szCs w:val="20"/>
        </w:rPr>
        <w:t xml:space="preserve"> </w:t>
      </w:r>
      <w:r>
        <w:rPr>
          <w:rFonts w:ascii="Arial" w:hAnsi="Arial" w:cs="Arial"/>
          <w:b/>
          <w:bCs/>
          <w:sz w:val="20"/>
          <w:szCs w:val="20"/>
        </w:rPr>
        <w:t>(</w:t>
      </w:r>
      <w:r w:rsidRPr="006E6C40">
        <w:rPr>
          <w:rFonts w:ascii="Arial" w:hAnsi="Arial" w:cs="Arial"/>
          <w:b/>
          <w:bCs/>
          <w:sz w:val="20"/>
          <w:szCs w:val="20"/>
        </w:rPr>
        <w:t xml:space="preserve">2017 </w:t>
      </w:r>
      <w:r>
        <w:rPr>
          <w:rFonts w:ascii="Arial" w:hAnsi="Arial" w:cs="Arial"/>
          <w:b/>
          <w:bCs/>
          <w:sz w:val="20"/>
          <w:szCs w:val="20"/>
        </w:rPr>
        <w:t>-</w:t>
      </w:r>
      <w:r w:rsidRPr="006E6C40">
        <w:rPr>
          <w:rFonts w:ascii="Arial" w:hAnsi="Arial" w:cs="Arial"/>
          <w:b/>
          <w:bCs/>
          <w:sz w:val="20"/>
          <w:szCs w:val="20"/>
        </w:rPr>
        <w:t xml:space="preserve"> Jan 2020)</w:t>
      </w:r>
    </w:p>
    <w:p w14:paraId="733D7DE4" w14:textId="7A09A560" w:rsidR="00A523D9" w:rsidRPr="008F4EC3" w:rsidRDefault="006E6C40" w:rsidP="008F4EC3">
      <w:pPr>
        <w:pStyle w:val="NoSpacing"/>
        <w:shd w:val="clear" w:color="auto" w:fill="D9E2F3" w:themeFill="accent1" w:themeFillTint="33"/>
        <w:jc w:val="center"/>
        <w:rPr>
          <w:rFonts w:ascii="Arial" w:hAnsi="Arial" w:cs="Arial"/>
          <w:b/>
          <w:bCs/>
          <w:sz w:val="20"/>
          <w:szCs w:val="20"/>
        </w:rPr>
      </w:pPr>
      <w:r w:rsidRPr="006E6C40">
        <w:rPr>
          <w:rFonts w:ascii="Arial" w:hAnsi="Arial" w:cs="Arial"/>
          <w:b/>
          <w:bCs/>
          <w:sz w:val="20"/>
          <w:szCs w:val="20"/>
        </w:rPr>
        <w:t xml:space="preserve">Branch Manager (AVP grade) (Sep 2016 </w:t>
      </w:r>
      <w:r>
        <w:rPr>
          <w:rFonts w:ascii="Arial" w:hAnsi="Arial" w:cs="Arial"/>
          <w:b/>
          <w:bCs/>
          <w:sz w:val="20"/>
          <w:szCs w:val="20"/>
        </w:rPr>
        <w:t>-</w:t>
      </w:r>
      <w:r w:rsidRPr="006E6C40">
        <w:rPr>
          <w:rFonts w:ascii="Arial" w:hAnsi="Arial" w:cs="Arial"/>
          <w:b/>
          <w:bCs/>
          <w:sz w:val="20"/>
          <w:szCs w:val="20"/>
        </w:rPr>
        <w:t xml:space="preserve"> Nov 2017)</w:t>
      </w:r>
      <w:r w:rsidR="00A523D9" w:rsidRPr="008F4EC3">
        <w:rPr>
          <w:rFonts w:ascii="Arial" w:hAnsi="Arial" w:cs="Arial"/>
          <w:b/>
          <w:bCs/>
          <w:sz w:val="20"/>
          <w:szCs w:val="20"/>
        </w:rPr>
        <w:t xml:space="preserve"> </w:t>
      </w:r>
    </w:p>
    <w:p w14:paraId="191382F3" w14:textId="789B845D" w:rsidR="00A523D9" w:rsidRPr="00B8267F" w:rsidRDefault="00A523D9" w:rsidP="00A523D9">
      <w:pPr>
        <w:pStyle w:val="NoSpacing"/>
        <w:rPr>
          <w:rFonts w:ascii="Arial" w:hAnsi="Arial" w:cs="Arial"/>
          <w:sz w:val="10"/>
          <w:szCs w:val="10"/>
        </w:rPr>
      </w:pPr>
    </w:p>
    <w:p w14:paraId="67FBB4F8" w14:textId="77777777" w:rsidR="00B8267F" w:rsidRPr="0064347D" w:rsidRDefault="00B8267F" w:rsidP="00B8267F">
      <w:pPr>
        <w:pStyle w:val="NoSpacing"/>
        <w:rPr>
          <w:rFonts w:ascii="Arial" w:hAnsi="Arial" w:cs="Arial"/>
          <w:b/>
          <w:bCs/>
          <w:sz w:val="20"/>
          <w:szCs w:val="20"/>
        </w:rPr>
      </w:pPr>
      <w:r w:rsidRPr="0064347D">
        <w:rPr>
          <w:rFonts w:ascii="Arial" w:hAnsi="Arial" w:cs="Arial"/>
          <w:b/>
          <w:bCs/>
          <w:sz w:val="20"/>
          <w:szCs w:val="20"/>
        </w:rPr>
        <w:t>Achievements:</w:t>
      </w:r>
    </w:p>
    <w:p w14:paraId="3E5A8036" w14:textId="561404E5" w:rsidR="00B8267F" w:rsidRPr="00B8267F" w:rsidRDefault="00B8267F" w:rsidP="00B8267F">
      <w:pPr>
        <w:pStyle w:val="NoSpacing"/>
        <w:numPr>
          <w:ilvl w:val="0"/>
          <w:numId w:val="4"/>
        </w:numPr>
        <w:jc w:val="both"/>
        <w:rPr>
          <w:rFonts w:ascii="Arial" w:hAnsi="Arial" w:cs="Arial"/>
          <w:sz w:val="20"/>
          <w:szCs w:val="20"/>
        </w:rPr>
      </w:pPr>
      <w:r w:rsidRPr="00B8267F">
        <w:rPr>
          <w:rFonts w:ascii="Arial" w:hAnsi="Arial" w:cs="Arial"/>
          <w:sz w:val="20"/>
          <w:szCs w:val="20"/>
        </w:rPr>
        <w:t>Led a professional team of 12 members, all designated as Relationship manager ranging from AVP grade to Asst manager grade, located across branches in Kolkata city, focusing on Goal sheet and to acquire OEG rating MOM.</w:t>
      </w:r>
    </w:p>
    <w:p w14:paraId="0131CEA3" w14:textId="30F56399" w:rsidR="00B8267F" w:rsidRDefault="00B8267F" w:rsidP="00B8267F">
      <w:pPr>
        <w:pStyle w:val="NoSpacing"/>
        <w:numPr>
          <w:ilvl w:val="0"/>
          <w:numId w:val="4"/>
        </w:numPr>
        <w:jc w:val="both"/>
        <w:rPr>
          <w:rFonts w:ascii="Arial" w:hAnsi="Arial" w:cs="Arial"/>
          <w:sz w:val="20"/>
          <w:szCs w:val="20"/>
        </w:rPr>
      </w:pPr>
      <w:r w:rsidRPr="00B8267F">
        <w:rPr>
          <w:rFonts w:ascii="Arial" w:hAnsi="Arial" w:cs="Arial"/>
          <w:sz w:val="20"/>
          <w:szCs w:val="20"/>
        </w:rPr>
        <w:t>Oversaw the relationship franchise for the High Net Worth Individual (HNI) segment of the bank's retail network in India through a large team comprising of Relationship Managers, Client Service Managers, Regional &amp; Zonal Managers, Financial Advisory Team, Product &amp; Service Quality Team) from the retail, corporate and SME business.</w:t>
      </w:r>
    </w:p>
    <w:p w14:paraId="535227BE" w14:textId="77777777" w:rsidR="00D745C4" w:rsidRDefault="00D745C4" w:rsidP="00A523D9">
      <w:pPr>
        <w:pStyle w:val="NoSpacing"/>
        <w:rPr>
          <w:rFonts w:ascii="Arial" w:hAnsi="Arial" w:cs="Arial"/>
          <w:b/>
          <w:bCs/>
          <w:sz w:val="20"/>
          <w:szCs w:val="20"/>
        </w:rPr>
      </w:pPr>
    </w:p>
    <w:p w14:paraId="048051A0" w14:textId="3B0F418A" w:rsidR="0029068C" w:rsidRPr="0029068C" w:rsidRDefault="0029068C" w:rsidP="00A523D9">
      <w:pPr>
        <w:pStyle w:val="NoSpacing"/>
        <w:rPr>
          <w:rFonts w:ascii="Arial" w:hAnsi="Arial" w:cs="Arial"/>
          <w:b/>
          <w:bCs/>
          <w:sz w:val="20"/>
          <w:szCs w:val="20"/>
        </w:rPr>
      </w:pPr>
      <w:r w:rsidRPr="0029068C">
        <w:rPr>
          <w:rFonts w:ascii="Arial" w:hAnsi="Arial" w:cs="Arial"/>
          <w:b/>
          <w:bCs/>
          <w:sz w:val="20"/>
          <w:szCs w:val="20"/>
        </w:rPr>
        <w:t>Deliverables:</w:t>
      </w:r>
    </w:p>
    <w:p w14:paraId="7E5536CA" w14:textId="77777777" w:rsidR="0029068C" w:rsidRPr="0029068C" w:rsidRDefault="0029068C" w:rsidP="0029068C">
      <w:pPr>
        <w:pStyle w:val="NoSpacing"/>
        <w:numPr>
          <w:ilvl w:val="0"/>
          <w:numId w:val="4"/>
        </w:numPr>
        <w:jc w:val="both"/>
        <w:rPr>
          <w:rFonts w:ascii="Arial" w:hAnsi="Arial" w:cs="Arial"/>
          <w:sz w:val="20"/>
          <w:szCs w:val="20"/>
        </w:rPr>
      </w:pPr>
      <w:r w:rsidRPr="0029068C">
        <w:rPr>
          <w:rFonts w:ascii="Arial" w:hAnsi="Arial" w:cs="Arial"/>
          <w:sz w:val="20"/>
          <w:szCs w:val="20"/>
        </w:rPr>
        <w:t>Managed and controlled a large portfolio of HNI and ultra HNI clients, maintained healthy relations with them to build the portfolio quality by developing existing accounts &amp; sourcing new relationships.</w:t>
      </w:r>
    </w:p>
    <w:p w14:paraId="2623D3A1" w14:textId="77777777" w:rsidR="0029068C" w:rsidRPr="0029068C" w:rsidRDefault="0029068C" w:rsidP="0029068C">
      <w:pPr>
        <w:pStyle w:val="NoSpacing"/>
        <w:numPr>
          <w:ilvl w:val="0"/>
          <w:numId w:val="4"/>
        </w:numPr>
        <w:jc w:val="both"/>
        <w:rPr>
          <w:rFonts w:ascii="Arial" w:hAnsi="Arial" w:cs="Arial"/>
          <w:sz w:val="20"/>
          <w:szCs w:val="20"/>
        </w:rPr>
      </w:pPr>
      <w:r w:rsidRPr="0029068C">
        <w:rPr>
          <w:rFonts w:ascii="Arial" w:hAnsi="Arial" w:cs="Arial"/>
          <w:sz w:val="20"/>
          <w:szCs w:val="20"/>
        </w:rPr>
        <w:t>Built and managed rapport with corporate customers to ensure optimum customer acquisition, retention and revenue generation from the sales of corporate banking products and services.</w:t>
      </w:r>
    </w:p>
    <w:p w14:paraId="477A95CA" w14:textId="77777777" w:rsidR="0029068C" w:rsidRPr="0029068C" w:rsidRDefault="0029068C" w:rsidP="0029068C">
      <w:pPr>
        <w:pStyle w:val="NoSpacing"/>
        <w:numPr>
          <w:ilvl w:val="0"/>
          <w:numId w:val="4"/>
        </w:numPr>
        <w:jc w:val="both"/>
        <w:rPr>
          <w:rFonts w:ascii="Arial" w:hAnsi="Arial" w:cs="Arial"/>
          <w:sz w:val="20"/>
          <w:szCs w:val="20"/>
        </w:rPr>
      </w:pPr>
      <w:r w:rsidRPr="0029068C">
        <w:rPr>
          <w:rFonts w:ascii="Arial" w:hAnsi="Arial" w:cs="Arial"/>
          <w:sz w:val="20"/>
          <w:szCs w:val="20"/>
        </w:rPr>
        <w:t>Formulate and execute strategic business plans for the cluster to create a good image, harmonise them with the bank’s/exchange house’s macro level plans.</w:t>
      </w:r>
    </w:p>
    <w:p w14:paraId="44D1391B" w14:textId="77777777" w:rsidR="0029068C" w:rsidRPr="0029068C" w:rsidRDefault="0029068C" w:rsidP="0029068C">
      <w:pPr>
        <w:pStyle w:val="NoSpacing"/>
        <w:numPr>
          <w:ilvl w:val="0"/>
          <w:numId w:val="4"/>
        </w:numPr>
        <w:jc w:val="both"/>
        <w:rPr>
          <w:rFonts w:ascii="Arial" w:hAnsi="Arial" w:cs="Arial"/>
          <w:sz w:val="20"/>
          <w:szCs w:val="20"/>
        </w:rPr>
      </w:pPr>
      <w:r w:rsidRPr="0029068C">
        <w:rPr>
          <w:rFonts w:ascii="Arial" w:hAnsi="Arial" w:cs="Arial"/>
          <w:sz w:val="20"/>
          <w:szCs w:val="20"/>
        </w:rPr>
        <w:t>Established service standards and norms that serve as a benchmark for exceptional service performance and improve service revenue generation.</w:t>
      </w:r>
    </w:p>
    <w:p w14:paraId="298888AB" w14:textId="77777777" w:rsidR="0029068C" w:rsidRPr="0029068C" w:rsidRDefault="0029068C" w:rsidP="0029068C">
      <w:pPr>
        <w:pStyle w:val="NoSpacing"/>
        <w:numPr>
          <w:ilvl w:val="0"/>
          <w:numId w:val="4"/>
        </w:numPr>
        <w:jc w:val="both"/>
        <w:rPr>
          <w:rFonts w:ascii="Arial" w:hAnsi="Arial" w:cs="Arial"/>
          <w:sz w:val="20"/>
          <w:szCs w:val="20"/>
        </w:rPr>
      </w:pPr>
      <w:r w:rsidRPr="0029068C">
        <w:rPr>
          <w:rFonts w:ascii="Arial" w:hAnsi="Arial" w:cs="Arial"/>
          <w:sz w:val="20"/>
          <w:szCs w:val="20"/>
        </w:rPr>
        <w:t>Spearheaded the wealth segment for the cluster with the primary objective to strengthen the liability book and generate revenue through working synergy between branch and the RM channel.</w:t>
      </w:r>
    </w:p>
    <w:p w14:paraId="3ECA605A" w14:textId="75EFC303" w:rsidR="0029068C" w:rsidRDefault="0029068C" w:rsidP="0029068C">
      <w:pPr>
        <w:pStyle w:val="NoSpacing"/>
        <w:numPr>
          <w:ilvl w:val="0"/>
          <w:numId w:val="4"/>
        </w:numPr>
        <w:jc w:val="both"/>
        <w:rPr>
          <w:rFonts w:ascii="Arial" w:hAnsi="Arial" w:cs="Arial"/>
          <w:sz w:val="20"/>
          <w:szCs w:val="20"/>
        </w:rPr>
      </w:pPr>
      <w:r w:rsidRPr="0029068C">
        <w:rPr>
          <w:rFonts w:ascii="Arial" w:hAnsi="Arial" w:cs="Arial"/>
          <w:sz w:val="20"/>
          <w:szCs w:val="20"/>
        </w:rPr>
        <w:t>Analyzed existing customer base to create opportunities for portfolio growth to meet and exceed financial targets and ensured multi-product holding per customer.</w:t>
      </w:r>
    </w:p>
    <w:p w14:paraId="26B80178" w14:textId="77777777" w:rsidR="008F4EC3" w:rsidRPr="00A523D9" w:rsidRDefault="008F4EC3" w:rsidP="00A523D9">
      <w:pPr>
        <w:pStyle w:val="NoSpacing"/>
        <w:rPr>
          <w:rFonts w:ascii="Arial" w:hAnsi="Arial" w:cs="Arial"/>
          <w:sz w:val="20"/>
          <w:szCs w:val="20"/>
        </w:rPr>
      </w:pPr>
    </w:p>
    <w:p w14:paraId="1C936624" w14:textId="77777777" w:rsidR="00A523D9" w:rsidRPr="008F4EC3" w:rsidRDefault="00A523D9" w:rsidP="008F4EC3">
      <w:pPr>
        <w:pStyle w:val="NoSpacing"/>
        <w:pBdr>
          <w:bottom w:val="dotted" w:sz="4" w:space="1" w:color="auto"/>
        </w:pBdr>
        <w:shd w:val="clear" w:color="auto" w:fill="D9E2F3" w:themeFill="accent1" w:themeFillTint="33"/>
        <w:jc w:val="center"/>
        <w:rPr>
          <w:rFonts w:ascii="Arial" w:hAnsi="Arial" w:cs="Arial"/>
          <w:b/>
          <w:bCs/>
          <w:sz w:val="20"/>
          <w:szCs w:val="20"/>
        </w:rPr>
      </w:pPr>
      <w:r w:rsidRPr="008F4EC3">
        <w:rPr>
          <w:rFonts w:ascii="Arial" w:hAnsi="Arial" w:cs="Arial"/>
          <w:b/>
          <w:bCs/>
          <w:sz w:val="20"/>
          <w:szCs w:val="20"/>
        </w:rPr>
        <w:t>HDFC Bank Ltd., Kolkata, India (Dec 2006 - Sep 2016)</w:t>
      </w:r>
    </w:p>
    <w:p w14:paraId="5DC23FF4" w14:textId="71EE2503" w:rsidR="00A523D9" w:rsidRDefault="00A523D9" w:rsidP="008F4EC3">
      <w:pPr>
        <w:pStyle w:val="NoSpacing"/>
        <w:shd w:val="clear" w:color="auto" w:fill="D9E2F3" w:themeFill="accent1" w:themeFillTint="33"/>
        <w:jc w:val="center"/>
        <w:rPr>
          <w:rFonts w:ascii="Arial" w:hAnsi="Arial" w:cs="Arial"/>
          <w:b/>
          <w:bCs/>
          <w:sz w:val="20"/>
          <w:szCs w:val="20"/>
        </w:rPr>
      </w:pPr>
      <w:r w:rsidRPr="008F4EC3">
        <w:rPr>
          <w:rFonts w:ascii="Arial" w:hAnsi="Arial" w:cs="Arial"/>
          <w:b/>
          <w:bCs/>
          <w:sz w:val="20"/>
          <w:szCs w:val="20"/>
        </w:rPr>
        <w:t>Senior Manager</w:t>
      </w:r>
      <w:r w:rsidR="007E0EBE">
        <w:rPr>
          <w:rFonts w:ascii="Arial" w:hAnsi="Arial" w:cs="Arial"/>
          <w:b/>
          <w:bCs/>
          <w:sz w:val="20"/>
          <w:szCs w:val="20"/>
        </w:rPr>
        <w:t xml:space="preserve"> (Dec 2014 - Sep 2016)</w:t>
      </w:r>
    </w:p>
    <w:p w14:paraId="3F1ADD5C" w14:textId="4ADDCB15" w:rsidR="007E0EBE" w:rsidRDefault="007E0EBE" w:rsidP="008F4EC3">
      <w:pPr>
        <w:pStyle w:val="NoSpacing"/>
        <w:shd w:val="clear" w:color="auto" w:fill="D9E2F3" w:themeFill="accent1" w:themeFillTint="33"/>
        <w:jc w:val="center"/>
        <w:rPr>
          <w:rFonts w:ascii="Arial" w:hAnsi="Arial" w:cs="Arial"/>
          <w:b/>
          <w:bCs/>
          <w:sz w:val="20"/>
          <w:szCs w:val="20"/>
        </w:rPr>
      </w:pPr>
      <w:r>
        <w:rPr>
          <w:rFonts w:ascii="Arial" w:hAnsi="Arial" w:cs="Arial"/>
          <w:b/>
          <w:bCs/>
          <w:sz w:val="20"/>
          <w:szCs w:val="20"/>
        </w:rPr>
        <w:t>Manager (Dec 2011 - Dec 2014)</w:t>
      </w:r>
    </w:p>
    <w:p w14:paraId="17F342E3" w14:textId="4AE3B6CE" w:rsidR="007E0EBE" w:rsidRDefault="007E0EBE" w:rsidP="008F4EC3">
      <w:pPr>
        <w:pStyle w:val="NoSpacing"/>
        <w:shd w:val="clear" w:color="auto" w:fill="D9E2F3" w:themeFill="accent1" w:themeFillTint="33"/>
        <w:jc w:val="center"/>
        <w:rPr>
          <w:rFonts w:ascii="Arial" w:hAnsi="Arial" w:cs="Arial"/>
          <w:b/>
          <w:bCs/>
          <w:sz w:val="20"/>
          <w:szCs w:val="20"/>
        </w:rPr>
      </w:pPr>
      <w:r>
        <w:rPr>
          <w:rFonts w:ascii="Arial" w:hAnsi="Arial" w:cs="Arial"/>
          <w:b/>
          <w:bCs/>
          <w:sz w:val="20"/>
          <w:szCs w:val="20"/>
        </w:rPr>
        <w:t>Deputy Manager (Dec 2006 - Dec 2011)</w:t>
      </w:r>
    </w:p>
    <w:p w14:paraId="1CE8E7FC" w14:textId="77777777" w:rsidR="00A164DF" w:rsidRPr="008F4EC3" w:rsidRDefault="00A164DF" w:rsidP="008F4EC3">
      <w:pPr>
        <w:pStyle w:val="NoSpacing"/>
        <w:shd w:val="clear" w:color="auto" w:fill="D9E2F3" w:themeFill="accent1" w:themeFillTint="33"/>
        <w:jc w:val="center"/>
        <w:rPr>
          <w:rFonts w:ascii="Arial" w:hAnsi="Arial" w:cs="Arial"/>
          <w:b/>
          <w:bCs/>
          <w:sz w:val="20"/>
          <w:szCs w:val="20"/>
        </w:rPr>
      </w:pPr>
    </w:p>
    <w:p w14:paraId="001C5B6C" w14:textId="7C1D32E1" w:rsidR="00A523D9" w:rsidRPr="001E5B20" w:rsidRDefault="00A523D9" w:rsidP="00A523D9">
      <w:pPr>
        <w:pStyle w:val="NoSpacing"/>
        <w:rPr>
          <w:rFonts w:ascii="Arial" w:hAnsi="Arial" w:cs="Arial"/>
          <w:sz w:val="10"/>
          <w:szCs w:val="10"/>
        </w:rPr>
      </w:pPr>
    </w:p>
    <w:p w14:paraId="616AA848" w14:textId="77777777" w:rsidR="001E5B20" w:rsidRPr="001E5B20" w:rsidRDefault="001E5B20" w:rsidP="001E5B20">
      <w:pPr>
        <w:pStyle w:val="NoSpacing"/>
        <w:rPr>
          <w:rFonts w:ascii="Arial" w:hAnsi="Arial" w:cs="Arial"/>
          <w:b/>
          <w:bCs/>
          <w:sz w:val="20"/>
          <w:szCs w:val="20"/>
        </w:rPr>
      </w:pPr>
      <w:r w:rsidRPr="001E5B20">
        <w:rPr>
          <w:rFonts w:ascii="Arial" w:hAnsi="Arial" w:cs="Arial"/>
          <w:b/>
          <w:bCs/>
          <w:sz w:val="20"/>
          <w:szCs w:val="20"/>
        </w:rPr>
        <w:t>Achievements:</w:t>
      </w:r>
    </w:p>
    <w:p w14:paraId="53C6B37D" w14:textId="0E489597" w:rsidR="001E5B20" w:rsidRPr="001E5B20" w:rsidRDefault="001E5B20" w:rsidP="0030372A">
      <w:pPr>
        <w:pStyle w:val="NoSpacing"/>
        <w:numPr>
          <w:ilvl w:val="0"/>
          <w:numId w:val="4"/>
        </w:numPr>
        <w:jc w:val="both"/>
        <w:rPr>
          <w:rFonts w:ascii="Arial" w:hAnsi="Arial" w:cs="Arial"/>
          <w:sz w:val="20"/>
          <w:szCs w:val="20"/>
        </w:rPr>
      </w:pPr>
      <w:r w:rsidRPr="001E5B20">
        <w:rPr>
          <w:rFonts w:ascii="Arial" w:hAnsi="Arial" w:cs="Arial"/>
          <w:sz w:val="20"/>
          <w:szCs w:val="20"/>
        </w:rPr>
        <w:t xml:space="preserve">Mobilized funds and investments worth 5 Crores of </w:t>
      </w:r>
      <w:r w:rsidR="0030372A" w:rsidRPr="001E5B20">
        <w:rPr>
          <w:rFonts w:ascii="Arial" w:hAnsi="Arial" w:cs="Arial"/>
          <w:sz w:val="20"/>
          <w:szCs w:val="20"/>
        </w:rPr>
        <w:t>High-Net-Worth</w:t>
      </w:r>
      <w:r w:rsidRPr="001E5B20">
        <w:rPr>
          <w:rFonts w:ascii="Arial" w:hAnsi="Arial" w:cs="Arial"/>
          <w:sz w:val="20"/>
          <w:szCs w:val="20"/>
        </w:rPr>
        <w:t xml:space="preserve"> Individuals (HNIs).</w:t>
      </w:r>
    </w:p>
    <w:p w14:paraId="08E09A61" w14:textId="77777777" w:rsidR="001E5B20" w:rsidRPr="001E5B20" w:rsidRDefault="001E5B20" w:rsidP="0030372A">
      <w:pPr>
        <w:pStyle w:val="NoSpacing"/>
        <w:numPr>
          <w:ilvl w:val="0"/>
          <w:numId w:val="4"/>
        </w:numPr>
        <w:jc w:val="both"/>
        <w:rPr>
          <w:rFonts w:ascii="Arial" w:hAnsi="Arial" w:cs="Arial"/>
          <w:sz w:val="20"/>
          <w:szCs w:val="20"/>
        </w:rPr>
      </w:pPr>
      <w:r w:rsidRPr="001E5B20">
        <w:rPr>
          <w:rFonts w:ascii="Arial" w:hAnsi="Arial" w:cs="Arial"/>
          <w:sz w:val="20"/>
          <w:szCs w:val="20"/>
        </w:rPr>
        <w:t>Led the team that launched extended banking hours and holiday banking in India for attracting liability products such as Current Account Savings Account (CASA), Life Insurance, Credit Cards, Mutual Funds, etc. for Retail Banking.</w:t>
      </w:r>
    </w:p>
    <w:p w14:paraId="2B8F3828" w14:textId="77777777" w:rsidR="001E5B20" w:rsidRPr="001E5B20" w:rsidRDefault="001E5B20" w:rsidP="001E5B20">
      <w:pPr>
        <w:pStyle w:val="NoSpacing"/>
        <w:rPr>
          <w:rFonts w:ascii="Arial" w:hAnsi="Arial" w:cs="Arial"/>
          <w:sz w:val="10"/>
          <w:szCs w:val="10"/>
        </w:rPr>
      </w:pPr>
    </w:p>
    <w:p w14:paraId="306A23DC" w14:textId="77777777" w:rsidR="001E5B20" w:rsidRPr="001E5B20" w:rsidRDefault="001E5B20" w:rsidP="001E5B20">
      <w:pPr>
        <w:pStyle w:val="NoSpacing"/>
        <w:rPr>
          <w:rFonts w:ascii="Arial" w:hAnsi="Arial" w:cs="Arial"/>
          <w:b/>
          <w:bCs/>
          <w:sz w:val="20"/>
          <w:szCs w:val="20"/>
        </w:rPr>
      </w:pPr>
      <w:r w:rsidRPr="001E5B20">
        <w:rPr>
          <w:rFonts w:ascii="Arial" w:hAnsi="Arial" w:cs="Arial"/>
          <w:b/>
          <w:bCs/>
          <w:sz w:val="20"/>
          <w:szCs w:val="20"/>
        </w:rPr>
        <w:t>Deliverables:</w:t>
      </w:r>
    </w:p>
    <w:p w14:paraId="72EE73C7" w14:textId="77777777" w:rsidR="001E5B20" w:rsidRPr="001E5B20" w:rsidRDefault="001E5B20" w:rsidP="0030372A">
      <w:pPr>
        <w:pStyle w:val="NoSpacing"/>
        <w:numPr>
          <w:ilvl w:val="0"/>
          <w:numId w:val="4"/>
        </w:numPr>
        <w:jc w:val="both"/>
        <w:rPr>
          <w:rFonts w:ascii="Arial" w:hAnsi="Arial" w:cs="Arial"/>
          <w:sz w:val="20"/>
          <w:szCs w:val="20"/>
        </w:rPr>
      </w:pPr>
      <w:r w:rsidRPr="001E5B20">
        <w:rPr>
          <w:rFonts w:ascii="Arial" w:hAnsi="Arial" w:cs="Arial"/>
          <w:sz w:val="20"/>
          <w:szCs w:val="20"/>
        </w:rPr>
        <w:t>Managed the operations by supervising staff, preparing and executing daily plans and activities, monitoring tasks of different departments and ensuring that targets are met.</w:t>
      </w:r>
    </w:p>
    <w:p w14:paraId="40DC96B9" w14:textId="020E599F" w:rsidR="001E5B20" w:rsidRDefault="0030372A" w:rsidP="0030372A">
      <w:pPr>
        <w:pStyle w:val="NoSpacing"/>
        <w:numPr>
          <w:ilvl w:val="0"/>
          <w:numId w:val="4"/>
        </w:numPr>
        <w:jc w:val="both"/>
        <w:rPr>
          <w:rFonts w:ascii="Arial" w:hAnsi="Arial" w:cs="Arial"/>
          <w:sz w:val="20"/>
          <w:szCs w:val="20"/>
        </w:rPr>
      </w:pPr>
      <w:r>
        <w:rPr>
          <w:rFonts w:ascii="Arial" w:hAnsi="Arial" w:cs="Arial"/>
          <w:sz w:val="20"/>
          <w:szCs w:val="20"/>
        </w:rPr>
        <w:t>Prepared</w:t>
      </w:r>
      <w:r w:rsidR="001E5B20" w:rsidRPr="001E5B20">
        <w:rPr>
          <w:rFonts w:ascii="Arial" w:hAnsi="Arial" w:cs="Arial"/>
          <w:sz w:val="20"/>
          <w:szCs w:val="20"/>
        </w:rPr>
        <w:t xml:space="preserve"> daily sales report</w:t>
      </w:r>
      <w:r w:rsidR="00C91E1F">
        <w:rPr>
          <w:rFonts w:ascii="Arial" w:hAnsi="Arial" w:cs="Arial"/>
          <w:sz w:val="20"/>
          <w:szCs w:val="20"/>
        </w:rPr>
        <w:t xml:space="preserve">, </w:t>
      </w:r>
      <w:r w:rsidR="001E5B20" w:rsidRPr="001E5B20">
        <w:rPr>
          <w:rFonts w:ascii="Arial" w:hAnsi="Arial" w:cs="Arial"/>
          <w:sz w:val="20"/>
          <w:szCs w:val="20"/>
        </w:rPr>
        <w:t>monitor</w:t>
      </w:r>
      <w:r>
        <w:rPr>
          <w:rFonts w:ascii="Arial" w:hAnsi="Arial" w:cs="Arial"/>
          <w:sz w:val="20"/>
          <w:szCs w:val="20"/>
        </w:rPr>
        <w:t>ed</w:t>
      </w:r>
      <w:r w:rsidR="001E5B20" w:rsidRPr="001E5B20">
        <w:rPr>
          <w:rFonts w:ascii="Arial" w:hAnsi="Arial" w:cs="Arial"/>
          <w:sz w:val="20"/>
          <w:szCs w:val="20"/>
        </w:rPr>
        <w:t xml:space="preserve"> </w:t>
      </w:r>
      <w:r>
        <w:rPr>
          <w:rFonts w:ascii="Arial" w:hAnsi="Arial" w:cs="Arial"/>
          <w:sz w:val="20"/>
          <w:szCs w:val="20"/>
        </w:rPr>
        <w:t>la</w:t>
      </w:r>
      <w:r w:rsidR="001E5B20" w:rsidRPr="001E5B20">
        <w:rPr>
          <w:rFonts w:ascii="Arial" w:hAnsi="Arial" w:cs="Arial"/>
          <w:sz w:val="20"/>
          <w:szCs w:val="20"/>
        </w:rPr>
        <w:t xml:space="preserve">rge </w:t>
      </w:r>
      <w:r>
        <w:rPr>
          <w:rFonts w:ascii="Arial" w:hAnsi="Arial" w:cs="Arial"/>
          <w:sz w:val="20"/>
          <w:szCs w:val="20"/>
        </w:rPr>
        <w:t>t</w:t>
      </w:r>
      <w:r w:rsidR="001E5B20" w:rsidRPr="001E5B20">
        <w:rPr>
          <w:rFonts w:ascii="Arial" w:hAnsi="Arial" w:cs="Arial"/>
          <w:sz w:val="20"/>
          <w:szCs w:val="20"/>
        </w:rPr>
        <w:t xml:space="preserve">ransactions and </w:t>
      </w:r>
      <w:r>
        <w:rPr>
          <w:rFonts w:ascii="Arial" w:hAnsi="Arial" w:cs="Arial"/>
          <w:sz w:val="20"/>
          <w:szCs w:val="20"/>
        </w:rPr>
        <w:t>w</w:t>
      </w:r>
      <w:r w:rsidR="001E5B20" w:rsidRPr="001E5B20">
        <w:rPr>
          <w:rFonts w:ascii="Arial" w:hAnsi="Arial" w:cs="Arial"/>
          <w:sz w:val="20"/>
          <w:szCs w:val="20"/>
        </w:rPr>
        <w:t xml:space="preserve">elcome </w:t>
      </w:r>
      <w:r>
        <w:rPr>
          <w:rFonts w:ascii="Arial" w:hAnsi="Arial" w:cs="Arial"/>
          <w:sz w:val="20"/>
          <w:szCs w:val="20"/>
        </w:rPr>
        <w:t>c</w:t>
      </w:r>
      <w:r w:rsidR="001E5B20" w:rsidRPr="001E5B20">
        <w:rPr>
          <w:rFonts w:ascii="Arial" w:hAnsi="Arial" w:cs="Arial"/>
          <w:sz w:val="20"/>
          <w:szCs w:val="20"/>
        </w:rPr>
        <w:t>alling as a part of KYC process.</w:t>
      </w:r>
    </w:p>
    <w:p w14:paraId="401CBFE8" w14:textId="77777777" w:rsidR="0030372A" w:rsidRPr="0030372A" w:rsidRDefault="0030372A" w:rsidP="0030372A">
      <w:pPr>
        <w:pStyle w:val="NoSpacing"/>
        <w:numPr>
          <w:ilvl w:val="0"/>
          <w:numId w:val="4"/>
        </w:numPr>
        <w:jc w:val="both"/>
        <w:rPr>
          <w:rFonts w:ascii="Arial" w:hAnsi="Arial" w:cs="Arial"/>
          <w:sz w:val="20"/>
          <w:szCs w:val="20"/>
        </w:rPr>
      </w:pPr>
      <w:r w:rsidRPr="0030372A">
        <w:rPr>
          <w:rFonts w:ascii="Arial" w:hAnsi="Arial" w:cs="Arial"/>
          <w:sz w:val="20"/>
          <w:szCs w:val="20"/>
        </w:rPr>
        <w:t>Maintained the current portfolio of HNW clients, developed new accounts, maintained healthy relations with clients by providing prompt service and support; promoted portfolio growth by implementing marketing and business plans. </w:t>
      </w:r>
    </w:p>
    <w:p w14:paraId="698F13BE" w14:textId="77777777" w:rsidR="001E5B20" w:rsidRPr="001E5B20" w:rsidRDefault="001E5B20" w:rsidP="0030372A">
      <w:pPr>
        <w:pStyle w:val="NoSpacing"/>
        <w:numPr>
          <w:ilvl w:val="0"/>
          <w:numId w:val="4"/>
        </w:numPr>
        <w:jc w:val="both"/>
        <w:rPr>
          <w:rFonts w:ascii="Arial" w:hAnsi="Arial" w:cs="Arial"/>
          <w:sz w:val="20"/>
          <w:szCs w:val="20"/>
        </w:rPr>
      </w:pPr>
      <w:r w:rsidRPr="001E5B20">
        <w:rPr>
          <w:rFonts w:ascii="Arial" w:hAnsi="Arial" w:cs="Arial"/>
          <w:sz w:val="20"/>
          <w:szCs w:val="20"/>
        </w:rPr>
        <w:t>Personally handled prestigious customers of the bank, provided outstanding services and resolved their issues promptly, acquired more customers through professional networking.</w:t>
      </w:r>
    </w:p>
    <w:p w14:paraId="30F54660" w14:textId="77777777" w:rsidR="001E5B20" w:rsidRPr="001E5B20" w:rsidRDefault="001E5B20" w:rsidP="0030372A">
      <w:pPr>
        <w:pStyle w:val="NoSpacing"/>
        <w:numPr>
          <w:ilvl w:val="0"/>
          <w:numId w:val="4"/>
        </w:numPr>
        <w:jc w:val="both"/>
        <w:rPr>
          <w:rFonts w:ascii="Arial" w:hAnsi="Arial" w:cs="Arial"/>
          <w:sz w:val="20"/>
          <w:szCs w:val="20"/>
        </w:rPr>
      </w:pPr>
      <w:r w:rsidRPr="001E5B20">
        <w:rPr>
          <w:rFonts w:ascii="Arial" w:hAnsi="Arial" w:cs="Arial"/>
          <w:sz w:val="20"/>
          <w:szCs w:val="20"/>
        </w:rPr>
        <w:t>Maintained and grew customer relations leading to a high customer retention rate, fostered an environment of excellent customer service and met customer service performance metrics.</w:t>
      </w:r>
    </w:p>
    <w:p w14:paraId="4C99AF5C" w14:textId="4F5AD44B" w:rsidR="001E5B20" w:rsidRPr="001E5B20" w:rsidRDefault="001E5B20" w:rsidP="0030372A">
      <w:pPr>
        <w:pStyle w:val="NoSpacing"/>
        <w:numPr>
          <w:ilvl w:val="0"/>
          <w:numId w:val="4"/>
        </w:numPr>
        <w:jc w:val="both"/>
        <w:rPr>
          <w:rFonts w:ascii="Arial" w:hAnsi="Arial" w:cs="Arial"/>
          <w:sz w:val="20"/>
          <w:szCs w:val="20"/>
        </w:rPr>
      </w:pPr>
      <w:r w:rsidRPr="001E5B20">
        <w:rPr>
          <w:rFonts w:ascii="Arial" w:hAnsi="Arial" w:cs="Arial"/>
          <w:sz w:val="20"/>
          <w:szCs w:val="20"/>
        </w:rPr>
        <w:t xml:space="preserve">Prepared and </w:t>
      </w:r>
      <w:r w:rsidR="0030372A" w:rsidRPr="001E5B20">
        <w:rPr>
          <w:rFonts w:ascii="Arial" w:hAnsi="Arial" w:cs="Arial"/>
          <w:sz w:val="20"/>
          <w:szCs w:val="20"/>
        </w:rPr>
        <w:t>analysed</w:t>
      </w:r>
      <w:r w:rsidRPr="001E5B20">
        <w:rPr>
          <w:rFonts w:ascii="Arial" w:hAnsi="Arial" w:cs="Arial"/>
          <w:sz w:val="20"/>
          <w:szCs w:val="20"/>
        </w:rPr>
        <w:t xml:space="preserve"> MIS reports and submitted these to the top management for review and decision making.</w:t>
      </w:r>
    </w:p>
    <w:p w14:paraId="3EE93822" w14:textId="77777777" w:rsidR="001E5B20" w:rsidRPr="001E5B20" w:rsidRDefault="001E5B20" w:rsidP="0030372A">
      <w:pPr>
        <w:pStyle w:val="NoSpacing"/>
        <w:numPr>
          <w:ilvl w:val="0"/>
          <w:numId w:val="4"/>
        </w:numPr>
        <w:jc w:val="both"/>
        <w:rPr>
          <w:rFonts w:ascii="Arial" w:hAnsi="Arial" w:cs="Arial"/>
          <w:sz w:val="20"/>
          <w:szCs w:val="20"/>
        </w:rPr>
      </w:pPr>
      <w:r w:rsidRPr="001E5B20">
        <w:rPr>
          <w:rFonts w:ascii="Arial" w:hAnsi="Arial" w:cs="Arial"/>
          <w:sz w:val="20"/>
          <w:szCs w:val="20"/>
        </w:rPr>
        <w:t>Set quality standards for operations and implementing improvement measures, ensuring adherence to SLA’s</w:t>
      </w:r>
    </w:p>
    <w:p w14:paraId="0735DD39" w14:textId="141B56C8" w:rsidR="008F4EC3" w:rsidRDefault="001E5B20" w:rsidP="0030372A">
      <w:pPr>
        <w:pStyle w:val="NoSpacing"/>
        <w:numPr>
          <w:ilvl w:val="0"/>
          <w:numId w:val="4"/>
        </w:numPr>
        <w:jc w:val="both"/>
        <w:rPr>
          <w:rFonts w:ascii="Arial" w:hAnsi="Arial" w:cs="Arial"/>
          <w:sz w:val="20"/>
          <w:szCs w:val="20"/>
        </w:rPr>
      </w:pPr>
      <w:r w:rsidRPr="001E5B20">
        <w:rPr>
          <w:rFonts w:ascii="Arial" w:hAnsi="Arial" w:cs="Arial"/>
          <w:sz w:val="20"/>
          <w:szCs w:val="20"/>
        </w:rPr>
        <w:t>Explored business potential, opportunities &amp; clientele to secure profitable business volumes.</w:t>
      </w:r>
    </w:p>
    <w:p w14:paraId="5E44BB47" w14:textId="77777777" w:rsidR="008F4EC3" w:rsidRPr="00A523D9" w:rsidRDefault="008F4EC3" w:rsidP="00A523D9">
      <w:pPr>
        <w:pStyle w:val="NoSpacing"/>
        <w:rPr>
          <w:rFonts w:ascii="Arial" w:hAnsi="Arial" w:cs="Arial"/>
          <w:sz w:val="20"/>
          <w:szCs w:val="20"/>
        </w:rPr>
      </w:pPr>
    </w:p>
    <w:p w14:paraId="5AEBE14D" w14:textId="1468A7B9" w:rsidR="00A523D9" w:rsidRPr="00744A8D" w:rsidRDefault="00A523D9" w:rsidP="00744A8D">
      <w:pPr>
        <w:pStyle w:val="NoSpacing"/>
        <w:shd w:val="clear" w:color="auto" w:fill="002060"/>
        <w:jc w:val="center"/>
        <w:rPr>
          <w:rFonts w:ascii="Times New Roman" w:hAnsi="Times New Roman" w:cs="Times New Roman"/>
          <w:b/>
          <w:bCs/>
          <w:smallCaps/>
          <w:sz w:val="26"/>
          <w:szCs w:val="26"/>
        </w:rPr>
      </w:pPr>
      <w:r w:rsidRPr="00744A8D">
        <w:rPr>
          <w:rFonts w:ascii="Times New Roman" w:hAnsi="Times New Roman" w:cs="Times New Roman"/>
          <w:b/>
          <w:bCs/>
          <w:smallCaps/>
          <w:sz w:val="26"/>
          <w:szCs w:val="26"/>
        </w:rPr>
        <w:t>Previous Assignment</w:t>
      </w:r>
      <w:r w:rsidR="00D745C4">
        <w:rPr>
          <w:rFonts w:ascii="Times New Roman" w:hAnsi="Times New Roman" w:cs="Times New Roman"/>
          <w:b/>
          <w:bCs/>
          <w:smallCaps/>
          <w:sz w:val="26"/>
          <w:szCs w:val="26"/>
        </w:rPr>
        <w:t>s</w:t>
      </w:r>
    </w:p>
    <w:p w14:paraId="262F211D" w14:textId="77777777" w:rsidR="00A523D9" w:rsidRPr="00586CFA" w:rsidRDefault="00A523D9" w:rsidP="00A523D9">
      <w:pPr>
        <w:pStyle w:val="NoSpacing"/>
        <w:rPr>
          <w:rFonts w:ascii="Arial" w:hAnsi="Arial" w:cs="Arial"/>
          <w:sz w:val="10"/>
          <w:szCs w:val="10"/>
        </w:rPr>
      </w:pPr>
    </w:p>
    <w:p w14:paraId="391BC542" w14:textId="76BFA43E" w:rsidR="00A96EBC" w:rsidRPr="00A96EBC" w:rsidRDefault="00A96EBC" w:rsidP="00A96EBC">
      <w:pPr>
        <w:pStyle w:val="NoSpacing"/>
        <w:numPr>
          <w:ilvl w:val="0"/>
          <w:numId w:val="1"/>
        </w:numPr>
        <w:rPr>
          <w:rFonts w:ascii="Arial" w:hAnsi="Arial" w:cs="Arial"/>
          <w:b/>
          <w:bCs/>
          <w:sz w:val="20"/>
          <w:szCs w:val="20"/>
        </w:rPr>
      </w:pPr>
      <w:r w:rsidRPr="00A96EBC">
        <w:rPr>
          <w:rFonts w:ascii="Arial" w:hAnsi="Arial" w:cs="Arial"/>
          <w:b/>
          <w:bCs/>
          <w:sz w:val="20"/>
          <w:szCs w:val="20"/>
        </w:rPr>
        <w:t>Corporate Customer Relation Manager</w:t>
      </w:r>
      <w:r w:rsidRPr="00A96EBC">
        <w:rPr>
          <w:rFonts w:ascii="Arial" w:hAnsi="Arial" w:cs="Arial"/>
          <w:sz w:val="20"/>
          <w:szCs w:val="20"/>
        </w:rPr>
        <w:t xml:space="preserve">, Reliance Communication, Jamshedpur, India </w:t>
      </w:r>
      <w:r>
        <w:rPr>
          <w:rFonts w:ascii="Arial" w:hAnsi="Arial" w:cs="Arial"/>
          <w:sz w:val="20"/>
          <w:szCs w:val="20"/>
        </w:rPr>
        <w:t xml:space="preserve">             </w:t>
      </w:r>
      <w:r w:rsidRPr="00A96EBC">
        <w:rPr>
          <w:rFonts w:ascii="Arial" w:hAnsi="Arial" w:cs="Arial"/>
          <w:sz w:val="20"/>
          <w:szCs w:val="20"/>
        </w:rPr>
        <w:t xml:space="preserve">Jun 2006 </w:t>
      </w:r>
      <w:r>
        <w:rPr>
          <w:rFonts w:ascii="Arial" w:hAnsi="Arial" w:cs="Arial"/>
          <w:sz w:val="20"/>
          <w:szCs w:val="20"/>
        </w:rPr>
        <w:t>-</w:t>
      </w:r>
      <w:r w:rsidRPr="00A96EBC">
        <w:rPr>
          <w:rFonts w:ascii="Arial" w:hAnsi="Arial" w:cs="Arial"/>
          <w:sz w:val="20"/>
          <w:szCs w:val="20"/>
        </w:rPr>
        <w:t xml:space="preserve"> Dec 2006</w:t>
      </w:r>
    </w:p>
    <w:p w14:paraId="228DD2B0" w14:textId="0A6EE914" w:rsidR="00A96EBC" w:rsidRPr="00A96EBC" w:rsidRDefault="00A96EBC" w:rsidP="00A96EBC">
      <w:pPr>
        <w:pStyle w:val="NoSpacing"/>
        <w:numPr>
          <w:ilvl w:val="0"/>
          <w:numId w:val="1"/>
        </w:numPr>
        <w:rPr>
          <w:rFonts w:ascii="Arial" w:hAnsi="Arial" w:cs="Arial"/>
          <w:sz w:val="20"/>
          <w:szCs w:val="20"/>
        </w:rPr>
      </w:pPr>
      <w:r w:rsidRPr="00A96EBC">
        <w:rPr>
          <w:rFonts w:ascii="Arial" w:hAnsi="Arial" w:cs="Arial"/>
          <w:b/>
          <w:bCs/>
          <w:sz w:val="20"/>
          <w:szCs w:val="20"/>
        </w:rPr>
        <w:t>Front Office &amp; PR Executive</w:t>
      </w:r>
      <w:r w:rsidRPr="00A96EBC">
        <w:rPr>
          <w:rFonts w:ascii="Arial" w:hAnsi="Arial" w:cs="Arial"/>
          <w:sz w:val="20"/>
          <w:szCs w:val="20"/>
        </w:rPr>
        <w:t xml:space="preserve">, Johnson &amp; Johnson </w:t>
      </w:r>
      <w:r>
        <w:rPr>
          <w:rFonts w:ascii="Arial" w:hAnsi="Arial" w:cs="Arial"/>
          <w:sz w:val="20"/>
          <w:szCs w:val="20"/>
        </w:rPr>
        <w:t xml:space="preserve">                                                                       </w:t>
      </w:r>
      <w:r w:rsidRPr="00A96EBC">
        <w:rPr>
          <w:rFonts w:ascii="Arial" w:hAnsi="Arial" w:cs="Arial"/>
          <w:sz w:val="20"/>
          <w:szCs w:val="20"/>
        </w:rPr>
        <w:t>Nov 2003 - Oct 2005</w:t>
      </w:r>
    </w:p>
    <w:p w14:paraId="1962BB59" w14:textId="77777777" w:rsidR="00C33D53" w:rsidRDefault="00A96EBC" w:rsidP="00A96EBC">
      <w:pPr>
        <w:pStyle w:val="NoSpacing"/>
        <w:numPr>
          <w:ilvl w:val="0"/>
          <w:numId w:val="1"/>
        </w:numPr>
        <w:rPr>
          <w:rFonts w:ascii="Arial" w:hAnsi="Arial" w:cs="Arial"/>
          <w:sz w:val="20"/>
          <w:szCs w:val="20"/>
        </w:rPr>
      </w:pPr>
      <w:r w:rsidRPr="00A96EBC">
        <w:rPr>
          <w:rFonts w:ascii="Arial" w:hAnsi="Arial" w:cs="Arial"/>
          <w:b/>
          <w:bCs/>
          <w:sz w:val="20"/>
          <w:szCs w:val="20"/>
        </w:rPr>
        <w:t>Telemarketing Executive</w:t>
      </w:r>
      <w:r w:rsidRPr="00A96EBC">
        <w:rPr>
          <w:rFonts w:ascii="Arial" w:hAnsi="Arial" w:cs="Arial"/>
          <w:sz w:val="20"/>
          <w:szCs w:val="20"/>
        </w:rPr>
        <w:t>, Microwave Communication Ltd., (a</w:t>
      </w:r>
      <w:r w:rsidR="00016C04">
        <w:rPr>
          <w:rFonts w:ascii="Arial" w:hAnsi="Arial" w:cs="Arial"/>
          <w:sz w:val="20"/>
          <w:szCs w:val="20"/>
        </w:rPr>
        <w:t>n</w:t>
      </w:r>
      <w:r w:rsidRPr="00A96EBC">
        <w:rPr>
          <w:rFonts w:ascii="Arial" w:hAnsi="Arial" w:cs="Arial"/>
          <w:sz w:val="20"/>
          <w:szCs w:val="20"/>
        </w:rPr>
        <w:t xml:space="preserve"> HFCL Group Company)</w:t>
      </w:r>
      <w:r>
        <w:rPr>
          <w:rFonts w:ascii="Arial" w:hAnsi="Arial" w:cs="Arial"/>
          <w:sz w:val="20"/>
          <w:szCs w:val="20"/>
        </w:rPr>
        <w:t xml:space="preserve">              </w:t>
      </w:r>
      <w:r w:rsidRPr="00A96EBC">
        <w:rPr>
          <w:rFonts w:ascii="Arial" w:hAnsi="Arial" w:cs="Arial"/>
          <w:sz w:val="20"/>
          <w:szCs w:val="20"/>
        </w:rPr>
        <w:t>Jan 2003 - Oct 2003</w:t>
      </w:r>
    </w:p>
    <w:p w14:paraId="2876CFC7" w14:textId="77777777" w:rsidR="00C33D53" w:rsidRDefault="00C33D53" w:rsidP="00C33D53">
      <w:pPr>
        <w:pStyle w:val="NoSpacing"/>
        <w:rPr>
          <w:rFonts w:ascii="Arial" w:hAnsi="Arial" w:cs="Arial"/>
          <w:sz w:val="20"/>
          <w:szCs w:val="20"/>
        </w:rPr>
      </w:pPr>
    </w:p>
    <w:p w14:paraId="2A90FC92" w14:textId="77777777" w:rsidR="00C33D53" w:rsidRPr="00C33D53" w:rsidRDefault="00C33D53" w:rsidP="00C33D53">
      <w:pPr>
        <w:pStyle w:val="NoSpacing"/>
        <w:shd w:val="clear" w:color="auto" w:fill="002060"/>
        <w:jc w:val="center"/>
        <w:rPr>
          <w:rFonts w:ascii="Times New Roman" w:hAnsi="Times New Roman" w:cs="Times New Roman"/>
          <w:b/>
          <w:bCs/>
          <w:smallCaps/>
          <w:sz w:val="26"/>
          <w:szCs w:val="26"/>
        </w:rPr>
      </w:pPr>
      <w:r w:rsidRPr="00C33D53">
        <w:rPr>
          <w:rFonts w:ascii="Times New Roman" w:hAnsi="Times New Roman" w:cs="Times New Roman"/>
          <w:b/>
          <w:bCs/>
          <w:smallCaps/>
          <w:sz w:val="26"/>
          <w:szCs w:val="26"/>
        </w:rPr>
        <w:t>Trainings</w:t>
      </w:r>
    </w:p>
    <w:p w14:paraId="17362457" w14:textId="77777777" w:rsidR="00C33D53" w:rsidRPr="00C33D53" w:rsidRDefault="00C33D53" w:rsidP="00C33D53">
      <w:pPr>
        <w:pStyle w:val="NoSpacing"/>
        <w:rPr>
          <w:rFonts w:ascii="Arial" w:hAnsi="Arial" w:cs="Arial"/>
          <w:sz w:val="10"/>
          <w:szCs w:val="10"/>
        </w:rPr>
      </w:pPr>
    </w:p>
    <w:p w14:paraId="131CD308" w14:textId="77777777" w:rsidR="00C33D53" w:rsidRPr="00C33D53" w:rsidRDefault="00C33D53" w:rsidP="00C33D53">
      <w:pPr>
        <w:pStyle w:val="NoSpacing"/>
        <w:numPr>
          <w:ilvl w:val="0"/>
          <w:numId w:val="4"/>
        </w:numPr>
        <w:jc w:val="both"/>
        <w:rPr>
          <w:rFonts w:ascii="Arial" w:hAnsi="Arial" w:cs="Arial"/>
          <w:sz w:val="20"/>
          <w:szCs w:val="20"/>
        </w:rPr>
      </w:pPr>
      <w:r w:rsidRPr="00C33D53">
        <w:rPr>
          <w:rFonts w:ascii="Arial" w:hAnsi="Arial" w:cs="Arial"/>
          <w:sz w:val="20"/>
          <w:szCs w:val="20"/>
        </w:rPr>
        <w:t xml:space="preserve">IRDA, </w:t>
      </w:r>
      <w:r w:rsidRPr="00C33D53">
        <w:rPr>
          <w:rFonts w:ascii="Arial" w:hAnsi="Arial" w:cs="Arial"/>
          <w:color w:val="00B0F0"/>
          <w:sz w:val="20"/>
          <w:szCs w:val="20"/>
        </w:rPr>
        <w:t xml:space="preserve">Institute Name </w:t>
      </w:r>
      <w:r w:rsidRPr="00C33D53">
        <w:rPr>
          <w:rFonts w:ascii="Arial" w:hAnsi="Arial" w:cs="Arial"/>
          <w:sz w:val="20"/>
          <w:szCs w:val="20"/>
        </w:rPr>
        <w:t>(</w:t>
      </w:r>
      <w:r w:rsidRPr="00C33D53">
        <w:rPr>
          <w:rFonts w:ascii="Arial" w:hAnsi="Arial" w:cs="Arial"/>
          <w:color w:val="00B0F0"/>
          <w:sz w:val="20"/>
          <w:szCs w:val="20"/>
        </w:rPr>
        <w:t>MMM YYYY</w:t>
      </w:r>
      <w:r w:rsidRPr="00C33D53">
        <w:rPr>
          <w:rFonts w:ascii="Arial" w:hAnsi="Arial" w:cs="Arial"/>
          <w:sz w:val="20"/>
          <w:szCs w:val="20"/>
        </w:rPr>
        <w:t>)    </w:t>
      </w:r>
    </w:p>
    <w:p w14:paraId="53D8A0F0" w14:textId="77777777" w:rsidR="00C33D53" w:rsidRPr="00C33D53" w:rsidRDefault="00C33D53" w:rsidP="00C33D53">
      <w:pPr>
        <w:pStyle w:val="NoSpacing"/>
        <w:numPr>
          <w:ilvl w:val="0"/>
          <w:numId w:val="4"/>
        </w:numPr>
        <w:jc w:val="both"/>
        <w:rPr>
          <w:rFonts w:ascii="Arial" w:hAnsi="Arial" w:cs="Arial"/>
          <w:sz w:val="20"/>
          <w:szCs w:val="20"/>
        </w:rPr>
      </w:pPr>
      <w:r w:rsidRPr="00C33D53">
        <w:rPr>
          <w:rFonts w:ascii="Arial" w:hAnsi="Arial" w:cs="Arial"/>
          <w:sz w:val="20"/>
          <w:szCs w:val="20"/>
        </w:rPr>
        <w:t xml:space="preserve">NISM, </w:t>
      </w:r>
      <w:r w:rsidRPr="00C33D53">
        <w:rPr>
          <w:rFonts w:ascii="Arial" w:hAnsi="Arial" w:cs="Arial"/>
          <w:color w:val="00B0F0"/>
          <w:sz w:val="20"/>
          <w:szCs w:val="20"/>
        </w:rPr>
        <w:t xml:space="preserve">Institute Name </w:t>
      </w:r>
      <w:r w:rsidRPr="00C33D53">
        <w:rPr>
          <w:rFonts w:ascii="Arial" w:hAnsi="Arial" w:cs="Arial"/>
          <w:sz w:val="20"/>
          <w:szCs w:val="20"/>
        </w:rPr>
        <w:t>(</w:t>
      </w:r>
      <w:r w:rsidRPr="00C33D53">
        <w:rPr>
          <w:rFonts w:ascii="Arial" w:hAnsi="Arial" w:cs="Arial"/>
          <w:color w:val="00B0F0"/>
          <w:sz w:val="20"/>
          <w:szCs w:val="20"/>
        </w:rPr>
        <w:t>MMM YYYY</w:t>
      </w:r>
      <w:r w:rsidRPr="00C33D53">
        <w:rPr>
          <w:rFonts w:ascii="Arial" w:hAnsi="Arial" w:cs="Arial"/>
          <w:sz w:val="20"/>
          <w:szCs w:val="20"/>
        </w:rPr>
        <w:t>)    </w:t>
      </w:r>
    </w:p>
    <w:p w14:paraId="38A2F885" w14:textId="77777777" w:rsidR="00C33D53" w:rsidRPr="00C33D53" w:rsidRDefault="00C33D53" w:rsidP="00C33D53">
      <w:pPr>
        <w:pStyle w:val="NoSpacing"/>
        <w:rPr>
          <w:rFonts w:ascii="Arial" w:hAnsi="Arial" w:cs="Arial"/>
          <w:sz w:val="20"/>
          <w:szCs w:val="20"/>
        </w:rPr>
      </w:pPr>
    </w:p>
    <w:p w14:paraId="5F24DE48" w14:textId="77777777" w:rsidR="00C33D53" w:rsidRPr="00C33D53" w:rsidRDefault="00C33D53" w:rsidP="00C33D53">
      <w:pPr>
        <w:pStyle w:val="NoSpacing"/>
        <w:shd w:val="clear" w:color="auto" w:fill="002060"/>
        <w:jc w:val="center"/>
        <w:rPr>
          <w:rFonts w:ascii="Times New Roman" w:hAnsi="Times New Roman" w:cs="Times New Roman"/>
          <w:b/>
          <w:bCs/>
          <w:smallCaps/>
          <w:sz w:val="26"/>
          <w:szCs w:val="26"/>
        </w:rPr>
      </w:pPr>
      <w:r w:rsidRPr="00C33D53">
        <w:rPr>
          <w:rFonts w:ascii="Times New Roman" w:hAnsi="Times New Roman" w:cs="Times New Roman"/>
          <w:b/>
          <w:bCs/>
          <w:smallCaps/>
          <w:sz w:val="26"/>
          <w:szCs w:val="26"/>
        </w:rPr>
        <w:lastRenderedPageBreak/>
        <w:t>Seminars &amp; Workshops</w:t>
      </w:r>
    </w:p>
    <w:p w14:paraId="24705370" w14:textId="77777777" w:rsidR="00C33D53" w:rsidRPr="00C33D53" w:rsidRDefault="00C33D53" w:rsidP="00C33D53">
      <w:pPr>
        <w:pStyle w:val="NoSpacing"/>
        <w:rPr>
          <w:rFonts w:ascii="Arial" w:hAnsi="Arial" w:cs="Arial"/>
          <w:sz w:val="10"/>
          <w:szCs w:val="10"/>
        </w:rPr>
      </w:pPr>
    </w:p>
    <w:p w14:paraId="043DBD04" w14:textId="77777777" w:rsidR="00C33D53" w:rsidRPr="00C33D53" w:rsidRDefault="00C33D53" w:rsidP="00C33D53">
      <w:pPr>
        <w:pStyle w:val="NoSpacing"/>
        <w:numPr>
          <w:ilvl w:val="0"/>
          <w:numId w:val="4"/>
        </w:numPr>
        <w:jc w:val="both"/>
        <w:rPr>
          <w:rFonts w:ascii="Arial" w:hAnsi="Arial" w:cs="Arial"/>
          <w:sz w:val="20"/>
          <w:szCs w:val="20"/>
        </w:rPr>
      </w:pPr>
      <w:r w:rsidRPr="00C33D53">
        <w:rPr>
          <w:rFonts w:ascii="Arial" w:hAnsi="Arial" w:cs="Arial"/>
          <w:sz w:val="20"/>
          <w:szCs w:val="20"/>
        </w:rPr>
        <w:t>Wealth Management (</w:t>
      </w:r>
      <w:r w:rsidRPr="00C33D53">
        <w:rPr>
          <w:rFonts w:ascii="Arial" w:hAnsi="Arial" w:cs="Arial"/>
          <w:color w:val="00B0F0"/>
          <w:sz w:val="20"/>
          <w:szCs w:val="20"/>
        </w:rPr>
        <w:t>MMM YYYY</w:t>
      </w:r>
      <w:r w:rsidRPr="00C33D53">
        <w:rPr>
          <w:rFonts w:ascii="Arial" w:hAnsi="Arial" w:cs="Arial"/>
          <w:sz w:val="20"/>
          <w:szCs w:val="20"/>
        </w:rPr>
        <w:t>)         </w:t>
      </w:r>
    </w:p>
    <w:p w14:paraId="79162B1A" w14:textId="4F890750" w:rsidR="00A523D9" w:rsidRPr="00A96EBC" w:rsidRDefault="00C33D53" w:rsidP="00C33D53">
      <w:pPr>
        <w:pStyle w:val="NoSpacing"/>
        <w:numPr>
          <w:ilvl w:val="0"/>
          <w:numId w:val="4"/>
        </w:numPr>
        <w:jc w:val="both"/>
        <w:rPr>
          <w:rFonts w:ascii="Arial" w:hAnsi="Arial" w:cs="Arial"/>
          <w:sz w:val="20"/>
          <w:szCs w:val="20"/>
        </w:rPr>
      </w:pPr>
      <w:r w:rsidRPr="00C33D53">
        <w:rPr>
          <w:rFonts w:ascii="Arial" w:hAnsi="Arial" w:cs="Arial"/>
          <w:sz w:val="20"/>
          <w:szCs w:val="20"/>
        </w:rPr>
        <w:t>Leadership Skill Set (</w:t>
      </w:r>
      <w:r w:rsidRPr="00C33D53">
        <w:rPr>
          <w:rFonts w:ascii="Arial" w:hAnsi="Arial" w:cs="Arial"/>
          <w:color w:val="00B0F0"/>
          <w:sz w:val="20"/>
          <w:szCs w:val="20"/>
        </w:rPr>
        <w:t>MMM YYYY</w:t>
      </w:r>
      <w:r w:rsidRPr="00C33D53">
        <w:rPr>
          <w:rFonts w:ascii="Arial" w:hAnsi="Arial" w:cs="Arial"/>
          <w:sz w:val="20"/>
          <w:szCs w:val="20"/>
        </w:rPr>
        <w:t>)      </w:t>
      </w:r>
      <w:r w:rsidR="00A96EBC" w:rsidRPr="00A96EBC">
        <w:rPr>
          <w:rFonts w:ascii="Arial" w:hAnsi="Arial" w:cs="Arial"/>
          <w:sz w:val="20"/>
          <w:szCs w:val="20"/>
        </w:rPr>
        <w:t xml:space="preserve">     </w:t>
      </w:r>
    </w:p>
    <w:p w14:paraId="62806EEB" w14:textId="77777777" w:rsidR="00A523D9" w:rsidRPr="00A523D9" w:rsidRDefault="00A523D9" w:rsidP="00A523D9">
      <w:pPr>
        <w:pStyle w:val="NoSpacing"/>
        <w:rPr>
          <w:rFonts w:ascii="Arial" w:hAnsi="Arial" w:cs="Arial"/>
          <w:sz w:val="20"/>
          <w:szCs w:val="20"/>
        </w:rPr>
      </w:pPr>
      <w:r w:rsidRPr="00A523D9">
        <w:rPr>
          <w:rFonts w:ascii="Arial" w:hAnsi="Arial" w:cs="Arial"/>
          <w:sz w:val="20"/>
          <w:szCs w:val="20"/>
        </w:rPr>
        <w:t xml:space="preserve"> </w:t>
      </w:r>
    </w:p>
    <w:p w14:paraId="597C01A6" w14:textId="428685AB" w:rsidR="00744A8D" w:rsidRPr="00744A8D" w:rsidRDefault="00744A8D" w:rsidP="00744A8D">
      <w:pPr>
        <w:pStyle w:val="NoSpacing"/>
        <w:shd w:val="clear" w:color="auto" w:fill="002060"/>
        <w:jc w:val="center"/>
        <w:rPr>
          <w:rFonts w:ascii="Times New Roman" w:hAnsi="Times New Roman" w:cs="Times New Roman"/>
          <w:b/>
          <w:bCs/>
          <w:smallCaps/>
          <w:sz w:val="26"/>
          <w:szCs w:val="26"/>
        </w:rPr>
      </w:pPr>
      <w:r>
        <w:rPr>
          <w:rFonts w:ascii="Times New Roman" w:hAnsi="Times New Roman" w:cs="Times New Roman"/>
          <w:b/>
          <w:bCs/>
          <w:smallCaps/>
          <w:sz w:val="26"/>
          <w:szCs w:val="26"/>
        </w:rPr>
        <w:t>Personal Details</w:t>
      </w:r>
    </w:p>
    <w:p w14:paraId="58C42CC9" w14:textId="77777777" w:rsidR="00A523D9" w:rsidRPr="008F4EC3" w:rsidRDefault="00A523D9" w:rsidP="00A523D9">
      <w:pPr>
        <w:pStyle w:val="NoSpacing"/>
        <w:rPr>
          <w:rFonts w:ascii="Arial" w:hAnsi="Arial" w:cs="Arial"/>
          <w:sz w:val="10"/>
          <w:szCs w:val="10"/>
        </w:rPr>
      </w:pPr>
    </w:p>
    <w:p w14:paraId="78F711ED" w14:textId="77777777" w:rsidR="00A523D9" w:rsidRPr="00A523D9" w:rsidRDefault="00A523D9" w:rsidP="008F4EC3">
      <w:pPr>
        <w:pStyle w:val="NoSpacing"/>
        <w:numPr>
          <w:ilvl w:val="0"/>
          <w:numId w:val="1"/>
        </w:numPr>
        <w:rPr>
          <w:rFonts w:ascii="Arial" w:hAnsi="Arial" w:cs="Arial"/>
          <w:sz w:val="20"/>
          <w:szCs w:val="20"/>
        </w:rPr>
      </w:pPr>
      <w:r w:rsidRPr="00A523D9">
        <w:rPr>
          <w:rFonts w:ascii="Arial" w:hAnsi="Arial" w:cs="Arial"/>
          <w:sz w:val="20"/>
          <w:szCs w:val="20"/>
        </w:rPr>
        <w:t>Date of Birth: 20 Sep 1979</w:t>
      </w:r>
    </w:p>
    <w:p w14:paraId="3977BB6B" w14:textId="35B14FA7" w:rsidR="00A523D9" w:rsidRDefault="00A523D9" w:rsidP="008F4EC3">
      <w:pPr>
        <w:pStyle w:val="NoSpacing"/>
        <w:numPr>
          <w:ilvl w:val="0"/>
          <w:numId w:val="1"/>
        </w:numPr>
        <w:rPr>
          <w:rFonts w:ascii="Arial" w:hAnsi="Arial" w:cs="Arial"/>
          <w:sz w:val="20"/>
          <w:szCs w:val="20"/>
        </w:rPr>
      </w:pPr>
      <w:r w:rsidRPr="00A523D9">
        <w:rPr>
          <w:rFonts w:ascii="Arial" w:hAnsi="Arial" w:cs="Arial"/>
          <w:sz w:val="20"/>
          <w:szCs w:val="20"/>
        </w:rPr>
        <w:t>Nationality: Indian</w:t>
      </w:r>
    </w:p>
    <w:p w14:paraId="6E498C50" w14:textId="19ADBA74" w:rsidR="0031136A" w:rsidRPr="00A523D9" w:rsidRDefault="0031136A" w:rsidP="008F4EC3">
      <w:pPr>
        <w:pStyle w:val="NoSpacing"/>
        <w:numPr>
          <w:ilvl w:val="0"/>
          <w:numId w:val="1"/>
        </w:numPr>
        <w:rPr>
          <w:rFonts w:ascii="Arial" w:hAnsi="Arial" w:cs="Arial"/>
          <w:sz w:val="20"/>
          <w:szCs w:val="20"/>
        </w:rPr>
      </w:pPr>
      <w:r>
        <w:rPr>
          <w:rFonts w:ascii="Arial" w:hAnsi="Arial" w:cs="Arial"/>
          <w:sz w:val="20"/>
          <w:szCs w:val="20"/>
        </w:rPr>
        <w:t>Marital Status: Married</w:t>
      </w:r>
    </w:p>
    <w:p w14:paraId="415DB756" w14:textId="77777777" w:rsidR="00A523D9" w:rsidRPr="00A523D9" w:rsidRDefault="00A523D9" w:rsidP="008F4EC3">
      <w:pPr>
        <w:pStyle w:val="NoSpacing"/>
        <w:numPr>
          <w:ilvl w:val="0"/>
          <w:numId w:val="1"/>
        </w:numPr>
        <w:rPr>
          <w:rFonts w:ascii="Arial" w:hAnsi="Arial" w:cs="Arial"/>
          <w:sz w:val="20"/>
          <w:szCs w:val="20"/>
        </w:rPr>
      </w:pPr>
      <w:r w:rsidRPr="00A523D9">
        <w:rPr>
          <w:rFonts w:ascii="Arial" w:hAnsi="Arial" w:cs="Arial"/>
          <w:sz w:val="20"/>
          <w:szCs w:val="20"/>
        </w:rPr>
        <w:t>Languages known: Hindi, English, Bengali    </w:t>
      </w:r>
    </w:p>
    <w:p w14:paraId="434F3250" w14:textId="768326CC" w:rsidR="00A523D9" w:rsidRPr="00A523D9" w:rsidRDefault="00A523D9" w:rsidP="008F4EC3">
      <w:pPr>
        <w:pStyle w:val="NoSpacing"/>
        <w:numPr>
          <w:ilvl w:val="0"/>
          <w:numId w:val="1"/>
        </w:numPr>
        <w:rPr>
          <w:rFonts w:ascii="Arial" w:hAnsi="Arial" w:cs="Arial"/>
          <w:sz w:val="20"/>
          <w:szCs w:val="20"/>
        </w:rPr>
      </w:pPr>
      <w:r w:rsidRPr="00A523D9">
        <w:rPr>
          <w:rFonts w:ascii="Arial" w:hAnsi="Arial" w:cs="Arial"/>
          <w:sz w:val="20"/>
          <w:szCs w:val="20"/>
        </w:rPr>
        <w:t>Address: 1603 Hossainpur, 301 Tanisha Villa Madurdaho Kolkata-107  </w:t>
      </w:r>
    </w:p>
    <w:p w14:paraId="5E39174B" w14:textId="5049F942" w:rsidR="000F6AAC" w:rsidRPr="00A523D9" w:rsidRDefault="00A523D9" w:rsidP="008F4EC3">
      <w:pPr>
        <w:pStyle w:val="NoSpacing"/>
        <w:numPr>
          <w:ilvl w:val="0"/>
          <w:numId w:val="1"/>
        </w:numPr>
        <w:rPr>
          <w:rFonts w:ascii="Arial" w:hAnsi="Arial" w:cs="Arial"/>
          <w:sz w:val="20"/>
          <w:szCs w:val="20"/>
        </w:rPr>
      </w:pPr>
      <w:r w:rsidRPr="00A523D9">
        <w:rPr>
          <w:rFonts w:ascii="Arial" w:hAnsi="Arial" w:cs="Arial"/>
          <w:sz w:val="20"/>
          <w:szCs w:val="20"/>
        </w:rPr>
        <w:t>Location Preference: Kolkata</w:t>
      </w:r>
    </w:p>
    <w:sectPr w:rsidR="000F6AAC" w:rsidRPr="00A523D9" w:rsidSect="00D745C4">
      <w:type w:val="continuous"/>
      <w:pgSz w:w="11906" w:h="16838" w:code="9"/>
      <w:pgMar w:top="568"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63" type="#_x0000_t75" alt="bullet_grey_circ" style="width:9pt;height:9pt;visibility:visible;mso-wrap-style:square" o:bullet="t">
        <v:imagedata r:id="rId1" o:title="bullet_grey_circ"/>
      </v:shape>
    </w:pict>
  </w:numPicBullet>
  <w:abstractNum w:abstractNumId="0" w15:restartNumberingAfterBreak="0">
    <w:nsid w:val="00073DBD"/>
    <w:multiLevelType w:val="hybridMultilevel"/>
    <w:tmpl w:val="8DB25794"/>
    <w:lvl w:ilvl="0" w:tplc="02E6AE16">
      <w:start w:val="1"/>
      <w:numFmt w:val="bullet"/>
      <w:lvlText w:val=""/>
      <w:lvlJc w:val="left"/>
      <w:pPr>
        <w:ind w:left="360" w:hanging="360"/>
      </w:pPr>
      <w:rPr>
        <w:rFonts w:ascii="Wingdings" w:hAnsi="Wingdings" w:hint="default"/>
        <w:b/>
        <w:color w:val="auto"/>
        <w:sz w:val="16"/>
        <w:szCs w:val="20"/>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08137066"/>
    <w:multiLevelType w:val="multilevel"/>
    <w:tmpl w:val="96085C18"/>
    <w:lvl w:ilvl="0">
      <w:start w:val="1"/>
      <w:numFmt w:val="bullet"/>
      <w:lvlText w:val=""/>
      <w:lvlJc w:val="left"/>
      <w:pPr>
        <w:ind w:left="360" w:hanging="360"/>
      </w:pPr>
      <w:rPr>
        <w:rFonts w:ascii="Symbol" w:hAnsi="Symbol"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AA50D20"/>
    <w:multiLevelType w:val="hybridMultilevel"/>
    <w:tmpl w:val="68946AD8"/>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15A87651"/>
    <w:multiLevelType w:val="hybridMultilevel"/>
    <w:tmpl w:val="9CA024FE"/>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20A7684A"/>
    <w:multiLevelType w:val="hybridMultilevel"/>
    <w:tmpl w:val="672C88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EBE66D4"/>
    <w:multiLevelType w:val="hybridMultilevel"/>
    <w:tmpl w:val="4DAE85F8"/>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15:restartNumberingAfterBreak="0">
    <w:nsid w:val="3BF13FFB"/>
    <w:multiLevelType w:val="multilevel"/>
    <w:tmpl w:val="96085C18"/>
    <w:lvl w:ilvl="0">
      <w:start w:val="1"/>
      <w:numFmt w:val="bullet"/>
      <w:lvlText w:val=""/>
      <w:lvlJc w:val="left"/>
      <w:pPr>
        <w:ind w:left="360" w:hanging="360"/>
      </w:pPr>
      <w:rPr>
        <w:rFonts w:ascii="Symbol" w:hAnsi="Symbol"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4D366847"/>
    <w:multiLevelType w:val="hybridMultilevel"/>
    <w:tmpl w:val="98020450"/>
    <w:lvl w:ilvl="0" w:tplc="D1E4D354">
      <w:start w:val="1"/>
      <w:numFmt w:val="bullet"/>
      <w:lvlText w:val=""/>
      <w:lvlPicBulletId w:val="0"/>
      <w:lvlJc w:val="left"/>
      <w:pPr>
        <w:ind w:left="702" w:hanging="360"/>
      </w:pPr>
      <w:rPr>
        <w:rFonts w:ascii="Symbol" w:hAnsi="Symbol" w:hint="default"/>
        <w:color w:val="auto"/>
      </w:rPr>
    </w:lvl>
    <w:lvl w:ilvl="1" w:tplc="40090003" w:tentative="1">
      <w:start w:val="1"/>
      <w:numFmt w:val="bullet"/>
      <w:lvlText w:val="o"/>
      <w:lvlJc w:val="left"/>
      <w:pPr>
        <w:ind w:left="1422" w:hanging="360"/>
      </w:pPr>
      <w:rPr>
        <w:rFonts w:ascii="Courier New" w:hAnsi="Courier New" w:cs="Courier New" w:hint="default"/>
      </w:rPr>
    </w:lvl>
    <w:lvl w:ilvl="2" w:tplc="40090005" w:tentative="1">
      <w:start w:val="1"/>
      <w:numFmt w:val="bullet"/>
      <w:lvlText w:val=""/>
      <w:lvlJc w:val="left"/>
      <w:pPr>
        <w:ind w:left="2142" w:hanging="360"/>
      </w:pPr>
      <w:rPr>
        <w:rFonts w:ascii="Wingdings" w:hAnsi="Wingdings" w:hint="default"/>
      </w:rPr>
    </w:lvl>
    <w:lvl w:ilvl="3" w:tplc="40090001" w:tentative="1">
      <w:start w:val="1"/>
      <w:numFmt w:val="bullet"/>
      <w:lvlText w:val=""/>
      <w:lvlJc w:val="left"/>
      <w:pPr>
        <w:ind w:left="2862" w:hanging="360"/>
      </w:pPr>
      <w:rPr>
        <w:rFonts w:ascii="Symbol" w:hAnsi="Symbol" w:hint="default"/>
      </w:rPr>
    </w:lvl>
    <w:lvl w:ilvl="4" w:tplc="40090003" w:tentative="1">
      <w:start w:val="1"/>
      <w:numFmt w:val="bullet"/>
      <w:lvlText w:val="o"/>
      <w:lvlJc w:val="left"/>
      <w:pPr>
        <w:ind w:left="3582" w:hanging="360"/>
      </w:pPr>
      <w:rPr>
        <w:rFonts w:ascii="Courier New" w:hAnsi="Courier New" w:cs="Courier New" w:hint="default"/>
      </w:rPr>
    </w:lvl>
    <w:lvl w:ilvl="5" w:tplc="40090005" w:tentative="1">
      <w:start w:val="1"/>
      <w:numFmt w:val="bullet"/>
      <w:lvlText w:val=""/>
      <w:lvlJc w:val="left"/>
      <w:pPr>
        <w:ind w:left="4302" w:hanging="360"/>
      </w:pPr>
      <w:rPr>
        <w:rFonts w:ascii="Wingdings" w:hAnsi="Wingdings" w:hint="default"/>
      </w:rPr>
    </w:lvl>
    <w:lvl w:ilvl="6" w:tplc="40090001" w:tentative="1">
      <w:start w:val="1"/>
      <w:numFmt w:val="bullet"/>
      <w:lvlText w:val=""/>
      <w:lvlJc w:val="left"/>
      <w:pPr>
        <w:ind w:left="5022" w:hanging="360"/>
      </w:pPr>
      <w:rPr>
        <w:rFonts w:ascii="Symbol" w:hAnsi="Symbol" w:hint="default"/>
      </w:rPr>
    </w:lvl>
    <w:lvl w:ilvl="7" w:tplc="40090003" w:tentative="1">
      <w:start w:val="1"/>
      <w:numFmt w:val="bullet"/>
      <w:lvlText w:val="o"/>
      <w:lvlJc w:val="left"/>
      <w:pPr>
        <w:ind w:left="5742" w:hanging="360"/>
      </w:pPr>
      <w:rPr>
        <w:rFonts w:ascii="Courier New" w:hAnsi="Courier New" w:cs="Courier New" w:hint="default"/>
      </w:rPr>
    </w:lvl>
    <w:lvl w:ilvl="8" w:tplc="40090005" w:tentative="1">
      <w:start w:val="1"/>
      <w:numFmt w:val="bullet"/>
      <w:lvlText w:val=""/>
      <w:lvlJc w:val="left"/>
      <w:pPr>
        <w:ind w:left="6462" w:hanging="360"/>
      </w:pPr>
      <w:rPr>
        <w:rFonts w:ascii="Wingdings" w:hAnsi="Wingdings" w:hint="default"/>
      </w:rPr>
    </w:lvl>
  </w:abstractNum>
  <w:abstractNum w:abstractNumId="8" w15:restartNumberingAfterBreak="0">
    <w:nsid w:val="50E103BB"/>
    <w:multiLevelType w:val="hybridMultilevel"/>
    <w:tmpl w:val="B08A246A"/>
    <w:lvl w:ilvl="0" w:tplc="4F4EE1BA">
      <w:start w:val="1"/>
      <w:numFmt w:val="bullet"/>
      <w:lvlText w:val=""/>
      <w:lvlJc w:val="left"/>
      <w:pPr>
        <w:ind w:left="360" w:hanging="360"/>
      </w:pPr>
      <w:rPr>
        <w:rFonts w:ascii="Symbol" w:hAnsi="Symbol" w:hint="default"/>
        <w:sz w:val="16"/>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600A33A5"/>
    <w:multiLevelType w:val="hybridMultilevel"/>
    <w:tmpl w:val="AED4A852"/>
    <w:lvl w:ilvl="0" w:tplc="40090005">
      <w:start w:val="1"/>
      <w:numFmt w:val="bullet"/>
      <w:lvlText w:val=""/>
      <w:lvlJc w:val="left"/>
      <w:pPr>
        <w:ind w:left="1062" w:hanging="360"/>
      </w:pPr>
      <w:rPr>
        <w:rFonts w:ascii="Wingdings" w:hAnsi="Wingdings" w:hint="default"/>
      </w:rPr>
    </w:lvl>
    <w:lvl w:ilvl="1" w:tplc="40090003" w:tentative="1">
      <w:start w:val="1"/>
      <w:numFmt w:val="bullet"/>
      <w:lvlText w:val="o"/>
      <w:lvlJc w:val="left"/>
      <w:pPr>
        <w:ind w:left="1782" w:hanging="360"/>
      </w:pPr>
      <w:rPr>
        <w:rFonts w:ascii="Courier New" w:hAnsi="Courier New" w:cs="Courier New" w:hint="default"/>
      </w:rPr>
    </w:lvl>
    <w:lvl w:ilvl="2" w:tplc="40090005" w:tentative="1">
      <w:start w:val="1"/>
      <w:numFmt w:val="bullet"/>
      <w:lvlText w:val=""/>
      <w:lvlJc w:val="left"/>
      <w:pPr>
        <w:ind w:left="2502" w:hanging="360"/>
      </w:pPr>
      <w:rPr>
        <w:rFonts w:ascii="Wingdings" w:hAnsi="Wingdings" w:hint="default"/>
      </w:rPr>
    </w:lvl>
    <w:lvl w:ilvl="3" w:tplc="40090001" w:tentative="1">
      <w:start w:val="1"/>
      <w:numFmt w:val="bullet"/>
      <w:lvlText w:val=""/>
      <w:lvlJc w:val="left"/>
      <w:pPr>
        <w:ind w:left="3222" w:hanging="360"/>
      </w:pPr>
      <w:rPr>
        <w:rFonts w:ascii="Symbol" w:hAnsi="Symbol" w:hint="default"/>
      </w:rPr>
    </w:lvl>
    <w:lvl w:ilvl="4" w:tplc="40090003" w:tentative="1">
      <w:start w:val="1"/>
      <w:numFmt w:val="bullet"/>
      <w:lvlText w:val="o"/>
      <w:lvlJc w:val="left"/>
      <w:pPr>
        <w:ind w:left="3942" w:hanging="360"/>
      </w:pPr>
      <w:rPr>
        <w:rFonts w:ascii="Courier New" w:hAnsi="Courier New" w:cs="Courier New" w:hint="default"/>
      </w:rPr>
    </w:lvl>
    <w:lvl w:ilvl="5" w:tplc="40090005" w:tentative="1">
      <w:start w:val="1"/>
      <w:numFmt w:val="bullet"/>
      <w:lvlText w:val=""/>
      <w:lvlJc w:val="left"/>
      <w:pPr>
        <w:ind w:left="4662" w:hanging="360"/>
      </w:pPr>
      <w:rPr>
        <w:rFonts w:ascii="Wingdings" w:hAnsi="Wingdings" w:hint="default"/>
      </w:rPr>
    </w:lvl>
    <w:lvl w:ilvl="6" w:tplc="40090001" w:tentative="1">
      <w:start w:val="1"/>
      <w:numFmt w:val="bullet"/>
      <w:lvlText w:val=""/>
      <w:lvlJc w:val="left"/>
      <w:pPr>
        <w:ind w:left="5382" w:hanging="360"/>
      </w:pPr>
      <w:rPr>
        <w:rFonts w:ascii="Symbol" w:hAnsi="Symbol" w:hint="default"/>
      </w:rPr>
    </w:lvl>
    <w:lvl w:ilvl="7" w:tplc="40090003" w:tentative="1">
      <w:start w:val="1"/>
      <w:numFmt w:val="bullet"/>
      <w:lvlText w:val="o"/>
      <w:lvlJc w:val="left"/>
      <w:pPr>
        <w:ind w:left="6102" w:hanging="360"/>
      </w:pPr>
      <w:rPr>
        <w:rFonts w:ascii="Courier New" w:hAnsi="Courier New" w:cs="Courier New" w:hint="default"/>
      </w:rPr>
    </w:lvl>
    <w:lvl w:ilvl="8" w:tplc="40090005" w:tentative="1">
      <w:start w:val="1"/>
      <w:numFmt w:val="bullet"/>
      <w:lvlText w:val=""/>
      <w:lvlJc w:val="left"/>
      <w:pPr>
        <w:ind w:left="6822" w:hanging="360"/>
      </w:pPr>
      <w:rPr>
        <w:rFonts w:ascii="Wingdings" w:hAnsi="Wingdings" w:hint="default"/>
      </w:rPr>
    </w:lvl>
  </w:abstractNum>
  <w:num w:numId="1" w16cid:durableId="785200745">
    <w:abstractNumId w:val="2"/>
  </w:num>
  <w:num w:numId="2" w16cid:durableId="406533086">
    <w:abstractNumId w:val="4"/>
  </w:num>
  <w:num w:numId="3" w16cid:durableId="1513228836">
    <w:abstractNumId w:val="5"/>
  </w:num>
  <w:num w:numId="4" w16cid:durableId="1334066397">
    <w:abstractNumId w:val="3"/>
  </w:num>
  <w:num w:numId="5" w16cid:durableId="358825629">
    <w:abstractNumId w:val="8"/>
  </w:num>
  <w:num w:numId="6" w16cid:durableId="249438121">
    <w:abstractNumId w:val="0"/>
  </w:num>
  <w:num w:numId="7" w16cid:durableId="1594708457">
    <w:abstractNumId w:val="1"/>
  </w:num>
  <w:num w:numId="8" w16cid:durableId="5596924">
    <w:abstractNumId w:val="6"/>
  </w:num>
  <w:num w:numId="9" w16cid:durableId="483662867">
    <w:abstractNumId w:val="7"/>
  </w:num>
  <w:num w:numId="10" w16cid:durableId="752437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F94"/>
    <w:rsid w:val="00016C04"/>
    <w:rsid w:val="000249B2"/>
    <w:rsid w:val="000F6AAC"/>
    <w:rsid w:val="00135ACA"/>
    <w:rsid w:val="001976A2"/>
    <w:rsid w:val="001D00A2"/>
    <w:rsid w:val="001E45A9"/>
    <w:rsid w:val="001E5B20"/>
    <w:rsid w:val="0029068C"/>
    <w:rsid w:val="002A60FB"/>
    <w:rsid w:val="002C6BB6"/>
    <w:rsid w:val="002D7A88"/>
    <w:rsid w:val="0030372A"/>
    <w:rsid w:val="0031136A"/>
    <w:rsid w:val="00370E7E"/>
    <w:rsid w:val="00381007"/>
    <w:rsid w:val="003D2E36"/>
    <w:rsid w:val="003E4F94"/>
    <w:rsid w:val="00527A46"/>
    <w:rsid w:val="00586CFA"/>
    <w:rsid w:val="0060027A"/>
    <w:rsid w:val="006064CB"/>
    <w:rsid w:val="0064347D"/>
    <w:rsid w:val="00666FBD"/>
    <w:rsid w:val="00686CC6"/>
    <w:rsid w:val="006937B6"/>
    <w:rsid w:val="006C430B"/>
    <w:rsid w:val="006D4A54"/>
    <w:rsid w:val="006E6C40"/>
    <w:rsid w:val="00744A8D"/>
    <w:rsid w:val="00757645"/>
    <w:rsid w:val="007A4D17"/>
    <w:rsid w:val="007E0EBE"/>
    <w:rsid w:val="00817FDF"/>
    <w:rsid w:val="008E36EE"/>
    <w:rsid w:val="008F4EC3"/>
    <w:rsid w:val="009A2BC3"/>
    <w:rsid w:val="009C5DA7"/>
    <w:rsid w:val="009F4863"/>
    <w:rsid w:val="00A164DF"/>
    <w:rsid w:val="00A523D9"/>
    <w:rsid w:val="00A96EBC"/>
    <w:rsid w:val="00B8267F"/>
    <w:rsid w:val="00BF26E0"/>
    <w:rsid w:val="00C33D53"/>
    <w:rsid w:val="00C75F5D"/>
    <w:rsid w:val="00C91E1F"/>
    <w:rsid w:val="00CE2E9C"/>
    <w:rsid w:val="00D745C4"/>
    <w:rsid w:val="00D96AF1"/>
    <w:rsid w:val="00DF7FA8"/>
    <w:rsid w:val="00E727EC"/>
    <w:rsid w:val="00E746F6"/>
    <w:rsid w:val="00EA4C2A"/>
    <w:rsid w:val="00EE7508"/>
    <w:rsid w:val="00F8188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0EAC3"/>
  <w15:docId w15:val="{DC58126A-54D4-427B-849D-C5FFBB1B0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23D9"/>
    <w:pPr>
      <w:spacing w:after="0" w:line="240" w:lineRule="auto"/>
    </w:pPr>
    <w:rPr>
      <w:lang w:val="en-GB"/>
    </w:rPr>
  </w:style>
  <w:style w:type="character" w:styleId="Hyperlink">
    <w:name w:val="Hyperlink"/>
    <w:basedOn w:val="DefaultParagraphFont"/>
    <w:uiPriority w:val="99"/>
    <w:unhideWhenUsed/>
    <w:rsid w:val="00A523D9"/>
    <w:rPr>
      <w:color w:val="0563C1" w:themeColor="hyperlink"/>
      <w:u w:val="single"/>
    </w:rPr>
  </w:style>
  <w:style w:type="character" w:customStyle="1" w:styleId="UnresolvedMention1">
    <w:name w:val="Unresolved Mention1"/>
    <w:basedOn w:val="DefaultParagraphFont"/>
    <w:uiPriority w:val="99"/>
    <w:semiHidden/>
    <w:unhideWhenUsed/>
    <w:rsid w:val="00A523D9"/>
    <w:rPr>
      <w:color w:val="605E5C"/>
      <w:shd w:val="clear" w:color="auto" w:fill="E1DFDD"/>
    </w:rPr>
  </w:style>
  <w:style w:type="paragraph" w:customStyle="1" w:styleId="TableParagraph">
    <w:name w:val="Table Paragraph"/>
    <w:basedOn w:val="Normal"/>
    <w:uiPriority w:val="1"/>
    <w:qFormat/>
    <w:rsid w:val="0030372A"/>
    <w:pPr>
      <w:widowControl w:val="0"/>
      <w:autoSpaceDE w:val="0"/>
      <w:autoSpaceDN w:val="0"/>
      <w:spacing w:after="0" w:line="260" w:lineRule="exact"/>
      <w:ind w:left="827" w:hanging="361"/>
    </w:pPr>
    <w:rPr>
      <w:rFonts w:ascii="Calibri" w:eastAsia="Calibri" w:hAnsi="Calibri" w:cs="Calibri"/>
      <w:lang w:val="en-IN" w:eastAsia="en-IN"/>
    </w:rPr>
  </w:style>
  <w:style w:type="character" w:styleId="CommentReference">
    <w:name w:val="annotation reference"/>
    <w:basedOn w:val="DefaultParagraphFont"/>
    <w:uiPriority w:val="99"/>
    <w:semiHidden/>
    <w:unhideWhenUsed/>
    <w:rsid w:val="001E45A9"/>
    <w:rPr>
      <w:sz w:val="16"/>
      <w:szCs w:val="16"/>
    </w:rPr>
  </w:style>
  <w:style w:type="paragraph" w:styleId="CommentText">
    <w:name w:val="annotation text"/>
    <w:basedOn w:val="Normal"/>
    <w:link w:val="CommentTextChar"/>
    <w:uiPriority w:val="99"/>
    <w:semiHidden/>
    <w:unhideWhenUsed/>
    <w:rsid w:val="001E45A9"/>
    <w:pPr>
      <w:spacing w:line="240" w:lineRule="auto"/>
    </w:pPr>
    <w:rPr>
      <w:sz w:val="20"/>
      <w:szCs w:val="20"/>
    </w:rPr>
  </w:style>
  <w:style w:type="character" w:customStyle="1" w:styleId="CommentTextChar">
    <w:name w:val="Comment Text Char"/>
    <w:basedOn w:val="DefaultParagraphFont"/>
    <w:link w:val="CommentText"/>
    <w:uiPriority w:val="99"/>
    <w:semiHidden/>
    <w:rsid w:val="001E45A9"/>
    <w:rPr>
      <w:sz w:val="20"/>
      <w:szCs w:val="20"/>
      <w:lang w:val="en-GB"/>
    </w:rPr>
  </w:style>
  <w:style w:type="paragraph" w:styleId="CommentSubject">
    <w:name w:val="annotation subject"/>
    <w:basedOn w:val="CommentText"/>
    <w:next w:val="CommentText"/>
    <w:link w:val="CommentSubjectChar"/>
    <w:uiPriority w:val="99"/>
    <w:semiHidden/>
    <w:unhideWhenUsed/>
    <w:rsid w:val="001E45A9"/>
    <w:rPr>
      <w:b/>
      <w:bCs/>
    </w:rPr>
  </w:style>
  <w:style w:type="character" w:customStyle="1" w:styleId="CommentSubjectChar">
    <w:name w:val="Comment Subject Char"/>
    <w:basedOn w:val="CommentTextChar"/>
    <w:link w:val="CommentSubject"/>
    <w:uiPriority w:val="99"/>
    <w:semiHidden/>
    <w:rsid w:val="001E45A9"/>
    <w:rPr>
      <w:b/>
      <w:bCs/>
      <w:sz w:val="20"/>
      <w:szCs w:val="20"/>
      <w:lang w:val="en-GB"/>
    </w:rPr>
  </w:style>
  <w:style w:type="paragraph" w:styleId="BalloonText">
    <w:name w:val="Balloon Text"/>
    <w:basedOn w:val="Normal"/>
    <w:link w:val="BalloonTextChar"/>
    <w:uiPriority w:val="99"/>
    <w:semiHidden/>
    <w:unhideWhenUsed/>
    <w:rsid w:val="001E45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5A9"/>
    <w:rPr>
      <w:rFonts w:ascii="Tahoma" w:hAnsi="Tahoma" w:cs="Tahoma"/>
      <w:sz w:val="16"/>
      <w:szCs w:val="16"/>
      <w:lang w:val="en-GB"/>
    </w:rPr>
  </w:style>
  <w:style w:type="paragraph" w:styleId="Title">
    <w:name w:val="Title"/>
    <w:basedOn w:val="Normal"/>
    <w:next w:val="Normal"/>
    <w:link w:val="TitleChar"/>
    <w:uiPriority w:val="10"/>
    <w:qFormat/>
    <w:rsid w:val="0038100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1007"/>
    <w:rPr>
      <w:rFonts w:asciiTheme="majorHAnsi" w:eastAsiaTheme="majorEastAsia" w:hAnsiTheme="majorHAnsi" w:cstheme="majorBidi"/>
      <w:spacing w:val="-10"/>
      <w:kern w:val="28"/>
      <w:sz w:val="56"/>
      <w:szCs w:val="56"/>
      <w:lang w:val="en-GB"/>
    </w:rPr>
  </w:style>
  <w:style w:type="paragraph" w:styleId="ListParagraph">
    <w:name w:val="List Paragraph"/>
    <w:basedOn w:val="Normal"/>
    <w:uiPriority w:val="34"/>
    <w:qFormat/>
    <w:rsid w:val="00666FBD"/>
    <w:pPr>
      <w:spacing w:after="200" w:line="276" w:lineRule="auto"/>
      <w:ind w:left="720"/>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2335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DE07F6-8E5A-438D-8865-51F823DBC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3</Pages>
  <Words>1313</Words>
  <Characters>7489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SRN</dc:creator>
  <cp:keywords/>
  <dc:description/>
  <cp:lastModifiedBy>Deepanjan Lahiry</cp:lastModifiedBy>
  <cp:revision>11</cp:revision>
  <dcterms:created xsi:type="dcterms:W3CDTF">2022-07-10T11:44:00Z</dcterms:created>
  <dcterms:modified xsi:type="dcterms:W3CDTF">2023-05-03T16:14:00Z</dcterms:modified>
</cp:coreProperties>
</file>