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14B" w:rsidRDefault="00D86437">
      <w:pPr>
        <w:pStyle w:val="Title"/>
      </w:pPr>
      <w:r>
        <w:rPr>
          <w:color w:val="640000"/>
          <w:w w:val="90"/>
        </w:rPr>
        <w:t>SATHISH</w:t>
      </w:r>
      <w:r>
        <w:rPr>
          <w:color w:val="640000"/>
          <w:spacing w:val="58"/>
          <w:w w:val="90"/>
        </w:rPr>
        <w:t xml:space="preserve"> </w:t>
      </w:r>
      <w:r>
        <w:rPr>
          <w:color w:val="640000"/>
          <w:w w:val="90"/>
        </w:rPr>
        <w:t>KUMAR</w:t>
      </w:r>
      <w:r>
        <w:rPr>
          <w:color w:val="640000"/>
          <w:spacing w:val="58"/>
          <w:w w:val="90"/>
        </w:rPr>
        <w:t xml:space="preserve"> </w:t>
      </w:r>
      <w:r>
        <w:rPr>
          <w:color w:val="640000"/>
          <w:w w:val="90"/>
        </w:rPr>
        <w:t>D</w:t>
      </w:r>
    </w:p>
    <w:p w:rsidR="0070614B" w:rsidRDefault="00D86437">
      <w:pPr>
        <w:spacing w:before="291"/>
        <w:ind w:left="2957" w:right="2028"/>
        <w:jc w:val="center"/>
        <w:rPr>
          <w:rFonts w:ascii="Palatino Linotype"/>
          <w:b/>
          <w:i/>
          <w:sz w:val="33"/>
        </w:rPr>
      </w:pPr>
      <w:r>
        <w:rPr>
          <w:rFonts w:ascii="Palatino Linotype"/>
          <w:b/>
          <w:i/>
          <w:w w:val="90"/>
          <w:sz w:val="33"/>
        </w:rPr>
        <w:t>SAP</w:t>
      </w:r>
      <w:r>
        <w:rPr>
          <w:rFonts w:ascii="Palatino Linotype"/>
          <w:b/>
          <w:i/>
          <w:spacing w:val="42"/>
          <w:w w:val="90"/>
          <w:sz w:val="33"/>
        </w:rPr>
        <w:t xml:space="preserve"> </w:t>
      </w:r>
      <w:r>
        <w:rPr>
          <w:rFonts w:ascii="Palatino Linotype"/>
          <w:b/>
          <w:i/>
          <w:w w:val="90"/>
          <w:sz w:val="33"/>
        </w:rPr>
        <w:t>Delivery</w:t>
      </w:r>
      <w:r>
        <w:rPr>
          <w:rFonts w:ascii="Palatino Linotype"/>
          <w:b/>
          <w:i/>
          <w:spacing w:val="42"/>
          <w:w w:val="90"/>
          <w:sz w:val="33"/>
        </w:rPr>
        <w:t xml:space="preserve"> </w:t>
      </w:r>
      <w:r>
        <w:rPr>
          <w:rFonts w:ascii="Palatino Linotype"/>
          <w:b/>
          <w:i/>
          <w:w w:val="90"/>
          <w:sz w:val="33"/>
        </w:rPr>
        <w:t>Lead</w:t>
      </w:r>
      <w:r>
        <w:rPr>
          <w:rFonts w:ascii="Palatino Linotype"/>
          <w:b/>
          <w:i/>
          <w:spacing w:val="42"/>
          <w:w w:val="90"/>
          <w:sz w:val="33"/>
        </w:rPr>
        <w:t xml:space="preserve"> </w:t>
      </w:r>
      <w:r>
        <w:rPr>
          <w:rFonts w:ascii="Palatino Linotype"/>
          <w:b/>
          <w:i/>
          <w:w w:val="90"/>
          <w:sz w:val="33"/>
        </w:rPr>
        <w:t>-</w:t>
      </w:r>
      <w:r>
        <w:rPr>
          <w:rFonts w:ascii="Palatino Linotype"/>
          <w:b/>
          <w:i/>
          <w:spacing w:val="43"/>
          <w:w w:val="90"/>
          <w:sz w:val="33"/>
        </w:rPr>
        <w:t xml:space="preserve"> </w:t>
      </w:r>
      <w:r>
        <w:rPr>
          <w:rFonts w:ascii="Palatino Linotype"/>
          <w:b/>
          <w:i/>
          <w:w w:val="90"/>
          <w:sz w:val="33"/>
        </w:rPr>
        <w:t>Sales</w:t>
      </w:r>
      <w:r>
        <w:rPr>
          <w:rFonts w:ascii="Palatino Linotype"/>
          <w:b/>
          <w:i/>
          <w:spacing w:val="5"/>
          <w:w w:val="90"/>
          <w:sz w:val="33"/>
        </w:rPr>
        <w:t xml:space="preserve"> </w:t>
      </w:r>
      <w:r>
        <w:rPr>
          <w:rFonts w:ascii="Palatino Linotype"/>
          <w:b/>
          <w:i/>
          <w:w w:val="90"/>
          <w:sz w:val="33"/>
        </w:rPr>
        <w:t>and</w:t>
      </w:r>
      <w:r>
        <w:rPr>
          <w:rFonts w:ascii="Palatino Linotype"/>
          <w:b/>
          <w:i/>
          <w:spacing w:val="6"/>
          <w:w w:val="90"/>
          <w:sz w:val="33"/>
        </w:rPr>
        <w:t xml:space="preserve"> </w:t>
      </w:r>
      <w:r>
        <w:rPr>
          <w:rFonts w:ascii="Palatino Linotype"/>
          <w:b/>
          <w:i/>
          <w:w w:val="90"/>
          <w:sz w:val="33"/>
        </w:rPr>
        <w:t>Distribution</w:t>
      </w:r>
    </w:p>
    <w:p w:rsidR="0070614B" w:rsidRDefault="0070614B">
      <w:pPr>
        <w:pStyle w:val="BodyText"/>
        <w:rPr>
          <w:rFonts w:ascii="Palatino Linotype"/>
          <w:b/>
          <w:i/>
        </w:rPr>
      </w:pPr>
    </w:p>
    <w:p w:rsidR="0070614B" w:rsidRDefault="0070614B">
      <w:pPr>
        <w:pStyle w:val="BodyText"/>
        <w:rPr>
          <w:rFonts w:ascii="Palatino Linotype"/>
          <w:b/>
          <w:i/>
        </w:rPr>
      </w:pPr>
    </w:p>
    <w:p w:rsidR="0070614B" w:rsidRDefault="0070614B">
      <w:pPr>
        <w:pStyle w:val="BodyText"/>
        <w:rPr>
          <w:rFonts w:ascii="Palatino Linotype"/>
          <w:b/>
          <w:i/>
        </w:rPr>
      </w:pPr>
    </w:p>
    <w:p w:rsidR="0070614B" w:rsidRDefault="0070614B">
      <w:pPr>
        <w:pStyle w:val="BodyText"/>
        <w:spacing w:before="1"/>
        <w:rPr>
          <w:rFonts w:ascii="Palatino Linotype"/>
          <w:b/>
          <w:i/>
          <w:sz w:val="16"/>
        </w:rPr>
      </w:pPr>
    </w:p>
    <w:p w:rsidR="0070614B" w:rsidRDefault="0070614B">
      <w:pPr>
        <w:rPr>
          <w:rFonts w:ascii="Palatino Linotype"/>
          <w:sz w:val="16"/>
        </w:rPr>
        <w:sectPr w:rsidR="0070614B">
          <w:type w:val="continuous"/>
          <w:pgSz w:w="11910" w:h="16850"/>
          <w:pgMar w:top="640" w:right="320" w:bottom="280" w:left="220" w:header="720" w:footer="720" w:gutter="0"/>
          <w:cols w:space="720"/>
        </w:sectPr>
      </w:pPr>
    </w:p>
    <w:p w:rsidR="0070614B" w:rsidRDefault="00A50819">
      <w:pPr>
        <w:pStyle w:val="BodyText"/>
        <w:spacing w:before="12"/>
        <w:rPr>
          <w:rFonts w:ascii="Palatino Linotype"/>
          <w:b/>
          <w:i/>
          <w:sz w:val="25"/>
        </w:rPr>
      </w:pPr>
      <w:r>
        <w:pict>
          <v:group id="docshapegroup1" o:spid="_x0000_s1054" style="position:absolute;margin-left:0;margin-top:0;width:595.5pt;height:820pt;z-index:-15793152;mso-position-horizontal-relative:page;mso-position-vertical-relative:page" coordsize="11910,16400">
            <v:rect id="docshape2" o:spid="_x0000_s1056" style="position:absolute;width:11910;height:16400" fillcolor="#f8f7f7" stroked="f"/>
            <v:shape id="docshape3" o:spid="_x0000_s1055" style="position:absolute;left:4040;top:2834;width:398;height:10734" coordorigin="4041,2835" coordsize="398,10734" o:spt="100" adj="0,,0" path="m4056,2835r-15,l4041,13569r15,l4056,2835xm4419,10135r-1,-4l4415,10125r-2,-3l4408,10116r-3,-2l4398,10112r-3,-1l4387,10111r-3,1l4377,10114r-3,2l4369,10122r-2,3l4364,10131r-1,4l4363,10142r1,4l4367,10153r2,3l4374,10161r3,2l4384,10166r3,l4395,10166r3,l4405,10163r3,-2l4413,10156r2,-3l4418,10146r1,-4l4419,10139r,-4xm4439,11462r-1,-3l4435,11452r-2,-3l4428,11444r-3,-2l4418,11439r-3,-1l4407,11438r-3,1l4397,11442r-3,2l4389,11449r-2,3l4384,11459r-1,3l4383,11470r1,3l4387,11480r2,3l4394,11488r3,2l4404,11493r3,1l4415,11494r3,-1l4425,11490r3,-2l4433,11483r2,-3l4438,11473r1,-3l4439,11466r,-4xm4439,10921r-1,-4l4435,10911r-2,-3l4428,10902r-3,-2l4418,10898r-3,-1l4407,10897r-3,1l4397,10900r-3,2l4389,10908r-2,3l4384,10917r-1,4l4383,10928r1,4l4387,10939r2,3l4394,10947r3,2l4404,10952r3,l4415,10952r3,l4425,10949r3,-2l4433,10942r2,-3l4438,10932r1,-4l4439,10925r,-4xm4439,10678r-1,-4l4435,10668r-2,-3l4428,10659r-3,-2l4418,10655r-3,-1l4407,10654r-3,1l4397,10657r-3,2l4389,10665r-2,3l4384,10674r-1,4l4383,10685r1,4l4387,10696r2,3l4394,10704r3,2l4404,10709r3,l4415,10709r3,l4425,10706r3,-2l4433,10699r2,-3l4438,10689r1,-4l4439,10682r,-4xm4439,9613r-1,-3l4435,9603r-2,-3l4428,9595r-3,-2l4418,9590r-3,-1l4407,9589r-3,1l4397,9593r-3,2l4389,9600r-2,3l4384,9610r-1,3l4383,9621r1,3l4387,9631r2,3l4394,9639r3,2l4404,9644r3,1l4415,9645r3,-1l4425,9641r3,-2l4433,9634r2,-3l4438,9624r1,-3l4439,9617r,-4xm4439,9073r-1,-3l4435,9063r-2,-3l4428,9055r-3,-2l4418,9050r-3,-1l4407,9049r-3,1l4397,9053r-3,2l4389,9060r-2,3l4384,9070r-1,3l4383,9081r1,3l4387,9091r2,3l4394,9099r3,2l4404,9104r3,1l4415,9105r3,-1l4425,9101r3,-2l4433,9094r2,-3l4438,9084r1,-3l4439,9077r,-4xm4439,8570r-1,-3l4435,8560r-2,-3l4428,8552r-3,-2l4418,8547r-3,-1l4407,8546r-3,1l4397,8550r-3,2l4389,8557r-2,3l4384,8567r-1,3l4383,8578r1,3l4387,8588r2,3l4394,8596r3,2l4404,8601r3,1l4415,8602r3,-1l4425,8598r3,-2l4433,8591r2,-3l4438,8581r1,-3l4439,8574r,-4xm4439,7998r-1,-3l4435,7988r-2,-3l4428,7980r-3,-2l4418,7975r-3,-1l4407,7974r-3,1l4397,7978r-3,2l4389,7985r-2,3l4384,7995r-1,3l4383,8006r1,3l4387,8016r2,3l4394,8024r3,2l4404,8029r3,1l4415,8030r3,-1l4425,8026r3,-2l4433,8019r2,-3l4438,8009r1,-3l4439,8002r,-4xm4439,7458r-1,-3l4435,7448r-2,-3l4428,7440r-3,-2l4418,7435r-3,-1l4407,7434r-3,1l4397,7438r-3,2l4389,7445r-2,3l4384,7455r-1,3l4383,7466r1,3l4387,7476r2,3l4394,7484r3,2l4404,7489r3,1l4415,7490r3,-1l4425,7486r3,-2l4433,7479r2,-3l4438,7469r1,-3l4439,7462r,-4xm4439,6897r-1,-4l4435,6886r-2,-3l4428,6878r-3,-2l4418,6873r-3,l4407,6873r-3,l4397,6876r-3,2l4389,6883r-2,3l4384,6893r-1,4l4383,6904r1,4l4387,6914r2,3l4394,6923r3,2l4404,6927r3,1l4415,6928r3,-1l4425,6925r3,-2l4433,6917r2,-3l4438,6908r1,-4l4439,6900r,-3xm4439,6132r-1,-3l4435,6122r-2,-3l4428,6114r-3,-2l4418,6109r-3,-1l4407,6108r-3,1l4397,6112r-3,2l4389,6119r-2,3l4384,6129r-1,3l4383,6139r1,4l4387,6150r2,3l4394,6158r3,2l4404,6163r3,l4415,6163r3,l4425,6160r3,-2l4433,6153r2,-3l4438,6143r1,-4l4439,6136r,-4xm4439,5053r-1,-4l4435,5042r-2,-3l4428,5034r-3,-2l4418,5029r-3,l4407,5029r-3,l4397,5032r-3,2l4389,5039r-2,3l4384,5049r-1,4l4383,5060r1,4l4387,5070r2,3l4394,5079r3,2l4404,5083r3,1l4415,5084r3,-1l4425,5081r3,-2l4433,5073r2,-3l4438,5064r1,-4l4439,5056r,-3xm4439,4791r-1,-3l4435,4781r-2,-3l4428,4773r-3,-2l4418,4768r-3,-1l4407,4767r-3,1l4397,4771r-3,2l4389,4778r-2,3l4384,4788r-1,3l4383,4799r1,3l4387,4809r2,3l4394,4817r3,2l4404,4822r3,1l4415,4823r3,-1l4425,4819r3,-2l4433,4812r2,-3l4438,4802r1,-3l4439,4795r,-4xm4439,4268r-1,-3l4435,4258r-2,-3l4428,4250r-3,-2l4418,4245r-3,-1l4407,4244r-3,1l4397,4248r-3,2l4389,4255r-2,3l4384,4265r-1,3l4383,4276r1,3l4387,4286r2,3l4394,4294r3,2l4404,4299r3,1l4415,4300r3,-1l4425,4296r3,-2l4433,4289r2,-3l4438,4279r1,-3l4439,4272r,-4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70614B" w:rsidRDefault="00D86437">
      <w:pPr>
        <w:pStyle w:val="Heading2"/>
      </w:pPr>
      <w:r>
        <w:rPr>
          <w:spacing w:val="11"/>
          <w:w w:val="115"/>
        </w:rPr>
        <w:t>CAREER</w:t>
      </w:r>
      <w:r>
        <w:rPr>
          <w:spacing w:val="60"/>
          <w:w w:val="115"/>
        </w:rPr>
        <w:t xml:space="preserve"> </w:t>
      </w:r>
      <w:r>
        <w:rPr>
          <w:spacing w:val="12"/>
          <w:w w:val="115"/>
        </w:rPr>
        <w:t>OBJECTIVE</w:t>
      </w:r>
    </w:p>
    <w:p w:rsidR="0070614B" w:rsidRDefault="00D86437">
      <w:pPr>
        <w:spacing w:before="63" w:line="276" w:lineRule="auto"/>
        <w:ind w:left="131" w:right="479"/>
        <w:rPr>
          <w:i/>
          <w:sz w:val="20"/>
        </w:rPr>
      </w:pPr>
      <w:r>
        <w:rPr>
          <w:i/>
          <w:sz w:val="20"/>
        </w:rPr>
        <w:t>Looking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forward</w:t>
      </w:r>
      <w:r>
        <w:rPr>
          <w:i/>
          <w:spacing w:val="6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work</w:t>
      </w:r>
      <w:r>
        <w:rPr>
          <w:i/>
          <w:spacing w:val="6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challenging &amp; friendly environment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where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can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maximize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my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skills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utilize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my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experience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achieve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business</w:t>
      </w:r>
      <w:r>
        <w:rPr>
          <w:i/>
          <w:spacing w:val="6"/>
          <w:sz w:val="20"/>
        </w:rPr>
        <w:t xml:space="preserve"> </w:t>
      </w:r>
      <w:r>
        <w:rPr>
          <w:i/>
          <w:sz w:val="20"/>
        </w:rPr>
        <w:t>goals.</w:t>
      </w:r>
    </w:p>
    <w:p w:rsidR="0070614B" w:rsidRDefault="0070614B">
      <w:pPr>
        <w:pStyle w:val="BodyText"/>
        <w:rPr>
          <w:i/>
          <w:sz w:val="22"/>
        </w:rPr>
      </w:pPr>
    </w:p>
    <w:p w:rsidR="0070614B" w:rsidRDefault="0070614B">
      <w:pPr>
        <w:pStyle w:val="BodyText"/>
        <w:spacing w:before="9"/>
        <w:rPr>
          <w:i/>
          <w:sz w:val="31"/>
        </w:rPr>
      </w:pPr>
    </w:p>
    <w:p w:rsidR="0070614B" w:rsidRDefault="00D86437">
      <w:pPr>
        <w:pStyle w:val="Heading2"/>
        <w:spacing w:before="1"/>
        <w:ind w:left="105"/>
      </w:pPr>
      <w:r>
        <w:rPr>
          <w:spacing w:val="11"/>
          <w:w w:val="120"/>
        </w:rPr>
        <w:t>ABOUT</w:t>
      </w:r>
      <w:r>
        <w:rPr>
          <w:spacing w:val="17"/>
          <w:w w:val="120"/>
        </w:rPr>
        <w:t xml:space="preserve"> </w:t>
      </w:r>
      <w:r>
        <w:rPr>
          <w:w w:val="120"/>
        </w:rPr>
        <w:t>ME</w:t>
      </w:r>
    </w:p>
    <w:p w:rsidR="0070614B" w:rsidRDefault="00D86437">
      <w:pPr>
        <w:spacing w:before="63" w:line="276" w:lineRule="auto"/>
        <w:ind w:left="105" w:right="22"/>
        <w:rPr>
          <w:i/>
          <w:sz w:val="20"/>
        </w:rPr>
      </w:pPr>
      <w:r>
        <w:rPr>
          <w:i/>
          <w:sz w:val="20"/>
        </w:rPr>
        <w:t>An experienced consultant with vast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business &amp; SAP knowledge. Primarily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responsible to ensure development,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enhancement, documentation and support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of SAP projects.</w:t>
      </w:r>
    </w:p>
    <w:p w:rsidR="0070614B" w:rsidRDefault="0070614B">
      <w:pPr>
        <w:pStyle w:val="BodyText"/>
        <w:rPr>
          <w:i/>
          <w:sz w:val="22"/>
        </w:rPr>
      </w:pPr>
    </w:p>
    <w:p w:rsidR="0070614B" w:rsidRDefault="0070614B">
      <w:pPr>
        <w:pStyle w:val="BodyText"/>
        <w:spacing w:before="7"/>
        <w:rPr>
          <w:i/>
          <w:sz w:val="21"/>
        </w:rPr>
      </w:pPr>
    </w:p>
    <w:p w:rsidR="0070614B" w:rsidRDefault="00D86437">
      <w:pPr>
        <w:pStyle w:val="Heading2"/>
        <w:spacing w:line="276" w:lineRule="auto"/>
        <w:ind w:right="23" w:hanging="1"/>
      </w:pPr>
      <w:r>
        <w:rPr>
          <w:spacing w:val="12"/>
          <w:w w:val="115"/>
        </w:rPr>
        <w:t>CONTACT</w:t>
      </w:r>
      <w:r>
        <w:rPr>
          <w:spacing w:val="13"/>
          <w:w w:val="115"/>
        </w:rPr>
        <w:t xml:space="preserve"> </w:t>
      </w:r>
      <w:r>
        <w:rPr>
          <w:spacing w:val="12"/>
          <w:w w:val="115"/>
        </w:rPr>
        <w:t>INFORMATION</w:t>
      </w:r>
    </w:p>
    <w:p w:rsidR="0070614B" w:rsidRDefault="00D86437">
      <w:pPr>
        <w:spacing w:before="137"/>
        <w:ind w:left="131"/>
        <w:rPr>
          <w:i/>
          <w:sz w:val="20"/>
        </w:rPr>
      </w:pPr>
      <w:r>
        <w:rPr>
          <w:i/>
          <w:sz w:val="20"/>
        </w:rPr>
        <w:t>Mobile: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8088330555</w:t>
      </w:r>
    </w:p>
    <w:p w:rsidR="0070614B" w:rsidRDefault="00D86437">
      <w:pPr>
        <w:spacing w:before="43"/>
        <w:ind w:left="131"/>
        <w:rPr>
          <w:i/>
          <w:sz w:val="20"/>
        </w:rPr>
      </w:pPr>
      <w:r>
        <w:rPr>
          <w:i/>
          <w:sz w:val="20"/>
        </w:rPr>
        <w:t>Email:</w:t>
      </w:r>
      <w:r>
        <w:rPr>
          <w:i/>
          <w:spacing w:val="-11"/>
          <w:sz w:val="20"/>
        </w:rPr>
        <w:t xml:space="preserve"> </w:t>
      </w:r>
      <w:hyperlink r:id="rId4">
        <w:r>
          <w:rPr>
            <w:i/>
            <w:sz w:val="20"/>
          </w:rPr>
          <w:t>sathishkumarjee@gmail.com</w:t>
        </w:r>
      </w:hyperlink>
    </w:p>
    <w:p w:rsidR="0070614B" w:rsidRDefault="00D86437">
      <w:pPr>
        <w:pStyle w:val="Heading1"/>
        <w:ind w:left="253"/>
      </w:pPr>
      <w:r>
        <w:rPr>
          <w:b w:val="0"/>
        </w:rPr>
        <w:br w:type="column"/>
      </w:r>
      <w:r>
        <w:t>CAREER</w:t>
      </w:r>
      <w:r>
        <w:rPr>
          <w:spacing w:val="-6"/>
        </w:rPr>
        <w:t xml:space="preserve"> </w:t>
      </w:r>
      <w:r>
        <w:t>BACKGROUND</w:t>
      </w:r>
    </w:p>
    <w:p w:rsidR="0070614B" w:rsidRDefault="0070614B">
      <w:pPr>
        <w:pStyle w:val="BodyText"/>
        <w:spacing w:before="6"/>
        <w:rPr>
          <w:b/>
          <w:sz w:val="29"/>
        </w:rPr>
      </w:pPr>
    </w:p>
    <w:p w:rsidR="00A50819" w:rsidRDefault="00D86437">
      <w:pPr>
        <w:spacing w:line="278" w:lineRule="auto"/>
        <w:ind w:left="511" w:right="108"/>
        <w:jc w:val="both"/>
        <w:rPr>
          <w:b/>
          <w:sz w:val="20"/>
        </w:rPr>
      </w:pPr>
      <w:r>
        <w:rPr>
          <w:b/>
          <w:sz w:val="20"/>
        </w:rPr>
        <w:t>September 2008 till present with Titan Company Limited managed various roles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 xml:space="preserve">in SAP. Currently designated as </w:t>
      </w:r>
      <w:r w:rsidR="00A50819">
        <w:rPr>
          <w:b/>
          <w:sz w:val="20"/>
        </w:rPr>
        <w:t xml:space="preserve">Manager – IT, responsible for </w:t>
      </w:r>
      <w:r>
        <w:rPr>
          <w:b/>
          <w:sz w:val="20"/>
        </w:rPr>
        <w:t xml:space="preserve">SAP </w:t>
      </w:r>
      <w:r w:rsidR="00A50819">
        <w:rPr>
          <w:b/>
          <w:sz w:val="20"/>
        </w:rPr>
        <w:t>logistics and Distribution Management System.</w:t>
      </w:r>
      <w:bookmarkStart w:id="0" w:name="_GoBack"/>
      <w:bookmarkEnd w:id="0"/>
    </w:p>
    <w:p w:rsidR="0070614B" w:rsidRDefault="00D86437">
      <w:pPr>
        <w:spacing w:line="278" w:lineRule="auto"/>
        <w:ind w:left="511" w:right="108"/>
        <w:jc w:val="both"/>
        <w:rPr>
          <w:sz w:val="20"/>
        </w:rPr>
      </w:pPr>
      <w:r>
        <w:rPr>
          <w:sz w:val="20"/>
        </w:rPr>
        <w:t>Nov</w:t>
      </w:r>
      <w:r>
        <w:rPr>
          <w:spacing w:val="1"/>
          <w:sz w:val="20"/>
        </w:rPr>
        <w:t xml:space="preserve"> </w:t>
      </w:r>
      <w:r>
        <w:rPr>
          <w:sz w:val="20"/>
        </w:rPr>
        <w:t>2006 till August 2008 - Titan Company Limited - Business Development Officer June</w:t>
      </w:r>
      <w:r>
        <w:rPr>
          <w:spacing w:val="-48"/>
          <w:sz w:val="20"/>
        </w:rPr>
        <w:t xml:space="preserve"> </w:t>
      </w:r>
      <w:r>
        <w:rPr>
          <w:sz w:val="20"/>
        </w:rPr>
        <w:t>2002</w:t>
      </w:r>
      <w:r>
        <w:rPr>
          <w:spacing w:val="-1"/>
          <w:sz w:val="20"/>
        </w:rPr>
        <w:t xml:space="preserve"> </w:t>
      </w:r>
      <w:r>
        <w:rPr>
          <w:sz w:val="20"/>
        </w:rPr>
        <w:t>till</w:t>
      </w:r>
      <w:r>
        <w:rPr>
          <w:spacing w:val="-1"/>
          <w:sz w:val="20"/>
        </w:rPr>
        <w:t xml:space="preserve"> </w:t>
      </w:r>
      <w:r>
        <w:rPr>
          <w:sz w:val="20"/>
        </w:rPr>
        <w:t>Nov</w:t>
      </w:r>
      <w:r>
        <w:rPr>
          <w:spacing w:val="-1"/>
          <w:sz w:val="20"/>
        </w:rPr>
        <w:t xml:space="preserve"> </w:t>
      </w:r>
      <w:r>
        <w:rPr>
          <w:sz w:val="20"/>
        </w:rPr>
        <w:t>2006</w:t>
      </w:r>
      <w:r>
        <w:rPr>
          <w:spacing w:val="-1"/>
          <w:sz w:val="20"/>
        </w:rPr>
        <w:t xml:space="preserve"> </w:t>
      </w:r>
      <w:r>
        <w:rPr>
          <w:sz w:val="20"/>
        </w:rPr>
        <w:t>- GKB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Optolab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 Store</w:t>
      </w:r>
      <w:r>
        <w:rPr>
          <w:spacing w:val="-1"/>
          <w:sz w:val="20"/>
        </w:rPr>
        <w:t xml:space="preserve"> </w:t>
      </w:r>
      <w:r>
        <w:rPr>
          <w:sz w:val="20"/>
        </w:rPr>
        <w:t>Manager</w:t>
      </w:r>
    </w:p>
    <w:p w:rsidR="0070614B" w:rsidRDefault="0070614B">
      <w:pPr>
        <w:pStyle w:val="BodyText"/>
        <w:rPr>
          <w:sz w:val="22"/>
        </w:rPr>
      </w:pPr>
    </w:p>
    <w:p w:rsidR="0070614B" w:rsidRDefault="00D86437">
      <w:pPr>
        <w:pStyle w:val="Heading1"/>
        <w:spacing w:before="126"/>
        <w:ind w:left="105"/>
      </w:pPr>
      <w:r>
        <w:t>PRIMARY</w:t>
      </w:r>
      <w:r>
        <w:rPr>
          <w:spacing w:val="-6"/>
        </w:rPr>
        <w:t xml:space="preserve"> </w:t>
      </w:r>
      <w:r>
        <w:t>ROLES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RESPONSIBILITIES:</w:t>
      </w:r>
    </w:p>
    <w:p w:rsidR="0070614B" w:rsidRDefault="00D86437">
      <w:pPr>
        <w:pStyle w:val="BodyText"/>
        <w:spacing w:before="155" w:line="278" w:lineRule="auto"/>
        <w:ind w:left="524" w:right="459"/>
      </w:pPr>
      <w:r>
        <w:t>Responsible for Solution Design, Process Mapping, Planning &amp; Execution of</w:t>
      </w:r>
      <w:r>
        <w:rPr>
          <w:spacing w:val="1"/>
        </w:rPr>
        <w:t xml:space="preserve"> </w:t>
      </w:r>
      <w:r>
        <w:t>developments, Project Delivery and operational acceptance of solutions deployed</w:t>
      </w:r>
      <w:r>
        <w:rPr>
          <w:spacing w:val="-48"/>
        </w:rPr>
        <w:t xml:space="preserve"> </w:t>
      </w:r>
      <w:r>
        <w:t>into production</w:t>
      </w:r>
    </w:p>
    <w:p w:rsidR="0070614B" w:rsidRDefault="00D86437">
      <w:pPr>
        <w:pStyle w:val="BodyText"/>
        <w:spacing w:line="278" w:lineRule="auto"/>
        <w:ind w:left="524" w:right="592"/>
      </w:pPr>
      <w:r>
        <w:t>Develop the solution road map for key projects &amp; integrating multiple disparate</w:t>
      </w:r>
      <w:r>
        <w:rPr>
          <w:spacing w:val="-47"/>
        </w:rPr>
        <w:t xml:space="preserve"> </w:t>
      </w:r>
      <w:r>
        <w:t>processes</w:t>
      </w:r>
      <w:r>
        <w:rPr>
          <w:spacing w:val="-1"/>
        </w:rPr>
        <w:t xml:space="preserve"> </w:t>
      </w:r>
      <w:r>
        <w:t>to address short</w:t>
      </w:r>
      <w:r>
        <w:rPr>
          <w:spacing w:val="-1"/>
        </w:rPr>
        <w:t xml:space="preserve"> </w:t>
      </w:r>
      <w:r>
        <w:t>and long term business goals</w:t>
      </w:r>
    </w:p>
    <w:p w:rsidR="0070614B" w:rsidRDefault="00D86437">
      <w:pPr>
        <w:pStyle w:val="BodyText"/>
        <w:spacing w:line="278" w:lineRule="auto"/>
        <w:ind w:left="524" w:right="175"/>
      </w:pPr>
      <w:r>
        <w:t>Ensure that changes to SAP are delivered in line with the business standards in terms</w:t>
      </w:r>
      <w:r>
        <w:rPr>
          <w:spacing w:val="-47"/>
        </w:rPr>
        <w:t xml:space="preserve"> </w:t>
      </w:r>
      <w:r>
        <w:t>of development and testing</w:t>
      </w:r>
    </w:p>
    <w:p w:rsidR="0070614B" w:rsidRDefault="00D86437">
      <w:pPr>
        <w:pStyle w:val="BodyText"/>
        <w:spacing w:line="278" w:lineRule="auto"/>
        <w:ind w:left="524" w:right="452"/>
      </w:pPr>
      <w:r>
        <w:t>Responsible for revisiting existing SAP solutions to bring automation / efficiency</w:t>
      </w:r>
      <w:r>
        <w:rPr>
          <w:spacing w:val="-47"/>
        </w:rPr>
        <w:t xml:space="preserve"> </w:t>
      </w:r>
      <w:r>
        <w:t>improvements</w:t>
      </w:r>
    </w:p>
    <w:p w:rsidR="0070614B" w:rsidRDefault="00D86437">
      <w:pPr>
        <w:pStyle w:val="BodyText"/>
        <w:spacing w:line="278" w:lineRule="auto"/>
        <w:ind w:left="524" w:right="298"/>
      </w:pPr>
      <w:r>
        <w:t>Ensure that changes to dependent applications are viable in SAP and do not cause a</w:t>
      </w:r>
      <w:r>
        <w:rPr>
          <w:spacing w:val="-47"/>
        </w:rPr>
        <w:t xml:space="preserve"> </w:t>
      </w:r>
      <w:r>
        <w:t>detrimental impact to production</w:t>
      </w:r>
    </w:p>
    <w:p w:rsidR="0070614B" w:rsidRDefault="00D86437">
      <w:pPr>
        <w:pStyle w:val="BodyText"/>
        <w:spacing w:line="278" w:lineRule="auto"/>
        <w:ind w:left="524" w:right="520"/>
      </w:pPr>
      <w:r>
        <w:t>Lead relevant activities during upgrades and releases with multiple stakeholders,</w:t>
      </w:r>
      <w:r>
        <w:rPr>
          <w:spacing w:val="-47"/>
        </w:rPr>
        <w:t xml:space="preserve"> </w:t>
      </w:r>
      <w:r>
        <w:t>working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change and release management</w:t>
      </w:r>
      <w:r>
        <w:rPr>
          <w:spacing w:val="-1"/>
        </w:rPr>
        <w:t xml:space="preserve"> </w:t>
      </w:r>
      <w:r>
        <w:t>team.</w:t>
      </w:r>
    </w:p>
    <w:p w:rsidR="0070614B" w:rsidRDefault="00D86437">
      <w:pPr>
        <w:pStyle w:val="BodyText"/>
        <w:spacing w:line="278" w:lineRule="auto"/>
        <w:ind w:left="524" w:right="248"/>
      </w:pPr>
      <w:r>
        <w:t>Responsible to establish end-to-end project plan, define approach and identify risks/</w:t>
      </w:r>
      <w:r>
        <w:rPr>
          <w:spacing w:val="-47"/>
        </w:rPr>
        <w:t xml:space="preserve"> </w:t>
      </w:r>
      <w:r>
        <w:t>issues</w:t>
      </w:r>
    </w:p>
    <w:p w:rsidR="0070614B" w:rsidRDefault="00D86437">
      <w:pPr>
        <w:pStyle w:val="BodyText"/>
        <w:spacing w:line="278" w:lineRule="auto"/>
        <w:ind w:left="524" w:right="181"/>
      </w:pPr>
      <w:r>
        <w:t>Utilize the experience &amp; technology trends to translate business requirements into an</w:t>
      </w:r>
      <w:r>
        <w:rPr>
          <w:spacing w:val="-47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to end system</w:t>
      </w:r>
      <w:r>
        <w:rPr>
          <w:spacing w:val="-1"/>
        </w:rPr>
        <w:t xml:space="preserve"> </w:t>
      </w:r>
      <w:r>
        <w:t>solution</w:t>
      </w:r>
      <w:r>
        <w:rPr>
          <w:spacing w:val="-1"/>
        </w:rPr>
        <w:t xml:space="preserve"> </w:t>
      </w:r>
      <w:r>
        <w:t>blueprint</w:t>
      </w:r>
    </w:p>
    <w:p w:rsidR="0070614B" w:rsidRDefault="00D86437">
      <w:pPr>
        <w:pStyle w:val="BodyText"/>
        <w:ind w:left="524"/>
      </w:pPr>
      <w:r>
        <w:t>Ensure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adherence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SAP</w:t>
      </w:r>
      <w:r>
        <w:rPr>
          <w:spacing w:val="-2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practices</w:t>
      </w:r>
    </w:p>
    <w:p w:rsidR="0070614B" w:rsidRDefault="00D86437">
      <w:pPr>
        <w:pStyle w:val="BodyText"/>
        <w:spacing w:before="36" w:line="278" w:lineRule="auto"/>
        <w:ind w:left="524" w:right="581"/>
      </w:pPr>
      <w:r>
        <w:t>Provide support for other applications &amp; services as applicable in possible areas</w:t>
      </w:r>
      <w:r>
        <w:rPr>
          <w:spacing w:val="-47"/>
        </w:rPr>
        <w:t xml:space="preserve"> </w:t>
      </w:r>
      <w:r>
        <w:t>outside</w:t>
      </w:r>
      <w:r>
        <w:rPr>
          <w:spacing w:val="-1"/>
        </w:rPr>
        <w:t xml:space="preserve"> </w:t>
      </w:r>
      <w:r>
        <w:t>the SAP</w:t>
      </w:r>
      <w:r>
        <w:rPr>
          <w:spacing w:val="-1"/>
        </w:rPr>
        <w:t xml:space="preserve"> </w:t>
      </w:r>
      <w:r>
        <w:t>environment</w:t>
      </w:r>
    </w:p>
    <w:p w:rsidR="0070614B" w:rsidRDefault="00D86437">
      <w:pPr>
        <w:pStyle w:val="BodyText"/>
        <w:spacing w:line="278" w:lineRule="auto"/>
        <w:ind w:left="524" w:right="198"/>
      </w:pPr>
      <w:r>
        <w:t>Collaborate with Business and IT partners on release scheduling and communication</w:t>
      </w:r>
      <w:r>
        <w:rPr>
          <w:spacing w:val="-47"/>
        </w:rPr>
        <w:t xml:space="preserve"> </w:t>
      </w:r>
      <w:r>
        <w:t>of progress</w:t>
      </w:r>
    </w:p>
    <w:p w:rsidR="0070614B" w:rsidRDefault="0070614B">
      <w:pPr>
        <w:spacing w:line="278" w:lineRule="auto"/>
        <w:sectPr w:rsidR="0070614B">
          <w:type w:val="continuous"/>
          <w:pgSz w:w="11910" w:h="16850"/>
          <w:pgMar w:top="640" w:right="320" w:bottom="280" w:left="220" w:header="720" w:footer="720" w:gutter="0"/>
          <w:cols w:num="2" w:space="720" w:equalWidth="0">
            <w:col w:w="3502" w:space="350"/>
            <w:col w:w="7518"/>
          </w:cols>
        </w:sectPr>
      </w:pPr>
    </w:p>
    <w:p w:rsidR="0070614B" w:rsidRDefault="0070614B">
      <w:pPr>
        <w:pStyle w:val="BodyText"/>
      </w:pPr>
    </w:p>
    <w:p w:rsidR="0070614B" w:rsidRDefault="0070614B">
      <w:pPr>
        <w:pStyle w:val="BodyText"/>
        <w:spacing w:before="7"/>
        <w:rPr>
          <w:sz w:val="15"/>
        </w:rPr>
      </w:pPr>
    </w:p>
    <w:p w:rsidR="0070614B" w:rsidRDefault="0070614B">
      <w:pPr>
        <w:rPr>
          <w:sz w:val="15"/>
        </w:rPr>
        <w:sectPr w:rsidR="0070614B">
          <w:pgSz w:w="11910" w:h="16850"/>
          <w:pgMar w:top="220" w:right="320" w:bottom="280" w:left="220" w:header="720" w:footer="720" w:gutter="0"/>
          <w:cols w:space="720"/>
        </w:sectPr>
      </w:pPr>
    </w:p>
    <w:p w:rsidR="0070614B" w:rsidRDefault="00A50819">
      <w:pPr>
        <w:pStyle w:val="Heading2"/>
        <w:spacing w:before="138"/>
        <w:ind w:left="203"/>
      </w:pPr>
      <w:r>
        <w:pict>
          <v:rect id="docshape4" o:spid="_x0000_s1053" style="position:absolute;left:0;text-align:left;margin-left:0;margin-top:0;width:595.5pt;height:842.25pt;z-index:-15792640;mso-position-horizontal-relative:page;mso-position-vertical-relative:page" fillcolor="#f8f7f7" stroked="f">
            <w10:wrap anchorx="page" anchory="page"/>
          </v:rect>
        </w:pict>
      </w:r>
      <w:r w:rsidR="00D86437">
        <w:rPr>
          <w:spacing w:val="10"/>
          <w:w w:val="120"/>
        </w:rPr>
        <w:t>CORE</w:t>
      </w:r>
      <w:r w:rsidR="00D86437">
        <w:rPr>
          <w:spacing w:val="33"/>
          <w:w w:val="120"/>
        </w:rPr>
        <w:t xml:space="preserve"> </w:t>
      </w:r>
      <w:r w:rsidR="00D86437">
        <w:rPr>
          <w:spacing w:val="12"/>
          <w:w w:val="120"/>
        </w:rPr>
        <w:t>EXPERTISE</w:t>
      </w:r>
    </w:p>
    <w:p w:rsidR="0070614B" w:rsidRDefault="00A50819">
      <w:pPr>
        <w:spacing w:before="87" w:line="276" w:lineRule="auto"/>
        <w:ind w:left="484" w:right="359"/>
        <w:rPr>
          <w:i/>
          <w:sz w:val="20"/>
        </w:rPr>
      </w:pPr>
      <w:r>
        <w:pict>
          <v:shape id="docshape5" o:spid="_x0000_s1052" style="position:absolute;left:0;text-align:left;margin-left:24.85pt;margin-top:8.9pt;width:2.95pt;height:2.95pt;z-index:15729664;mso-position-horizontal-relative:page" coordorigin="497,178" coordsize="59,59" path="m530,236r-8,l518,235,497,211r,-8l522,178r8,l555,203r,4l555,211r-22,24l530,236xe" fillcolor="black" stroked="f">
            <v:path arrowok="t"/>
            <w10:wrap anchorx="page"/>
          </v:shape>
        </w:pict>
      </w:r>
      <w:r>
        <w:pict>
          <v:shape id="docshape6" o:spid="_x0000_s1051" style="position:absolute;left:0;text-align:left;margin-left:24.85pt;margin-top:24.85pt;width:2.95pt;height:2.95pt;z-index:15730176;mso-position-horizontal-relative:page" coordorigin="497,497" coordsize="59,59" path="m530,555r-8,l518,554,497,530r,-8l522,497r8,l555,522r,4l555,530r-22,24l530,555xe" fillcolor="black" stroked="f">
            <v:path arrowok="t"/>
            <w10:wrap anchorx="page"/>
          </v:shape>
        </w:pict>
      </w:r>
      <w:r w:rsidR="00D86437">
        <w:rPr>
          <w:i/>
          <w:sz w:val="20"/>
        </w:rPr>
        <w:t>SD Consulting &amp; Configuration</w:t>
      </w:r>
      <w:r w:rsidR="00D86437">
        <w:rPr>
          <w:i/>
          <w:spacing w:val="-48"/>
          <w:sz w:val="20"/>
        </w:rPr>
        <w:t xml:space="preserve"> </w:t>
      </w:r>
      <w:r w:rsidR="00D86437">
        <w:rPr>
          <w:i/>
          <w:sz w:val="20"/>
        </w:rPr>
        <w:t>Creating Functional &amp; Design</w:t>
      </w:r>
      <w:r w:rsidR="00D86437">
        <w:rPr>
          <w:i/>
          <w:spacing w:val="1"/>
          <w:sz w:val="20"/>
        </w:rPr>
        <w:t xml:space="preserve"> </w:t>
      </w:r>
      <w:r w:rsidR="00D86437">
        <w:rPr>
          <w:i/>
          <w:sz w:val="20"/>
        </w:rPr>
        <w:t>Specifications</w:t>
      </w:r>
    </w:p>
    <w:p w:rsidR="0070614B" w:rsidRDefault="00A50819">
      <w:pPr>
        <w:spacing w:line="276" w:lineRule="auto"/>
        <w:ind w:left="484" w:right="610"/>
        <w:jc w:val="both"/>
        <w:rPr>
          <w:i/>
          <w:sz w:val="20"/>
        </w:rPr>
      </w:pPr>
      <w:r>
        <w:pict>
          <v:shape id="docshape7" o:spid="_x0000_s1050" style="position:absolute;left:0;text-align:left;margin-left:24.85pt;margin-top:6.65pt;width:2.95pt;height:2.95pt;z-index:15730688;mso-position-horizontal-relative:page" coordorigin="497,133" coordsize="59,59" path="m530,191r-8,l518,191,497,166r,-8l522,133r8,l555,158r,4l555,166r-22,25l530,191xe" fillcolor="black" stroked="f">
            <v:path arrowok="t"/>
            <w10:wrap anchorx="page"/>
          </v:shape>
        </w:pict>
      </w:r>
      <w:r>
        <w:pict>
          <v:shape id="docshape8" o:spid="_x0000_s1049" style="position:absolute;left:0;text-align:left;margin-left:24.85pt;margin-top:17.6pt;width:2.95pt;height:2.95pt;z-index:15731200;mso-position-horizontal-relative:page" coordorigin="497,352" coordsize="59,59" path="m530,410r-8,l518,410,497,385r,-8l522,352r8,l555,377r,4l555,385r-22,25l530,410xe" fillcolor="black" stroked="f">
            <v:path arrowok="t"/>
            <w10:wrap anchorx="page"/>
          </v:shape>
        </w:pict>
      </w:r>
      <w:r w:rsidR="00D86437">
        <w:rPr>
          <w:i/>
          <w:sz w:val="20"/>
        </w:rPr>
        <w:t>Business Process Consultant</w:t>
      </w:r>
      <w:r w:rsidR="00D86437">
        <w:rPr>
          <w:i/>
          <w:spacing w:val="-47"/>
          <w:sz w:val="20"/>
        </w:rPr>
        <w:t xml:space="preserve"> </w:t>
      </w:r>
      <w:r w:rsidR="00D86437">
        <w:rPr>
          <w:i/>
          <w:sz w:val="20"/>
        </w:rPr>
        <w:t>Process Mapping &amp; Solution</w:t>
      </w:r>
      <w:r w:rsidR="00D86437">
        <w:rPr>
          <w:i/>
          <w:spacing w:val="-47"/>
          <w:sz w:val="20"/>
        </w:rPr>
        <w:t xml:space="preserve"> </w:t>
      </w:r>
      <w:r w:rsidR="00D86437">
        <w:rPr>
          <w:i/>
          <w:sz w:val="20"/>
        </w:rPr>
        <w:t>Developments</w:t>
      </w:r>
    </w:p>
    <w:p w:rsidR="0070614B" w:rsidRDefault="00A50819">
      <w:pPr>
        <w:spacing w:line="276" w:lineRule="auto"/>
        <w:ind w:left="484" w:right="21"/>
        <w:rPr>
          <w:i/>
          <w:sz w:val="20"/>
        </w:rPr>
      </w:pPr>
      <w:r>
        <w:pict>
          <v:shape id="docshape9" o:spid="_x0000_s1048" style="position:absolute;left:0;text-align:left;margin-left:24.85pt;margin-top:45.8pt;width:2.95pt;height:2.95pt;z-index:15731712;mso-position-horizontal-relative:page" coordorigin="497,916" coordsize="59,59" path="m530,975r-8,l518,974,497,949r,-7l522,916r8,l555,942r,3l555,949r-22,25l530,975xe" fillcolor="black" stroked="f">
            <v:path arrowok="t"/>
            <w10:wrap anchorx="page"/>
          </v:shape>
        </w:pict>
      </w:r>
      <w:r>
        <w:pict>
          <v:shape id="docshape10" o:spid="_x0000_s1047" style="position:absolute;left:0;text-align:left;margin-left:24.85pt;margin-top:4.75pt;width:2.95pt;height:2.95pt;z-index:15732224;mso-position-horizontal-relative:page" coordorigin="497,95" coordsize="59,59" path="m530,154r-8,l518,153,497,128r,-7l522,95r8,l555,121r,3l555,128r-22,25l530,154xe" fillcolor="black" stroked="f">
            <v:path arrowok="t"/>
            <w10:wrap anchorx="page"/>
          </v:shape>
        </w:pict>
      </w:r>
      <w:r>
        <w:pict>
          <v:shape id="docshape11" o:spid="_x0000_s1046" style="position:absolute;left:0;text-align:left;margin-left:24.85pt;margin-top:18.7pt;width:2.95pt;height:2.95pt;z-index:15732736;mso-position-horizontal-relative:page" coordorigin="497,374" coordsize="59,59" path="m530,433r-8,l518,432,497,407r,-7l522,374r8,l555,400r,4l555,407r-22,25l530,433xe" fillcolor="black" stroked="f">
            <v:path arrowok="t"/>
            <w10:wrap anchorx="page"/>
          </v:shape>
        </w:pict>
      </w:r>
      <w:r>
        <w:pict>
          <v:shape id="docshape12" o:spid="_x0000_s1045" style="position:absolute;left:0;text-align:left;margin-left:24.85pt;margin-top:32.6pt;width:2.95pt;height:2.95pt;z-index:15733248;mso-position-horizontal-relative:page" coordorigin="497,652" coordsize="59,59" path="m530,711r-8,l518,710,497,685r,-7l522,652r8,l555,678r,4l555,685r-22,25l530,711xe" fillcolor="black" stroked="f">
            <v:path arrowok="t"/>
            <w10:wrap anchorx="page"/>
          </v:shape>
        </w:pict>
      </w:r>
      <w:r w:rsidR="00D86437">
        <w:rPr>
          <w:i/>
          <w:sz w:val="20"/>
        </w:rPr>
        <w:t>Unit Testing &amp; Integration Testing</w:t>
      </w:r>
      <w:r w:rsidR="00D86437">
        <w:rPr>
          <w:i/>
          <w:spacing w:val="1"/>
          <w:sz w:val="20"/>
        </w:rPr>
        <w:t xml:space="preserve"> </w:t>
      </w:r>
      <w:r w:rsidR="00D86437">
        <w:rPr>
          <w:i/>
          <w:sz w:val="20"/>
        </w:rPr>
        <w:t>Training and Go-Live Support</w:t>
      </w:r>
      <w:r w:rsidR="00D86437">
        <w:rPr>
          <w:i/>
          <w:spacing w:val="1"/>
          <w:sz w:val="20"/>
        </w:rPr>
        <w:t xml:space="preserve"> </w:t>
      </w:r>
      <w:r w:rsidR="00D86437">
        <w:rPr>
          <w:i/>
          <w:sz w:val="20"/>
        </w:rPr>
        <w:t>Problem Solving &amp; Analytical Skills</w:t>
      </w:r>
      <w:r w:rsidR="00D86437">
        <w:rPr>
          <w:i/>
          <w:spacing w:val="-47"/>
          <w:sz w:val="20"/>
        </w:rPr>
        <w:t xml:space="preserve"> </w:t>
      </w:r>
      <w:r w:rsidR="00D86437">
        <w:rPr>
          <w:i/>
          <w:sz w:val="20"/>
        </w:rPr>
        <w:t>Reporting</w:t>
      </w:r>
      <w:r w:rsidR="00D86437">
        <w:rPr>
          <w:i/>
          <w:spacing w:val="5"/>
          <w:sz w:val="20"/>
        </w:rPr>
        <w:t xml:space="preserve"> </w:t>
      </w:r>
      <w:r w:rsidR="00D86437">
        <w:rPr>
          <w:i/>
          <w:sz w:val="20"/>
        </w:rPr>
        <w:t>(Operations</w:t>
      </w:r>
      <w:r w:rsidR="00D86437">
        <w:rPr>
          <w:i/>
          <w:spacing w:val="6"/>
          <w:sz w:val="20"/>
        </w:rPr>
        <w:t xml:space="preserve"> </w:t>
      </w:r>
      <w:r w:rsidR="00D86437">
        <w:rPr>
          <w:i/>
          <w:sz w:val="20"/>
        </w:rPr>
        <w:t>&amp;</w:t>
      </w:r>
      <w:r w:rsidR="00D86437">
        <w:rPr>
          <w:i/>
          <w:spacing w:val="6"/>
          <w:sz w:val="20"/>
        </w:rPr>
        <w:t xml:space="preserve"> </w:t>
      </w:r>
      <w:r w:rsidR="00D86437">
        <w:rPr>
          <w:i/>
          <w:sz w:val="20"/>
        </w:rPr>
        <w:t>MIS)</w:t>
      </w:r>
    </w:p>
    <w:p w:rsidR="0070614B" w:rsidRDefault="0070614B">
      <w:pPr>
        <w:pStyle w:val="BodyText"/>
        <w:rPr>
          <w:i/>
          <w:sz w:val="22"/>
        </w:rPr>
      </w:pPr>
    </w:p>
    <w:p w:rsidR="0070614B" w:rsidRDefault="0070614B">
      <w:pPr>
        <w:pStyle w:val="BodyText"/>
        <w:rPr>
          <w:i/>
          <w:sz w:val="21"/>
        </w:rPr>
      </w:pPr>
    </w:p>
    <w:p w:rsidR="0070614B" w:rsidRDefault="00D86437">
      <w:pPr>
        <w:pStyle w:val="Heading2"/>
        <w:spacing w:before="1"/>
        <w:ind w:left="203"/>
      </w:pPr>
      <w:r>
        <w:rPr>
          <w:spacing w:val="12"/>
          <w:w w:val="120"/>
        </w:rPr>
        <w:t>TECHNICAL</w:t>
      </w:r>
      <w:r>
        <w:rPr>
          <w:spacing w:val="2"/>
          <w:w w:val="120"/>
        </w:rPr>
        <w:t xml:space="preserve"> </w:t>
      </w:r>
      <w:r>
        <w:rPr>
          <w:spacing w:val="11"/>
          <w:w w:val="120"/>
        </w:rPr>
        <w:t>TOOLS</w:t>
      </w:r>
    </w:p>
    <w:p w:rsidR="0070614B" w:rsidRDefault="0070614B">
      <w:pPr>
        <w:pStyle w:val="BodyText"/>
        <w:spacing w:before="1"/>
        <w:rPr>
          <w:rFonts w:ascii="Book Antiqua"/>
          <w:b/>
          <w:sz w:val="34"/>
        </w:rPr>
      </w:pPr>
    </w:p>
    <w:p w:rsidR="0070614B" w:rsidRDefault="00A50819">
      <w:pPr>
        <w:spacing w:line="249" w:lineRule="auto"/>
        <w:ind w:left="515" w:right="1810"/>
        <w:rPr>
          <w:i/>
          <w:sz w:val="20"/>
        </w:rPr>
      </w:pPr>
      <w:r>
        <w:pict>
          <v:shape id="docshape13" o:spid="_x0000_s1044" style="position:absolute;left:0;text-align:left;margin-left:24.85pt;margin-top:4.25pt;width:2.95pt;height:2.95pt;z-index:15733760;mso-position-horizontal-relative:page" coordorigin="497,85" coordsize="59,59" path="m530,144r-8,l518,143,497,119r,-8l522,85r8,l555,111r,4l555,119r-22,24l530,144xe" fillcolor="black" stroked="f">
            <v:path arrowok="t"/>
            <w10:wrap anchorx="page"/>
          </v:shape>
        </w:pict>
      </w:r>
      <w:r>
        <w:pict>
          <v:shape id="docshape14" o:spid="_x0000_s1043" style="position:absolute;left:0;text-align:left;margin-left:24.85pt;margin-top:17.2pt;width:2.95pt;height:2.95pt;z-index:15734272;mso-position-horizontal-relative:page" coordorigin="497,344" coordsize="59,59" path="m530,403r-8,l518,402,497,378r,-8l522,344r8,l555,370r,4l555,378r-22,24l530,403xe" fillcolor="black" stroked="f">
            <v:path arrowok="t"/>
            <w10:wrap anchorx="page"/>
          </v:shape>
        </w:pict>
      </w:r>
      <w:r>
        <w:pict>
          <v:shape id="docshape15" o:spid="_x0000_s1042" style="position:absolute;left:0;text-align:left;margin-left:24.85pt;margin-top:29.15pt;width:2.95pt;height:2.95pt;z-index:15734784;mso-position-horizontal-relative:page" coordorigin="497,583" coordsize="59,59" path="m530,641r-8,l518,640,497,616r,-8l522,583r8,l555,608r,4l555,616r-22,24l530,641xe" fillcolor="black" stroked="f">
            <v:path arrowok="t"/>
            <w10:wrap anchorx="page"/>
          </v:shape>
        </w:pict>
      </w:r>
      <w:r w:rsidR="00D86437">
        <w:rPr>
          <w:i/>
          <w:sz w:val="20"/>
        </w:rPr>
        <w:t>SAP IS Retail</w:t>
      </w:r>
      <w:r w:rsidR="00D86437">
        <w:rPr>
          <w:i/>
          <w:spacing w:val="-48"/>
          <w:sz w:val="20"/>
        </w:rPr>
        <w:t xml:space="preserve"> </w:t>
      </w:r>
      <w:r w:rsidR="00D86437">
        <w:rPr>
          <w:i/>
          <w:sz w:val="20"/>
        </w:rPr>
        <w:t>SAP</w:t>
      </w:r>
      <w:r w:rsidR="00D86437">
        <w:rPr>
          <w:i/>
          <w:spacing w:val="50"/>
          <w:sz w:val="20"/>
        </w:rPr>
        <w:t xml:space="preserve"> </w:t>
      </w:r>
      <w:r w:rsidR="00D86437">
        <w:rPr>
          <w:i/>
          <w:sz w:val="20"/>
        </w:rPr>
        <w:t>PI</w:t>
      </w:r>
      <w:r w:rsidR="00D86437">
        <w:rPr>
          <w:i/>
          <w:spacing w:val="1"/>
          <w:sz w:val="20"/>
        </w:rPr>
        <w:t xml:space="preserve"> </w:t>
      </w:r>
      <w:r w:rsidR="00D86437">
        <w:rPr>
          <w:i/>
          <w:sz w:val="20"/>
        </w:rPr>
        <w:t>POSS</w:t>
      </w:r>
    </w:p>
    <w:p w:rsidR="0070614B" w:rsidRDefault="00A50819">
      <w:pPr>
        <w:spacing w:before="3"/>
        <w:ind w:left="515"/>
        <w:rPr>
          <w:i/>
          <w:sz w:val="20"/>
        </w:rPr>
      </w:pPr>
      <w:r>
        <w:pict>
          <v:shape id="docshape16" o:spid="_x0000_s1041" style="position:absolute;left:0;text-align:left;margin-left:24.85pt;margin-top:5.25pt;width:2.95pt;height:2.95pt;z-index:15735296;mso-position-horizontal-relative:page" coordorigin="497,105" coordsize="59,59" path="m530,163r-8,l518,162,497,138r,-8l522,105r8,l555,130r,4l555,138r-22,24l530,163xe" fillcolor="black" stroked="f">
            <v:path arrowok="t"/>
            <w10:wrap anchorx="page"/>
          </v:shape>
        </w:pict>
      </w:r>
      <w:r w:rsidR="00D86437">
        <w:rPr>
          <w:i/>
          <w:sz w:val="20"/>
        </w:rPr>
        <w:t>Tally</w:t>
      </w:r>
    </w:p>
    <w:p w:rsidR="0070614B" w:rsidRDefault="00A50819">
      <w:pPr>
        <w:spacing w:before="10" w:line="249" w:lineRule="auto"/>
        <w:ind w:left="515" w:right="790"/>
        <w:rPr>
          <w:i/>
          <w:sz w:val="20"/>
        </w:rPr>
      </w:pPr>
      <w:r>
        <w:pict>
          <v:shape id="docshape17" o:spid="_x0000_s1040" style="position:absolute;left:0;text-align:left;margin-left:24.85pt;margin-top:5.55pt;width:2.95pt;height:2.95pt;z-index:15735808;mso-position-horizontal-relative:page" coordorigin="497,111" coordsize="59,59" path="m530,169r-8,l518,168,497,144r,-8l522,111r8,l555,136r,4l555,144r-22,24l530,169xe" fillcolor="black" stroked="f">
            <v:path arrowok="t"/>
            <w10:wrap anchorx="page"/>
          </v:shape>
        </w:pict>
      </w:r>
      <w:r>
        <w:pict>
          <v:shape id="docshape18" o:spid="_x0000_s1039" style="position:absolute;left:0;text-align:left;margin-left:24.85pt;margin-top:17.55pt;width:2.95pt;height:2.95pt;z-index:15739904;mso-position-horizontal-relative:page" coordorigin="497,351" coordsize="59,59" path="m530,409r-8,l518,408,497,384r,-8l522,351r8,l555,376r,4l555,384r-22,24l530,409xe" fillcolor="black" stroked="f">
            <v:path arrowok="t"/>
            <w10:wrap anchorx="page"/>
          </v:shape>
        </w:pict>
      </w:r>
      <w:r w:rsidR="00D86437">
        <w:rPr>
          <w:i/>
          <w:sz w:val="20"/>
        </w:rPr>
        <w:t>E-Commerce Web Portals</w:t>
      </w:r>
      <w:r w:rsidR="00D86437">
        <w:rPr>
          <w:i/>
          <w:spacing w:val="-47"/>
          <w:sz w:val="20"/>
        </w:rPr>
        <w:t xml:space="preserve"> </w:t>
      </w:r>
      <w:r w:rsidR="00D86437">
        <w:rPr>
          <w:i/>
          <w:sz w:val="20"/>
        </w:rPr>
        <w:t>MS Excel, Word, PPT</w:t>
      </w:r>
    </w:p>
    <w:p w:rsidR="0070614B" w:rsidRDefault="00D86437">
      <w:pPr>
        <w:pStyle w:val="Heading1"/>
      </w:pPr>
      <w:r>
        <w:rPr>
          <w:b w:val="0"/>
        </w:rPr>
        <w:br w:type="column"/>
      </w:r>
      <w:r>
        <w:t>ACADEMIC</w:t>
      </w:r>
      <w:r>
        <w:rPr>
          <w:spacing w:val="-8"/>
        </w:rPr>
        <w:t xml:space="preserve"> </w:t>
      </w:r>
      <w:r>
        <w:t>BACKGROUND</w:t>
      </w:r>
    </w:p>
    <w:p w:rsidR="0070614B" w:rsidRDefault="00A50819">
      <w:pPr>
        <w:pStyle w:val="BodyText"/>
        <w:spacing w:before="173" w:line="249" w:lineRule="auto"/>
        <w:ind w:left="485" w:right="89"/>
      </w:pPr>
      <w:r>
        <w:pict>
          <v:rect id="docshape19" o:spid="_x0000_s1038" style="position:absolute;left:0;text-align:left;margin-left:202.05pt;margin-top:-39.3pt;width:.75pt;height:411.45pt;z-index:15736320;mso-position-horizontal-relative:page" fillcolor="black" stroked="f">
            <w10:wrap anchorx="page"/>
          </v:rect>
        </w:pict>
      </w:r>
      <w:r>
        <w:pict>
          <v:shape id="docshape20" o:spid="_x0000_s1037" style="position:absolute;left:0;text-align:left;margin-left:217.95pt;margin-top:14.05pt;width:2.8pt;height:2.8pt;z-index:15736832;mso-position-horizontal-relative:page" coordorigin="4359,281" coordsize="56,56" path="m4391,336r-8,l4380,336r-21,-24l4359,305r24,-24l4391,281r24,24l4415,309r,3l4394,336r-3,xe" fillcolor="black" stroked="f">
            <v:path arrowok="t"/>
            <w10:wrap anchorx="page"/>
          </v:shape>
        </w:pict>
      </w:r>
      <w:r w:rsidR="00D86437">
        <w:t xml:space="preserve">Diploma in Electronics &amp; Communication Engineering from Govt. Polytechnic, </w:t>
      </w:r>
      <w:proofErr w:type="spellStart"/>
      <w:r w:rsidR="00D86437">
        <w:t>Ooty</w:t>
      </w:r>
      <w:proofErr w:type="spellEnd"/>
      <w:r w:rsidR="00D86437">
        <w:t>,</w:t>
      </w:r>
      <w:r w:rsidR="00D86437">
        <w:rPr>
          <w:spacing w:val="-47"/>
        </w:rPr>
        <w:t xml:space="preserve"> </w:t>
      </w:r>
      <w:r w:rsidR="00D86437">
        <w:t>Tamil</w:t>
      </w:r>
      <w:r w:rsidR="00D86437">
        <w:rPr>
          <w:spacing w:val="-1"/>
        </w:rPr>
        <w:t xml:space="preserve"> </w:t>
      </w:r>
      <w:r w:rsidR="00D86437">
        <w:t>Nadu</w:t>
      </w:r>
    </w:p>
    <w:p w:rsidR="0070614B" w:rsidRDefault="0070614B">
      <w:pPr>
        <w:pStyle w:val="BodyText"/>
        <w:rPr>
          <w:sz w:val="22"/>
        </w:rPr>
      </w:pPr>
    </w:p>
    <w:p w:rsidR="0070614B" w:rsidRDefault="0070614B">
      <w:pPr>
        <w:pStyle w:val="BodyText"/>
        <w:spacing w:before="3"/>
        <w:rPr>
          <w:sz w:val="23"/>
        </w:rPr>
      </w:pPr>
    </w:p>
    <w:p w:rsidR="0070614B" w:rsidRDefault="00D86437">
      <w:pPr>
        <w:pStyle w:val="Heading1"/>
        <w:spacing w:before="1"/>
      </w:pPr>
      <w:r>
        <w:t>MAJOR</w:t>
      </w:r>
      <w:r>
        <w:rPr>
          <w:spacing w:val="-7"/>
        </w:rPr>
        <w:t xml:space="preserve"> </w:t>
      </w:r>
      <w:r>
        <w:t>IMPLEMENTATIONS</w:t>
      </w:r>
    </w:p>
    <w:p w:rsidR="0070614B" w:rsidRDefault="0070614B">
      <w:pPr>
        <w:pStyle w:val="BodyText"/>
        <w:spacing w:before="8"/>
        <w:rPr>
          <w:b/>
          <w:sz w:val="32"/>
        </w:rPr>
      </w:pPr>
    </w:p>
    <w:p w:rsidR="0070614B" w:rsidRDefault="00A50819">
      <w:pPr>
        <w:pStyle w:val="BodyText"/>
        <w:spacing w:line="278" w:lineRule="auto"/>
        <w:ind w:left="485" w:right="2071"/>
      </w:pPr>
      <w:r>
        <w:pict>
          <v:shape id="docshape21" o:spid="_x0000_s1036" style="position:absolute;left:0;text-align:left;margin-left:217.95pt;margin-top:5.3pt;width:2.8pt;height:2.8pt;z-index:15737344;mso-position-horizontal-relative:page" coordorigin="4359,106" coordsize="56,56" path="m4391,161r-8,l4380,160r-21,-23l4359,130r24,-24l4391,106r24,24l4415,133r,4l4394,160r-3,1xe" fillcolor="black" stroked="f">
            <v:path arrowok="t"/>
            <w10:wrap anchorx="page"/>
          </v:shape>
        </w:pict>
      </w:r>
      <w:r>
        <w:pict>
          <v:shape id="docshape22" o:spid="_x0000_s1035" style="position:absolute;left:0;text-align:left;margin-left:217.95pt;margin-top:18.35pt;width:2.8pt;height:2.8pt;z-index:15737856;mso-position-horizontal-relative:page" coordorigin="4359,367" coordsize="56,56" path="m4391,423r-8,l4380,422r-21,-24l4359,391r24,-24l4391,367r24,24l4415,395r,3l4394,422r-3,1xe" fillcolor="black" stroked="f">
            <v:path arrowok="t"/>
            <w10:wrap anchorx="page"/>
          </v:shape>
        </w:pict>
      </w:r>
      <w:r w:rsidR="00D86437">
        <w:t>SAP ISR Implementation for a new business division in 2009</w:t>
      </w:r>
      <w:r w:rsidR="00D86437">
        <w:rPr>
          <w:spacing w:val="-47"/>
        </w:rPr>
        <w:t xml:space="preserve"> </w:t>
      </w:r>
      <w:r w:rsidR="00D86437">
        <w:t>POSS</w:t>
      </w:r>
      <w:r w:rsidR="00D86437">
        <w:rPr>
          <w:spacing w:val="-2"/>
        </w:rPr>
        <w:t xml:space="preserve"> </w:t>
      </w:r>
      <w:r w:rsidR="00D86437">
        <w:t>System</w:t>
      </w:r>
      <w:r w:rsidR="00D86437">
        <w:rPr>
          <w:spacing w:val="-1"/>
        </w:rPr>
        <w:t xml:space="preserve"> </w:t>
      </w:r>
      <w:r w:rsidR="00D86437">
        <w:t>Integration</w:t>
      </w:r>
      <w:r w:rsidR="00D86437">
        <w:rPr>
          <w:spacing w:val="-1"/>
        </w:rPr>
        <w:t xml:space="preserve"> </w:t>
      </w:r>
      <w:r w:rsidR="00D86437">
        <w:t>to SAP</w:t>
      </w:r>
      <w:r w:rsidR="00D86437">
        <w:rPr>
          <w:spacing w:val="-1"/>
        </w:rPr>
        <w:t xml:space="preserve"> </w:t>
      </w:r>
      <w:r w:rsidR="00D86437">
        <w:t>in</w:t>
      </w:r>
      <w:r w:rsidR="00D86437">
        <w:rPr>
          <w:spacing w:val="-1"/>
        </w:rPr>
        <w:t xml:space="preserve"> </w:t>
      </w:r>
      <w:r w:rsidR="00D86437">
        <w:t>2010 to 2011</w:t>
      </w:r>
    </w:p>
    <w:p w:rsidR="0070614B" w:rsidRDefault="00A50819">
      <w:pPr>
        <w:pStyle w:val="BodyText"/>
        <w:ind w:left="485"/>
      </w:pPr>
      <w:r>
        <w:pict>
          <v:shape id="docshape23" o:spid="_x0000_s1034" style="position:absolute;left:0;text-align:left;margin-left:217.95pt;margin-top:5.75pt;width:2.8pt;height:2.8pt;z-index:15738368;mso-position-horizontal-relative:page" coordorigin="4359,115" coordsize="56,56" path="m4391,171r-8,l4380,170r-21,-23l4359,139r24,-24l4391,115r24,24l4415,143r,4l4394,170r-3,1xe" fillcolor="black" stroked="f">
            <v:path arrowok="t"/>
            <w10:wrap anchorx="page"/>
          </v:shape>
        </w:pict>
      </w:r>
      <w:r w:rsidR="00D86437">
        <w:t>SAP</w:t>
      </w:r>
      <w:r w:rsidR="00D86437">
        <w:rPr>
          <w:spacing w:val="-4"/>
        </w:rPr>
        <w:t xml:space="preserve"> </w:t>
      </w:r>
      <w:r w:rsidR="00D86437">
        <w:t>Implementation</w:t>
      </w:r>
      <w:r w:rsidR="00D86437">
        <w:rPr>
          <w:spacing w:val="-2"/>
        </w:rPr>
        <w:t xml:space="preserve"> </w:t>
      </w:r>
      <w:r w:rsidR="00D86437">
        <w:t>at</w:t>
      </w:r>
      <w:r w:rsidR="00D86437">
        <w:rPr>
          <w:spacing w:val="-2"/>
        </w:rPr>
        <w:t xml:space="preserve"> </w:t>
      </w:r>
      <w:r w:rsidR="00D86437">
        <w:t>Lens</w:t>
      </w:r>
      <w:r w:rsidR="00D86437">
        <w:rPr>
          <w:spacing w:val="-2"/>
        </w:rPr>
        <w:t xml:space="preserve"> </w:t>
      </w:r>
      <w:r w:rsidR="00D86437">
        <w:t>Manufacturing</w:t>
      </w:r>
      <w:r w:rsidR="00D86437">
        <w:rPr>
          <w:spacing w:val="-3"/>
        </w:rPr>
        <w:t xml:space="preserve"> </w:t>
      </w:r>
      <w:r w:rsidR="00D86437">
        <w:t>Unit</w:t>
      </w:r>
      <w:r w:rsidR="00D86437">
        <w:rPr>
          <w:spacing w:val="-3"/>
        </w:rPr>
        <w:t xml:space="preserve"> </w:t>
      </w:r>
      <w:r w:rsidR="00D86437">
        <w:t>in</w:t>
      </w:r>
      <w:r w:rsidR="00D86437">
        <w:rPr>
          <w:spacing w:val="-2"/>
        </w:rPr>
        <w:t xml:space="preserve"> </w:t>
      </w:r>
      <w:r w:rsidR="00D86437">
        <w:t>2012</w:t>
      </w:r>
    </w:p>
    <w:p w:rsidR="0070614B" w:rsidRDefault="00A50819">
      <w:pPr>
        <w:pStyle w:val="BodyText"/>
        <w:spacing w:before="37" w:line="278" w:lineRule="auto"/>
        <w:ind w:left="485" w:right="800"/>
      </w:pPr>
      <w:r>
        <w:pict>
          <v:shape id="docshape24" o:spid="_x0000_s1033" style="position:absolute;left:0;text-align:left;margin-left:217.95pt;margin-top:5.3pt;width:2.8pt;height:2.8pt;z-index:15740416;mso-position-horizontal-relative:page" coordorigin="4359,106" coordsize="56,56" path="m4391,161r-8,l4380,160r-21,-23l4359,130r24,-24l4391,106r24,24l4415,133r,4l4394,160r-3,1xe" fillcolor="black" stroked="f">
            <v:path arrowok="t"/>
            <w10:wrap anchorx="page"/>
          </v:shape>
        </w:pict>
      </w:r>
      <w:r>
        <w:pict>
          <v:shape id="docshape25" o:spid="_x0000_s1032" style="position:absolute;left:0;text-align:left;margin-left:217.95pt;margin-top:19.6pt;width:2.8pt;height:2.8pt;z-index:15741952;mso-position-horizontal-relative:page" coordorigin="4359,392" coordsize="56,56" path="m4391,447r-8,l4380,446r-21,-23l4359,416r24,-24l4391,392r24,24l4415,419r,4l4394,446r-3,1xe" fillcolor="black" stroked="f">
            <v:path arrowok="t"/>
            <w10:wrap anchorx="page"/>
          </v:shape>
        </w:pict>
      </w:r>
      <w:r w:rsidR="00D86437">
        <w:t>SAP</w:t>
      </w:r>
      <w:r w:rsidR="00D86437">
        <w:rPr>
          <w:spacing w:val="-4"/>
        </w:rPr>
        <w:t xml:space="preserve"> </w:t>
      </w:r>
      <w:r w:rsidR="00D86437">
        <w:t>Implementation</w:t>
      </w:r>
      <w:r w:rsidR="00D86437">
        <w:rPr>
          <w:spacing w:val="-3"/>
        </w:rPr>
        <w:t xml:space="preserve"> </w:t>
      </w:r>
      <w:r w:rsidR="00D86437">
        <w:t>for</w:t>
      </w:r>
      <w:r w:rsidR="00D86437">
        <w:rPr>
          <w:spacing w:val="-3"/>
        </w:rPr>
        <w:t xml:space="preserve"> </w:t>
      </w:r>
      <w:r w:rsidR="00D86437">
        <w:t>DMS</w:t>
      </w:r>
      <w:r w:rsidR="00D86437">
        <w:rPr>
          <w:spacing w:val="-4"/>
        </w:rPr>
        <w:t xml:space="preserve"> </w:t>
      </w:r>
      <w:r w:rsidR="00D86437">
        <w:t>–</w:t>
      </w:r>
      <w:r w:rsidR="00D86437">
        <w:rPr>
          <w:spacing w:val="-3"/>
        </w:rPr>
        <w:t xml:space="preserve"> </w:t>
      </w:r>
      <w:r w:rsidR="00D86437">
        <w:t>Distributor</w:t>
      </w:r>
      <w:r w:rsidR="00D86437">
        <w:rPr>
          <w:spacing w:val="-4"/>
        </w:rPr>
        <w:t xml:space="preserve"> </w:t>
      </w:r>
      <w:r w:rsidR="00D86437">
        <w:t>Management</w:t>
      </w:r>
      <w:r w:rsidR="00D86437">
        <w:rPr>
          <w:spacing w:val="-4"/>
        </w:rPr>
        <w:t xml:space="preserve"> </w:t>
      </w:r>
      <w:r w:rsidR="00D86437">
        <w:t>System</w:t>
      </w:r>
      <w:r w:rsidR="00D86437">
        <w:rPr>
          <w:spacing w:val="-4"/>
        </w:rPr>
        <w:t xml:space="preserve"> </w:t>
      </w:r>
      <w:r w:rsidR="00D86437">
        <w:t>in</w:t>
      </w:r>
      <w:r w:rsidR="00D86437">
        <w:rPr>
          <w:spacing w:val="-2"/>
        </w:rPr>
        <w:t xml:space="preserve"> </w:t>
      </w:r>
      <w:r w:rsidR="00D86437">
        <w:t>2014</w:t>
      </w:r>
      <w:r w:rsidR="00D86437">
        <w:rPr>
          <w:spacing w:val="-47"/>
        </w:rPr>
        <w:t xml:space="preserve"> </w:t>
      </w:r>
      <w:r w:rsidR="00D86437">
        <w:t>SAP</w:t>
      </w:r>
      <w:r w:rsidR="00D86437">
        <w:rPr>
          <w:spacing w:val="-2"/>
        </w:rPr>
        <w:t xml:space="preserve"> </w:t>
      </w:r>
      <w:r w:rsidR="00D86437">
        <w:t>roll out to Warehouses &amp; 3 Lens Lab in 2015 to 2016</w:t>
      </w:r>
    </w:p>
    <w:p w:rsidR="0070614B" w:rsidRDefault="00A50819">
      <w:pPr>
        <w:pStyle w:val="BodyText"/>
        <w:spacing w:line="278" w:lineRule="auto"/>
        <w:ind w:left="485" w:right="2150"/>
      </w:pPr>
      <w:r>
        <w:pict>
          <v:shape id="docshape26" o:spid="_x0000_s1031" style="position:absolute;left:0;text-align:left;margin-left:217.95pt;margin-top:5.9pt;width:2.8pt;height:2.8pt;z-index:15738880;mso-position-horizontal-relative:page" coordorigin="4359,118" coordsize="56,56" path="m4391,174r-8,l4380,173r-21,-23l4359,142r24,-24l4391,118r24,24l4415,146r,4l4394,173r-3,1xe" fillcolor="black" stroked="f">
            <v:path arrowok="t"/>
            <w10:wrap anchorx="page"/>
          </v:shape>
        </w:pict>
      </w:r>
      <w:r>
        <w:pict>
          <v:shape id="docshape27" o:spid="_x0000_s1030" style="position:absolute;left:0;text-align:left;margin-left:217.95pt;margin-top:31.05pt;width:2.8pt;height:2.8pt;z-index:15741440;mso-position-horizontal-relative:page" coordorigin="4359,621" coordsize="56,56" path="m4391,677r-8,l4380,676r-21,-23l4359,645r24,-24l4391,621r24,24l4415,649r,4l4394,676r-3,1xe" fillcolor="black" stroked="f">
            <v:path arrowok="t"/>
            <w10:wrap anchorx="page"/>
          </v:shape>
        </w:pict>
      </w:r>
      <w:r>
        <w:pict>
          <v:shape id="docshape28" o:spid="_x0000_s1029" style="position:absolute;left:0;text-align:left;margin-left:217.95pt;margin-top:19.05pt;width:2.8pt;height:2.8pt;z-index:15742464;mso-position-horizontal-relative:page" coordorigin="4359,381" coordsize="56,56" path="m4391,437r-8,l4380,436r-21,-23l4359,405r24,-24l4391,381r24,24l4415,409r,4l4394,436r-3,1xe" fillcolor="black" stroked="f">
            <v:path arrowok="t"/>
            <w10:wrap anchorx="page"/>
          </v:shape>
        </w:pict>
      </w:r>
      <w:r w:rsidR="00D86437">
        <w:t>Tax Engine Migration &amp; GST Implementation in 2017</w:t>
      </w:r>
      <w:r w:rsidR="00D86437">
        <w:rPr>
          <w:spacing w:val="1"/>
        </w:rPr>
        <w:t xml:space="preserve"> </w:t>
      </w:r>
      <w:r w:rsidR="00D86437">
        <w:t>Robotic Process Automation at Eyewear Warehouse in 2019</w:t>
      </w:r>
      <w:r w:rsidR="00D86437">
        <w:rPr>
          <w:spacing w:val="-47"/>
        </w:rPr>
        <w:t xml:space="preserve"> </w:t>
      </w:r>
      <w:r w:rsidR="00D86437">
        <w:t>Field</w:t>
      </w:r>
      <w:r w:rsidR="00D86437">
        <w:rPr>
          <w:spacing w:val="-2"/>
        </w:rPr>
        <w:t xml:space="preserve"> </w:t>
      </w:r>
      <w:r w:rsidR="00D86437">
        <w:t>Sales</w:t>
      </w:r>
      <w:r w:rsidR="00D86437">
        <w:rPr>
          <w:spacing w:val="-1"/>
        </w:rPr>
        <w:t xml:space="preserve"> </w:t>
      </w:r>
      <w:r w:rsidR="00D86437">
        <w:t>Mobile</w:t>
      </w:r>
      <w:r w:rsidR="00D86437">
        <w:rPr>
          <w:spacing w:val="-2"/>
        </w:rPr>
        <w:t xml:space="preserve"> </w:t>
      </w:r>
      <w:r w:rsidR="00D86437">
        <w:t>application for</w:t>
      </w:r>
      <w:r w:rsidR="00D86437">
        <w:rPr>
          <w:spacing w:val="-1"/>
        </w:rPr>
        <w:t xml:space="preserve"> </w:t>
      </w:r>
      <w:r w:rsidR="00D86437">
        <w:t>Trade in</w:t>
      </w:r>
      <w:r w:rsidR="00D86437">
        <w:rPr>
          <w:spacing w:val="-1"/>
        </w:rPr>
        <w:t xml:space="preserve"> </w:t>
      </w:r>
      <w:r w:rsidR="00D86437">
        <w:t>2019</w:t>
      </w:r>
    </w:p>
    <w:p w:rsidR="0070614B" w:rsidRDefault="00A50819">
      <w:pPr>
        <w:pStyle w:val="BodyText"/>
        <w:spacing w:line="278" w:lineRule="auto"/>
        <w:ind w:left="485" w:right="800"/>
      </w:pPr>
      <w:r>
        <w:pict>
          <v:shape id="docshape29" o:spid="_x0000_s1028" style="position:absolute;left:0;text-align:left;margin-left:217.95pt;margin-top:7.05pt;width:2.8pt;height:2.8pt;z-index:15740928;mso-position-horizontal-relative:page" coordorigin="4359,141" coordsize="56,56" path="m4391,196r-8,l4380,196r-21,-24l4359,165r24,-24l4391,141r24,24l4415,169r,3l4394,196r-3,xe" fillcolor="black" stroked="f">
            <v:path arrowok="t"/>
            <w10:wrap anchorx="page"/>
          </v:shape>
        </w:pict>
      </w:r>
      <w:r w:rsidR="00D86437">
        <w:t>Implementation of WMS – Warehouse Management System &amp; OMS – Order</w:t>
      </w:r>
      <w:r w:rsidR="00D86437">
        <w:rPr>
          <w:spacing w:val="-47"/>
        </w:rPr>
        <w:t xml:space="preserve"> </w:t>
      </w:r>
      <w:r w:rsidR="00D86437">
        <w:t>Management</w:t>
      </w:r>
      <w:r w:rsidR="00D86437">
        <w:rPr>
          <w:spacing w:val="-2"/>
        </w:rPr>
        <w:t xml:space="preserve"> </w:t>
      </w:r>
      <w:r w:rsidR="00D86437">
        <w:t>System</w:t>
      </w:r>
      <w:r w:rsidR="00D86437">
        <w:rPr>
          <w:spacing w:val="-1"/>
        </w:rPr>
        <w:t xml:space="preserve"> </w:t>
      </w:r>
      <w:r w:rsidR="00D86437">
        <w:t>in 2020</w:t>
      </w:r>
    </w:p>
    <w:p w:rsidR="0070614B" w:rsidRDefault="00A50819">
      <w:pPr>
        <w:pStyle w:val="BodyText"/>
        <w:spacing w:line="278" w:lineRule="auto"/>
        <w:ind w:left="485" w:right="1105"/>
      </w:pPr>
      <w:r>
        <w:pict>
          <v:shape id="docshape30" o:spid="_x0000_s1027" style="position:absolute;left:0;text-align:left;margin-left:217.95pt;margin-top:5.4pt;width:2.8pt;height:2.8pt;z-index:15739392;mso-position-horizontal-relative:page" coordorigin="4359,108" coordsize="56,56" path="m4391,163r-8,l4380,162r-21,-23l4359,132r24,-24l4391,108r24,24l4415,135r,4l4394,162r-3,1xe" fillcolor="black" stroked="f">
            <v:path arrowok="t"/>
            <w10:wrap anchorx="page"/>
          </v:shape>
        </w:pict>
      </w:r>
      <w:r>
        <w:pict>
          <v:shape id="docshape31" o:spid="_x0000_s1026" style="position:absolute;left:0;text-align:left;margin-left:217.95pt;margin-top:18.4pt;width:2.8pt;height:2.8pt;z-index:15742976;mso-position-horizontal-relative:page" coordorigin="4359,368" coordsize="56,56" path="m4391,423r-8,l4380,422r-21,-23l4359,392r24,-24l4391,368r24,24l4415,395r,4l4394,422r-3,1xe" fillcolor="black" stroked="f">
            <v:path arrowok="t"/>
            <w10:wrap anchorx="page"/>
          </v:shape>
        </w:pict>
      </w:r>
      <w:r w:rsidR="00D86437">
        <w:t>Implementation of E-Invoicing &amp; TCS – Tax Collected at Source in 2020</w:t>
      </w:r>
      <w:r w:rsidR="00D86437">
        <w:rPr>
          <w:spacing w:val="-47"/>
        </w:rPr>
        <w:t xml:space="preserve"> </w:t>
      </w:r>
      <w:r w:rsidR="00D86437">
        <w:t>Implementation</w:t>
      </w:r>
      <w:r w:rsidR="00D86437">
        <w:rPr>
          <w:spacing w:val="-1"/>
        </w:rPr>
        <w:t xml:space="preserve"> </w:t>
      </w:r>
      <w:r w:rsidR="00D86437">
        <w:t>of Dealer</w:t>
      </w:r>
      <w:r w:rsidR="00D86437">
        <w:rPr>
          <w:spacing w:val="-1"/>
        </w:rPr>
        <w:t xml:space="preserve"> </w:t>
      </w:r>
      <w:r w:rsidR="00D86437">
        <w:t>E-Commerce</w:t>
      </w:r>
      <w:r w:rsidR="00D86437">
        <w:rPr>
          <w:spacing w:val="-1"/>
        </w:rPr>
        <w:t xml:space="preserve"> </w:t>
      </w:r>
      <w:r w:rsidR="00D86437">
        <w:t>System</w:t>
      </w:r>
      <w:r w:rsidR="00D86437">
        <w:rPr>
          <w:spacing w:val="-1"/>
        </w:rPr>
        <w:t xml:space="preserve"> </w:t>
      </w:r>
      <w:r w:rsidR="00D86437">
        <w:t>in 2020</w:t>
      </w:r>
    </w:p>
    <w:sectPr w:rsidR="0070614B">
      <w:type w:val="continuous"/>
      <w:pgSz w:w="11910" w:h="16850"/>
      <w:pgMar w:top="640" w:right="320" w:bottom="280" w:left="220" w:header="720" w:footer="720" w:gutter="0"/>
      <w:cols w:num="2" w:space="720" w:equalWidth="0">
        <w:col w:w="3425" w:space="441"/>
        <w:col w:w="750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614B"/>
    <w:rsid w:val="0070614B"/>
    <w:rsid w:val="00A50819"/>
    <w:rsid w:val="00D8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."/>
  <w:listSeparator w:val=","/>
  <w14:docId w14:val="4DBC82A6"/>
  <w15:docId w15:val="{7E822B27-A7F4-4957-8843-83FFDED71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203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31"/>
      <w:outlineLvl w:val="1"/>
    </w:pPr>
    <w:rPr>
      <w:rFonts w:ascii="Book Antiqua" w:eastAsia="Book Antiqua" w:hAnsi="Book Antiqua" w:cs="Book Antiqua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29"/>
      <w:ind w:left="2957" w:right="2028"/>
      <w:jc w:val="center"/>
    </w:pPr>
    <w:rPr>
      <w:rFonts w:ascii="Palatino Linotype" w:eastAsia="Palatino Linotype" w:hAnsi="Palatino Linotype" w:cs="Palatino Linotype"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thishkumarje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Simple Social Worker Resume</vt:lpstr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Social Worker Resume</dc:title>
  <dc:creator>Ashmita Roy</dc:creator>
  <cp:keywords>DAELKJCYuoE,BAEB9ub6A9Q</cp:keywords>
  <cp:lastModifiedBy>Sathish Kumar</cp:lastModifiedBy>
  <cp:revision>3</cp:revision>
  <dcterms:created xsi:type="dcterms:W3CDTF">2022-03-01T07:16:00Z</dcterms:created>
  <dcterms:modified xsi:type="dcterms:W3CDTF">2022-09-21T17:05:00Z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2020-11-09T00:00:00Z</vt:filetime>
  </property>
  <property fmtid="{D5CDD505-2E9C-101B-9397-08002B2CF9AE}" pid="3" name="Creator">
    <vt:lpwstr>Canva</vt:lpwstr>
  </property>
  <property fmtid="{D5CDD505-2E9C-101B-9397-08002B2CF9AE}" pid="4" name="LastSaved">
    <vt:filetime>2022-02-21T00:00:00Z</vt:filetime>
  </property>
</Properties>
</file>