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F54DA" w14:textId="77777777" w:rsidR="00FF20C4" w:rsidRPr="00C64D0B" w:rsidRDefault="00000000" w:rsidP="00C64D0B">
      <w:pPr>
        <w:spacing w:after="218" w:line="259" w:lineRule="auto"/>
        <w:ind w:left="5040" w:right="0" w:firstLine="720"/>
        <w:rPr>
          <w:b/>
          <w:bCs/>
        </w:rPr>
      </w:pPr>
      <w:r w:rsidRPr="00C64D0B">
        <w:rPr>
          <w:b/>
          <w:bCs/>
          <w:sz w:val="24"/>
          <w:u w:val="single" w:color="000000"/>
        </w:rPr>
        <w:t>Resume</w:t>
      </w:r>
    </w:p>
    <w:p w14:paraId="26F714CD" w14:textId="1DEA128A" w:rsidR="00FF20C4" w:rsidRDefault="00000000">
      <w:pPr>
        <w:pStyle w:val="Heading1"/>
      </w:pPr>
      <w:r>
        <w:t>YOGENDRA</w:t>
      </w:r>
      <w:r w:rsidR="00DE32B2">
        <w:t xml:space="preserve"> </w:t>
      </w:r>
      <w:r>
        <w:t>SINGH</w:t>
      </w:r>
      <w:r w:rsidR="00DE32B2">
        <w:t xml:space="preserve"> </w:t>
      </w:r>
      <w:r>
        <w:t>CHOUHAN</w:t>
      </w:r>
    </w:p>
    <w:p w14:paraId="6FE5BBA2" w14:textId="77777777" w:rsidR="00FF20C4" w:rsidRDefault="00000000">
      <w:pPr>
        <w:spacing w:after="294"/>
      </w:pPr>
      <w:r>
        <w:t xml:space="preserve">72, Jet Ram Ji Ki Bari Neemach Khera, Dewali,Fatehpura, Udaipur – 313001 Rajasthan. Mobile – 9214058529, </w:t>
      </w:r>
      <w:r>
        <w:rPr>
          <w:color w:val="000080"/>
          <w:u w:val="single" w:color="000080"/>
        </w:rPr>
        <w:t>Yogid.singh@gmail.com</w:t>
      </w:r>
    </w:p>
    <w:p w14:paraId="62DCFB63" w14:textId="1F345AC3" w:rsidR="00DE32B2" w:rsidRDefault="00000000" w:rsidP="00DE32B2">
      <w:pPr>
        <w:ind w:left="19" w:right="13" w:firstLine="0"/>
      </w:pPr>
      <w:r>
        <w:rPr>
          <w:u w:val="single" w:color="000000"/>
        </w:rPr>
        <w:t xml:space="preserve">Profile </w:t>
      </w:r>
      <w:r>
        <w:t>:-Working since 2004 in various financial Institutes &amp; verticals Like Collections,Credit &amp; Operations.Products includes like Commercials Vehicle,Constructions Equipment,Auto loans,Personal Loans,Consumer durable loans and Credit cards in various roles like Team Leader,Agency Manager,Incharge Credit &amp; Operations,Location Coordinator and Area Credit Manager</w:t>
      </w:r>
      <w:r w:rsidR="00DE32B2">
        <w:t>.</w:t>
      </w:r>
    </w:p>
    <w:p w14:paraId="5B5C3AC6" w14:textId="6B597B52" w:rsidR="00FF20C4" w:rsidRDefault="00000000" w:rsidP="00DE32B2">
      <w:pPr>
        <w:ind w:left="4339" w:right="13" w:firstLine="701"/>
      </w:pPr>
      <w:r>
        <w:t xml:space="preserve"> </w:t>
      </w:r>
      <w:r>
        <w:rPr>
          <w:u w:val="single" w:color="000000"/>
        </w:rPr>
        <w:t>Working experience</w:t>
      </w:r>
    </w:p>
    <w:tbl>
      <w:tblPr>
        <w:tblStyle w:val="TableGrid"/>
        <w:tblW w:w="11470" w:type="dxa"/>
        <w:tblInd w:w="19" w:type="dxa"/>
        <w:tblCellMar>
          <w:top w:w="63" w:type="dxa"/>
          <w:left w:w="52" w:type="dxa"/>
          <w:right w:w="115" w:type="dxa"/>
        </w:tblCellMar>
        <w:tblLook w:val="04A0" w:firstRow="1" w:lastRow="0" w:firstColumn="1" w:lastColumn="0" w:noHBand="0" w:noVBand="1"/>
      </w:tblPr>
      <w:tblGrid>
        <w:gridCol w:w="8865"/>
        <w:gridCol w:w="2605"/>
      </w:tblGrid>
      <w:tr w:rsidR="00FF20C4" w14:paraId="114F7286" w14:textId="77777777">
        <w:trPr>
          <w:trHeight w:val="580"/>
        </w:trPr>
        <w:tc>
          <w:tcPr>
            <w:tcW w:w="88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6E6E6"/>
          </w:tcPr>
          <w:p w14:paraId="7C47A0C2" w14:textId="77777777" w:rsidR="00FF20C4" w:rsidRDefault="00000000">
            <w:pPr>
              <w:spacing w:after="0" w:line="259" w:lineRule="auto"/>
              <w:ind w:left="0" w:right="0" w:firstLine="0"/>
            </w:pPr>
            <w:r>
              <w:t>HDB Financials Services Ltd</w:t>
            </w:r>
          </w:p>
          <w:p w14:paraId="62EF22B8" w14:textId="5FFB2580" w:rsidR="00FF20C4" w:rsidRDefault="00DE32B2">
            <w:pPr>
              <w:spacing w:after="0" w:line="259" w:lineRule="auto"/>
              <w:ind w:left="0" w:right="0" w:firstLine="0"/>
            </w:pPr>
            <w:r>
              <w:t>Role - Area Credit Manager -Construction Equipment</w:t>
            </w:r>
          </w:p>
        </w:tc>
        <w:tc>
          <w:tcPr>
            <w:tcW w:w="2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6E6E6"/>
          </w:tcPr>
          <w:p w14:paraId="0B13CA95" w14:textId="77777777" w:rsidR="00FF20C4" w:rsidRDefault="00000000">
            <w:pPr>
              <w:spacing w:after="0" w:line="259" w:lineRule="auto"/>
              <w:ind w:left="86" w:right="0" w:firstLine="0"/>
              <w:jc w:val="center"/>
            </w:pPr>
            <w:r>
              <w:t>May 2014 – to Till Date</w:t>
            </w:r>
          </w:p>
        </w:tc>
      </w:tr>
    </w:tbl>
    <w:p w14:paraId="2FE94198" w14:textId="77777777" w:rsidR="00FF20C4" w:rsidRDefault="00000000">
      <w:pPr>
        <w:numPr>
          <w:ilvl w:val="0"/>
          <w:numId w:val="1"/>
        </w:numPr>
        <w:ind w:right="13" w:hanging="360"/>
      </w:pPr>
      <w:r>
        <w:t>Handling underwriting/approvals for business of udaipur hub/Kota hub.Approval authority limit 1 Cr in LOS.</w:t>
      </w:r>
    </w:p>
    <w:p w14:paraId="22861F90" w14:textId="4C88E6BA" w:rsidR="00FF20C4" w:rsidRDefault="00000000">
      <w:pPr>
        <w:numPr>
          <w:ilvl w:val="0"/>
          <w:numId w:val="1"/>
        </w:numPr>
        <w:ind w:right="13" w:hanging="360"/>
      </w:pPr>
      <w:r>
        <w:t>Branches includes Udaipur,Rajsamand,Bhilwara,Chittorgarh,Banswara,Dungarpur,Pratapgarh in Udaipur Hub and Kota,Bundi,Jhalawar,Tonk,Devli,Swaimadhopur,Bijoliya,Ajmer,beawar in Kota</w:t>
      </w:r>
      <w:r w:rsidR="00DE32B2">
        <w:t>.Also Managed Jodhpur Locations.</w:t>
      </w:r>
    </w:p>
    <w:p w14:paraId="0E75ABC3" w14:textId="37152590" w:rsidR="00FF20C4" w:rsidRDefault="00000000">
      <w:pPr>
        <w:numPr>
          <w:ilvl w:val="0"/>
          <w:numId w:val="1"/>
        </w:numPr>
        <w:ind w:right="13" w:hanging="360"/>
      </w:pPr>
      <w:r>
        <w:t>Managing team of two BCM &amp; three CRM's based at bhilwara and udaipur,Kota,</w:t>
      </w:r>
    </w:p>
    <w:p w14:paraId="534B0027" w14:textId="77777777" w:rsidR="00FF20C4" w:rsidRDefault="00000000">
      <w:pPr>
        <w:numPr>
          <w:ilvl w:val="0"/>
          <w:numId w:val="1"/>
        </w:numPr>
        <w:ind w:right="13" w:hanging="360"/>
      </w:pPr>
      <w:r>
        <w:t>Portfolio management of Udaipur Hub and Kota Hub.Ensure to achieve delinquency targets of 30+,90+ &amp; 12MOB and ensure 100% customer visits by team.</w:t>
      </w:r>
    </w:p>
    <w:p w14:paraId="7F51A75D" w14:textId="77777777" w:rsidR="00FF20C4" w:rsidRDefault="00000000">
      <w:pPr>
        <w:numPr>
          <w:ilvl w:val="0"/>
          <w:numId w:val="1"/>
        </w:numPr>
        <w:ind w:right="13" w:hanging="360"/>
      </w:pPr>
      <w:r>
        <w:t>Process management of both hubs and ensure,timely PDD updation like,New/Used RC's,Invoices,Insurance and ensure proper reverts to internal &amp; external audits and maintain the audit/quality targets.</w:t>
      </w:r>
    </w:p>
    <w:p w14:paraId="7A8E9AC2" w14:textId="77777777" w:rsidR="00FF20C4" w:rsidRDefault="00000000">
      <w:pPr>
        <w:numPr>
          <w:ilvl w:val="0"/>
          <w:numId w:val="1"/>
        </w:numPr>
        <w:ind w:right="13" w:hanging="360"/>
      </w:pPr>
      <w:r>
        <w:t>People management -Training to sales and Credit team on policy &amp; KYC and product on monthly basis.Visits to Channel partners and non performing location.Work closely with under performers and groom high performers, Orientation of new resources.</w:t>
      </w:r>
    </w:p>
    <w:p w14:paraId="4BD40DF8" w14:textId="77777777" w:rsidR="00FF20C4" w:rsidRDefault="00000000">
      <w:pPr>
        <w:numPr>
          <w:ilvl w:val="0"/>
          <w:numId w:val="1"/>
        </w:numPr>
        <w:ind w:right="13" w:hanging="360"/>
      </w:pPr>
      <w:r>
        <w:t>Profitability -Work closely with business team to achieve minimum of 80% of target.</w:t>
      </w:r>
    </w:p>
    <w:p w14:paraId="2128C8EC" w14:textId="77777777" w:rsidR="00FF20C4" w:rsidRDefault="00000000">
      <w:pPr>
        <w:ind w:left="29" w:right="13"/>
      </w:pPr>
      <w:r>
        <w:t>Achievements-</w:t>
      </w:r>
    </w:p>
    <w:p w14:paraId="34B0D9CE" w14:textId="0E91089A" w:rsidR="00FF20C4" w:rsidRDefault="00C64D0B">
      <w:pPr>
        <w:numPr>
          <w:ilvl w:val="0"/>
          <w:numId w:val="1"/>
        </w:numPr>
        <w:ind w:right="13" w:hanging="360"/>
      </w:pPr>
      <w:r>
        <w:t>Maintaning 1-12MOB NS &lt;1% And PDD used zero and new 0.55% only.</w:t>
      </w:r>
    </w:p>
    <w:p w14:paraId="7FA08607" w14:textId="77777777" w:rsidR="00FF20C4" w:rsidRDefault="00000000">
      <w:pPr>
        <w:numPr>
          <w:ilvl w:val="0"/>
          <w:numId w:val="1"/>
        </w:numPr>
        <w:ind w:right="13" w:hanging="360"/>
      </w:pPr>
      <w:r>
        <w:t>Audit score maintained @ 93% and Audit rating 1 throughout year and Portfolio rating 2.</w:t>
      </w:r>
    </w:p>
    <w:p w14:paraId="388151DC" w14:textId="77777777" w:rsidR="00FF20C4" w:rsidRDefault="00000000">
      <w:pPr>
        <w:numPr>
          <w:ilvl w:val="0"/>
          <w:numId w:val="1"/>
        </w:numPr>
        <w:ind w:right="13" w:hanging="360"/>
      </w:pPr>
      <w:r>
        <w:t>Also achieved best CM in 2017 and Star award in 2017 &amp; 2019.</w:t>
      </w:r>
    </w:p>
    <w:tbl>
      <w:tblPr>
        <w:tblStyle w:val="TableGrid"/>
        <w:tblW w:w="11470" w:type="dxa"/>
        <w:tblInd w:w="19" w:type="dxa"/>
        <w:tblCellMar>
          <w:top w:w="63" w:type="dxa"/>
          <w:right w:w="115" w:type="dxa"/>
        </w:tblCellMar>
        <w:tblLook w:val="04A0" w:firstRow="1" w:lastRow="0" w:firstColumn="1" w:lastColumn="0" w:noHBand="0" w:noVBand="1"/>
      </w:tblPr>
      <w:tblGrid>
        <w:gridCol w:w="9189"/>
        <w:gridCol w:w="2281"/>
      </w:tblGrid>
      <w:tr w:rsidR="00FF20C4" w14:paraId="0239DE64" w14:textId="77777777">
        <w:trPr>
          <w:trHeight w:val="580"/>
        </w:trPr>
        <w:tc>
          <w:tcPr>
            <w:tcW w:w="91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6E6E6"/>
          </w:tcPr>
          <w:p w14:paraId="542E334C" w14:textId="77777777" w:rsidR="00FF20C4" w:rsidRDefault="00000000">
            <w:pPr>
              <w:spacing w:after="0" w:line="259" w:lineRule="auto"/>
              <w:ind w:left="52" w:right="0" w:firstLine="0"/>
            </w:pPr>
            <w:r>
              <w:t>E-nxt Financial Ltd. A TATA Enterprises.</w:t>
            </w:r>
          </w:p>
          <w:p w14:paraId="0B72C44D" w14:textId="477598BF" w:rsidR="00FF20C4" w:rsidRDefault="00DE32B2">
            <w:pPr>
              <w:spacing w:after="0" w:line="259" w:lineRule="auto"/>
              <w:ind w:left="52" w:right="0" w:firstLine="0"/>
            </w:pPr>
            <w:r>
              <w:t>Role -Incharge Credit &amp; Operatoins -CV &amp; Auto Loans</w:t>
            </w:r>
          </w:p>
        </w:tc>
        <w:tc>
          <w:tcPr>
            <w:tcW w:w="22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6E6E6"/>
          </w:tcPr>
          <w:p w14:paraId="4CE181B5" w14:textId="77777777" w:rsidR="00FF20C4" w:rsidRDefault="00000000">
            <w:pPr>
              <w:spacing w:after="0" w:line="259" w:lineRule="auto"/>
              <w:ind w:left="0" w:right="0" w:firstLine="0"/>
            </w:pPr>
            <w:r>
              <w:t>16 July 2012 –May 2014</w:t>
            </w:r>
          </w:p>
        </w:tc>
      </w:tr>
    </w:tbl>
    <w:p w14:paraId="01154972" w14:textId="77777777" w:rsidR="00FF20C4" w:rsidRDefault="00000000">
      <w:pPr>
        <w:numPr>
          <w:ilvl w:val="0"/>
          <w:numId w:val="1"/>
        </w:numPr>
        <w:ind w:right="13" w:hanging="360"/>
      </w:pPr>
      <w:r>
        <w:t>Monitor team of CPA and Operations &amp; responsible for smooth working of team for their individual roles.</w:t>
      </w:r>
    </w:p>
    <w:p w14:paraId="673DD8A7" w14:textId="269B59C5" w:rsidR="00FF20C4" w:rsidRDefault="00000000">
      <w:pPr>
        <w:numPr>
          <w:ilvl w:val="0"/>
          <w:numId w:val="1"/>
        </w:numPr>
        <w:ind w:right="13" w:hanging="360"/>
      </w:pPr>
      <w:r>
        <w:t xml:space="preserve">Follow up with CPA team for </w:t>
      </w:r>
      <w:r w:rsidR="00C64D0B">
        <w:t xml:space="preserve">timely login and </w:t>
      </w:r>
      <w:r>
        <w:t>CAM appraisal in excel and check according to Product policy and recommend for approval.Process Disbursement of approved &amp; complete files by sales of Commercial Vehicle, Passenger vehicle &amp; Refinance.</w:t>
      </w:r>
    </w:p>
    <w:p w14:paraId="4AAD65F5" w14:textId="77777777" w:rsidR="00FF20C4" w:rsidRDefault="00000000">
      <w:pPr>
        <w:numPr>
          <w:ilvl w:val="0"/>
          <w:numId w:val="1"/>
        </w:numPr>
        <w:ind w:right="13" w:hanging="360"/>
      </w:pPr>
      <w:r>
        <w:t>Monitor Ops team for customer documentation check, Ensure pre &amp; post approval documentation is accurate.Ensure proper NDC of file &amp; Quality check.Release order generation of file after NDC.</w:t>
      </w:r>
    </w:p>
    <w:p w14:paraId="57A5B441" w14:textId="77777777" w:rsidR="00FF20C4" w:rsidRDefault="00000000">
      <w:pPr>
        <w:numPr>
          <w:ilvl w:val="0"/>
          <w:numId w:val="1"/>
        </w:numPr>
        <w:ind w:right="13" w:hanging="360"/>
      </w:pPr>
      <w:r>
        <w:t>Monitoring Ops team for Ist PDC banking at branch with zero error.Customer desk handling (On and average 35 to 50 customer walking per day) &amp; resolving quires.Periodic Receipt entries &amp; Bank Reconciliation &amp; Suspense Amount reconciliation.</w:t>
      </w:r>
    </w:p>
    <w:p w14:paraId="0B00F78F" w14:textId="3F437430" w:rsidR="00FF20C4" w:rsidRDefault="00000000">
      <w:pPr>
        <w:numPr>
          <w:ilvl w:val="0"/>
          <w:numId w:val="1"/>
        </w:numPr>
        <w:ind w:right="13" w:hanging="360"/>
      </w:pPr>
      <w:r>
        <w:t>Monitoring NOC requests of customers &amp; processing with in TAT.</w:t>
      </w:r>
    </w:p>
    <w:p w14:paraId="3F25E98A" w14:textId="77777777" w:rsidR="00FF20C4" w:rsidRDefault="00000000">
      <w:pPr>
        <w:numPr>
          <w:ilvl w:val="0"/>
          <w:numId w:val="1"/>
        </w:numPr>
        <w:ind w:right="13" w:hanging="360"/>
      </w:pPr>
      <w:r>
        <w:t>Incharge for Petty Cash handling of branch &amp; processing for payment with in TAT and all admin related activities.</w:t>
      </w:r>
    </w:p>
    <w:p w14:paraId="2C7D1CA4" w14:textId="77777777" w:rsidR="00FF20C4" w:rsidRDefault="00000000">
      <w:pPr>
        <w:numPr>
          <w:ilvl w:val="0"/>
          <w:numId w:val="1"/>
        </w:numPr>
        <w:ind w:right="13" w:hanging="360"/>
      </w:pPr>
      <w:r>
        <w:t>Monitor Cash Counter (cash collection on &amp; average 5-10 lac per day) &amp; Bank Reconciliation and ensure deposition of cash next day.</w:t>
      </w:r>
    </w:p>
    <w:p w14:paraId="56C07A52" w14:textId="77777777" w:rsidR="00FF20C4" w:rsidRDefault="00000000">
      <w:pPr>
        <w:numPr>
          <w:ilvl w:val="0"/>
          <w:numId w:val="1"/>
        </w:numPr>
        <w:ind w:right="13" w:hanging="360"/>
      </w:pPr>
      <w:r>
        <w:t>Responsible for branch audit rating and queries of every files and ops activities raised as concern.</w:t>
      </w:r>
    </w:p>
    <w:p w14:paraId="1C1CC9EC" w14:textId="77777777" w:rsidR="00725D12" w:rsidRDefault="00725D12" w:rsidP="00725D12">
      <w:pPr>
        <w:ind w:right="13"/>
      </w:pPr>
    </w:p>
    <w:p w14:paraId="677A6E03" w14:textId="77777777" w:rsidR="00725D12" w:rsidRDefault="00725D12" w:rsidP="00725D12">
      <w:pPr>
        <w:ind w:right="13"/>
      </w:pPr>
    </w:p>
    <w:tbl>
      <w:tblPr>
        <w:tblStyle w:val="TableGrid"/>
        <w:tblW w:w="11470" w:type="dxa"/>
        <w:tblInd w:w="19" w:type="dxa"/>
        <w:tblCellMar>
          <w:top w:w="63" w:type="dxa"/>
          <w:right w:w="115" w:type="dxa"/>
        </w:tblCellMar>
        <w:tblLook w:val="04A0" w:firstRow="1" w:lastRow="0" w:firstColumn="1" w:lastColumn="0" w:noHBand="0" w:noVBand="1"/>
      </w:tblPr>
      <w:tblGrid>
        <w:gridCol w:w="9055"/>
        <w:gridCol w:w="2415"/>
      </w:tblGrid>
      <w:tr w:rsidR="00FF20C4" w14:paraId="1D6E79FF" w14:textId="77777777">
        <w:trPr>
          <w:trHeight w:val="580"/>
        </w:trPr>
        <w:tc>
          <w:tcPr>
            <w:tcW w:w="90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6E6E6"/>
          </w:tcPr>
          <w:p w14:paraId="31218537" w14:textId="77777777" w:rsidR="00FF20C4" w:rsidRDefault="00000000">
            <w:pPr>
              <w:spacing w:after="0" w:line="259" w:lineRule="auto"/>
              <w:ind w:left="52" w:right="0" w:firstLine="0"/>
            </w:pPr>
            <w:r>
              <w:lastRenderedPageBreak/>
              <w:t>Bajaj Finance Ltd.</w:t>
            </w:r>
          </w:p>
          <w:p w14:paraId="6E005842" w14:textId="319858CC" w:rsidR="00FF20C4" w:rsidRDefault="00DE32B2">
            <w:pPr>
              <w:spacing w:after="0" w:line="259" w:lineRule="auto"/>
              <w:ind w:left="52" w:right="0" w:firstLine="0"/>
            </w:pPr>
            <w:r>
              <w:t>Role - Assistant Manager – Credit &amp; Operations.</w:t>
            </w:r>
          </w:p>
        </w:tc>
        <w:tc>
          <w:tcPr>
            <w:tcW w:w="24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6E6E6"/>
          </w:tcPr>
          <w:p w14:paraId="1E46CE8B" w14:textId="77777777" w:rsidR="00FF20C4" w:rsidRDefault="00000000">
            <w:pPr>
              <w:spacing w:after="0" w:line="259" w:lineRule="auto"/>
              <w:ind w:left="0" w:right="0" w:firstLine="0"/>
            </w:pPr>
            <w:r>
              <w:t>Nov 2011- - 15 July 2012.</w:t>
            </w:r>
          </w:p>
        </w:tc>
      </w:tr>
    </w:tbl>
    <w:p w14:paraId="324AFAC3" w14:textId="77777777" w:rsidR="00FF20C4" w:rsidRDefault="00000000">
      <w:pPr>
        <w:numPr>
          <w:ilvl w:val="0"/>
          <w:numId w:val="1"/>
        </w:numPr>
        <w:ind w:right="13" w:hanging="360"/>
      </w:pPr>
      <w:r>
        <w:t>Credit Approval and Recommendations of Consumer Durable &amp; Personal Loan.</w:t>
      </w:r>
    </w:p>
    <w:p w14:paraId="0182DD7D" w14:textId="77777777" w:rsidR="00FF20C4" w:rsidRDefault="00000000">
      <w:pPr>
        <w:numPr>
          <w:ilvl w:val="0"/>
          <w:numId w:val="1"/>
        </w:numPr>
        <w:ind w:right="13" w:hanging="360"/>
      </w:pPr>
      <w:r>
        <w:t>Dispatch of files to HO for storage and payment realease.</w:t>
      </w:r>
    </w:p>
    <w:p w14:paraId="1477C54D" w14:textId="77777777" w:rsidR="00FF20C4" w:rsidRDefault="00000000">
      <w:pPr>
        <w:numPr>
          <w:ilvl w:val="0"/>
          <w:numId w:val="1"/>
        </w:numPr>
        <w:ind w:right="13" w:hanging="360"/>
      </w:pPr>
      <w:r>
        <w:t>Cash Counter handling &amp; Bank Reconciliation.</w:t>
      </w:r>
    </w:p>
    <w:p w14:paraId="51D8D9FD" w14:textId="77777777" w:rsidR="00FF20C4" w:rsidRDefault="00000000">
      <w:pPr>
        <w:numPr>
          <w:ilvl w:val="0"/>
          <w:numId w:val="1"/>
        </w:numPr>
        <w:spacing w:after="298"/>
        <w:ind w:right="13" w:hanging="360"/>
      </w:pPr>
      <w:r>
        <w:t xml:space="preserve">Customer Service desk handling for all Loan products and Process NOC requests of customer’s &amp; Processing with in TAT. </w:t>
      </w:r>
      <w:r>
        <w:rPr>
          <w:rFonts w:ascii="Wingdings" w:eastAsia="Wingdings" w:hAnsi="Wingdings" w:cs="Wingdings"/>
        </w:rPr>
        <w:t xml:space="preserve"> </w:t>
      </w:r>
      <w:r>
        <w:t>Location Coordinator &amp; was handling Branch Imprest &amp; Purchase accounting and administration.</w:t>
      </w:r>
    </w:p>
    <w:p w14:paraId="072F9B0A" w14:textId="77777777" w:rsidR="00FF20C4" w:rsidRDefault="00000000">
      <w:pPr>
        <w:pBdr>
          <w:top w:val="single" w:sz="4" w:space="0" w:color="000000"/>
          <w:bottom w:val="single" w:sz="4" w:space="0" w:color="000000"/>
        </w:pBdr>
        <w:shd w:val="clear" w:color="auto" w:fill="E6E6E6"/>
        <w:tabs>
          <w:tab w:val="center" w:pos="10431"/>
        </w:tabs>
        <w:spacing w:after="0" w:line="259" w:lineRule="auto"/>
        <w:ind w:left="57" w:right="0" w:firstLine="0"/>
      </w:pPr>
      <w:r>
        <w:t>E-nxt Financial Ltd. A TATA Enterprises.</w:t>
      </w:r>
      <w:r>
        <w:tab/>
        <w:t>Oct-2008 – Nov 2011</w:t>
      </w:r>
    </w:p>
    <w:p w14:paraId="485B7B71" w14:textId="648D0A92" w:rsidR="00FF20C4" w:rsidRDefault="00DE32B2">
      <w:pPr>
        <w:pBdr>
          <w:top w:val="single" w:sz="4" w:space="0" w:color="000000"/>
          <w:bottom w:val="single" w:sz="4" w:space="0" w:color="000000"/>
        </w:pBdr>
        <w:shd w:val="clear" w:color="auto" w:fill="E6E6E6"/>
        <w:spacing w:after="0" w:line="259" w:lineRule="auto"/>
        <w:ind w:left="67" w:right="0"/>
      </w:pPr>
      <w:r>
        <w:t>Role - Branch Operations Incharge.</w:t>
      </w:r>
    </w:p>
    <w:p w14:paraId="789B695A" w14:textId="77777777" w:rsidR="00FF20C4" w:rsidRDefault="00000000">
      <w:pPr>
        <w:numPr>
          <w:ilvl w:val="0"/>
          <w:numId w:val="1"/>
        </w:numPr>
        <w:ind w:right="13" w:hanging="360"/>
      </w:pPr>
      <w:r>
        <w:t>Responsible for CAM appraisal and Disbursement of Commercial Loan &amp; Auto Loan.NDC of file &amp; Dispatch of files &amp; Dealer Payments.</w:t>
      </w:r>
    </w:p>
    <w:p w14:paraId="7D259096" w14:textId="77777777" w:rsidR="00FF20C4" w:rsidRDefault="00000000">
      <w:pPr>
        <w:numPr>
          <w:ilvl w:val="0"/>
          <w:numId w:val="1"/>
        </w:numPr>
        <w:ind w:right="13" w:hanging="360"/>
      </w:pPr>
      <w:r>
        <w:t>Customer Service desk handling for all Loan products.Process NOC requests of customer’s &amp; Processing with in TAT.</w:t>
      </w:r>
    </w:p>
    <w:p w14:paraId="2528C41A" w14:textId="77777777" w:rsidR="00FF20C4" w:rsidRDefault="00000000">
      <w:pPr>
        <w:numPr>
          <w:ilvl w:val="0"/>
          <w:numId w:val="1"/>
        </w:numPr>
        <w:ind w:right="13" w:hanging="360"/>
      </w:pPr>
      <w:r>
        <w:t>Handling Branch Imp rest &amp; Purchase accounting and all the General admin activities of the Branch.</w:t>
      </w:r>
    </w:p>
    <w:p w14:paraId="1288B195" w14:textId="700CA7C9" w:rsidR="00DE32B2" w:rsidRDefault="00000000">
      <w:pPr>
        <w:numPr>
          <w:ilvl w:val="0"/>
          <w:numId w:val="1"/>
        </w:numPr>
        <w:ind w:right="13" w:hanging="360"/>
      </w:pPr>
      <w:r>
        <w:t xml:space="preserve">MIS management for daily operational activities ,Customer support and Administration, Audit &amp; Compliance for branch. Cash Counter handling &amp; Bank Reconciliation &amp; Suspanse amt reconciliation </w:t>
      </w:r>
    </w:p>
    <w:p w14:paraId="27F7EBCB" w14:textId="34208ADD" w:rsidR="00FF20C4" w:rsidRDefault="00000000">
      <w:pPr>
        <w:numPr>
          <w:ilvl w:val="0"/>
          <w:numId w:val="1"/>
        </w:numPr>
        <w:ind w:right="13" w:hanging="360"/>
      </w:pPr>
      <w:r>
        <w:t>Checking of RRTGS &amp; NFTS Payments of customer and updation in their Loans a\c’s.</w:t>
      </w:r>
    </w:p>
    <w:tbl>
      <w:tblPr>
        <w:tblStyle w:val="TableGrid"/>
        <w:tblW w:w="11437" w:type="dxa"/>
        <w:tblInd w:w="19" w:type="dxa"/>
        <w:tblCellMar>
          <w:top w:w="62" w:type="dxa"/>
          <w:right w:w="115" w:type="dxa"/>
        </w:tblCellMar>
        <w:tblLook w:val="04A0" w:firstRow="1" w:lastRow="0" w:firstColumn="1" w:lastColumn="0" w:noHBand="0" w:noVBand="1"/>
      </w:tblPr>
      <w:tblGrid>
        <w:gridCol w:w="8833"/>
        <w:gridCol w:w="2604"/>
      </w:tblGrid>
      <w:tr w:rsidR="00FF20C4" w14:paraId="7B71AFD2" w14:textId="77777777" w:rsidTr="00C64D0B">
        <w:trPr>
          <w:trHeight w:val="278"/>
        </w:trPr>
        <w:tc>
          <w:tcPr>
            <w:tcW w:w="88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6E6E6"/>
          </w:tcPr>
          <w:p w14:paraId="6D1D961F" w14:textId="77777777" w:rsidR="00FF20C4" w:rsidRDefault="00000000">
            <w:pPr>
              <w:spacing w:after="0" w:line="259" w:lineRule="auto"/>
              <w:ind w:left="52" w:right="4676" w:firstLine="0"/>
            </w:pPr>
            <w:r>
              <w:t>ICICI Bank Ltd. On I process payrolls. Agency Manager.</w:t>
            </w:r>
          </w:p>
        </w:tc>
        <w:tc>
          <w:tcPr>
            <w:tcW w:w="26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6E6E6"/>
          </w:tcPr>
          <w:p w14:paraId="23151920" w14:textId="77777777" w:rsidR="00FF20C4" w:rsidRDefault="00000000">
            <w:pPr>
              <w:spacing w:after="0" w:line="259" w:lineRule="auto"/>
              <w:ind w:left="0" w:right="0" w:firstLine="0"/>
            </w:pPr>
            <w:r>
              <w:t>Oct.2004-Oct2008</w:t>
            </w:r>
          </w:p>
        </w:tc>
      </w:tr>
      <w:tr w:rsidR="00FF20C4" w14:paraId="08D35B23" w14:textId="77777777" w:rsidTr="00C64D0B">
        <w:trPr>
          <w:trHeight w:val="173"/>
        </w:trPr>
        <w:tc>
          <w:tcPr>
            <w:tcW w:w="883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6E6E6"/>
          </w:tcPr>
          <w:p w14:paraId="53730B44" w14:textId="77777777" w:rsidR="00FF20C4" w:rsidRDefault="00FF20C4">
            <w:pPr>
              <w:spacing w:after="160" w:line="259" w:lineRule="auto"/>
              <w:ind w:left="0" w:right="0" w:firstLine="0"/>
            </w:pPr>
          </w:p>
        </w:tc>
        <w:tc>
          <w:tcPr>
            <w:tcW w:w="260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6E6E6"/>
          </w:tcPr>
          <w:p w14:paraId="7F8412D4" w14:textId="77777777" w:rsidR="00FF20C4" w:rsidRDefault="00FF20C4">
            <w:pPr>
              <w:spacing w:after="160" w:line="259" w:lineRule="auto"/>
              <w:ind w:left="0" w:right="0" w:firstLine="0"/>
            </w:pPr>
          </w:p>
        </w:tc>
      </w:tr>
    </w:tbl>
    <w:p w14:paraId="75C39C32" w14:textId="42724F22" w:rsidR="00FF20C4" w:rsidRDefault="00000000" w:rsidP="00725D12">
      <w:pPr>
        <w:numPr>
          <w:ilvl w:val="0"/>
          <w:numId w:val="1"/>
        </w:numPr>
        <w:ind w:right="13" w:hanging="360"/>
      </w:pPr>
      <w:r>
        <w:t>Handled Collection portfolio of X Bucket to Recoveries</w:t>
      </w:r>
      <w:r w:rsidR="00725D12">
        <w:t xml:space="preserve"> and </w:t>
      </w:r>
      <w:r>
        <w:t>Collection agencies management for daily collections.</w:t>
      </w:r>
    </w:p>
    <w:p w14:paraId="6C4C2BB6" w14:textId="77777777" w:rsidR="00FF20C4" w:rsidRDefault="00000000">
      <w:pPr>
        <w:numPr>
          <w:ilvl w:val="0"/>
          <w:numId w:val="1"/>
        </w:numPr>
        <w:ind w:right="13" w:hanging="360"/>
      </w:pPr>
      <w:r>
        <w:t>Cash handing &amp; Cheque banking of collections agencies.</w:t>
      </w:r>
    </w:p>
    <w:p w14:paraId="4C0188A8" w14:textId="6483AE16" w:rsidR="00FF20C4" w:rsidRDefault="00000000" w:rsidP="00725D12">
      <w:pPr>
        <w:numPr>
          <w:ilvl w:val="0"/>
          <w:numId w:val="1"/>
        </w:numPr>
        <w:ind w:right="13" w:hanging="360"/>
      </w:pPr>
      <w:r>
        <w:t>Relationship Management</w:t>
      </w:r>
      <w:r w:rsidR="00725D12">
        <w:t xml:space="preserve"> and </w:t>
      </w:r>
      <w:r>
        <w:t>MIS Management</w:t>
      </w:r>
    </w:p>
    <w:p w14:paraId="71E46CD8" w14:textId="77777777" w:rsidR="00FF20C4" w:rsidRDefault="00000000">
      <w:pPr>
        <w:numPr>
          <w:ilvl w:val="0"/>
          <w:numId w:val="1"/>
        </w:numPr>
        <w:ind w:right="13" w:hanging="360"/>
      </w:pPr>
      <w:r>
        <w:t>Audit &amp; Compliance Management inhouse &amp; collections agencies.</w:t>
      </w:r>
    </w:p>
    <w:p w14:paraId="6330962C" w14:textId="77777777" w:rsidR="00FF20C4" w:rsidRDefault="00000000">
      <w:pPr>
        <w:numPr>
          <w:ilvl w:val="0"/>
          <w:numId w:val="1"/>
        </w:numPr>
        <w:ind w:right="13" w:hanging="360"/>
      </w:pPr>
      <w:r>
        <w:t>Bill Processing of collections agencies.</w:t>
      </w:r>
    </w:p>
    <w:p w14:paraId="59FE11FD" w14:textId="77777777" w:rsidR="00FF20C4" w:rsidRDefault="00000000">
      <w:pPr>
        <w:numPr>
          <w:ilvl w:val="0"/>
          <w:numId w:val="1"/>
        </w:numPr>
        <w:ind w:right="13" w:hanging="360"/>
      </w:pPr>
      <w:r>
        <w:t>Assist Fraud Control unit in investigation</w:t>
      </w:r>
    </w:p>
    <w:p w14:paraId="0305085B" w14:textId="77777777" w:rsidR="00FF20C4" w:rsidRDefault="00000000">
      <w:pPr>
        <w:numPr>
          <w:ilvl w:val="0"/>
          <w:numId w:val="1"/>
        </w:numPr>
        <w:ind w:right="13" w:hanging="360"/>
      </w:pPr>
      <w:r>
        <w:t>Recruitment of Executives for collection in agencies as well In-house Telecallers &amp; Train them.</w:t>
      </w:r>
    </w:p>
    <w:p w14:paraId="731E3EAE" w14:textId="77777777" w:rsidR="00FF20C4" w:rsidRPr="00C64D0B" w:rsidRDefault="00000000">
      <w:pPr>
        <w:spacing w:after="45" w:line="265" w:lineRule="auto"/>
        <w:ind w:left="1402" w:right="990"/>
        <w:jc w:val="center"/>
        <w:rPr>
          <w:b/>
          <w:bCs/>
        </w:rPr>
      </w:pPr>
      <w:r w:rsidRPr="00C64D0B">
        <w:rPr>
          <w:b/>
          <w:bCs/>
        </w:rPr>
        <w:t>EDUCATION</w:t>
      </w:r>
    </w:p>
    <w:p w14:paraId="6A579F2F" w14:textId="77777777" w:rsidR="00FF20C4" w:rsidRDefault="00000000">
      <w:pPr>
        <w:spacing w:after="37"/>
        <w:ind w:left="29" w:right="13"/>
      </w:pPr>
      <w:r>
        <w:rPr>
          <w:rFonts w:ascii="Segoe UI Symbol" w:eastAsia="Segoe UI Symbol" w:hAnsi="Segoe UI Symbol" w:cs="Segoe UI Symbol"/>
        </w:rPr>
        <w:t></w:t>
      </w:r>
      <w:r>
        <w:t>10 th RBSE in Year 2001 with 68.67 %</w:t>
      </w:r>
    </w:p>
    <w:p w14:paraId="3E82B64D" w14:textId="77777777" w:rsidR="00FF20C4" w:rsidRDefault="00000000">
      <w:pPr>
        <w:spacing w:after="35"/>
        <w:ind w:left="29" w:right="13"/>
      </w:pPr>
      <w:r>
        <w:rPr>
          <w:rFonts w:ascii="Segoe UI Symbol" w:eastAsia="Segoe UI Symbol" w:hAnsi="Segoe UI Symbol" w:cs="Segoe UI Symbol"/>
        </w:rPr>
        <w:t></w:t>
      </w:r>
      <w:r>
        <w:t>12 th RBSE in Science in Year 2003 with 54.77 %</w:t>
      </w:r>
    </w:p>
    <w:p w14:paraId="379874DA" w14:textId="77777777" w:rsidR="00FF20C4" w:rsidRDefault="00000000">
      <w:pPr>
        <w:ind w:left="29" w:right="13"/>
      </w:pPr>
      <w:r>
        <w:rPr>
          <w:rFonts w:ascii="Segoe UI Symbol" w:eastAsia="Segoe UI Symbol" w:hAnsi="Segoe UI Symbol" w:cs="Segoe UI Symbol"/>
        </w:rPr>
        <w:t></w:t>
      </w:r>
      <w:r>
        <w:t>B.A. (Sociology,History ) Mohan Lal Sukhadia University in 2007 With 49%.</w:t>
      </w:r>
    </w:p>
    <w:p w14:paraId="6EC7909B" w14:textId="164F8FBC" w:rsidR="00FF20C4" w:rsidRDefault="00000000">
      <w:pPr>
        <w:spacing w:after="265"/>
        <w:ind w:left="29" w:right="1385"/>
      </w:pPr>
      <w:r>
        <w:rPr>
          <w:rFonts w:ascii="Segoe UI Symbol" w:eastAsia="Segoe UI Symbol" w:hAnsi="Segoe UI Symbol" w:cs="Segoe UI Symbol"/>
        </w:rPr>
        <w:t></w:t>
      </w:r>
      <w:r>
        <w:t>MBA(Finance) from National Institute of Business Management(Autonomous Body), in 2009-with 69 %</w:t>
      </w:r>
    </w:p>
    <w:p w14:paraId="79037A19" w14:textId="77777777" w:rsidR="00FF20C4" w:rsidRPr="00C64D0B" w:rsidRDefault="00000000">
      <w:pPr>
        <w:spacing w:after="7" w:line="265" w:lineRule="auto"/>
        <w:ind w:left="1402" w:right="1826"/>
        <w:jc w:val="center"/>
        <w:rPr>
          <w:b/>
          <w:bCs/>
        </w:rPr>
      </w:pPr>
      <w:r w:rsidRPr="00C64D0B">
        <w:rPr>
          <w:b/>
          <w:bCs/>
        </w:rPr>
        <w:t>PERSONAL DOSSIER</w:t>
      </w:r>
    </w:p>
    <w:p w14:paraId="15701196" w14:textId="77777777" w:rsidR="00FF20C4" w:rsidRDefault="00000000">
      <w:pPr>
        <w:tabs>
          <w:tab w:val="center" w:pos="3575"/>
          <w:tab w:val="center" w:pos="5166"/>
        </w:tabs>
        <w:ind w:left="0" w:right="0" w:firstLine="0"/>
      </w:pPr>
      <w:r>
        <w:t>Date of birth</w:t>
      </w:r>
      <w:r>
        <w:tab/>
        <w:t>:</w:t>
      </w:r>
      <w:r>
        <w:tab/>
        <w:t>12th December 1984</w:t>
      </w:r>
    </w:p>
    <w:p w14:paraId="075F6EC1" w14:textId="77777777" w:rsidR="00FF20C4" w:rsidRDefault="00000000">
      <w:pPr>
        <w:tabs>
          <w:tab w:val="center" w:pos="3575"/>
          <w:tab w:val="center" w:pos="4609"/>
        </w:tabs>
        <w:ind w:left="0" w:right="0" w:firstLine="0"/>
      </w:pPr>
      <w:r>
        <w:t>Martial Status</w:t>
      </w:r>
      <w:r>
        <w:tab/>
        <w:t>:</w:t>
      </w:r>
      <w:r>
        <w:tab/>
        <w:t>Married</w:t>
      </w:r>
    </w:p>
    <w:p w14:paraId="721508D7" w14:textId="7A1A4570" w:rsidR="00DE32B2" w:rsidRDefault="00000000" w:rsidP="00DE32B2">
      <w:pPr>
        <w:ind w:left="0" w:right="169" w:firstLine="0"/>
      </w:pPr>
      <w:r>
        <w:t>Permanent Address</w:t>
      </w:r>
      <w:r>
        <w:tab/>
      </w:r>
      <w:r w:rsidR="00DE32B2">
        <w:tab/>
      </w:r>
      <w:r w:rsidR="00DE32B2">
        <w:tab/>
      </w:r>
      <w:r>
        <w:t>:</w:t>
      </w:r>
      <w:r>
        <w:tab/>
        <w:t xml:space="preserve">72,Jet Ram Ji Ki Bari Neemach Khera Dewali,Fatehpura Udaipur – 313001 </w:t>
      </w:r>
    </w:p>
    <w:p w14:paraId="43222631" w14:textId="1C64E0DE" w:rsidR="00DE32B2" w:rsidRDefault="00000000" w:rsidP="00DE32B2">
      <w:pPr>
        <w:ind w:left="0" w:right="169" w:firstLine="0"/>
      </w:pPr>
      <w:r>
        <w:t>Father’s Name</w:t>
      </w:r>
      <w:r w:rsidR="00DE32B2">
        <w:tab/>
      </w:r>
      <w:r>
        <w:tab/>
      </w:r>
      <w:r w:rsidR="00DE32B2">
        <w:tab/>
      </w:r>
      <w:r w:rsidR="00DE32B2">
        <w:tab/>
      </w:r>
      <w:r>
        <w:t>:</w:t>
      </w:r>
      <w:r>
        <w:tab/>
        <w:t xml:space="preserve">Mr. Mahendra Singh Chouhan ,Retired From J K Tyre Ltd,In Year 1997. </w:t>
      </w:r>
    </w:p>
    <w:p w14:paraId="73288B9F" w14:textId="47FC8DAD" w:rsidR="00FF20C4" w:rsidRDefault="00000000" w:rsidP="00DE32B2">
      <w:pPr>
        <w:ind w:left="0" w:right="169" w:firstLine="0"/>
      </w:pPr>
      <w:r>
        <w:t>Mother’ Name</w:t>
      </w:r>
      <w:r>
        <w:tab/>
      </w:r>
      <w:r w:rsidR="00DE32B2">
        <w:tab/>
      </w:r>
      <w:r w:rsidR="00DE32B2">
        <w:tab/>
      </w:r>
      <w:r w:rsidR="00DE32B2">
        <w:tab/>
      </w:r>
      <w:r>
        <w:t>:</w:t>
      </w:r>
      <w:r>
        <w:tab/>
        <w:t>Mrs. Rajkunwar Chouhan ,Houswife.</w:t>
      </w:r>
    </w:p>
    <w:p w14:paraId="758144BA" w14:textId="77777777" w:rsidR="00FF20C4" w:rsidRDefault="00000000">
      <w:pPr>
        <w:tabs>
          <w:tab w:val="center" w:pos="3575"/>
          <w:tab w:val="center" w:pos="6059"/>
        </w:tabs>
        <w:ind w:left="0" w:right="0" w:firstLine="0"/>
      </w:pPr>
      <w:r>
        <w:t>Brother’s Name</w:t>
      </w:r>
      <w:r>
        <w:tab/>
        <w:t>:</w:t>
      </w:r>
      <w:r>
        <w:tab/>
        <w:t>Bhupendra Singh Chouhan – Consultant</w:t>
      </w:r>
    </w:p>
    <w:p w14:paraId="7B36780C" w14:textId="77777777" w:rsidR="00FF20C4" w:rsidRDefault="00000000">
      <w:pPr>
        <w:spacing w:after="542" w:line="265" w:lineRule="auto"/>
        <w:ind w:left="1402" w:right="0"/>
        <w:jc w:val="center"/>
      </w:pPr>
      <w:r>
        <w:t>Vinay Singh Chouhan -Accountant Mirage Pipe.</w:t>
      </w:r>
    </w:p>
    <w:p w14:paraId="73A85486" w14:textId="77777777" w:rsidR="00FF20C4" w:rsidRDefault="00000000">
      <w:pPr>
        <w:tabs>
          <w:tab w:val="center" w:pos="610"/>
          <w:tab w:val="center" w:pos="9834"/>
        </w:tabs>
        <w:spacing w:after="0" w:line="259" w:lineRule="auto"/>
        <w:ind w:left="0" w:right="0" w:firstLine="0"/>
      </w:pPr>
      <w:r>
        <w:rPr>
          <w:rFonts w:ascii="Calibri" w:eastAsia="Calibri" w:hAnsi="Calibri" w:cs="Calibri"/>
          <w:sz w:val="22"/>
        </w:rPr>
        <w:tab/>
      </w:r>
      <w:r>
        <w:rPr>
          <w:color w:val="008080"/>
        </w:rPr>
        <w:t>Date:</w:t>
      </w:r>
      <w:r>
        <w:rPr>
          <w:color w:val="008080"/>
        </w:rPr>
        <w:tab/>
        <w:t>Yogendra Singh Chouhan</w:t>
      </w:r>
    </w:p>
    <w:sectPr w:rsidR="00FF20C4">
      <w:pgSz w:w="11906" w:h="16838"/>
      <w:pgMar w:top="1199" w:right="180" w:bottom="1152" w:left="23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0E4499"/>
    <w:multiLevelType w:val="hybridMultilevel"/>
    <w:tmpl w:val="DA9E6B58"/>
    <w:lvl w:ilvl="0" w:tplc="65FC01D0">
      <w:start w:val="1"/>
      <w:numFmt w:val="bullet"/>
      <w:lvlText w:val=""/>
      <w:lvlJc w:val="left"/>
      <w:pPr>
        <w:ind w:left="72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1404A3C">
      <w:start w:val="1"/>
      <w:numFmt w:val="bullet"/>
      <w:lvlText w:val="o"/>
      <w:lvlJc w:val="left"/>
      <w:pPr>
        <w:ind w:left="14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B0C77FE">
      <w:start w:val="1"/>
      <w:numFmt w:val="bullet"/>
      <w:lvlText w:val="▪"/>
      <w:lvlJc w:val="left"/>
      <w:pPr>
        <w:ind w:left="21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62AEA50">
      <w:start w:val="1"/>
      <w:numFmt w:val="bullet"/>
      <w:lvlText w:val="•"/>
      <w:lvlJc w:val="left"/>
      <w:pPr>
        <w:ind w:left="28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E9C3972">
      <w:start w:val="1"/>
      <w:numFmt w:val="bullet"/>
      <w:lvlText w:val="o"/>
      <w:lvlJc w:val="left"/>
      <w:pPr>
        <w:ind w:left="36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2BCCF70">
      <w:start w:val="1"/>
      <w:numFmt w:val="bullet"/>
      <w:lvlText w:val="▪"/>
      <w:lvlJc w:val="left"/>
      <w:pPr>
        <w:ind w:left="43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AAA72D8">
      <w:start w:val="1"/>
      <w:numFmt w:val="bullet"/>
      <w:lvlText w:val="•"/>
      <w:lvlJc w:val="left"/>
      <w:pPr>
        <w:ind w:left="50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70C8D8C">
      <w:start w:val="1"/>
      <w:numFmt w:val="bullet"/>
      <w:lvlText w:val="o"/>
      <w:lvlJc w:val="left"/>
      <w:pPr>
        <w:ind w:left="57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C3468F0">
      <w:start w:val="1"/>
      <w:numFmt w:val="bullet"/>
      <w:lvlText w:val="▪"/>
      <w:lvlJc w:val="left"/>
      <w:pPr>
        <w:ind w:left="64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40931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0C4"/>
    <w:rsid w:val="005E50FF"/>
    <w:rsid w:val="00725D12"/>
    <w:rsid w:val="00AD1521"/>
    <w:rsid w:val="00C64D0B"/>
    <w:rsid w:val="00DE32B2"/>
    <w:rsid w:val="00FF2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02D48"/>
  <w15:docId w15:val="{49427EF5-BEED-44A9-9058-78BDB37DF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3" w:line="258" w:lineRule="auto"/>
      <w:ind w:left="82" w:right="3199" w:hanging="10"/>
    </w:pPr>
    <w:rPr>
      <w:rFonts w:ascii="Sylfaen" w:eastAsia="Sylfaen" w:hAnsi="Sylfaen" w:cs="Sylfaen"/>
      <w:color w:val="000000"/>
      <w:sz w:val="21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outlineLvl w:val="0"/>
    </w:pPr>
    <w:rPr>
      <w:rFonts w:ascii="Sylfaen" w:eastAsia="Sylfaen" w:hAnsi="Sylfaen" w:cs="Sylfaen"/>
      <w:color w:val="00000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Sylfaen" w:eastAsia="Sylfaen" w:hAnsi="Sylfaen" w:cs="Sylfaen"/>
      <w:color w:val="000000"/>
      <w:sz w:val="22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847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CHDB24284</dc:creator>
  <cp:keywords/>
  <cp:lastModifiedBy>Yogendra Singh</cp:lastModifiedBy>
  <cp:revision>2</cp:revision>
  <dcterms:created xsi:type="dcterms:W3CDTF">2023-12-07T14:15:00Z</dcterms:created>
  <dcterms:modified xsi:type="dcterms:W3CDTF">2023-12-07T14:15:00Z</dcterms:modified>
</cp:coreProperties>
</file>