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4703E7" w14:textId="262D5D07" w:rsidR="00582708" w:rsidRPr="00261AEC" w:rsidRDefault="00912081" w:rsidP="00261AEC">
      <w:pPr>
        <w:pStyle w:val="Title"/>
        <w:ind w:left="0"/>
      </w:pPr>
      <w:r>
        <w:rPr>
          <w:rFonts w:ascii="Georgia" w:eastAsia="MS Mincho" w:hAnsi="Georgia" w:cs="Arial"/>
          <w:noProof/>
          <w:color w:val="FFFFFF"/>
          <w:sz w:val="48"/>
          <w:szCs w:val="48"/>
          <w:lang w:eastAsia="ja-JP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5FE1C086" wp14:editId="5DD8EFA4">
                <wp:simplePos x="0" y="0"/>
                <wp:positionH relativeFrom="column">
                  <wp:posOffset>-813435</wp:posOffset>
                </wp:positionH>
                <wp:positionV relativeFrom="paragraph">
                  <wp:posOffset>-259715</wp:posOffset>
                </wp:positionV>
                <wp:extent cx="8108315" cy="1097280"/>
                <wp:effectExtent l="0" t="0" r="26035" b="45720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08315" cy="109728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 w="19050">
                          <a:solidFill>
                            <a:srgbClr val="4472C4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4D7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0F25D73" w14:textId="77777777" w:rsidR="00582708" w:rsidRDefault="00582708" w:rsidP="00582708">
                            <w:pPr>
                              <w:jc w:val="center"/>
                            </w:pPr>
                          </w:p>
                          <w:p w14:paraId="1CF7F28D" w14:textId="77777777" w:rsidR="00582708" w:rsidRDefault="00582708" w:rsidP="0058270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E1C086" id="Rectangle 2" o:spid="_x0000_s1026" style="position:absolute;left:0;text-align:left;margin-left:-64.05pt;margin-top:-20.45pt;width:638.45pt;height:86.4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" fillcolor="#17365d [2415]" strokecolor="#4472c4" strokeweight="1.5pt">
                <v:shadow on="t" color="#1f4d78" opacity=".5" offset="1pt"/>
                <v:textbox>
                  <w:txbxContent>
                    <w:p w14:paraId="70F25D73" w14:textId="77777777" w:rsidR="00582708" w:rsidRDefault="00582708" w:rsidP="00582708">
                      <w:pPr>
                        <w:jc w:val="center"/>
                      </w:pPr>
                    </w:p>
                    <w:p w14:paraId="1CF7F28D" w14:textId="77777777" w:rsidR="00582708" w:rsidRDefault="00582708" w:rsidP="0058270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bookmarkStart w:id="0" w:name="_gjdgxs" w:colFirst="0" w:colLast="0"/>
      <w:bookmarkEnd w:id="0"/>
      <w:r w:rsidR="00DA5CCC">
        <w:rPr>
          <w:rFonts w:ascii="Georgia" w:eastAsia="MS Mincho" w:hAnsi="Georgia" w:cs="Arial"/>
          <w:bCs w:val="0"/>
          <w:color w:val="FFFFFF"/>
          <w:sz w:val="48"/>
          <w:szCs w:val="48"/>
          <w:lang w:eastAsia="ja-JP"/>
        </w:rPr>
        <w:t>M S S</w:t>
      </w:r>
      <w:r w:rsidR="002E01A9" w:rsidRPr="002E01A9">
        <w:rPr>
          <w:rFonts w:ascii="Georgia" w:eastAsia="MS Mincho" w:hAnsi="Georgia" w:cs="Arial"/>
          <w:bCs w:val="0"/>
          <w:color w:val="FFFFFF"/>
          <w:sz w:val="48"/>
          <w:szCs w:val="48"/>
          <w:lang w:eastAsia="ja-JP"/>
        </w:rPr>
        <w:t>HASHI</w:t>
      </w:r>
      <w:r w:rsidR="00DA5CCC">
        <w:rPr>
          <w:rFonts w:ascii="Georgia" w:eastAsia="MS Mincho" w:hAnsi="Georgia" w:cs="Arial"/>
          <w:bCs w:val="0"/>
          <w:color w:val="FFFFFF"/>
          <w:sz w:val="48"/>
          <w:szCs w:val="48"/>
          <w:lang w:eastAsia="ja-JP"/>
        </w:rPr>
        <w:t xml:space="preserve"> </w:t>
      </w:r>
      <w:r w:rsidR="002E01A9" w:rsidRPr="002E01A9">
        <w:rPr>
          <w:rFonts w:ascii="Georgia" w:eastAsia="MS Mincho" w:hAnsi="Georgia" w:cs="Arial"/>
          <w:bCs w:val="0"/>
          <w:color w:val="FFFFFF"/>
          <w:sz w:val="48"/>
          <w:szCs w:val="48"/>
          <w:lang w:eastAsia="ja-JP"/>
        </w:rPr>
        <w:t>KANTH</w:t>
      </w:r>
      <w:r w:rsidR="002E01A9" w:rsidRPr="00261AEC">
        <w:rPr>
          <w:rFonts w:ascii="Georgia" w:eastAsia="MS Mincho" w:hAnsi="Georgia" w:cs="Arial"/>
          <w:bCs w:val="0"/>
          <w:color w:val="FFFFFF"/>
          <w:sz w:val="48"/>
          <w:szCs w:val="48"/>
          <w:lang w:eastAsia="ja-JP"/>
        </w:rPr>
        <w:t xml:space="preserve"> </w:t>
      </w:r>
      <w:r w:rsidR="00582708" w:rsidRPr="006904E6">
        <w:rPr>
          <w:rFonts w:ascii="Georgia" w:eastAsia="MS Mincho" w:hAnsi="Georgia"/>
          <w:color w:val="FFFFFF" w:themeColor="background1"/>
          <w:spacing w:val="-6"/>
          <w:sz w:val="20"/>
          <w:szCs w:val="20"/>
          <w:lang w:eastAsia="ja-JP"/>
        </w:rPr>
        <w:t>|</w:t>
      </w:r>
      <w:r w:rsidR="00582708" w:rsidRPr="006904E6">
        <w:rPr>
          <w:rFonts w:ascii="Georgia" w:hAnsi="Georgia"/>
          <w:color w:val="FFFFFF" w:themeColor="background1"/>
          <w:sz w:val="20"/>
          <w:szCs w:val="20"/>
        </w:rPr>
        <w:sym w:font="Webdings" w:char="F042"/>
      </w:r>
      <w:r w:rsidR="00582708" w:rsidRPr="006904E6">
        <w:rPr>
          <w:rFonts w:ascii="Georgia" w:hAnsi="Georgia"/>
          <w:color w:val="FFFFFF" w:themeColor="background1"/>
          <w:sz w:val="20"/>
          <w:szCs w:val="20"/>
        </w:rPr>
        <w:t xml:space="preserve">: </w:t>
      </w:r>
      <w:r w:rsidR="00582708" w:rsidRPr="006904E6">
        <w:rPr>
          <w:rFonts w:ascii="Georgia" w:eastAsia="MS Mincho" w:hAnsi="Georgia"/>
          <w:color w:val="FFFFFF" w:themeColor="background1"/>
          <w:spacing w:val="-6"/>
          <w:sz w:val="20"/>
          <w:szCs w:val="20"/>
          <w:lang w:eastAsia="ja-JP"/>
        </w:rPr>
        <w:t xml:space="preserve">+91 </w:t>
      </w:r>
      <w:r w:rsidR="00582708">
        <w:rPr>
          <w:rFonts w:ascii="Georgia" w:eastAsia="MS Mincho" w:hAnsi="Georgia"/>
          <w:color w:val="FFFFFF" w:themeColor="background1"/>
          <w:spacing w:val="-6"/>
          <w:sz w:val="20"/>
          <w:szCs w:val="20"/>
          <w:lang w:eastAsia="ja-JP"/>
        </w:rPr>
        <w:t>–</w:t>
      </w:r>
      <w:r w:rsidR="00582708" w:rsidRPr="006904E6">
        <w:rPr>
          <w:rFonts w:ascii="Georgia" w:eastAsia="MS Mincho" w:hAnsi="Georgia"/>
          <w:color w:val="FFFFFF" w:themeColor="background1"/>
          <w:spacing w:val="-6"/>
          <w:sz w:val="20"/>
          <w:szCs w:val="20"/>
          <w:lang w:eastAsia="ja-JP"/>
        </w:rPr>
        <w:t xml:space="preserve"> </w:t>
      </w:r>
      <w:r w:rsidR="002E01A9" w:rsidRPr="002E01A9">
        <w:rPr>
          <w:rFonts w:ascii="Georgia" w:eastAsia="MS Mincho" w:hAnsi="Georgia"/>
          <w:color w:val="FFFFFF" w:themeColor="background1"/>
          <w:spacing w:val="-6"/>
          <w:sz w:val="20"/>
          <w:szCs w:val="20"/>
          <w:lang w:eastAsia="ja-JP"/>
        </w:rPr>
        <w:t>9986710249</w:t>
      </w:r>
      <w:r w:rsidR="00582708" w:rsidRPr="00C54DB0">
        <w:rPr>
          <w:rFonts w:ascii="Georgia" w:eastAsia="MS Mincho" w:hAnsi="Georgia"/>
          <w:color w:val="FFFFFF" w:themeColor="background1"/>
          <w:spacing w:val="-6"/>
          <w:sz w:val="20"/>
          <w:szCs w:val="20"/>
          <w:lang w:eastAsia="ja-JP"/>
        </w:rPr>
        <w:sym w:font="Webdings" w:char="F09C"/>
      </w:r>
      <w:r w:rsidR="00582708" w:rsidRPr="00C54DB0">
        <w:rPr>
          <w:rFonts w:ascii="Georgia" w:eastAsia="MS Mincho" w:hAnsi="Georgia"/>
          <w:color w:val="FFFFFF" w:themeColor="background1"/>
          <w:spacing w:val="-6"/>
          <w:sz w:val="20"/>
          <w:szCs w:val="20"/>
          <w:lang w:eastAsia="ja-JP"/>
        </w:rPr>
        <w:t xml:space="preserve">: </w:t>
      </w:r>
      <w:r w:rsidR="002E01A9" w:rsidRPr="002E01A9">
        <w:rPr>
          <w:rFonts w:ascii="Georgia" w:eastAsia="MS Mincho" w:hAnsi="Georgia"/>
          <w:color w:val="FFFFFF" w:themeColor="background1"/>
          <w:spacing w:val="-6"/>
          <w:sz w:val="20"/>
          <w:szCs w:val="20"/>
          <w:lang w:eastAsia="ja-JP"/>
        </w:rPr>
        <w:t>shashikanthms@yahoo.com</w:t>
      </w:r>
      <w:r w:rsidR="00582708">
        <w:rPr>
          <w:sz w:val="20"/>
          <w:szCs w:val="20"/>
        </w:rPr>
        <w:t xml:space="preserve">                   </w:t>
      </w:r>
    </w:p>
    <w:p w14:paraId="7A6DB68A" w14:textId="77777777" w:rsidR="00582708" w:rsidRDefault="00582708" w:rsidP="00582708">
      <w:pPr>
        <w:tabs>
          <w:tab w:val="right" w:pos="10440"/>
        </w:tabs>
        <w:autoSpaceDE w:val="0"/>
        <w:autoSpaceDN w:val="0"/>
        <w:adjustRightInd w:val="0"/>
        <w:rPr>
          <w:rFonts w:ascii="Georgia" w:eastAsia="MS Mincho" w:hAnsi="Georgia" w:cs="Calibri"/>
          <w:color w:val="FFFFFF" w:themeColor="background1"/>
          <w:spacing w:val="-6"/>
          <w:sz w:val="20"/>
          <w:szCs w:val="20"/>
          <w:lang w:eastAsia="ja-JP"/>
        </w:rPr>
      </w:pPr>
    </w:p>
    <w:p w14:paraId="5E00D5A0" w14:textId="4DD8B7F8" w:rsidR="00582708" w:rsidRPr="006904E6" w:rsidRDefault="00AC6BC9" w:rsidP="00582708">
      <w:pPr>
        <w:tabs>
          <w:tab w:val="right" w:pos="10440"/>
        </w:tabs>
        <w:autoSpaceDE w:val="0"/>
        <w:autoSpaceDN w:val="0"/>
        <w:adjustRightInd w:val="0"/>
        <w:jc w:val="center"/>
        <w:rPr>
          <w:rFonts w:ascii="Georgia" w:eastAsia="MS Mincho" w:hAnsi="Georgia" w:cs="Arial"/>
          <w:b/>
          <w:color w:val="FFFFFF"/>
          <w:sz w:val="28"/>
          <w:szCs w:val="28"/>
          <w:lang w:eastAsia="ja-JP"/>
        </w:rPr>
      </w:pPr>
      <w:r>
        <w:rPr>
          <w:rFonts w:ascii="Georgia" w:eastAsia="MS Mincho" w:hAnsi="Georgia" w:cs="Arial"/>
          <w:b/>
          <w:color w:val="FFFFFF"/>
          <w:sz w:val="28"/>
          <w:szCs w:val="28"/>
          <w:lang w:eastAsia="ja-JP"/>
        </w:rPr>
        <w:t xml:space="preserve">National </w:t>
      </w:r>
      <w:r w:rsidR="00261AEC">
        <w:rPr>
          <w:rFonts w:ascii="Georgia" w:eastAsia="MS Mincho" w:hAnsi="Georgia" w:cs="Arial"/>
          <w:b/>
          <w:color w:val="FFFFFF"/>
          <w:sz w:val="28"/>
          <w:szCs w:val="28"/>
          <w:lang w:eastAsia="ja-JP"/>
        </w:rPr>
        <w:t>Sales &amp; Marketing</w:t>
      </w:r>
      <w:r w:rsidR="00582708">
        <w:rPr>
          <w:rFonts w:ascii="Georgia" w:eastAsia="MS Mincho" w:hAnsi="Georgia" w:cs="Arial"/>
          <w:b/>
          <w:color w:val="FFFFFF"/>
          <w:sz w:val="28"/>
          <w:szCs w:val="28"/>
          <w:lang w:eastAsia="ja-JP"/>
        </w:rPr>
        <w:t xml:space="preserve"> Manager</w:t>
      </w:r>
    </w:p>
    <w:p w14:paraId="611040F3" w14:textId="77777777" w:rsidR="00582708" w:rsidRPr="006904E6" w:rsidRDefault="00582708" w:rsidP="00582708">
      <w:pPr>
        <w:tabs>
          <w:tab w:val="right" w:pos="10440"/>
        </w:tabs>
        <w:autoSpaceDE w:val="0"/>
        <w:autoSpaceDN w:val="0"/>
        <w:adjustRightInd w:val="0"/>
        <w:rPr>
          <w:rStyle w:val="Hyperlink"/>
          <w:rFonts w:ascii="Georgia" w:eastAsia="MS Mincho" w:hAnsi="Georgia" w:cs="Calibri"/>
          <w:color w:val="FFFFFF" w:themeColor="background1"/>
          <w:spacing w:val="-6"/>
          <w:sz w:val="20"/>
          <w:szCs w:val="20"/>
          <w:u w:val="none"/>
          <w:lang w:eastAsia="ja-JP"/>
        </w:rPr>
      </w:pPr>
    </w:p>
    <w:p w14:paraId="4798A4B6" w14:textId="77777777" w:rsidR="00582708" w:rsidRPr="006904E6" w:rsidRDefault="00582708" w:rsidP="00582708">
      <w:pPr>
        <w:tabs>
          <w:tab w:val="right" w:pos="10440"/>
        </w:tabs>
        <w:autoSpaceDE w:val="0"/>
        <w:autoSpaceDN w:val="0"/>
        <w:adjustRightInd w:val="0"/>
        <w:spacing w:after="120"/>
        <w:jc w:val="both"/>
        <w:rPr>
          <w:rFonts w:ascii="Georgia" w:hAnsi="Georgia" w:cstheme="minorHAnsi"/>
          <w:b/>
          <w:bCs/>
          <w:color w:val="FFFFFF" w:themeColor="background1"/>
          <w:spacing w:val="-4"/>
          <w:sz w:val="20"/>
          <w:szCs w:val="20"/>
        </w:rPr>
      </w:pPr>
    </w:p>
    <w:p w14:paraId="4AC58864" w14:textId="229040AC" w:rsidR="0024457B" w:rsidRDefault="00582708" w:rsidP="007E43A3">
      <w:pPr>
        <w:tabs>
          <w:tab w:val="right" w:pos="10440"/>
        </w:tabs>
        <w:autoSpaceDE w:val="0"/>
        <w:autoSpaceDN w:val="0"/>
        <w:adjustRightInd w:val="0"/>
        <w:spacing w:after="120"/>
        <w:jc w:val="both"/>
        <w:rPr>
          <w:rFonts w:ascii="Georgia" w:hAnsi="Georgia" w:cstheme="minorHAnsi"/>
          <w:spacing w:val="-4"/>
          <w:sz w:val="20"/>
          <w:szCs w:val="20"/>
        </w:rPr>
      </w:pPr>
      <w:r w:rsidRPr="00F839AD">
        <w:rPr>
          <w:rFonts w:ascii="Georgia" w:hAnsi="Georgia" w:cstheme="minorHAnsi"/>
          <w:b/>
          <w:spacing w:val="-4"/>
          <w:sz w:val="20"/>
          <w:szCs w:val="20"/>
        </w:rPr>
        <w:t>Revenue &amp; Growth Strategist</w:t>
      </w:r>
      <w:r w:rsidRPr="00F839AD">
        <w:rPr>
          <w:rFonts w:ascii="Georgia" w:hAnsi="Georgia" w:cstheme="minorHAnsi"/>
          <w:spacing w:val="-4"/>
          <w:sz w:val="20"/>
          <w:szCs w:val="20"/>
        </w:rPr>
        <w:t xml:space="preserve"> offering </w:t>
      </w:r>
      <w:r w:rsidR="007E43A3">
        <w:rPr>
          <w:rFonts w:ascii="Georgia" w:hAnsi="Georgia" w:cstheme="minorHAnsi"/>
          <w:spacing w:val="-4"/>
          <w:sz w:val="20"/>
          <w:szCs w:val="20"/>
        </w:rPr>
        <w:t xml:space="preserve">under </w:t>
      </w:r>
      <w:r w:rsidR="001D1442">
        <w:rPr>
          <w:rFonts w:ascii="Georgia" w:hAnsi="Georgia" w:cstheme="minorHAnsi"/>
          <w:spacing w:val="-4"/>
          <w:sz w:val="20"/>
          <w:szCs w:val="20"/>
        </w:rPr>
        <w:t>30</w:t>
      </w:r>
      <w:r w:rsidRPr="00F839AD">
        <w:rPr>
          <w:rFonts w:ascii="Georgia" w:hAnsi="Georgia" w:cstheme="minorHAnsi"/>
          <w:spacing w:val="-4"/>
          <w:sz w:val="20"/>
          <w:szCs w:val="20"/>
        </w:rPr>
        <w:t xml:space="preserve"> years of rich experience in Business Development, Marketing, Strategy</w:t>
      </w:r>
      <w:r w:rsidR="00934B0B">
        <w:rPr>
          <w:rFonts w:ascii="Georgia" w:hAnsi="Georgia" w:cstheme="minorHAnsi"/>
          <w:spacing w:val="-4"/>
          <w:sz w:val="20"/>
          <w:szCs w:val="20"/>
        </w:rPr>
        <w:t xml:space="preserve">, </w:t>
      </w:r>
      <w:r w:rsidR="00934B0B" w:rsidRPr="00934B0B">
        <w:rPr>
          <w:rFonts w:ascii="Georgia" w:hAnsi="Georgia" w:cstheme="minorHAnsi"/>
          <w:spacing w:val="-4"/>
          <w:sz w:val="20"/>
          <w:szCs w:val="20"/>
        </w:rPr>
        <w:t xml:space="preserve">Process Excellence and Analyst functions with qualities in </w:t>
      </w:r>
      <w:r w:rsidR="00FA1B33">
        <w:rPr>
          <w:rFonts w:ascii="Georgia" w:hAnsi="Georgia" w:cstheme="minorHAnsi"/>
          <w:spacing w:val="-4"/>
          <w:sz w:val="20"/>
          <w:szCs w:val="20"/>
        </w:rPr>
        <w:t>A</w:t>
      </w:r>
      <w:r w:rsidR="00934B0B" w:rsidRPr="00934B0B">
        <w:rPr>
          <w:rFonts w:ascii="Georgia" w:hAnsi="Georgia" w:cstheme="minorHAnsi"/>
          <w:spacing w:val="-4"/>
          <w:sz w:val="20"/>
          <w:szCs w:val="20"/>
        </w:rPr>
        <w:t>naly</w:t>
      </w:r>
      <w:r w:rsidR="00934B0B">
        <w:rPr>
          <w:rFonts w:ascii="Georgia" w:hAnsi="Georgia" w:cstheme="minorHAnsi"/>
          <w:spacing w:val="-4"/>
          <w:sz w:val="20"/>
          <w:szCs w:val="20"/>
        </w:rPr>
        <w:t xml:space="preserve">tical approach, </w:t>
      </w:r>
      <w:r w:rsidR="00FA1B33">
        <w:rPr>
          <w:rFonts w:ascii="Georgia" w:hAnsi="Georgia" w:cstheme="minorHAnsi"/>
          <w:spacing w:val="-4"/>
          <w:sz w:val="20"/>
          <w:szCs w:val="20"/>
        </w:rPr>
        <w:t>P</w:t>
      </w:r>
      <w:r w:rsidR="00934B0B">
        <w:rPr>
          <w:rFonts w:ascii="Georgia" w:hAnsi="Georgia" w:cstheme="minorHAnsi"/>
          <w:spacing w:val="-4"/>
          <w:sz w:val="20"/>
          <w:szCs w:val="20"/>
        </w:rPr>
        <w:t xml:space="preserve">roblem solving, </w:t>
      </w:r>
      <w:r w:rsidR="00934B0B" w:rsidRPr="00934B0B">
        <w:rPr>
          <w:rFonts w:ascii="Georgia" w:hAnsi="Georgia" w:cstheme="minorHAnsi"/>
          <w:spacing w:val="-4"/>
          <w:sz w:val="20"/>
          <w:szCs w:val="20"/>
        </w:rPr>
        <w:t>leadership</w:t>
      </w:r>
      <w:r w:rsidRPr="00F839AD">
        <w:rPr>
          <w:rFonts w:ascii="Georgia" w:hAnsi="Georgia" w:cstheme="minorHAnsi"/>
          <w:spacing w:val="-4"/>
          <w:sz w:val="20"/>
          <w:szCs w:val="20"/>
        </w:rPr>
        <w:t xml:space="preserve"> and Operations Management. </w:t>
      </w:r>
      <w:r w:rsidRPr="00261AEC">
        <w:rPr>
          <w:rFonts w:ascii="Georgia" w:hAnsi="Georgia" w:cstheme="minorHAnsi"/>
          <w:b/>
          <w:spacing w:val="-4"/>
          <w:sz w:val="20"/>
          <w:szCs w:val="20"/>
        </w:rPr>
        <w:t>Expertise in providing the best customer experience</w:t>
      </w:r>
      <w:r w:rsidRPr="00F839AD">
        <w:rPr>
          <w:rFonts w:ascii="Georgia" w:hAnsi="Georgia" w:cstheme="minorHAnsi"/>
          <w:spacing w:val="-4"/>
          <w:sz w:val="20"/>
          <w:szCs w:val="20"/>
        </w:rPr>
        <w:t xml:space="preserve"> possible for the ultimate benefit of the customers</w:t>
      </w:r>
      <w:r w:rsidR="007E43A3">
        <w:rPr>
          <w:rFonts w:ascii="Georgia" w:hAnsi="Georgia" w:cstheme="minorHAnsi"/>
          <w:spacing w:val="-4"/>
          <w:sz w:val="20"/>
          <w:szCs w:val="20"/>
        </w:rPr>
        <w:t xml:space="preserve"> while adding </w:t>
      </w:r>
      <w:r w:rsidRPr="00F839AD">
        <w:rPr>
          <w:rFonts w:ascii="Georgia" w:hAnsi="Georgia" w:cstheme="minorHAnsi"/>
          <w:spacing w:val="-4"/>
          <w:sz w:val="20"/>
          <w:szCs w:val="20"/>
        </w:rPr>
        <w:t xml:space="preserve"> </w:t>
      </w:r>
      <w:r w:rsidR="007E43A3">
        <w:rPr>
          <w:rFonts w:ascii="Georgia" w:hAnsi="Georgia" w:cstheme="minorHAnsi"/>
          <w:spacing w:val="-4"/>
          <w:sz w:val="20"/>
          <w:szCs w:val="20"/>
        </w:rPr>
        <w:t xml:space="preserve">value to the </w:t>
      </w:r>
      <w:r w:rsidRPr="00F839AD">
        <w:rPr>
          <w:rFonts w:ascii="Georgia" w:hAnsi="Georgia" w:cstheme="minorHAnsi"/>
          <w:spacing w:val="-4"/>
          <w:sz w:val="20"/>
          <w:szCs w:val="20"/>
        </w:rPr>
        <w:t>brand</w:t>
      </w:r>
      <w:r w:rsidR="007E43A3">
        <w:rPr>
          <w:rFonts w:ascii="Georgia" w:hAnsi="Georgia" w:cstheme="minorHAnsi"/>
          <w:spacing w:val="-4"/>
          <w:sz w:val="20"/>
          <w:szCs w:val="20"/>
        </w:rPr>
        <w:t>.</w:t>
      </w:r>
    </w:p>
    <w:p w14:paraId="170E32B5" w14:textId="0B4FF763" w:rsidR="00582708" w:rsidRDefault="00582708" w:rsidP="0024457B">
      <w:pPr>
        <w:jc w:val="both"/>
        <w:rPr>
          <w:rFonts w:ascii="Georgia" w:hAnsi="Georgia" w:cstheme="minorHAnsi"/>
          <w:spacing w:val="-4"/>
          <w:sz w:val="20"/>
          <w:szCs w:val="20"/>
        </w:rPr>
      </w:pPr>
      <w:r w:rsidRPr="00F839AD">
        <w:rPr>
          <w:rFonts w:ascii="Georgia" w:hAnsi="Georgia" w:cstheme="minorHAnsi"/>
          <w:b/>
          <w:spacing w:val="-4"/>
          <w:sz w:val="20"/>
          <w:szCs w:val="20"/>
        </w:rPr>
        <w:t>Motivated and goal driven team leader</w:t>
      </w:r>
      <w:r w:rsidRPr="00F839AD">
        <w:rPr>
          <w:rFonts w:ascii="Georgia" w:hAnsi="Georgia" w:cstheme="minorHAnsi"/>
          <w:spacing w:val="-4"/>
          <w:sz w:val="20"/>
          <w:szCs w:val="20"/>
        </w:rPr>
        <w:t xml:space="preserve"> with strong work ethics, continuously striving for improvement</w:t>
      </w:r>
      <w:r w:rsidR="00535D76">
        <w:rPr>
          <w:rFonts w:ascii="Georgia" w:hAnsi="Georgia" w:cstheme="minorHAnsi"/>
          <w:spacing w:val="-4"/>
          <w:sz w:val="20"/>
          <w:szCs w:val="20"/>
        </w:rPr>
        <w:t>,</w:t>
      </w:r>
      <w:r w:rsidRPr="00F839AD">
        <w:rPr>
          <w:rFonts w:ascii="Georgia" w:hAnsi="Georgia" w:cstheme="minorHAnsi"/>
          <w:spacing w:val="-4"/>
          <w:sz w:val="20"/>
          <w:szCs w:val="20"/>
        </w:rPr>
        <w:t xml:space="preserve"> coupled with excellent administrative aptitude and the commitment to offer quality work. Adroit in providing leadership, vision and direction to multi-disciplinary teams. </w:t>
      </w:r>
      <w:r w:rsidRPr="00F839AD">
        <w:rPr>
          <w:rFonts w:ascii="Georgia" w:hAnsi="Georgia" w:cstheme="minorHAnsi"/>
          <w:b/>
          <w:spacing w:val="-4"/>
          <w:sz w:val="20"/>
          <w:szCs w:val="20"/>
        </w:rPr>
        <w:t>A strong team leader</w:t>
      </w:r>
      <w:r w:rsidRPr="00F839AD">
        <w:rPr>
          <w:rFonts w:ascii="Georgia" w:hAnsi="Georgia" w:cstheme="minorHAnsi"/>
          <w:spacing w:val="-4"/>
          <w:sz w:val="20"/>
          <w:szCs w:val="20"/>
        </w:rPr>
        <w:t xml:space="preserve"> with excellent communication, analytical</w:t>
      </w:r>
      <w:r w:rsidR="00E313CD">
        <w:rPr>
          <w:rFonts w:ascii="Georgia" w:hAnsi="Georgia" w:cstheme="minorHAnsi"/>
          <w:spacing w:val="-4"/>
          <w:sz w:val="20"/>
          <w:szCs w:val="20"/>
        </w:rPr>
        <w:t xml:space="preserve"> &amp; </w:t>
      </w:r>
      <w:r w:rsidR="00FA1B33" w:rsidRPr="00F839AD">
        <w:rPr>
          <w:rFonts w:ascii="Georgia" w:hAnsi="Georgia" w:cstheme="minorHAnsi"/>
          <w:spacing w:val="-4"/>
          <w:sz w:val="20"/>
          <w:szCs w:val="20"/>
        </w:rPr>
        <w:t>problem-solving</w:t>
      </w:r>
      <w:r w:rsidR="00E313CD">
        <w:rPr>
          <w:rFonts w:ascii="Georgia" w:hAnsi="Georgia" w:cstheme="minorHAnsi"/>
          <w:spacing w:val="-4"/>
          <w:sz w:val="20"/>
          <w:szCs w:val="20"/>
        </w:rPr>
        <w:t xml:space="preserve"> skills</w:t>
      </w:r>
      <w:r w:rsidRPr="00F839AD">
        <w:rPr>
          <w:rFonts w:ascii="Georgia" w:hAnsi="Georgia" w:cstheme="minorHAnsi"/>
          <w:spacing w:val="-4"/>
          <w:sz w:val="20"/>
          <w:szCs w:val="20"/>
        </w:rPr>
        <w:t>.</w:t>
      </w:r>
    </w:p>
    <w:p w14:paraId="16BBFD15" w14:textId="77777777" w:rsidR="0024457B" w:rsidRPr="00F839AD" w:rsidRDefault="0024457B" w:rsidP="0024457B">
      <w:pPr>
        <w:jc w:val="both"/>
        <w:rPr>
          <w:rFonts w:ascii="Georgia" w:hAnsi="Georgia" w:cstheme="minorHAnsi"/>
          <w:spacing w:val="-4"/>
          <w:sz w:val="20"/>
          <w:szCs w:val="20"/>
        </w:rPr>
      </w:pPr>
    </w:p>
    <w:p w14:paraId="44E8D25D" w14:textId="24C23F5D" w:rsidR="00582708" w:rsidRDefault="00582708" w:rsidP="00582708">
      <w:pPr>
        <w:tabs>
          <w:tab w:val="right" w:pos="10440"/>
        </w:tabs>
        <w:autoSpaceDE w:val="0"/>
        <w:autoSpaceDN w:val="0"/>
        <w:adjustRightInd w:val="0"/>
        <w:spacing w:after="120"/>
        <w:jc w:val="both"/>
        <w:rPr>
          <w:rFonts w:ascii="Georgia" w:hAnsi="Georgia" w:cstheme="minorHAnsi"/>
          <w:spacing w:val="-4"/>
          <w:sz w:val="20"/>
          <w:szCs w:val="20"/>
        </w:rPr>
      </w:pPr>
      <w:r w:rsidRPr="00F839AD">
        <w:rPr>
          <w:rFonts w:ascii="Georgia" w:hAnsi="Georgia" w:cstheme="minorHAnsi"/>
          <w:b/>
          <w:spacing w:val="-4"/>
          <w:sz w:val="20"/>
          <w:szCs w:val="20"/>
        </w:rPr>
        <w:t>Premier Relationship Builder</w:t>
      </w:r>
      <w:r w:rsidRPr="00F839AD">
        <w:rPr>
          <w:rFonts w:ascii="Georgia" w:hAnsi="Georgia" w:cstheme="minorHAnsi"/>
          <w:spacing w:val="-4"/>
          <w:sz w:val="20"/>
          <w:szCs w:val="20"/>
        </w:rPr>
        <w:t xml:space="preserve">: </w:t>
      </w:r>
      <w:r w:rsidR="00FA1B33">
        <w:rPr>
          <w:rFonts w:ascii="Georgia" w:hAnsi="Georgia" w:cstheme="minorHAnsi"/>
          <w:spacing w:val="-4"/>
          <w:sz w:val="20"/>
          <w:szCs w:val="20"/>
        </w:rPr>
        <w:t>With N</w:t>
      </w:r>
      <w:r w:rsidRPr="00F839AD">
        <w:rPr>
          <w:rFonts w:ascii="Georgia" w:hAnsi="Georgia" w:cstheme="minorHAnsi"/>
          <w:spacing w:val="-4"/>
          <w:sz w:val="20"/>
          <w:szCs w:val="20"/>
        </w:rPr>
        <w:t xml:space="preserve">otable Success in </w:t>
      </w:r>
      <w:r w:rsidR="00FA1B33">
        <w:rPr>
          <w:rFonts w:ascii="Georgia" w:hAnsi="Georgia" w:cstheme="minorHAnsi"/>
          <w:spacing w:val="-4"/>
          <w:sz w:val="20"/>
          <w:szCs w:val="20"/>
        </w:rPr>
        <w:t>D</w:t>
      </w:r>
      <w:r w:rsidRPr="00F839AD">
        <w:rPr>
          <w:rFonts w:ascii="Georgia" w:hAnsi="Georgia" w:cstheme="minorHAnsi"/>
          <w:spacing w:val="-4"/>
          <w:sz w:val="20"/>
          <w:szCs w:val="20"/>
        </w:rPr>
        <w:t xml:space="preserve">esigning </w:t>
      </w:r>
      <w:r w:rsidR="00FA1B33">
        <w:rPr>
          <w:rFonts w:ascii="Georgia" w:hAnsi="Georgia" w:cstheme="minorHAnsi"/>
          <w:spacing w:val="-4"/>
          <w:sz w:val="20"/>
          <w:szCs w:val="20"/>
        </w:rPr>
        <w:t>C</w:t>
      </w:r>
      <w:r w:rsidRPr="00F839AD">
        <w:rPr>
          <w:rFonts w:ascii="Georgia" w:hAnsi="Georgia" w:cstheme="minorHAnsi"/>
          <w:spacing w:val="-4"/>
          <w:sz w:val="20"/>
          <w:szCs w:val="20"/>
        </w:rPr>
        <w:t xml:space="preserve">ompetitive go-to-market Strategies, to </w:t>
      </w:r>
      <w:r w:rsidR="00F0689D">
        <w:rPr>
          <w:rFonts w:ascii="Georgia" w:hAnsi="Georgia" w:cstheme="minorHAnsi"/>
          <w:spacing w:val="-4"/>
          <w:sz w:val="20"/>
          <w:szCs w:val="20"/>
        </w:rPr>
        <w:t>E</w:t>
      </w:r>
      <w:r w:rsidRPr="00F839AD">
        <w:rPr>
          <w:rFonts w:ascii="Georgia" w:hAnsi="Georgia" w:cstheme="minorHAnsi"/>
          <w:spacing w:val="-4"/>
          <w:sz w:val="20"/>
          <w:szCs w:val="20"/>
        </w:rPr>
        <w:t xml:space="preserve">nhance sales, </w:t>
      </w:r>
      <w:r w:rsidR="00F0689D">
        <w:rPr>
          <w:rFonts w:ascii="Georgia" w:hAnsi="Georgia" w:cstheme="minorHAnsi"/>
          <w:spacing w:val="-4"/>
          <w:sz w:val="20"/>
          <w:szCs w:val="20"/>
        </w:rPr>
        <w:t>B</w:t>
      </w:r>
      <w:r w:rsidRPr="00F839AD">
        <w:rPr>
          <w:rFonts w:ascii="Georgia" w:hAnsi="Georgia" w:cstheme="minorHAnsi"/>
          <w:spacing w:val="-4"/>
          <w:sz w:val="20"/>
          <w:szCs w:val="20"/>
        </w:rPr>
        <w:t xml:space="preserve">uild </w:t>
      </w:r>
      <w:r w:rsidR="00F0689D">
        <w:rPr>
          <w:rFonts w:ascii="Georgia" w:hAnsi="Georgia" w:cstheme="minorHAnsi"/>
          <w:spacing w:val="-4"/>
          <w:sz w:val="20"/>
          <w:szCs w:val="20"/>
        </w:rPr>
        <w:t>C</w:t>
      </w:r>
      <w:r w:rsidRPr="00F839AD">
        <w:rPr>
          <w:rFonts w:ascii="Georgia" w:hAnsi="Georgia" w:cstheme="minorHAnsi"/>
          <w:spacing w:val="-4"/>
          <w:sz w:val="20"/>
          <w:szCs w:val="20"/>
        </w:rPr>
        <w:t xml:space="preserve">onsumer preference, </w:t>
      </w:r>
      <w:r w:rsidR="00F0689D">
        <w:rPr>
          <w:rFonts w:ascii="Georgia" w:hAnsi="Georgia" w:cstheme="minorHAnsi"/>
          <w:spacing w:val="-4"/>
          <w:sz w:val="20"/>
          <w:szCs w:val="20"/>
        </w:rPr>
        <w:t>D</w:t>
      </w:r>
      <w:r w:rsidRPr="00F839AD">
        <w:rPr>
          <w:rFonts w:ascii="Georgia" w:hAnsi="Georgia" w:cstheme="minorHAnsi"/>
          <w:spacing w:val="-4"/>
          <w:sz w:val="20"/>
          <w:szCs w:val="20"/>
        </w:rPr>
        <w:t xml:space="preserve">evelop </w:t>
      </w:r>
      <w:r w:rsidR="00F0689D">
        <w:rPr>
          <w:rFonts w:ascii="Georgia" w:hAnsi="Georgia" w:cstheme="minorHAnsi"/>
          <w:spacing w:val="-4"/>
          <w:sz w:val="20"/>
          <w:szCs w:val="20"/>
        </w:rPr>
        <w:t>S</w:t>
      </w:r>
      <w:r w:rsidRPr="00F839AD">
        <w:rPr>
          <w:rFonts w:ascii="Georgia" w:hAnsi="Georgia" w:cstheme="minorHAnsi"/>
          <w:spacing w:val="-4"/>
          <w:sz w:val="20"/>
          <w:szCs w:val="20"/>
        </w:rPr>
        <w:t xml:space="preserve">trategic </w:t>
      </w:r>
      <w:r w:rsidR="00F0689D">
        <w:rPr>
          <w:rFonts w:ascii="Georgia" w:hAnsi="Georgia" w:cstheme="minorHAnsi"/>
          <w:spacing w:val="-4"/>
          <w:sz w:val="20"/>
          <w:szCs w:val="20"/>
        </w:rPr>
        <w:t>A</w:t>
      </w:r>
      <w:r w:rsidRPr="00F839AD">
        <w:rPr>
          <w:rFonts w:ascii="Georgia" w:hAnsi="Georgia" w:cstheme="minorHAnsi"/>
          <w:spacing w:val="-4"/>
          <w:sz w:val="20"/>
          <w:szCs w:val="20"/>
        </w:rPr>
        <w:t>lliances/</w:t>
      </w:r>
      <w:r w:rsidR="00F0689D">
        <w:rPr>
          <w:rFonts w:ascii="Georgia" w:hAnsi="Georgia" w:cstheme="minorHAnsi"/>
          <w:spacing w:val="-4"/>
          <w:sz w:val="20"/>
          <w:szCs w:val="20"/>
        </w:rPr>
        <w:t>P</w:t>
      </w:r>
      <w:r w:rsidRPr="00F839AD">
        <w:rPr>
          <w:rFonts w:ascii="Georgia" w:hAnsi="Georgia" w:cstheme="minorHAnsi"/>
          <w:spacing w:val="-4"/>
          <w:sz w:val="20"/>
          <w:szCs w:val="20"/>
        </w:rPr>
        <w:t xml:space="preserve">artnerships, reach out to </w:t>
      </w:r>
      <w:r w:rsidR="00F0689D">
        <w:rPr>
          <w:rFonts w:ascii="Georgia" w:hAnsi="Georgia" w:cstheme="minorHAnsi"/>
          <w:spacing w:val="-4"/>
          <w:sz w:val="20"/>
          <w:szCs w:val="20"/>
        </w:rPr>
        <w:t>N</w:t>
      </w:r>
      <w:r w:rsidRPr="00F839AD">
        <w:rPr>
          <w:rFonts w:ascii="Georgia" w:hAnsi="Georgia" w:cstheme="minorHAnsi"/>
          <w:spacing w:val="-4"/>
          <w:sz w:val="20"/>
          <w:szCs w:val="20"/>
        </w:rPr>
        <w:t xml:space="preserve">ew </w:t>
      </w:r>
      <w:r w:rsidR="00F0689D">
        <w:rPr>
          <w:rFonts w:ascii="Georgia" w:hAnsi="Georgia" w:cstheme="minorHAnsi"/>
          <w:spacing w:val="-4"/>
          <w:sz w:val="20"/>
          <w:szCs w:val="20"/>
        </w:rPr>
        <w:t>M</w:t>
      </w:r>
      <w:r w:rsidRPr="00F839AD">
        <w:rPr>
          <w:rFonts w:ascii="Georgia" w:hAnsi="Georgia" w:cstheme="minorHAnsi"/>
          <w:spacing w:val="-4"/>
          <w:sz w:val="20"/>
          <w:szCs w:val="20"/>
        </w:rPr>
        <w:t xml:space="preserve">arkets/ key accounts &amp; accomplish multi-fold revenue increase. </w:t>
      </w:r>
    </w:p>
    <w:p w14:paraId="32DB1B6B" w14:textId="205064E5" w:rsidR="00582708" w:rsidRPr="006328F6" w:rsidRDefault="00582708" w:rsidP="006328F6">
      <w:pPr>
        <w:tabs>
          <w:tab w:val="right" w:pos="10440"/>
        </w:tabs>
        <w:autoSpaceDE w:val="0"/>
        <w:autoSpaceDN w:val="0"/>
        <w:adjustRightInd w:val="0"/>
        <w:spacing w:after="120"/>
        <w:jc w:val="both"/>
        <w:rPr>
          <w:rFonts w:ascii="Georgia" w:hAnsi="Georgia" w:cstheme="minorHAnsi"/>
          <w:spacing w:val="-4"/>
          <w:sz w:val="20"/>
          <w:szCs w:val="20"/>
        </w:rPr>
      </w:pPr>
      <w:r w:rsidRPr="008D5290">
        <w:rPr>
          <w:rFonts w:ascii="Georgia" w:hAnsi="Georgia" w:cstheme="minorHAnsi"/>
          <w:b/>
          <w:bCs/>
          <w:spacing w:val="-4"/>
          <w:sz w:val="20"/>
          <w:szCs w:val="20"/>
        </w:rPr>
        <w:t>Results-driven Leader</w:t>
      </w:r>
      <w:r w:rsidRPr="008D5290">
        <w:rPr>
          <w:rFonts w:ascii="Georgia" w:hAnsi="Georgia" w:cstheme="minorHAnsi"/>
          <w:bCs/>
          <w:spacing w:val="-4"/>
          <w:sz w:val="20"/>
          <w:szCs w:val="20"/>
        </w:rPr>
        <w:t>;</w:t>
      </w:r>
      <w:r w:rsidRPr="00F839AD">
        <w:rPr>
          <w:rFonts w:ascii="Georgia" w:hAnsi="Georgia" w:cstheme="minorHAnsi"/>
          <w:spacing w:val="-4"/>
          <w:sz w:val="20"/>
          <w:szCs w:val="20"/>
        </w:rPr>
        <w:t xml:space="preserve"> </w:t>
      </w:r>
      <w:r w:rsidRPr="008D5290">
        <w:rPr>
          <w:rFonts w:ascii="Georgia" w:hAnsi="Georgia" w:cstheme="minorHAnsi"/>
          <w:bCs/>
          <w:spacing w:val="-4"/>
          <w:sz w:val="20"/>
          <w:szCs w:val="20"/>
        </w:rPr>
        <w:t xml:space="preserve">leading all aspects of Profit Center Operations entailing </w:t>
      </w:r>
      <w:r w:rsidR="007977AC">
        <w:rPr>
          <w:rFonts w:ascii="Georgia" w:hAnsi="Georgia" w:cstheme="minorHAnsi"/>
          <w:bCs/>
          <w:spacing w:val="-4"/>
          <w:sz w:val="20"/>
          <w:szCs w:val="20"/>
        </w:rPr>
        <w:t xml:space="preserve">complete </w:t>
      </w:r>
      <w:r w:rsidR="00A31233">
        <w:rPr>
          <w:rFonts w:ascii="Georgia" w:hAnsi="Georgia" w:cstheme="minorHAnsi"/>
          <w:bCs/>
          <w:spacing w:val="-4"/>
          <w:sz w:val="20"/>
          <w:szCs w:val="20"/>
        </w:rPr>
        <w:t>supervision of</w:t>
      </w:r>
      <w:r w:rsidR="007977AC">
        <w:rPr>
          <w:rFonts w:ascii="Georgia" w:hAnsi="Georgia" w:cstheme="minorHAnsi"/>
          <w:bCs/>
          <w:spacing w:val="-4"/>
          <w:sz w:val="20"/>
          <w:szCs w:val="20"/>
        </w:rPr>
        <w:t xml:space="preserve"> the operations w.r.t Receivable Management, Customer Service Management, Dealer Management, Legal &amp; Compliance team guidance along with Cost &amp; </w:t>
      </w:r>
      <w:r w:rsidRPr="008D5290">
        <w:rPr>
          <w:rFonts w:ascii="Georgia" w:hAnsi="Georgia" w:cstheme="minorHAnsi"/>
          <w:bCs/>
          <w:spacing w:val="-4"/>
          <w:sz w:val="20"/>
          <w:szCs w:val="20"/>
        </w:rPr>
        <w:t xml:space="preserve">KPIs Analysis </w:t>
      </w:r>
      <w:r w:rsidRPr="00F839AD">
        <w:rPr>
          <w:rFonts w:ascii="Georgia" w:hAnsi="Georgia" w:cstheme="minorHAnsi"/>
          <w:spacing w:val="-4"/>
          <w:sz w:val="20"/>
          <w:szCs w:val="20"/>
        </w:rPr>
        <w:t>with key focus on P&amp;L.</w:t>
      </w:r>
    </w:p>
    <w:p w14:paraId="1AB7A559" w14:textId="77777777" w:rsidR="00582708" w:rsidRPr="006904E6" w:rsidRDefault="00582708" w:rsidP="00582708">
      <w:pPr>
        <w:spacing w:before="120"/>
        <w:jc w:val="center"/>
        <w:rPr>
          <w:rFonts w:ascii="Georgia" w:hAnsi="Georgia" w:cstheme="minorHAnsi"/>
          <w:b/>
          <w:bCs/>
          <w:color w:val="244061" w:themeColor="accent1" w:themeShade="80"/>
          <w:spacing w:val="-4"/>
          <w:sz w:val="2"/>
          <w:szCs w:val="2"/>
          <w:u w:val="single"/>
        </w:rPr>
      </w:pPr>
    </w:p>
    <w:p w14:paraId="124F1A22" w14:textId="77777777" w:rsidR="00582708" w:rsidRPr="006904E6" w:rsidRDefault="00582708" w:rsidP="006328F6">
      <w:pPr>
        <w:shd w:val="clear" w:color="auto" w:fill="17365D" w:themeFill="text2" w:themeFillShade="BF"/>
        <w:spacing w:before="120"/>
        <w:jc w:val="center"/>
        <w:rPr>
          <w:rFonts w:ascii="Georgia" w:hAnsi="Georgia" w:cstheme="minorHAnsi"/>
          <w:b/>
          <w:bCs/>
          <w:color w:val="FFFFFF" w:themeColor="background1"/>
          <w:spacing w:val="-4"/>
          <w:u w:val="single"/>
        </w:rPr>
      </w:pPr>
      <w:r w:rsidRPr="006904E6">
        <w:rPr>
          <w:rFonts w:ascii="Georgia" w:hAnsi="Georgia" w:cstheme="minorHAnsi"/>
          <w:b/>
          <w:bCs/>
          <w:color w:val="FFFFFF" w:themeColor="background1"/>
          <w:spacing w:val="-4"/>
          <w:u w:val="single"/>
        </w:rPr>
        <w:t>AREAS OF IMPACT:</w:t>
      </w:r>
    </w:p>
    <w:p w14:paraId="7FAA32CF" w14:textId="77777777" w:rsidR="00582708" w:rsidRPr="00E30C05" w:rsidRDefault="00582708" w:rsidP="00582708">
      <w:pPr>
        <w:spacing w:before="120"/>
        <w:ind w:right="189"/>
        <w:jc w:val="both"/>
        <w:rPr>
          <w:rFonts w:ascii="Georgia" w:hAnsi="Georgia" w:cstheme="minorHAnsi"/>
          <w:b/>
          <w:bCs/>
          <w:color w:val="244061" w:themeColor="accent1" w:themeShade="80"/>
          <w:spacing w:val="-4"/>
          <w:sz w:val="18"/>
          <w:szCs w:val="18"/>
          <w:u w:val="single"/>
        </w:rPr>
      </w:pPr>
      <w:r w:rsidRPr="00E30C05">
        <w:rPr>
          <w:rFonts w:ascii="Georgia" w:hAnsi="Georgia" w:cstheme="minorHAnsi"/>
          <w:b/>
          <w:bCs/>
          <w:noProof/>
          <w:color w:val="244061" w:themeColor="accent1" w:themeShade="80"/>
          <w:spacing w:val="-4"/>
          <w:sz w:val="18"/>
          <w:szCs w:val="18"/>
          <w:u w:val="single"/>
        </w:rPr>
        <w:drawing>
          <wp:inline distT="0" distB="0" distL="0" distR="0" wp14:anchorId="72A3BBEE" wp14:editId="545E6DD5">
            <wp:extent cx="7000875" cy="2095500"/>
            <wp:effectExtent l="0" t="19050" r="0" b="76200"/>
            <wp:docPr id="13" name="Diagram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14:paraId="3F6C32B3" w14:textId="77777777" w:rsidR="00582708" w:rsidRPr="006904E6" w:rsidRDefault="00582708" w:rsidP="00582708">
      <w:pPr>
        <w:shd w:val="clear" w:color="auto" w:fill="17365D" w:themeFill="text2" w:themeFillShade="BF"/>
        <w:spacing w:before="120"/>
        <w:jc w:val="center"/>
        <w:rPr>
          <w:rFonts w:ascii="Georgia" w:hAnsi="Georgia" w:cstheme="minorHAnsi"/>
          <w:b/>
          <w:bCs/>
          <w:color w:val="FFFFFF" w:themeColor="background1"/>
          <w:spacing w:val="-4"/>
          <w:u w:val="single"/>
        </w:rPr>
      </w:pPr>
      <w:r w:rsidRPr="006904E6">
        <w:rPr>
          <w:rFonts w:ascii="Georgia" w:hAnsi="Georgia" w:cstheme="minorHAnsi"/>
          <w:b/>
          <w:bCs/>
          <w:color w:val="FFFFFF" w:themeColor="background1"/>
          <w:spacing w:val="-4"/>
          <w:u w:val="single"/>
        </w:rPr>
        <w:t xml:space="preserve">SIGNIFICANT HIGHLIGHTS: </w:t>
      </w:r>
    </w:p>
    <w:p w14:paraId="34E1CE7A" w14:textId="77777777" w:rsidR="00582708" w:rsidRDefault="00582708" w:rsidP="00582708">
      <w:pPr>
        <w:pStyle w:val="-resume"/>
        <w:ind w:left="357"/>
        <w:rPr>
          <w:rFonts w:ascii="Georgia" w:hAnsi="Georgia" w:cstheme="minorHAnsi"/>
          <w:sz w:val="18"/>
          <w:szCs w:val="18"/>
        </w:rPr>
      </w:pPr>
    </w:p>
    <w:p w14:paraId="55BAE2CE" w14:textId="77777777" w:rsidR="001D1442" w:rsidRDefault="001D1442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  <w:sectPr w:rsidR="001D1442" w:rsidSect="00261AEC">
          <w:footerReference w:type="default" r:id="rId13"/>
          <w:pgSz w:w="11910" w:h="16840"/>
          <w:pgMar w:top="284" w:right="428" w:bottom="500" w:left="426" w:header="720" w:footer="318" w:gutter="0"/>
          <w:pgNumType w:start="1"/>
          <w:cols w:space="720"/>
        </w:sectPr>
      </w:pPr>
    </w:p>
    <w:p w14:paraId="7D9BD36C" w14:textId="6E73D86C" w:rsidR="008F35B9" w:rsidRPr="008F35B9" w:rsidRDefault="00635B27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>
        <w:rPr>
          <w:rFonts w:ascii="Georgia" w:hAnsi="Georgia" w:cstheme="minorHAnsi"/>
          <w:kern w:val="2"/>
          <w:sz w:val="20"/>
          <w:szCs w:val="20"/>
          <w:lang w:eastAsia="zh-CN"/>
        </w:rPr>
        <w:t xml:space="preserve">AS National Sales Manager FCIPL- </w:t>
      </w:r>
      <w:r w:rsidR="008F35B9" w:rsidRPr="008F35B9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Successfully delivered Market share &amp; </w:t>
      </w:r>
      <w:r>
        <w:rPr>
          <w:rFonts w:ascii="Georgia" w:hAnsi="Georgia" w:cstheme="minorHAnsi"/>
          <w:kern w:val="2"/>
          <w:sz w:val="20"/>
          <w:szCs w:val="20"/>
          <w:lang w:eastAsia="zh-CN"/>
        </w:rPr>
        <w:t>Business V</w:t>
      </w:r>
      <w:r w:rsidR="008F35B9" w:rsidRPr="008F35B9">
        <w:rPr>
          <w:rFonts w:ascii="Georgia" w:hAnsi="Georgia" w:cstheme="minorHAnsi"/>
          <w:kern w:val="2"/>
          <w:sz w:val="20"/>
          <w:szCs w:val="20"/>
          <w:lang w:eastAsia="zh-CN"/>
        </w:rPr>
        <w:t>olumes in 2020 even among adverse conditions</w:t>
      </w:r>
      <w:r>
        <w:rPr>
          <w:rFonts w:ascii="Georgia" w:hAnsi="Georgia" w:cstheme="minorHAnsi"/>
          <w:kern w:val="2"/>
          <w:sz w:val="20"/>
          <w:szCs w:val="20"/>
          <w:lang w:eastAsia="zh-CN"/>
        </w:rPr>
        <w:t xml:space="preserve"> of </w:t>
      </w:r>
      <w:r w:rsidR="008F35B9" w:rsidRPr="008F35B9">
        <w:rPr>
          <w:rFonts w:ascii="Georgia" w:hAnsi="Georgia" w:cstheme="minorHAnsi"/>
          <w:kern w:val="2"/>
          <w:sz w:val="20"/>
          <w:szCs w:val="20"/>
          <w:lang w:eastAsia="zh-CN"/>
        </w:rPr>
        <w:t>Corona.</w:t>
      </w:r>
    </w:p>
    <w:p w14:paraId="5E0AC73A" w14:textId="163329B6" w:rsidR="008F35B9" w:rsidRPr="008F35B9" w:rsidRDefault="008F35B9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>Successfully drove all the Dealers for online Business and drove the fast</w:t>
      </w:r>
      <w:r w:rsidR="00635B27">
        <w:rPr>
          <w:rFonts w:ascii="Georgia" w:hAnsi="Georgia" w:cstheme="minorHAnsi"/>
          <w:kern w:val="2"/>
          <w:sz w:val="20"/>
          <w:szCs w:val="20"/>
          <w:lang w:eastAsia="zh-CN"/>
        </w:rPr>
        <w:t>er</w:t>
      </w: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 approvals</w:t>
      </w:r>
      <w:r w:rsidR="00635B27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 on loan sanctions by managing TAT</w:t>
      </w: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>.</w:t>
      </w:r>
      <w:r w:rsidR="00015A06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 1700 Cr Loan Portfolio built in span of 5 Years.</w:t>
      </w:r>
    </w:p>
    <w:p w14:paraId="5E89D29C" w14:textId="5FD68B44" w:rsidR="008F35B9" w:rsidRPr="001D1442" w:rsidRDefault="008F35B9" w:rsidP="001D1442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>As Zonal Manager</w:t>
      </w:r>
      <w:r w:rsidR="00635B27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 FCIPL</w:t>
      </w: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 - Successfully set up the south operations.</w:t>
      </w:r>
      <w:r w:rsidR="001D1442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 </w:t>
      </w:r>
      <w:r w:rsidRPr="001D1442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On boarded </w:t>
      </w:r>
      <w:r w:rsidR="00DE6439">
        <w:rPr>
          <w:rFonts w:ascii="Georgia" w:hAnsi="Georgia" w:cstheme="minorHAnsi"/>
          <w:kern w:val="2"/>
          <w:sz w:val="20"/>
          <w:szCs w:val="20"/>
          <w:lang w:eastAsia="zh-CN"/>
        </w:rPr>
        <w:t>97% i.e 3</w:t>
      </w:r>
      <w:r w:rsidRPr="001D1442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4 of the 35 Dealerships in south for contributing to the retail sales. </w:t>
      </w:r>
    </w:p>
    <w:p w14:paraId="6861A301" w14:textId="77777777" w:rsidR="008F35B9" w:rsidRPr="008F35B9" w:rsidRDefault="008F35B9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>The top regional contributor in terms of retail, contributing 33% of the retail volumes.</w:t>
      </w:r>
    </w:p>
    <w:p w14:paraId="04B752A1" w14:textId="149EB7CC" w:rsidR="008F35B9" w:rsidRPr="008F35B9" w:rsidRDefault="008F35B9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Captured 39 % Market share in Dealer Network in a span of 1.5 Years under </w:t>
      </w:r>
      <w:r w:rsidR="00635B27">
        <w:rPr>
          <w:rFonts w:ascii="Georgia" w:hAnsi="Georgia" w:cstheme="minorHAnsi"/>
          <w:kern w:val="2"/>
          <w:sz w:val="20"/>
          <w:szCs w:val="20"/>
          <w:lang w:eastAsia="zh-CN"/>
        </w:rPr>
        <w:t>W</w:t>
      </w: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holesale finance for </w:t>
      </w:r>
      <w:r w:rsidR="00635B27">
        <w:rPr>
          <w:rFonts w:ascii="Georgia" w:hAnsi="Georgia" w:cstheme="minorHAnsi"/>
          <w:kern w:val="2"/>
          <w:sz w:val="20"/>
          <w:szCs w:val="20"/>
          <w:lang w:eastAsia="zh-CN"/>
        </w:rPr>
        <w:t>S</w:t>
      </w: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outhern </w:t>
      </w:r>
      <w:r w:rsidR="00635B27">
        <w:rPr>
          <w:rFonts w:ascii="Georgia" w:hAnsi="Georgia" w:cstheme="minorHAnsi"/>
          <w:kern w:val="2"/>
          <w:sz w:val="20"/>
          <w:szCs w:val="20"/>
          <w:lang w:eastAsia="zh-CN"/>
        </w:rPr>
        <w:t>R</w:t>
      </w: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>egion.</w:t>
      </w:r>
    </w:p>
    <w:p w14:paraId="07E9A83C" w14:textId="7A7BE147" w:rsidR="008F35B9" w:rsidRPr="008F35B9" w:rsidRDefault="00635B27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>
        <w:rPr>
          <w:rFonts w:ascii="Georgia" w:hAnsi="Georgia" w:cstheme="minorHAnsi"/>
          <w:kern w:val="2"/>
          <w:sz w:val="20"/>
          <w:szCs w:val="20"/>
          <w:lang w:eastAsia="zh-CN"/>
        </w:rPr>
        <w:t>As an Entrepreneur during the period 200</w:t>
      </w:r>
      <w:r w:rsidR="00E2046C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8 – 2015 </w:t>
      </w:r>
      <w:r w:rsidR="008F35B9" w:rsidRPr="008F35B9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Tied up with </w:t>
      </w:r>
      <w:r w:rsidR="00E2046C">
        <w:rPr>
          <w:rFonts w:ascii="Georgia" w:hAnsi="Georgia" w:cstheme="minorHAnsi"/>
          <w:kern w:val="2"/>
          <w:sz w:val="20"/>
          <w:szCs w:val="20"/>
          <w:lang w:eastAsia="zh-CN"/>
        </w:rPr>
        <w:t>Banks &amp;</w:t>
      </w:r>
      <w:r w:rsidR="008F35B9" w:rsidRPr="008F35B9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 financial service providers for sourcing &amp; servicing of clients.</w:t>
      </w:r>
    </w:p>
    <w:p w14:paraId="29E7ACB0" w14:textId="77777777" w:rsidR="008F35B9" w:rsidRPr="008F35B9" w:rsidRDefault="008F35B9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>Disbursed Loans to the tune of 150 Crs during the period under MSME /OD/CC Loans.</w:t>
      </w:r>
    </w:p>
    <w:p w14:paraId="37D899D4" w14:textId="77777777" w:rsidR="008F35B9" w:rsidRPr="008F35B9" w:rsidRDefault="008F35B9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>Revenue generated to the extent of 0.3% of Disbursements.</w:t>
      </w:r>
    </w:p>
    <w:p w14:paraId="0B923535" w14:textId="77777777" w:rsidR="008F35B9" w:rsidRPr="008F35B9" w:rsidRDefault="008F35B9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>On IT retailing front added close to 50 regular customers for monthly consumable Billing’s to an extent of a lakh of turnover.</w:t>
      </w:r>
    </w:p>
    <w:p w14:paraId="030FE7E8" w14:textId="77777777" w:rsidR="008F35B9" w:rsidRPr="008F35B9" w:rsidRDefault="008F35B9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>Serviced clients from different fields like IT (Distributor) and software, steel trading, Garment manufacturing, small scale manufacturing, Chemical manufacturing, Reality, GYM &amp; Spa etc.</w:t>
      </w:r>
    </w:p>
    <w:p w14:paraId="144064DC" w14:textId="481CB266" w:rsidR="008F35B9" w:rsidRPr="008F35B9" w:rsidRDefault="00E2046C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>
        <w:rPr>
          <w:rFonts w:ascii="Georgia" w:hAnsi="Georgia" w:cstheme="minorHAnsi"/>
          <w:kern w:val="2"/>
          <w:sz w:val="20"/>
          <w:szCs w:val="20"/>
          <w:lang w:eastAsia="zh-CN"/>
        </w:rPr>
        <w:t xml:space="preserve">During the Period 2007-2008 as Regional Manager Karnataka &amp; Kerala for Unsecured Business loan &amp; SME Loans with Reliance Capital -  </w:t>
      </w:r>
      <w:r w:rsidR="008F35B9" w:rsidRPr="008F35B9">
        <w:rPr>
          <w:rFonts w:ascii="Georgia" w:hAnsi="Georgia" w:cstheme="minorHAnsi"/>
          <w:kern w:val="2"/>
          <w:sz w:val="20"/>
          <w:szCs w:val="20"/>
          <w:lang w:eastAsia="zh-CN"/>
        </w:rPr>
        <w:t>Successfully set up the branch operations in Karnataka &amp; Kerala</w:t>
      </w:r>
    </w:p>
    <w:p w14:paraId="0569FA89" w14:textId="77777777" w:rsidR="008F35B9" w:rsidRPr="008F35B9" w:rsidRDefault="008F35B9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>Been voted the most profitable division for the year 07-08</w:t>
      </w:r>
    </w:p>
    <w:p w14:paraId="4DBCFD23" w14:textId="1DEC4201" w:rsidR="008F35B9" w:rsidRPr="008F35B9" w:rsidRDefault="008F35B9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Both the regions Karnataka &amp; </w:t>
      </w:r>
      <w:r w:rsidR="00E2046C">
        <w:rPr>
          <w:rFonts w:ascii="Georgia" w:hAnsi="Georgia" w:cstheme="minorHAnsi"/>
          <w:kern w:val="2"/>
          <w:sz w:val="20"/>
          <w:szCs w:val="20"/>
          <w:lang w:eastAsia="zh-CN"/>
        </w:rPr>
        <w:t>K</w:t>
      </w: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>erala achieved their assigned targets and won the incentive trip to – Singapore.</w:t>
      </w:r>
      <w:r w:rsidR="00E2046C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 200 Cr Regional Loan Portfolio</w:t>
      </w:r>
      <w:r w:rsidR="00015A06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 Created in a span of a year.</w:t>
      </w:r>
    </w:p>
    <w:p w14:paraId="6647F75D" w14:textId="16D11CDF" w:rsidR="008F35B9" w:rsidRPr="008F35B9" w:rsidRDefault="00015A06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>
        <w:rPr>
          <w:rFonts w:ascii="Georgia" w:hAnsi="Georgia" w:cstheme="minorHAnsi"/>
          <w:kern w:val="2"/>
          <w:sz w:val="20"/>
          <w:szCs w:val="20"/>
          <w:lang w:eastAsia="zh-CN"/>
        </w:rPr>
        <w:t xml:space="preserve">During the period 2006-2007 as the Regional Manager with Kotak Mahindra Bank, developed the Unsecured Business loan for Kerala State. </w:t>
      </w:r>
      <w:r w:rsidR="008F35B9" w:rsidRPr="008F35B9">
        <w:rPr>
          <w:rFonts w:ascii="Georgia" w:hAnsi="Georgia" w:cstheme="minorHAnsi"/>
          <w:kern w:val="2"/>
          <w:sz w:val="20"/>
          <w:szCs w:val="20"/>
          <w:lang w:eastAsia="zh-CN"/>
        </w:rPr>
        <w:t>Efficiently lead and mentored a team of 50 personnel</w:t>
      </w:r>
      <w:r>
        <w:rPr>
          <w:rFonts w:ascii="Georgia" w:hAnsi="Georgia" w:cstheme="minorHAnsi"/>
          <w:kern w:val="2"/>
          <w:sz w:val="20"/>
          <w:szCs w:val="20"/>
          <w:lang w:eastAsia="zh-CN"/>
        </w:rPr>
        <w:t xml:space="preserve"> – Direct &amp; Indirect,</w:t>
      </w:r>
      <w:r w:rsidR="008F35B9" w:rsidRPr="008F35B9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 with help of 5 relationship officers. </w:t>
      </w:r>
    </w:p>
    <w:p w14:paraId="71E987D8" w14:textId="77777777" w:rsidR="008F35B9" w:rsidRPr="008F35B9" w:rsidRDefault="008F35B9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>Brought in aggressive incentive structures based on performance for individuals &amp; teams. This had helped in increasing the productivity 3-fold with the existing manpower</w:t>
      </w:r>
    </w:p>
    <w:p w14:paraId="721DE9A1" w14:textId="77777777" w:rsidR="00B87B98" w:rsidRDefault="008F35B9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Brought in focus on existing customers based on 20/80 rule. Separated new business (fresh Customers) from </w:t>
      </w:r>
    </w:p>
    <w:p w14:paraId="7BC5F86F" w14:textId="376278F3" w:rsidR="00B87B98" w:rsidRDefault="00B87B98" w:rsidP="00954B23">
      <w:pPr>
        <w:pStyle w:val="Normal1"/>
        <w:tabs>
          <w:tab w:val="left" w:pos="0"/>
        </w:tabs>
        <w:ind w:left="360"/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</w:p>
    <w:p w14:paraId="57C6D23A" w14:textId="017BCDA5" w:rsidR="00954B23" w:rsidRDefault="00954B23" w:rsidP="00954B23">
      <w:pPr>
        <w:pStyle w:val="Normal1"/>
        <w:tabs>
          <w:tab w:val="left" w:pos="0"/>
        </w:tabs>
        <w:ind w:left="360"/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</w:p>
    <w:p w14:paraId="364E1866" w14:textId="77777777" w:rsidR="00954B23" w:rsidRDefault="00954B23" w:rsidP="00954B23">
      <w:pPr>
        <w:pStyle w:val="Normal1"/>
        <w:tabs>
          <w:tab w:val="left" w:pos="0"/>
        </w:tabs>
        <w:ind w:left="360"/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</w:p>
    <w:p w14:paraId="270D5A3D" w14:textId="3C5DD6F1" w:rsidR="008F35B9" w:rsidRPr="00B87B98" w:rsidRDefault="008F35B9" w:rsidP="00B87B98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 w:rsidRPr="00B87B98">
        <w:rPr>
          <w:rFonts w:ascii="Georgia" w:hAnsi="Georgia" w:cstheme="minorHAnsi"/>
          <w:kern w:val="2"/>
          <w:sz w:val="20"/>
          <w:szCs w:val="20"/>
          <w:lang w:eastAsia="zh-CN"/>
        </w:rPr>
        <w:t>Top up business (Repeat customers). Resulted in 2-fold increase in business</w:t>
      </w:r>
    </w:p>
    <w:p w14:paraId="464B97DF" w14:textId="77777777" w:rsidR="008F35B9" w:rsidRPr="008F35B9" w:rsidRDefault="008F35B9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>Overall, the state moved from an average of 1.75 Crs to 4 Crs of monthly disbursements in a span of 1 year.</w:t>
      </w:r>
    </w:p>
    <w:p w14:paraId="5D0E2B50" w14:textId="382117DC" w:rsidR="008F35B9" w:rsidRPr="008F35B9" w:rsidRDefault="008F35B9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Received appreciation as the branch contributed positively towards the goal settings &amp; overachieving the </w:t>
      </w:r>
      <w:r w:rsidR="00015A06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set </w:t>
      </w: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>targets.</w:t>
      </w:r>
    </w:p>
    <w:p w14:paraId="03A08C16" w14:textId="370E5B6D" w:rsidR="008F35B9" w:rsidRPr="008F35B9" w:rsidRDefault="00015A06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>
        <w:rPr>
          <w:rFonts w:ascii="Georgia" w:hAnsi="Georgia" w:cstheme="minorHAnsi"/>
          <w:kern w:val="2"/>
          <w:sz w:val="20"/>
          <w:szCs w:val="20"/>
          <w:lang w:eastAsia="zh-CN"/>
        </w:rPr>
        <w:t xml:space="preserve">During the period 1997 -2006 </w:t>
      </w:r>
      <w:r w:rsidR="00C01AAC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 with Ford Credit Kotak Mahindra Ltd as Area Manager North &amp; East - </w:t>
      </w:r>
      <w:r w:rsidR="008F35B9" w:rsidRPr="008F35B9">
        <w:rPr>
          <w:rFonts w:ascii="Georgia" w:hAnsi="Georgia" w:cstheme="minorHAnsi"/>
          <w:kern w:val="2"/>
          <w:sz w:val="20"/>
          <w:szCs w:val="20"/>
          <w:lang w:eastAsia="zh-CN"/>
        </w:rPr>
        <w:t>Efficiently lead the team in a difficult time with the support of the management. Regained few old dealerships while new ones were acquired leading to increase in market share in NCR locations.</w:t>
      </w:r>
    </w:p>
    <w:p w14:paraId="09892218" w14:textId="77777777" w:rsidR="00954B23" w:rsidRDefault="00954B23" w:rsidP="00954B23">
      <w:pPr>
        <w:pStyle w:val="Normal1"/>
        <w:tabs>
          <w:tab w:val="left" w:pos="0"/>
        </w:tabs>
        <w:ind w:left="360"/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</w:p>
    <w:p w14:paraId="7475192D" w14:textId="77777777" w:rsidR="00954B23" w:rsidRDefault="00954B23" w:rsidP="00954B23">
      <w:pPr>
        <w:pStyle w:val="Normal1"/>
        <w:tabs>
          <w:tab w:val="left" w:pos="0"/>
        </w:tabs>
        <w:ind w:left="360"/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</w:p>
    <w:p w14:paraId="6A9F91B1" w14:textId="77777777" w:rsidR="00954B23" w:rsidRDefault="00954B23" w:rsidP="00954B23">
      <w:pPr>
        <w:pStyle w:val="Normal1"/>
        <w:tabs>
          <w:tab w:val="left" w:pos="0"/>
        </w:tabs>
        <w:ind w:left="360"/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</w:p>
    <w:p w14:paraId="06A7FC3A" w14:textId="77777777" w:rsidR="00954B23" w:rsidRDefault="00954B23" w:rsidP="00954B23">
      <w:pPr>
        <w:pStyle w:val="Normal1"/>
        <w:tabs>
          <w:tab w:val="left" w:pos="0"/>
        </w:tabs>
        <w:ind w:left="360"/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</w:p>
    <w:p w14:paraId="6059EBEB" w14:textId="77777777" w:rsidR="00954B23" w:rsidRDefault="00954B23" w:rsidP="00954B23">
      <w:pPr>
        <w:pStyle w:val="Normal1"/>
        <w:tabs>
          <w:tab w:val="left" w:pos="0"/>
        </w:tabs>
        <w:ind w:left="360"/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</w:p>
    <w:p w14:paraId="412ACA4F" w14:textId="7583E7A0" w:rsidR="008F35B9" w:rsidRPr="008F35B9" w:rsidRDefault="008F35B9" w:rsidP="00954B23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>On the retail front built strong relationship with dealership &amp; its staff. Ensured betterment of dealership resulting in positive development on own business volume &amp; market share.</w:t>
      </w:r>
    </w:p>
    <w:p w14:paraId="21A019E2" w14:textId="77777777" w:rsidR="008F35B9" w:rsidRPr="008F35B9" w:rsidRDefault="008F35B9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During this period the sales of ford cars grew to 15% from the previous levels of 8% while Ford  finance’s market share increased from 10% to 25% in NCR </w:t>
      </w:r>
    </w:p>
    <w:p w14:paraId="160DBD22" w14:textId="77777777" w:rsidR="008F35B9" w:rsidRPr="008F35B9" w:rsidRDefault="008F35B9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>Instrumental in reducing the delinquency levels from 8% to 3.75% by way of stringent follow ups &amp; tighter controls on dealership sourcing &amp; credit buying.</w:t>
      </w:r>
    </w:p>
    <w:p w14:paraId="281D8683" w14:textId="77777777" w:rsidR="008F35B9" w:rsidRPr="008F35B9" w:rsidRDefault="008F35B9" w:rsidP="008F35B9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 w:rsidRPr="008F35B9">
        <w:rPr>
          <w:rFonts w:ascii="Georgia" w:hAnsi="Georgia" w:cstheme="minorHAnsi"/>
          <w:kern w:val="2"/>
          <w:sz w:val="20"/>
          <w:szCs w:val="20"/>
          <w:lang w:eastAsia="zh-CN"/>
        </w:rPr>
        <w:t xml:space="preserve">Was the only Non-MBA person – in the group of Area Managers in Ford Financial Services by virtue of performance. Maintained the confidence shown by the management through consistent performance in the difficult &amp; prime market of automobile industry. </w:t>
      </w:r>
    </w:p>
    <w:p w14:paraId="0FBE1C2B" w14:textId="77777777" w:rsidR="001D1442" w:rsidRDefault="001D1442" w:rsidP="00582708">
      <w:pPr>
        <w:shd w:val="clear" w:color="auto" w:fill="17365D" w:themeFill="text2" w:themeFillShade="BF"/>
        <w:spacing w:before="120"/>
        <w:jc w:val="center"/>
        <w:rPr>
          <w:rFonts w:ascii="Georgia" w:hAnsi="Georgia" w:cstheme="minorHAnsi"/>
          <w:b/>
          <w:bCs/>
          <w:color w:val="FFFFFF" w:themeColor="background1"/>
          <w:spacing w:val="-4"/>
          <w:u w:val="single"/>
        </w:rPr>
        <w:sectPr w:rsidR="001D1442" w:rsidSect="001D1442">
          <w:type w:val="continuous"/>
          <w:pgSz w:w="11910" w:h="16840"/>
          <w:pgMar w:top="284" w:right="428" w:bottom="500" w:left="426" w:header="720" w:footer="318" w:gutter="0"/>
          <w:pgNumType w:start="1"/>
          <w:cols w:num="2" w:space="720"/>
        </w:sectPr>
      </w:pPr>
    </w:p>
    <w:p w14:paraId="0B4B6987" w14:textId="77777777" w:rsidR="00582708" w:rsidRPr="006904E6" w:rsidRDefault="0024457B" w:rsidP="00582708">
      <w:pPr>
        <w:shd w:val="clear" w:color="auto" w:fill="17365D" w:themeFill="text2" w:themeFillShade="BF"/>
        <w:spacing w:before="120"/>
        <w:jc w:val="center"/>
        <w:rPr>
          <w:rFonts w:ascii="Georgia" w:hAnsi="Georgia" w:cstheme="minorHAnsi"/>
          <w:b/>
          <w:bCs/>
          <w:color w:val="FFFFFF" w:themeColor="background1"/>
          <w:spacing w:val="-4"/>
          <w:u w:val="single"/>
        </w:rPr>
      </w:pPr>
      <w:r>
        <w:rPr>
          <w:rFonts w:ascii="Georgia" w:hAnsi="Georgia" w:cstheme="minorHAnsi"/>
          <w:b/>
          <w:bCs/>
          <w:color w:val="FFFFFF" w:themeColor="background1"/>
          <w:spacing w:val="-4"/>
          <w:u w:val="single"/>
        </w:rPr>
        <w:t>PROFESSIONAL</w:t>
      </w:r>
      <w:r w:rsidR="00582708" w:rsidRPr="006904E6">
        <w:rPr>
          <w:rFonts w:ascii="Georgia" w:hAnsi="Georgia" w:cstheme="minorHAnsi"/>
          <w:b/>
          <w:bCs/>
          <w:color w:val="FFFFFF" w:themeColor="background1"/>
          <w:spacing w:val="-4"/>
          <w:u w:val="single"/>
        </w:rPr>
        <w:t xml:space="preserve"> EXPERIENCE</w:t>
      </w:r>
    </w:p>
    <w:p w14:paraId="671C1397" w14:textId="77777777" w:rsidR="00582708" w:rsidRPr="0024457B" w:rsidRDefault="00582708" w:rsidP="00582708">
      <w:pPr>
        <w:tabs>
          <w:tab w:val="right" w:pos="10440"/>
        </w:tabs>
        <w:jc w:val="center"/>
        <w:rPr>
          <w:rFonts w:ascii="Georgia" w:hAnsi="Georgia" w:cs="Calibri"/>
          <w:b/>
          <w:bCs/>
          <w:sz w:val="21"/>
          <w:szCs w:val="21"/>
        </w:rPr>
      </w:pPr>
    </w:p>
    <w:p w14:paraId="3B2886DC" w14:textId="77777777" w:rsidR="001D1442" w:rsidRDefault="00934B0B" w:rsidP="001D1442">
      <w:pPr>
        <w:shd w:val="clear" w:color="auto" w:fill="F2F2F2" w:themeFill="background1" w:themeFillShade="F2"/>
        <w:tabs>
          <w:tab w:val="right" w:pos="10440"/>
        </w:tabs>
        <w:jc w:val="center"/>
        <w:rPr>
          <w:rFonts w:ascii="Verdana" w:hAnsi="Verdana"/>
          <w:b/>
          <w:sz w:val="22"/>
          <w:szCs w:val="22"/>
        </w:rPr>
      </w:pPr>
      <w:r>
        <w:rPr>
          <w:rFonts w:ascii="Georgia" w:hAnsi="Georgia" w:cs="Calibri"/>
          <w:b/>
          <w:bCs/>
          <w:sz w:val="21"/>
          <w:szCs w:val="21"/>
        </w:rPr>
        <w:t xml:space="preserve">Since </w:t>
      </w:r>
      <w:r w:rsidR="001D1442">
        <w:rPr>
          <w:rFonts w:ascii="Georgia" w:hAnsi="Georgia" w:cs="Calibri"/>
          <w:b/>
          <w:bCs/>
          <w:sz w:val="21"/>
          <w:szCs w:val="21"/>
        </w:rPr>
        <w:t>Apr’15</w:t>
      </w:r>
      <w:r>
        <w:rPr>
          <w:rFonts w:ascii="Georgia" w:hAnsi="Georgia" w:cs="Calibri"/>
          <w:b/>
          <w:bCs/>
          <w:sz w:val="21"/>
          <w:szCs w:val="21"/>
        </w:rPr>
        <w:t xml:space="preserve"> in </w:t>
      </w:r>
      <w:r w:rsidR="001D1442" w:rsidRPr="001D1442">
        <w:rPr>
          <w:rFonts w:ascii="Georgia" w:hAnsi="Georgia" w:cs="Calibri"/>
          <w:b/>
          <w:bCs/>
          <w:sz w:val="21"/>
          <w:szCs w:val="21"/>
        </w:rPr>
        <w:t>M/s. Ford Credit India Pvt</w:t>
      </w:r>
      <w:r w:rsidR="001D1442">
        <w:rPr>
          <w:rFonts w:ascii="Georgia" w:hAnsi="Georgia" w:cs="Calibri"/>
          <w:b/>
          <w:bCs/>
          <w:sz w:val="21"/>
          <w:szCs w:val="21"/>
        </w:rPr>
        <w:t>.</w:t>
      </w:r>
      <w:r w:rsidR="001D1442" w:rsidRPr="001D1442">
        <w:rPr>
          <w:rFonts w:ascii="Georgia" w:hAnsi="Georgia" w:cs="Calibri"/>
          <w:b/>
          <w:bCs/>
          <w:sz w:val="21"/>
          <w:szCs w:val="21"/>
        </w:rPr>
        <w:t xml:space="preserve"> Ltd</w:t>
      </w:r>
      <w:r w:rsidR="001D1442">
        <w:rPr>
          <w:rFonts w:ascii="Georgia" w:hAnsi="Georgia" w:cs="Calibri"/>
          <w:b/>
          <w:bCs/>
          <w:sz w:val="21"/>
          <w:szCs w:val="21"/>
        </w:rPr>
        <w:t>.</w:t>
      </w:r>
      <w:r w:rsidR="001D1442" w:rsidRPr="003C0B1C">
        <w:rPr>
          <w:rFonts w:ascii="Verdana" w:hAnsi="Verdana"/>
          <w:b/>
          <w:sz w:val="22"/>
          <w:szCs w:val="22"/>
        </w:rPr>
        <w:t xml:space="preserve">  </w:t>
      </w:r>
    </w:p>
    <w:p w14:paraId="1CCA7B31" w14:textId="77777777" w:rsidR="001D1442" w:rsidRDefault="001D1442" w:rsidP="001D1442">
      <w:pPr>
        <w:shd w:val="clear" w:color="auto" w:fill="F2F2F2" w:themeFill="background1" w:themeFillShade="F2"/>
        <w:tabs>
          <w:tab w:val="right" w:pos="10440"/>
        </w:tabs>
        <w:jc w:val="center"/>
        <w:rPr>
          <w:rFonts w:ascii="Verdana" w:hAnsi="Verdana"/>
          <w:b/>
          <w:sz w:val="22"/>
          <w:szCs w:val="22"/>
        </w:rPr>
      </w:pPr>
    </w:p>
    <w:p w14:paraId="1EE4D567" w14:textId="77777777" w:rsidR="001D1442" w:rsidRDefault="001D1442" w:rsidP="001D1442">
      <w:pPr>
        <w:shd w:val="clear" w:color="auto" w:fill="F2F2F2" w:themeFill="background1" w:themeFillShade="F2"/>
        <w:tabs>
          <w:tab w:val="right" w:pos="10440"/>
        </w:tabs>
        <w:jc w:val="center"/>
        <w:rPr>
          <w:rFonts w:ascii="Georgia" w:hAnsi="Georgia" w:cs="Calibri"/>
          <w:b/>
          <w:bCs/>
          <w:sz w:val="21"/>
          <w:szCs w:val="21"/>
          <w:u w:val="single"/>
        </w:rPr>
      </w:pPr>
      <w:r w:rsidRPr="001D1442">
        <w:rPr>
          <w:rFonts w:ascii="Georgia" w:hAnsi="Georgia" w:cs="Calibri"/>
          <w:b/>
          <w:bCs/>
          <w:sz w:val="21"/>
          <w:szCs w:val="21"/>
          <w:u w:val="single"/>
        </w:rPr>
        <w:t xml:space="preserve">Growth path  </w:t>
      </w:r>
    </w:p>
    <w:p w14:paraId="4BDB98A6" w14:textId="77777777" w:rsidR="001D1442" w:rsidRDefault="001D1442" w:rsidP="001D1442">
      <w:pPr>
        <w:shd w:val="clear" w:color="auto" w:fill="F2F2F2" w:themeFill="background1" w:themeFillShade="F2"/>
        <w:tabs>
          <w:tab w:val="right" w:pos="10440"/>
        </w:tabs>
        <w:jc w:val="center"/>
        <w:rPr>
          <w:rFonts w:ascii="Georgia" w:hAnsi="Georgia" w:cs="Calibri"/>
          <w:b/>
          <w:bCs/>
          <w:sz w:val="21"/>
          <w:szCs w:val="21"/>
          <w:u w:val="single"/>
        </w:rPr>
      </w:pPr>
    </w:p>
    <w:p w14:paraId="427BF60A" w14:textId="4BB84362" w:rsidR="001D1442" w:rsidRDefault="001D1442" w:rsidP="001D1442">
      <w:pPr>
        <w:shd w:val="clear" w:color="auto" w:fill="F2F2F2" w:themeFill="background1" w:themeFillShade="F2"/>
        <w:tabs>
          <w:tab w:val="right" w:pos="10440"/>
        </w:tabs>
        <w:jc w:val="center"/>
        <w:rPr>
          <w:rFonts w:ascii="Georgia" w:hAnsi="Georgia" w:cs="Calibri"/>
          <w:b/>
          <w:bCs/>
          <w:sz w:val="21"/>
          <w:szCs w:val="21"/>
        </w:rPr>
      </w:pPr>
      <w:r>
        <w:rPr>
          <w:rFonts w:ascii="Georgia" w:hAnsi="Georgia" w:cs="Calibri"/>
          <w:b/>
          <w:bCs/>
          <w:sz w:val="21"/>
          <w:szCs w:val="21"/>
        </w:rPr>
        <w:t>Apr’15-Oct’19</w:t>
      </w:r>
      <w:r w:rsidRPr="0024457B">
        <w:rPr>
          <w:rFonts w:ascii="Georgia" w:hAnsi="Georgia" w:cs="Calibri"/>
          <w:b/>
          <w:bCs/>
          <w:sz w:val="21"/>
          <w:szCs w:val="21"/>
        </w:rPr>
        <w:t xml:space="preserve"> as </w:t>
      </w:r>
      <w:r>
        <w:rPr>
          <w:rFonts w:ascii="Georgia" w:hAnsi="Georgia" w:cs="Calibri"/>
          <w:b/>
          <w:bCs/>
          <w:sz w:val="21"/>
          <w:szCs w:val="21"/>
        </w:rPr>
        <w:t>Regional</w:t>
      </w:r>
      <w:r w:rsidRPr="0024457B">
        <w:rPr>
          <w:rFonts w:ascii="Georgia" w:hAnsi="Georgia" w:cs="Calibri"/>
          <w:b/>
          <w:bCs/>
          <w:sz w:val="21"/>
          <w:szCs w:val="21"/>
        </w:rPr>
        <w:t xml:space="preserve"> Sales </w:t>
      </w:r>
      <w:r>
        <w:rPr>
          <w:rFonts w:ascii="Georgia" w:hAnsi="Georgia" w:cs="Calibri"/>
          <w:b/>
          <w:bCs/>
          <w:sz w:val="21"/>
          <w:szCs w:val="21"/>
        </w:rPr>
        <w:t xml:space="preserve">&amp; Marketing </w:t>
      </w:r>
      <w:r w:rsidRPr="0024457B">
        <w:rPr>
          <w:rFonts w:ascii="Georgia" w:hAnsi="Georgia" w:cs="Calibri"/>
          <w:b/>
          <w:bCs/>
          <w:sz w:val="21"/>
          <w:szCs w:val="21"/>
        </w:rPr>
        <w:t>Manager</w:t>
      </w:r>
    </w:p>
    <w:p w14:paraId="27AAD589" w14:textId="5729C729" w:rsidR="00B87B98" w:rsidRDefault="00B87B98" w:rsidP="001D1442">
      <w:pPr>
        <w:shd w:val="clear" w:color="auto" w:fill="F2F2F2" w:themeFill="background1" w:themeFillShade="F2"/>
        <w:tabs>
          <w:tab w:val="right" w:pos="10440"/>
        </w:tabs>
        <w:jc w:val="center"/>
        <w:rPr>
          <w:rFonts w:ascii="Georgia" w:hAnsi="Georgia" w:cs="Calibri"/>
          <w:b/>
          <w:bCs/>
          <w:sz w:val="21"/>
          <w:szCs w:val="21"/>
          <w:u w:val="single"/>
        </w:rPr>
      </w:pPr>
    </w:p>
    <w:p w14:paraId="289AC064" w14:textId="4FE0669F" w:rsidR="001D1442" w:rsidRPr="001D1442" w:rsidRDefault="001D1442" w:rsidP="001D1442">
      <w:pPr>
        <w:shd w:val="clear" w:color="auto" w:fill="F2F2F2" w:themeFill="background1" w:themeFillShade="F2"/>
        <w:tabs>
          <w:tab w:val="right" w:pos="10440"/>
        </w:tabs>
        <w:jc w:val="center"/>
        <w:rPr>
          <w:rFonts w:ascii="Georgia" w:hAnsi="Georgia" w:cs="Calibri"/>
          <w:b/>
          <w:bCs/>
          <w:sz w:val="21"/>
          <w:szCs w:val="21"/>
          <w:u w:val="single"/>
        </w:rPr>
      </w:pPr>
      <w:r>
        <w:rPr>
          <w:rFonts w:ascii="Georgia" w:hAnsi="Georgia" w:cs="Calibri"/>
          <w:b/>
          <w:bCs/>
          <w:sz w:val="21"/>
          <w:szCs w:val="21"/>
        </w:rPr>
        <w:t xml:space="preserve">Since Oct’19 as National </w:t>
      </w:r>
      <w:r w:rsidRPr="0024457B">
        <w:rPr>
          <w:rFonts w:ascii="Georgia" w:hAnsi="Georgia" w:cs="Calibri"/>
          <w:b/>
          <w:bCs/>
          <w:sz w:val="21"/>
          <w:szCs w:val="21"/>
        </w:rPr>
        <w:t>Sales &amp; Marketing Manager</w:t>
      </w:r>
    </w:p>
    <w:p w14:paraId="53D37F3D" w14:textId="60CDEAFB" w:rsidR="0024457B" w:rsidRDefault="0024457B" w:rsidP="0024457B">
      <w:pPr>
        <w:shd w:val="clear" w:color="auto" w:fill="FFFFFF" w:themeFill="background1"/>
        <w:tabs>
          <w:tab w:val="right" w:pos="10440"/>
        </w:tabs>
        <w:jc w:val="center"/>
        <w:rPr>
          <w:color w:val="234060"/>
          <w:spacing w:val="-1"/>
        </w:rPr>
      </w:pPr>
    </w:p>
    <w:p w14:paraId="73C528DD" w14:textId="2F3131EB" w:rsidR="00934B0B" w:rsidRDefault="00582708" w:rsidP="0024457B">
      <w:pPr>
        <w:shd w:val="clear" w:color="auto" w:fill="FFFFFF" w:themeFill="background1"/>
        <w:tabs>
          <w:tab w:val="right" w:pos="10440"/>
        </w:tabs>
        <w:rPr>
          <w:rFonts w:ascii="Georgia" w:hAnsi="Georgia" w:cstheme="minorHAnsi"/>
          <w:b/>
          <w:i/>
          <w:sz w:val="20"/>
          <w:szCs w:val="20"/>
          <w:u w:val="single"/>
        </w:rPr>
      </w:pPr>
      <w:r w:rsidRPr="006B249E">
        <w:rPr>
          <w:rFonts w:ascii="Georgia" w:hAnsi="Georgia" w:cstheme="minorHAnsi"/>
          <w:b/>
          <w:iCs/>
          <w:sz w:val="20"/>
          <w:szCs w:val="20"/>
        </w:rPr>
        <w:t>Roles &amp; Responsibilities:</w:t>
      </w:r>
    </w:p>
    <w:p w14:paraId="6DBDA117" w14:textId="48798CB3" w:rsidR="0024457B" w:rsidRPr="00D021C7" w:rsidRDefault="00794C3A" w:rsidP="0024457B">
      <w:pPr>
        <w:shd w:val="clear" w:color="auto" w:fill="FFFFFF" w:themeFill="background1"/>
        <w:tabs>
          <w:tab w:val="right" w:pos="10440"/>
        </w:tabs>
        <w:rPr>
          <w:rFonts w:ascii="Georgia" w:hAnsi="Georgia" w:cstheme="minorHAnsi"/>
          <w:b/>
          <w:i/>
          <w:sz w:val="20"/>
          <w:szCs w:val="20"/>
          <w:u w:val="single"/>
        </w:rPr>
      </w:pPr>
      <w:r>
        <w:rPr>
          <w:rFonts w:ascii="Georgia" w:hAnsi="Georgia" w:cstheme="minorHAnsi"/>
          <w:b/>
          <w:i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99F4A2" wp14:editId="0170CA79">
                <wp:simplePos x="0" y="0"/>
                <wp:positionH relativeFrom="margin">
                  <wp:align>right</wp:align>
                </wp:positionH>
                <wp:positionV relativeFrom="paragraph">
                  <wp:posOffset>152400</wp:posOffset>
                </wp:positionV>
                <wp:extent cx="3343275" cy="2295525"/>
                <wp:effectExtent l="0" t="0" r="2857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2295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C19CD3" w14:textId="4BB4DA6F" w:rsidR="00794C3A" w:rsidRPr="001D1442" w:rsidRDefault="00794C3A" w:rsidP="00794C3A">
                            <w:pPr>
                              <w:pStyle w:val="Normal1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0"/>
                              </w:tabs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1D1442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Cross functional </w:t>
                            </w:r>
                            <w:r w:rsidR="00EA07EB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C</w:t>
                            </w:r>
                            <w:r w:rsidRPr="001D1442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ollaboration for transactional &amp; transformational changes </w:t>
                            </w:r>
                            <w:r w:rsidR="00F837F8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as part of Management Team. </w:t>
                            </w:r>
                          </w:p>
                          <w:p w14:paraId="7EAA2D2E" w14:textId="77777777" w:rsidR="00794C3A" w:rsidRDefault="00794C3A" w:rsidP="00794C3A">
                            <w:pPr>
                              <w:pStyle w:val="Normal1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0"/>
                              </w:tabs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Planning &amp; Developing Marketing strategies along with Auto Manufacturing Sales &amp; Marketing Team. </w:t>
                            </w:r>
                          </w:p>
                          <w:p w14:paraId="61943871" w14:textId="77777777" w:rsidR="00794C3A" w:rsidRPr="001D1442" w:rsidRDefault="00794C3A" w:rsidP="00794C3A">
                            <w:pPr>
                              <w:pStyle w:val="Normal1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0"/>
                              </w:tabs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Effective Tracking &amp; Usage of Marketing Funds for Developing incremental business volumes.</w:t>
                            </w:r>
                          </w:p>
                          <w:p w14:paraId="0E463546" w14:textId="77777777" w:rsidR="00794C3A" w:rsidRPr="001D1442" w:rsidRDefault="00794C3A" w:rsidP="00794C3A">
                            <w:pPr>
                              <w:pStyle w:val="Normal1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0"/>
                              </w:tabs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1D1442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Tapping the alternate revenue opportunities like cross sell / insurance / Used Car / Accessories etc.</w:t>
                            </w:r>
                          </w:p>
                          <w:p w14:paraId="36767953" w14:textId="07F2E291" w:rsidR="00794C3A" w:rsidRDefault="00794C3A" w:rsidP="00794C3A">
                            <w:pPr>
                              <w:pStyle w:val="Normal1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0"/>
                              </w:tabs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Handling </w:t>
                            </w:r>
                            <w:r w:rsidR="00EA07EB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S</w:t>
                            </w:r>
                            <w:r w:rsidRPr="001D1442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ales force planning-buildup, training, and optimization of resources</w:t>
                            </w:r>
                          </w:p>
                          <w:p w14:paraId="7A193626" w14:textId="743E02A8" w:rsidR="00794C3A" w:rsidRDefault="006B249E" w:rsidP="00794C3A">
                            <w:pPr>
                              <w:pStyle w:val="Normal1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0"/>
                              </w:tabs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Proactively </w:t>
                            </w:r>
                            <w:r w:rsidR="00794C3A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Leading &amp; Managing the company CSR </w:t>
                            </w:r>
                            <w:r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Objective</w:t>
                            </w:r>
                            <w:r w:rsidR="00794C3A" w:rsidRPr="001D1442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.</w:t>
                            </w:r>
                          </w:p>
                          <w:p w14:paraId="5EB0EAB2" w14:textId="44289F82" w:rsidR="00F01C1D" w:rsidRDefault="00F01C1D" w:rsidP="00F01C1D">
                            <w:pPr>
                              <w:pStyle w:val="Normal1"/>
                              <w:tabs>
                                <w:tab w:val="left" w:pos="0"/>
                              </w:tabs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  <w:p w14:paraId="657C06D5" w14:textId="621EF397" w:rsidR="00F01C1D" w:rsidRDefault="00F01C1D" w:rsidP="00F01C1D">
                            <w:pPr>
                              <w:pStyle w:val="Normal1"/>
                              <w:tabs>
                                <w:tab w:val="left" w:pos="0"/>
                              </w:tabs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  <w:p w14:paraId="5873DC5E" w14:textId="77777777" w:rsidR="00F01C1D" w:rsidRPr="001D1442" w:rsidRDefault="00F01C1D" w:rsidP="00F01C1D">
                            <w:pPr>
                              <w:pStyle w:val="Normal1"/>
                              <w:tabs>
                                <w:tab w:val="left" w:pos="0"/>
                              </w:tabs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  <w:p w14:paraId="03FD4FE3" w14:textId="62DA4310" w:rsidR="00794C3A" w:rsidRDefault="00794C3A" w:rsidP="00794C3A">
                            <w:pPr>
                              <w:pStyle w:val="Normal1"/>
                              <w:tabs>
                                <w:tab w:val="left" w:pos="0"/>
                              </w:tabs>
                              <w:ind w:left="360"/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  <w:p w14:paraId="6A4BABEE" w14:textId="740FB19C" w:rsidR="00F01C1D" w:rsidRDefault="00F01C1D" w:rsidP="00794C3A">
                            <w:pPr>
                              <w:pStyle w:val="Normal1"/>
                              <w:tabs>
                                <w:tab w:val="left" w:pos="0"/>
                              </w:tabs>
                              <w:ind w:left="360"/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  <w:p w14:paraId="191D99F2" w14:textId="1FA79E86" w:rsidR="00F01C1D" w:rsidRDefault="00F01C1D" w:rsidP="00794C3A">
                            <w:pPr>
                              <w:pStyle w:val="Normal1"/>
                              <w:tabs>
                                <w:tab w:val="left" w:pos="0"/>
                              </w:tabs>
                              <w:ind w:left="360"/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  <w:p w14:paraId="7C794AB3" w14:textId="77777777" w:rsidR="00F01C1D" w:rsidRPr="00B87B98" w:rsidRDefault="00F01C1D" w:rsidP="00794C3A">
                            <w:pPr>
                              <w:pStyle w:val="Normal1"/>
                              <w:tabs>
                                <w:tab w:val="left" w:pos="0"/>
                              </w:tabs>
                              <w:ind w:left="360"/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99F4A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margin-left:212.05pt;margin-top:12pt;width:263.25pt;height:180.7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" fillcolor="window" strokeweight=".5pt">
                <v:textbox>
                  <w:txbxContent>
                    <w:p w14:paraId="60C19CD3" w14:textId="4BB4DA6F" w:rsidR="00794C3A" w:rsidRPr="001D1442" w:rsidRDefault="00794C3A" w:rsidP="00794C3A">
                      <w:pPr>
                        <w:pStyle w:val="Normal1"/>
                        <w:numPr>
                          <w:ilvl w:val="1"/>
                          <w:numId w:val="2"/>
                        </w:numPr>
                        <w:tabs>
                          <w:tab w:val="left" w:pos="0"/>
                        </w:tabs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  <w:r w:rsidRPr="001D1442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Cross functional </w:t>
                      </w:r>
                      <w:r w:rsidR="00EA07EB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C</w:t>
                      </w:r>
                      <w:r w:rsidRPr="001D1442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ollaboration for transactional &amp; transformational changes </w:t>
                      </w:r>
                      <w:r w:rsidR="00F837F8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as part of Management Team. </w:t>
                      </w:r>
                    </w:p>
                    <w:p w14:paraId="7EAA2D2E" w14:textId="77777777" w:rsidR="00794C3A" w:rsidRDefault="00794C3A" w:rsidP="00794C3A">
                      <w:pPr>
                        <w:pStyle w:val="Normal1"/>
                        <w:numPr>
                          <w:ilvl w:val="1"/>
                          <w:numId w:val="2"/>
                        </w:numPr>
                        <w:tabs>
                          <w:tab w:val="left" w:pos="0"/>
                        </w:tabs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  <w:r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Planning &amp; Developing Marketing strategies along with Auto Manufacturing Sales &amp; Marketing Team. </w:t>
                      </w:r>
                    </w:p>
                    <w:p w14:paraId="61943871" w14:textId="77777777" w:rsidR="00794C3A" w:rsidRPr="001D1442" w:rsidRDefault="00794C3A" w:rsidP="00794C3A">
                      <w:pPr>
                        <w:pStyle w:val="Normal1"/>
                        <w:numPr>
                          <w:ilvl w:val="1"/>
                          <w:numId w:val="2"/>
                        </w:numPr>
                        <w:tabs>
                          <w:tab w:val="left" w:pos="0"/>
                        </w:tabs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  <w:r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Effective Tracking &amp; Usage of Marketing Funds for Developing incremental business volumes.</w:t>
                      </w:r>
                    </w:p>
                    <w:p w14:paraId="0E463546" w14:textId="77777777" w:rsidR="00794C3A" w:rsidRPr="001D1442" w:rsidRDefault="00794C3A" w:rsidP="00794C3A">
                      <w:pPr>
                        <w:pStyle w:val="Normal1"/>
                        <w:numPr>
                          <w:ilvl w:val="1"/>
                          <w:numId w:val="2"/>
                        </w:numPr>
                        <w:tabs>
                          <w:tab w:val="left" w:pos="0"/>
                        </w:tabs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  <w:r w:rsidRPr="001D1442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Tapping the alternate revenue opportunities like cross sell / insurance / Used Car / Accessories etc.</w:t>
                      </w:r>
                    </w:p>
                    <w:p w14:paraId="36767953" w14:textId="07F2E291" w:rsidR="00794C3A" w:rsidRDefault="00794C3A" w:rsidP="00794C3A">
                      <w:pPr>
                        <w:pStyle w:val="Normal1"/>
                        <w:numPr>
                          <w:ilvl w:val="1"/>
                          <w:numId w:val="2"/>
                        </w:numPr>
                        <w:tabs>
                          <w:tab w:val="left" w:pos="0"/>
                        </w:tabs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  <w:r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Handling </w:t>
                      </w:r>
                      <w:r w:rsidR="00EA07EB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S</w:t>
                      </w:r>
                      <w:r w:rsidRPr="001D1442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ales force planning-buildup, training, and optimization of resources</w:t>
                      </w:r>
                    </w:p>
                    <w:p w14:paraId="7A193626" w14:textId="743E02A8" w:rsidR="00794C3A" w:rsidRDefault="006B249E" w:rsidP="00794C3A">
                      <w:pPr>
                        <w:pStyle w:val="Normal1"/>
                        <w:numPr>
                          <w:ilvl w:val="1"/>
                          <w:numId w:val="2"/>
                        </w:numPr>
                        <w:tabs>
                          <w:tab w:val="left" w:pos="0"/>
                        </w:tabs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  <w:r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Proactively </w:t>
                      </w:r>
                      <w:r w:rsidR="00794C3A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Leading &amp; Managing the company CSR </w:t>
                      </w:r>
                      <w:r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Objective</w:t>
                      </w:r>
                      <w:r w:rsidR="00794C3A" w:rsidRPr="001D1442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.</w:t>
                      </w:r>
                    </w:p>
                    <w:p w14:paraId="5EB0EAB2" w14:textId="44289F82" w:rsidR="00F01C1D" w:rsidRDefault="00F01C1D" w:rsidP="00F01C1D">
                      <w:pPr>
                        <w:pStyle w:val="Normal1"/>
                        <w:tabs>
                          <w:tab w:val="left" w:pos="0"/>
                        </w:tabs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</w:p>
                    <w:p w14:paraId="657C06D5" w14:textId="621EF397" w:rsidR="00F01C1D" w:rsidRDefault="00F01C1D" w:rsidP="00F01C1D">
                      <w:pPr>
                        <w:pStyle w:val="Normal1"/>
                        <w:tabs>
                          <w:tab w:val="left" w:pos="0"/>
                        </w:tabs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</w:p>
                    <w:p w14:paraId="5873DC5E" w14:textId="77777777" w:rsidR="00F01C1D" w:rsidRPr="001D1442" w:rsidRDefault="00F01C1D" w:rsidP="00F01C1D">
                      <w:pPr>
                        <w:pStyle w:val="Normal1"/>
                        <w:tabs>
                          <w:tab w:val="left" w:pos="0"/>
                        </w:tabs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</w:p>
                    <w:p w14:paraId="03FD4FE3" w14:textId="62DA4310" w:rsidR="00794C3A" w:rsidRDefault="00794C3A" w:rsidP="00794C3A">
                      <w:pPr>
                        <w:pStyle w:val="Normal1"/>
                        <w:tabs>
                          <w:tab w:val="left" w:pos="0"/>
                        </w:tabs>
                        <w:ind w:left="360"/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</w:p>
                    <w:p w14:paraId="6A4BABEE" w14:textId="740FB19C" w:rsidR="00F01C1D" w:rsidRDefault="00F01C1D" w:rsidP="00794C3A">
                      <w:pPr>
                        <w:pStyle w:val="Normal1"/>
                        <w:tabs>
                          <w:tab w:val="left" w:pos="0"/>
                        </w:tabs>
                        <w:ind w:left="360"/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</w:p>
                    <w:p w14:paraId="191D99F2" w14:textId="1FA79E86" w:rsidR="00F01C1D" w:rsidRDefault="00F01C1D" w:rsidP="00794C3A">
                      <w:pPr>
                        <w:pStyle w:val="Normal1"/>
                        <w:tabs>
                          <w:tab w:val="left" w:pos="0"/>
                        </w:tabs>
                        <w:ind w:left="360"/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</w:p>
                    <w:p w14:paraId="7C794AB3" w14:textId="77777777" w:rsidR="00F01C1D" w:rsidRPr="00B87B98" w:rsidRDefault="00F01C1D" w:rsidP="00794C3A">
                      <w:pPr>
                        <w:pStyle w:val="Normal1"/>
                        <w:tabs>
                          <w:tab w:val="left" w:pos="0"/>
                        </w:tabs>
                        <w:ind w:left="360"/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ED9E479" w14:textId="46EAF64C" w:rsidR="001D1442" w:rsidRDefault="001D1442" w:rsidP="001D1442">
      <w:pPr>
        <w:pStyle w:val="Normal1"/>
        <w:numPr>
          <w:ilvl w:val="1"/>
          <w:numId w:val="2"/>
        </w:numPr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  <w:sectPr w:rsidR="001D1442" w:rsidSect="001D1442">
          <w:type w:val="continuous"/>
          <w:pgSz w:w="11910" w:h="16840"/>
          <w:pgMar w:top="284" w:right="428" w:bottom="500" w:left="426" w:header="720" w:footer="318" w:gutter="0"/>
          <w:pgNumType w:start="1"/>
          <w:cols w:space="720"/>
        </w:sectPr>
      </w:pPr>
    </w:p>
    <w:p w14:paraId="66CB852D" w14:textId="161CC46A" w:rsidR="001D1442" w:rsidRDefault="00794C3A" w:rsidP="0024457B">
      <w:pPr>
        <w:pStyle w:val="Normal1"/>
        <w:tabs>
          <w:tab w:val="left" w:pos="0"/>
        </w:tabs>
        <w:ind w:left="360"/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>
        <w:rPr>
          <w:rFonts w:ascii="Georgia" w:hAnsi="Georgia" w:cstheme="minorHAnsi"/>
          <w:b/>
          <w:i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F48740" wp14:editId="5F3F8D03">
                <wp:simplePos x="0" y="0"/>
                <wp:positionH relativeFrom="margin">
                  <wp:align>left</wp:align>
                </wp:positionH>
                <wp:positionV relativeFrom="paragraph">
                  <wp:posOffset>8255</wp:posOffset>
                </wp:positionV>
                <wp:extent cx="3543300" cy="229552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3300" cy="2295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2DC15E" w14:textId="77777777" w:rsidR="00794C3A" w:rsidRPr="001D1442" w:rsidRDefault="00794C3A" w:rsidP="00794C3A">
                            <w:pPr>
                              <w:pStyle w:val="Normal1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0"/>
                              </w:tabs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Accountable for Business</w:t>
                            </w:r>
                            <w:r w:rsidRPr="001D1442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 planning &amp; target setting along with CFO and </w:t>
                            </w:r>
                            <w:r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management </w:t>
                            </w:r>
                            <w:r w:rsidRPr="001D1442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team.</w:t>
                            </w:r>
                          </w:p>
                          <w:p w14:paraId="2F5FF383" w14:textId="7AAD8830" w:rsidR="00794C3A" w:rsidRPr="001D1442" w:rsidRDefault="00794C3A" w:rsidP="00794C3A">
                            <w:pPr>
                              <w:pStyle w:val="Normal1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0"/>
                              </w:tabs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1D1442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Develop</w:t>
                            </w:r>
                            <w:r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ing</w:t>
                            </w:r>
                            <w:r w:rsidRPr="001D1442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 &amp; </w:t>
                            </w:r>
                            <w:r w:rsidR="00EA07EB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D</w:t>
                            </w:r>
                            <w:r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riving</w:t>
                            </w:r>
                            <w:r w:rsidRPr="001D1442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 the </w:t>
                            </w:r>
                            <w:r w:rsidR="00EA07EB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Sales &amp; Marketing </w:t>
                            </w:r>
                            <w:r w:rsidRPr="001D1442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Business </w:t>
                            </w:r>
                            <w:r w:rsidR="00EA07EB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Strategy </w:t>
                            </w:r>
                            <w:r w:rsidR="006B249E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based on Business </w:t>
                            </w:r>
                            <w:r w:rsidR="00EA07EB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Plan.</w:t>
                            </w:r>
                          </w:p>
                          <w:p w14:paraId="0F0DC38E" w14:textId="594BFC7F" w:rsidR="00794C3A" w:rsidRPr="001D1442" w:rsidRDefault="00EA07EB" w:rsidP="00794C3A">
                            <w:pPr>
                              <w:pStyle w:val="Normal1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0"/>
                              </w:tabs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D</w:t>
                            </w:r>
                            <w:r w:rsidR="00794C3A" w:rsidRPr="001D1442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evelop</w:t>
                            </w:r>
                            <w:r w:rsidR="00794C3A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ing</w:t>
                            </w:r>
                            <w:r w:rsidR="00794C3A" w:rsidRPr="001D1442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 and </w:t>
                            </w:r>
                            <w:r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E</w:t>
                            </w:r>
                            <w:r w:rsidR="00794C3A" w:rsidRPr="001D1442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xpand</w:t>
                            </w:r>
                            <w:r w:rsidR="00794C3A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ing</w:t>
                            </w:r>
                            <w:r w:rsidR="00794C3A" w:rsidRPr="001D1442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 Dealer Network for Business Market Share &amp; Volume</w:t>
                            </w:r>
                          </w:p>
                          <w:p w14:paraId="1E13E5B2" w14:textId="77777777" w:rsidR="00794C3A" w:rsidRPr="001D1442" w:rsidRDefault="00794C3A" w:rsidP="00794C3A">
                            <w:pPr>
                              <w:pStyle w:val="Normal1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0"/>
                              </w:tabs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1D1442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Managing Business relationship with the Auto Manufacturer</w:t>
                            </w:r>
                            <w:r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 (Parent company )</w:t>
                            </w:r>
                            <w:r w:rsidRPr="001D1442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 being the captive </w:t>
                            </w:r>
                            <w:r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Finance </w:t>
                            </w:r>
                            <w:r w:rsidRPr="001D1442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unit.</w:t>
                            </w:r>
                          </w:p>
                          <w:p w14:paraId="7C5F9F99" w14:textId="437A7967" w:rsidR="00794C3A" w:rsidRPr="001D1442" w:rsidRDefault="00794C3A" w:rsidP="00794C3A">
                            <w:pPr>
                              <w:pStyle w:val="Normal1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0"/>
                              </w:tabs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1D1442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Managing Various Business and Productivity Matrix - Business &amp; Employee level </w:t>
                            </w:r>
                            <w:r w:rsidR="00EA07EB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P</w:t>
                            </w:r>
                            <w:r w:rsidRPr="001D1442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roductivity</w:t>
                            </w:r>
                            <w:r w:rsidR="00EA07EB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 related</w:t>
                            </w:r>
                          </w:p>
                          <w:p w14:paraId="7B7AAAC9" w14:textId="3C5E27D3" w:rsidR="00794C3A" w:rsidRPr="00B87B98" w:rsidRDefault="00794C3A" w:rsidP="00794C3A">
                            <w:pPr>
                              <w:pStyle w:val="Normal1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0"/>
                              </w:tabs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794C3A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Building </w:t>
                            </w:r>
                            <w:r w:rsidR="00EA07EB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B</w:t>
                            </w:r>
                            <w:r w:rsidRPr="00794C3A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usiness </w:t>
                            </w:r>
                            <w:r w:rsidR="00EA07EB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I</w:t>
                            </w:r>
                            <w:r w:rsidRPr="00794C3A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ntelligence for the </w:t>
                            </w:r>
                            <w:r w:rsidR="00EA07EB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P</w:t>
                            </w:r>
                            <w:r w:rsidRPr="00794C3A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roduct line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48740" id="Text Box 2" o:spid="_x0000_s1028" type="#_x0000_t202" style="position:absolute;left:0;text-align:left;margin-left:0;margin-top:.65pt;width:279pt;height:180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" fillcolor="white [3201]" strokeweight=".5pt">
                <v:textbox>
                  <w:txbxContent>
                    <w:p w14:paraId="0D2DC15E" w14:textId="77777777" w:rsidR="00794C3A" w:rsidRPr="001D1442" w:rsidRDefault="00794C3A" w:rsidP="00794C3A">
                      <w:pPr>
                        <w:pStyle w:val="Normal1"/>
                        <w:numPr>
                          <w:ilvl w:val="1"/>
                          <w:numId w:val="2"/>
                        </w:numPr>
                        <w:tabs>
                          <w:tab w:val="left" w:pos="0"/>
                        </w:tabs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  <w:r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Accountable for Business</w:t>
                      </w:r>
                      <w:r w:rsidRPr="001D1442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 planning &amp; target setting along with CFO and </w:t>
                      </w:r>
                      <w:r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management </w:t>
                      </w:r>
                      <w:r w:rsidRPr="001D1442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team.</w:t>
                      </w:r>
                    </w:p>
                    <w:p w14:paraId="2F5FF383" w14:textId="7AAD8830" w:rsidR="00794C3A" w:rsidRPr="001D1442" w:rsidRDefault="00794C3A" w:rsidP="00794C3A">
                      <w:pPr>
                        <w:pStyle w:val="Normal1"/>
                        <w:numPr>
                          <w:ilvl w:val="1"/>
                          <w:numId w:val="2"/>
                        </w:numPr>
                        <w:tabs>
                          <w:tab w:val="left" w:pos="0"/>
                        </w:tabs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  <w:r w:rsidRPr="001D1442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Develop</w:t>
                      </w:r>
                      <w:r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ing</w:t>
                      </w:r>
                      <w:r w:rsidRPr="001D1442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 &amp; </w:t>
                      </w:r>
                      <w:r w:rsidR="00EA07EB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D</w:t>
                      </w:r>
                      <w:r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riving</w:t>
                      </w:r>
                      <w:r w:rsidRPr="001D1442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 the </w:t>
                      </w:r>
                      <w:r w:rsidR="00EA07EB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Sales &amp; Marketing </w:t>
                      </w:r>
                      <w:r w:rsidRPr="001D1442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Business </w:t>
                      </w:r>
                      <w:r w:rsidR="00EA07EB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Strategy </w:t>
                      </w:r>
                      <w:r w:rsidR="006B249E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based on Business </w:t>
                      </w:r>
                      <w:r w:rsidR="00EA07EB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Plan.</w:t>
                      </w:r>
                    </w:p>
                    <w:p w14:paraId="0F0DC38E" w14:textId="594BFC7F" w:rsidR="00794C3A" w:rsidRPr="001D1442" w:rsidRDefault="00EA07EB" w:rsidP="00794C3A">
                      <w:pPr>
                        <w:pStyle w:val="Normal1"/>
                        <w:numPr>
                          <w:ilvl w:val="1"/>
                          <w:numId w:val="2"/>
                        </w:numPr>
                        <w:tabs>
                          <w:tab w:val="left" w:pos="0"/>
                        </w:tabs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  <w:r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D</w:t>
                      </w:r>
                      <w:r w:rsidR="00794C3A" w:rsidRPr="001D1442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evelop</w:t>
                      </w:r>
                      <w:r w:rsidR="00794C3A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ing</w:t>
                      </w:r>
                      <w:r w:rsidR="00794C3A" w:rsidRPr="001D1442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 and </w:t>
                      </w:r>
                      <w:r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E</w:t>
                      </w:r>
                      <w:r w:rsidR="00794C3A" w:rsidRPr="001D1442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xpand</w:t>
                      </w:r>
                      <w:r w:rsidR="00794C3A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ing</w:t>
                      </w:r>
                      <w:r w:rsidR="00794C3A" w:rsidRPr="001D1442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 Dealer Network for Business Market Share &amp; Volume</w:t>
                      </w:r>
                    </w:p>
                    <w:p w14:paraId="1E13E5B2" w14:textId="77777777" w:rsidR="00794C3A" w:rsidRPr="001D1442" w:rsidRDefault="00794C3A" w:rsidP="00794C3A">
                      <w:pPr>
                        <w:pStyle w:val="Normal1"/>
                        <w:numPr>
                          <w:ilvl w:val="1"/>
                          <w:numId w:val="2"/>
                        </w:numPr>
                        <w:tabs>
                          <w:tab w:val="left" w:pos="0"/>
                        </w:tabs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  <w:r w:rsidRPr="001D1442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Managing Business relationship with the Auto Manufacturer</w:t>
                      </w:r>
                      <w:r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 (Parent company )</w:t>
                      </w:r>
                      <w:r w:rsidRPr="001D1442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 being the captive </w:t>
                      </w:r>
                      <w:r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Finance </w:t>
                      </w:r>
                      <w:r w:rsidRPr="001D1442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unit.</w:t>
                      </w:r>
                    </w:p>
                    <w:p w14:paraId="7C5F9F99" w14:textId="437A7967" w:rsidR="00794C3A" w:rsidRPr="001D1442" w:rsidRDefault="00794C3A" w:rsidP="00794C3A">
                      <w:pPr>
                        <w:pStyle w:val="Normal1"/>
                        <w:numPr>
                          <w:ilvl w:val="1"/>
                          <w:numId w:val="2"/>
                        </w:numPr>
                        <w:tabs>
                          <w:tab w:val="left" w:pos="0"/>
                        </w:tabs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  <w:r w:rsidRPr="001D1442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Managing Various Business and Productivity Matrix - Business &amp; Employee level </w:t>
                      </w:r>
                      <w:r w:rsidR="00EA07EB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P</w:t>
                      </w:r>
                      <w:r w:rsidRPr="001D1442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roductivity</w:t>
                      </w:r>
                      <w:r w:rsidR="00EA07EB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 related</w:t>
                      </w:r>
                    </w:p>
                    <w:p w14:paraId="7B7AAAC9" w14:textId="3C5E27D3" w:rsidR="00794C3A" w:rsidRPr="00B87B98" w:rsidRDefault="00794C3A" w:rsidP="00794C3A">
                      <w:pPr>
                        <w:pStyle w:val="Normal1"/>
                        <w:numPr>
                          <w:ilvl w:val="1"/>
                          <w:numId w:val="2"/>
                        </w:numPr>
                        <w:tabs>
                          <w:tab w:val="left" w:pos="0"/>
                        </w:tabs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  <w:r w:rsidRPr="00794C3A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Building </w:t>
                      </w:r>
                      <w:r w:rsidR="00EA07EB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B</w:t>
                      </w:r>
                      <w:r w:rsidRPr="00794C3A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usiness </w:t>
                      </w:r>
                      <w:r w:rsidR="00EA07EB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I</w:t>
                      </w:r>
                      <w:r w:rsidRPr="00794C3A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ntelligence for the </w:t>
                      </w:r>
                      <w:r w:rsidR="00EA07EB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P</w:t>
                      </w:r>
                      <w:r w:rsidRPr="00794C3A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roduct line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1226A09" w14:textId="348FB031" w:rsidR="00794C3A" w:rsidRDefault="00794C3A" w:rsidP="0024457B">
      <w:pPr>
        <w:pStyle w:val="Normal1"/>
        <w:tabs>
          <w:tab w:val="left" w:pos="0"/>
        </w:tabs>
        <w:ind w:left="360"/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</w:p>
    <w:p w14:paraId="79C5AADD" w14:textId="7FF6C0E0" w:rsidR="00794C3A" w:rsidRDefault="00794C3A" w:rsidP="0024457B">
      <w:pPr>
        <w:pStyle w:val="Normal1"/>
        <w:tabs>
          <w:tab w:val="left" w:pos="0"/>
        </w:tabs>
        <w:ind w:left="360"/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</w:p>
    <w:p w14:paraId="4D7438D5" w14:textId="7EC4DF80" w:rsidR="00794C3A" w:rsidRDefault="00D37396" w:rsidP="0024457B">
      <w:pPr>
        <w:pStyle w:val="Normal1"/>
        <w:tabs>
          <w:tab w:val="left" w:pos="0"/>
        </w:tabs>
        <w:ind w:left="360"/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  <w:r>
        <w:rPr>
          <w:rFonts w:ascii="Georgia" w:hAnsi="Georgia" w:cstheme="minorHAnsi"/>
          <w:b/>
          <w:i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BF3718" wp14:editId="6AB6D850">
                <wp:simplePos x="0" y="0"/>
                <wp:positionH relativeFrom="margin">
                  <wp:align>right</wp:align>
                </wp:positionH>
                <wp:positionV relativeFrom="paragraph">
                  <wp:posOffset>3342640</wp:posOffset>
                </wp:positionV>
                <wp:extent cx="7000875" cy="1698625"/>
                <wp:effectExtent l="0" t="0" r="28575" b="158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00875" cy="169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C29311" w14:textId="77777777" w:rsidR="00D37396" w:rsidRPr="003E6F48" w:rsidRDefault="00D37396" w:rsidP="00D37396">
                            <w:pPr>
                              <w:pBdr>
                                <w:bottom w:val="single" w:sz="12" w:space="1" w:color="323E4F"/>
                              </w:pBdr>
                              <w:shd w:val="clear" w:color="auto" w:fill="244061" w:themeFill="accent1" w:themeFillShade="80"/>
                              <w:spacing w:after="120"/>
                              <w:jc w:val="center"/>
                              <w:rPr>
                                <w:rFonts w:ascii="Georgia" w:hAnsi="Georgia" w:cs="Calibri"/>
                                <w:b/>
                                <w:bCs/>
                                <w:smallCaps/>
                                <w:spacing w:val="20"/>
                              </w:rPr>
                            </w:pPr>
                            <w:bookmarkStart w:id="1" w:name="_Hlk91460735"/>
                            <w:r w:rsidRPr="003E6F48">
                              <w:rPr>
                                <w:rFonts w:ascii="Georgia" w:hAnsi="Georgia" w:cs="Calibri"/>
                                <w:b/>
                                <w:bCs/>
                                <w:smallCaps/>
                                <w:spacing w:val="20"/>
                              </w:rPr>
                              <w:t>ACHIEVEMENTS</w:t>
                            </w:r>
                          </w:p>
                          <w:p w14:paraId="3090D8A1" w14:textId="77777777" w:rsidR="00D37396" w:rsidRPr="001D1442" w:rsidRDefault="00D37396" w:rsidP="00D37396">
                            <w:pPr>
                              <w:pStyle w:val="Normal1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0"/>
                              </w:tabs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8F35B9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As NSM won the prestigious Ford Credit Global Excellence Award for the all-round performance for 2020 4th Quarter.</w:t>
                            </w:r>
                          </w:p>
                          <w:p w14:paraId="3FD37014" w14:textId="77777777" w:rsidR="00D37396" w:rsidRPr="008F35B9" w:rsidRDefault="00D37396" w:rsidP="00D37396">
                            <w:pPr>
                              <w:pStyle w:val="Normal1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0"/>
                              </w:tabs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8F35B9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Won many awards &amp; appreciation letters from the management. Won the Singapore trip for best performance on a 6 month</w:t>
                            </w:r>
                            <w:r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’</w:t>
                            </w:r>
                            <w:r w:rsidRPr="008F35B9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s </w:t>
                            </w:r>
                            <w:r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long Business </w:t>
                            </w:r>
                            <w:r w:rsidRPr="008F35B9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contest for the year 2002.</w:t>
                            </w:r>
                          </w:p>
                          <w:p w14:paraId="2D7F9612" w14:textId="77777777" w:rsidR="00D37396" w:rsidRPr="008F35B9" w:rsidRDefault="00D37396" w:rsidP="00D37396">
                            <w:pPr>
                              <w:pStyle w:val="Normal1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0"/>
                              </w:tabs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8F35B9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Won the All-India contest for financing ( selling ) the maximum number of Ford Mondeo’s</w:t>
                            </w:r>
                          </w:p>
                          <w:p w14:paraId="12ACEC1C" w14:textId="5C9B3434" w:rsidR="00D37396" w:rsidRDefault="00D37396" w:rsidP="00D37396">
                            <w:pPr>
                              <w:pStyle w:val="Normal1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0"/>
                              </w:tabs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8F35B9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Won the best Dealer Account Manager Award in 2003 went to Sri</w:t>
                            </w:r>
                            <w:r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-</w:t>
                            </w:r>
                            <w:r w:rsidRPr="008F35B9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 xml:space="preserve">lanka &amp; Maldives. </w:t>
                            </w:r>
                          </w:p>
                          <w:p w14:paraId="0EEAB129" w14:textId="77777777" w:rsidR="00D37396" w:rsidRDefault="00D37396" w:rsidP="00D37396">
                            <w:pPr>
                              <w:pStyle w:val="Normal1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0"/>
                              </w:tabs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8F35B9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Got promoted in 2004 &amp; went to Delhi as Area Manager</w:t>
                            </w:r>
                            <w:bookmarkEnd w:id="1"/>
                            <w:r w:rsidRPr="008F35B9"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  <w:t>.</w:t>
                            </w:r>
                          </w:p>
                          <w:p w14:paraId="258BFC94" w14:textId="77777777" w:rsidR="00D37396" w:rsidRDefault="00D37396" w:rsidP="00D37396">
                            <w:pPr>
                              <w:pStyle w:val="Normal1"/>
                              <w:tabs>
                                <w:tab w:val="left" w:pos="0"/>
                              </w:tabs>
                              <w:ind w:left="360"/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  <w:p w14:paraId="0665823A" w14:textId="77777777" w:rsidR="00D37396" w:rsidRDefault="00D37396" w:rsidP="00D37396">
                            <w:pPr>
                              <w:pStyle w:val="Normal1"/>
                              <w:tabs>
                                <w:tab w:val="left" w:pos="0"/>
                              </w:tabs>
                              <w:ind w:left="360"/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  <w:p w14:paraId="7F4190FB" w14:textId="77777777" w:rsidR="00D37396" w:rsidRDefault="00D37396" w:rsidP="00D37396">
                            <w:pPr>
                              <w:pStyle w:val="Normal1"/>
                              <w:tabs>
                                <w:tab w:val="left" w:pos="0"/>
                              </w:tabs>
                              <w:ind w:left="360"/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  <w:p w14:paraId="1163E9F1" w14:textId="77777777" w:rsidR="00D37396" w:rsidRPr="00B87B98" w:rsidRDefault="00D37396" w:rsidP="00D37396">
                            <w:pPr>
                              <w:pStyle w:val="Normal1"/>
                              <w:tabs>
                                <w:tab w:val="left" w:pos="0"/>
                              </w:tabs>
                              <w:ind w:left="360"/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BF3718" id="Text Box 6" o:spid="_x0000_s1029" type="#_x0000_t202" style="position:absolute;left:0;text-align:left;margin-left:500.05pt;margin-top:263.2pt;width:551.25pt;height:133.7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" fillcolor="window" strokeweight=".5pt">
                <v:textbox>
                  <w:txbxContent>
                    <w:p w14:paraId="51C29311" w14:textId="77777777" w:rsidR="00D37396" w:rsidRPr="003E6F48" w:rsidRDefault="00D37396" w:rsidP="00D37396">
                      <w:pPr>
                        <w:pBdr>
                          <w:bottom w:val="single" w:sz="12" w:space="1" w:color="323E4F"/>
                        </w:pBdr>
                        <w:shd w:val="clear" w:color="auto" w:fill="244061" w:themeFill="accent1" w:themeFillShade="80"/>
                        <w:spacing w:after="120"/>
                        <w:jc w:val="center"/>
                        <w:rPr>
                          <w:rFonts w:ascii="Georgia" w:hAnsi="Georgia" w:cs="Calibri"/>
                          <w:b/>
                          <w:bCs/>
                          <w:smallCaps/>
                          <w:spacing w:val="20"/>
                        </w:rPr>
                      </w:pPr>
                      <w:bookmarkStart w:id="2" w:name="_Hlk91460735"/>
                      <w:r w:rsidRPr="003E6F48">
                        <w:rPr>
                          <w:rFonts w:ascii="Georgia" w:hAnsi="Georgia" w:cs="Calibri"/>
                          <w:b/>
                          <w:bCs/>
                          <w:smallCaps/>
                          <w:spacing w:val="20"/>
                        </w:rPr>
                        <w:t>ACHIEVEMENTS</w:t>
                      </w:r>
                    </w:p>
                    <w:p w14:paraId="3090D8A1" w14:textId="77777777" w:rsidR="00D37396" w:rsidRPr="001D1442" w:rsidRDefault="00D37396" w:rsidP="00D37396">
                      <w:pPr>
                        <w:pStyle w:val="Normal1"/>
                        <w:numPr>
                          <w:ilvl w:val="1"/>
                          <w:numId w:val="2"/>
                        </w:numPr>
                        <w:tabs>
                          <w:tab w:val="left" w:pos="0"/>
                        </w:tabs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  <w:r w:rsidRPr="008F35B9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As NSM won the prestigious Ford Credit Global Excellence Award for the all-round performance for 2020 4th Quarter.</w:t>
                      </w:r>
                    </w:p>
                    <w:p w14:paraId="3FD37014" w14:textId="77777777" w:rsidR="00D37396" w:rsidRPr="008F35B9" w:rsidRDefault="00D37396" w:rsidP="00D37396">
                      <w:pPr>
                        <w:pStyle w:val="Normal1"/>
                        <w:numPr>
                          <w:ilvl w:val="1"/>
                          <w:numId w:val="2"/>
                        </w:numPr>
                        <w:tabs>
                          <w:tab w:val="left" w:pos="0"/>
                        </w:tabs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  <w:r w:rsidRPr="008F35B9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Won many awards &amp; appreciation letters from the management. Won the Singapore trip for best performance on a 6 month</w:t>
                      </w:r>
                      <w:r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’</w:t>
                      </w:r>
                      <w:r w:rsidRPr="008F35B9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s </w:t>
                      </w:r>
                      <w:r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long Business </w:t>
                      </w:r>
                      <w:r w:rsidRPr="008F35B9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contest for the year 2002.</w:t>
                      </w:r>
                    </w:p>
                    <w:p w14:paraId="2D7F9612" w14:textId="77777777" w:rsidR="00D37396" w:rsidRPr="008F35B9" w:rsidRDefault="00D37396" w:rsidP="00D37396">
                      <w:pPr>
                        <w:pStyle w:val="Normal1"/>
                        <w:numPr>
                          <w:ilvl w:val="1"/>
                          <w:numId w:val="2"/>
                        </w:numPr>
                        <w:tabs>
                          <w:tab w:val="left" w:pos="0"/>
                        </w:tabs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  <w:r w:rsidRPr="008F35B9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Won the All-India contest for financing ( selling ) the maximum number of Ford Mondeo’s</w:t>
                      </w:r>
                    </w:p>
                    <w:p w14:paraId="12ACEC1C" w14:textId="5C9B3434" w:rsidR="00D37396" w:rsidRDefault="00D37396" w:rsidP="00D37396">
                      <w:pPr>
                        <w:pStyle w:val="Normal1"/>
                        <w:numPr>
                          <w:ilvl w:val="1"/>
                          <w:numId w:val="2"/>
                        </w:numPr>
                        <w:tabs>
                          <w:tab w:val="left" w:pos="0"/>
                        </w:tabs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  <w:r w:rsidRPr="008F35B9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Won the best Dealer Account Manager Award in 2003 went to Sri</w:t>
                      </w:r>
                      <w:r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-</w:t>
                      </w:r>
                      <w:r w:rsidRPr="008F35B9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 xml:space="preserve">lanka &amp; Maldives. </w:t>
                      </w:r>
                    </w:p>
                    <w:p w14:paraId="0EEAB129" w14:textId="77777777" w:rsidR="00D37396" w:rsidRDefault="00D37396" w:rsidP="00D37396">
                      <w:pPr>
                        <w:pStyle w:val="Normal1"/>
                        <w:numPr>
                          <w:ilvl w:val="1"/>
                          <w:numId w:val="2"/>
                        </w:numPr>
                        <w:tabs>
                          <w:tab w:val="left" w:pos="0"/>
                        </w:tabs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  <w:r w:rsidRPr="008F35B9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Got promoted in 2004 &amp; went to Delhi as Area Manager</w:t>
                      </w:r>
                      <w:bookmarkEnd w:id="2"/>
                      <w:r w:rsidRPr="008F35B9"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  <w:t>.</w:t>
                      </w:r>
                    </w:p>
                    <w:p w14:paraId="258BFC94" w14:textId="77777777" w:rsidR="00D37396" w:rsidRDefault="00D37396" w:rsidP="00D37396">
                      <w:pPr>
                        <w:pStyle w:val="Normal1"/>
                        <w:tabs>
                          <w:tab w:val="left" w:pos="0"/>
                        </w:tabs>
                        <w:ind w:left="360"/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</w:p>
                    <w:p w14:paraId="0665823A" w14:textId="77777777" w:rsidR="00D37396" w:rsidRDefault="00D37396" w:rsidP="00D37396">
                      <w:pPr>
                        <w:pStyle w:val="Normal1"/>
                        <w:tabs>
                          <w:tab w:val="left" w:pos="0"/>
                        </w:tabs>
                        <w:ind w:left="360"/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</w:p>
                    <w:p w14:paraId="7F4190FB" w14:textId="77777777" w:rsidR="00D37396" w:rsidRDefault="00D37396" w:rsidP="00D37396">
                      <w:pPr>
                        <w:pStyle w:val="Normal1"/>
                        <w:tabs>
                          <w:tab w:val="left" w:pos="0"/>
                        </w:tabs>
                        <w:ind w:left="360"/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</w:p>
                    <w:p w14:paraId="1163E9F1" w14:textId="77777777" w:rsidR="00D37396" w:rsidRPr="00B87B98" w:rsidRDefault="00D37396" w:rsidP="00D37396">
                      <w:pPr>
                        <w:pStyle w:val="Normal1"/>
                        <w:tabs>
                          <w:tab w:val="left" w:pos="0"/>
                        </w:tabs>
                        <w:ind w:left="360"/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Georgia" w:hAnsi="Georgia" w:cstheme="minorHAnsi"/>
          <w:b/>
          <w:i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0E31E89" wp14:editId="3E15A7CF">
                <wp:simplePos x="0" y="0"/>
                <wp:positionH relativeFrom="margin">
                  <wp:posOffset>10160</wp:posOffset>
                </wp:positionH>
                <wp:positionV relativeFrom="paragraph">
                  <wp:posOffset>1918335</wp:posOffset>
                </wp:positionV>
                <wp:extent cx="7000875" cy="1304925"/>
                <wp:effectExtent l="0" t="0" r="2857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00875" cy="1304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0FB923" w14:textId="77777777" w:rsidR="006A1EC8" w:rsidRPr="003D6789" w:rsidRDefault="006A1EC8" w:rsidP="006A1EC8">
                            <w:pPr>
                              <w:pBdr>
                                <w:bottom w:val="single" w:sz="12" w:space="1" w:color="323E4F"/>
                              </w:pBdr>
                              <w:shd w:val="clear" w:color="auto" w:fill="244061" w:themeFill="accent1" w:themeFillShade="80"/>
                              <w:spacing w:after="120"/>
                              <w:jc w:val="center"/>
                              <w:rPr>
                                <w:rFonts w:ascii="Georgia" w:hAnsi="Georgia" w:cs="Calibri"/>
                                <w:b/>
                                <w:bCs/>
                                <w:smallCaps/>
                                <w:spacing w:val="20"/>
                              </w:rPr>
                            </w:pPr>
                            <w:r>
                              <w:rPr>
                                <w:rFonts w:ascii="Georgia" w:hAnsi="Georgia" w:cs="Calibri"/>
                                <w:b/>
                                <w:bCs/>
                                <w:smallCaps/>
                                <w:spacing w:val="20"/>
                              </w:rPr>
                              <w:t>INITIAL EXPERIENCE</w:t>
                            </w:r>
                          </w:p>
                          <w:p w14:paraId="1F3E464A" w14:textId="77777777" w:rsidR="006A1EC8" w:rsidRPr="00B87B98" w:rsidRDefault="006A1EC8" w:rsidP="00D37396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tabs>
                                <w:tab w:val="right" w:pos="10440"/>
                              </w:tabs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B87B98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Oct’08-Apr’15 in Consultancy &amp; Advisory Services</w:t>
                            </w:r>
                          </w:p>
                          <w:p w14:paraId="331B3ECE" w14:textId="77777777" w:rsidR="006A1EC8" w:rsidRPr="00B87B98" w:rsidRDefault="006A1EC8" w:rsidP="00D37396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tabs>
                                <w:tab w:val="right" w:pos="10440"/>
                              </w:tabs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B87B98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Nov’07-Oct’08 as Regional Sales Manager in M/s Reliance Capital Ltd</w:t>
                            </w:r>
                          </w:p>
                          <w:p w14:paraId="374527F9" w14:textId="77777777" w:rsidR="006A1EC8" w:rsidRPr="00B87B98" w:rsidRDefault="006A1EC8" w:rsidP="00D37396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tabs>
                                <w:tab w:val="right" w:pos="10440"/>
                              </w:tabs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B87B98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May’97-Nov’07 as Associate Vice President in M/s Kotak Mahindra Bank Ltd</w:t>
                            </w:r>
                          </w:p>
                          <w:p w14:paraId="731B4BB4" w14:textId="77777777" w:rsidR="006A1EC8" w:rsidRPr="00B87B98" w:rsidRDefault="006A1EC8" w:rsidP="00D37396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tabs>
                                <w:tab w:val="right" w:pos="10440"/>
                              </w:tabs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B87B98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Apr’04-Feb’06 as Area Manager in Ford Credit Kotak Mahindra Ltd</w:t>
                            </w:r>
                          </w:p>
                          <w:p w14:paraId="0DD819AA" w14:textId="6C20A233" w:rsidR="006A1EC8" w:rsidRPr="00D37396" w:rsidRDefault="006A1EC8" w:rsidP="00D37396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tabs>
                                <w:tab w:val="left" w:pos="0"/>
                                <w:tab w:val="right" w:pos="10440"/>
                              </w:tabs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D37396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May’94-Apr’97 as Branch Manager in ATCO Industries Ltd</w:t>
                            </w:r>
                          </w:p>
                          <w:p w14:paraId="365D50FF" w14:textId="77777777" w:rsidR="006A1EC8" w:rsidRDefault="006A1EC8" w:rsidP="006A1EC8">
                            <w:pPr>
                              <w:pStyle w:val="Normal1"/>
                              <w:tabs>
                                <w:tab w:val="left" w:pos="0"/>
                              </w:tabs>
                              <w:ind w:left="360"/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  <w:p w14:paraId="34F90FFE" w14:textId="77777777" w:rsidR="006A1EC8" w:rsidRDefault="006A1EC8" w:rsidP="006A1EC8">
                            <w:pPr>
                              <w:pStyle w:val="Normal1"/>
                              <w:tabs>
                                <w:tab w:val="left" w:pos="0"/>
                              </w:tabs>
                              <w:ind w:left="360"/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  <w:p w14:paraId="51E75671" w14:textId="77777777" w:rsidR="006A1EC8" w:rsidRDefault="006A1EC8" w:rsidP="006A1EC8">
                            <w:pPr>
                              <w:pStyle w:val="Normal1"/>
                              <w:tabs>
                                <w:tab w:val="left" w:pos="0"/>
                              </w:tabs>
                              <w:ind w:left="360"/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  <w:p w14:paraId="32EC1EB8" w14:textId="77777777" w:rsidR="006A1EC8" w:rsidRPr="00B87B98" w:rsidRDefault="006A1EC8" w:rsidP="006A1EC8">
                            <w:pPr>
                              <w:pStyle w:val="Normal1"/>
                              <w:tabs>
                                <w:tab w:val="left" w:pos="0"/>
                              </w:tabs>
                              <w:ind w:left="360"/>
                              <w:jc w:val="both"/>
                              <w:rPr>
                                <w:rFonts w:ascii="Georgia" w:hAnsi="Georgia" w:cstheme="minorHAnsi"/>
                                <w:kern w:val="2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E31E89" id="Text Box 5" o:spid="_x0000_s1030" type="#_x0000_t202" style="position:absolute;left:0;text-align:left;margin-left:.8pt;margin-top:151.05pt;width:551.25pt;height:102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" fillcolor="window" strokeweight=".5pt">
                <v:textbox>
                  <w:txbxContent>
                    <w:p w14:paraId="3D0FB923" w14:textId="77777777" w:rsidR="006A1EC8" w:rsidRPr="003D6789" w:rsidRDefault="006A1EC8" w:rsidP="006A1EC8">
                      <w:pPr>
                        <w:pBdr>
                          <w:bottom w:val="single" w:sz="12" w:space="1" w:color="323E4F"/>
                        </w:pBdr>
                        <w:shd w:val="clear" w:color="auto" w:fill="244061" w:themeFill="accent1" w:themeFillShade="80"/>
                        <w:spacing w:after="120"/>
                        <w:jc w:val="center"/>
                        <w:rPr>
                          <w:rFonts w:ascii="Georgia" w:hAnsi="Georgia" w:cs="Calibri"/>
                          <w:b/>
                          <w:bCs/>
                          <w:smallCaps/>
                          <w:spacing w:val="20"/>
                        </w:rPr>
                      </w:pPr>
                      <w:r>
                        <w:rPr>
                          <w:rFonts w:ascii="Georgia" w:hAnsi="Georgia" w:cs="Calibri"/>
                          <w:b/>
                          <w:bCs/>
                          <w:smallCaps/>
                          <w:spacing w:val="20"/>
                        </w:rPr>
                        <w:t>INITIAL EXPERIENCE</w:t>
                      </w:r>
                    </w:p>
                    <w:p w14:paraId="1F3E464A" w14:textId="77777777" w:rsidR="006A1EC8" w:rsidRPr="00B87B98" w:rsidRDefault="006A1EC8" w:rsidP="00D37396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tabs>
                          <w:tab w:val="right" w:pos="10440"/>
                        </w:tabs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B87B98">
                        <w:rPr>
                          <w:rFonts w:ascii="Georgia" w:hAnsi="Georgia"/>
                          <w:sz w:val="20"/>
                          <w:szCs w:val="20"/>
                        </w:rPr>
                        <w:t>Oct’08-Apr’15 in Consultancy &amp; Advisory Services</w:t>
                      </w:r>
                    </w:p>
                    <w:p w14:paraId="331B3ECE" w14:textId="77777777" w:rsidR="006A1EC8" w:rsidRPr="00B87B98" w:rsidRDefault="006A1EC8" w:rsidP="00D37396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tabs>
                          <w:tab w:val="right" w:pos="10440"/>
                        </w:tabs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B87B98">
                        <w:rPr>
                          <w:rFonts w:ascii="Georgia" w:hAnsi="Georgia"/>
                          <w:sz w:val="20"/>
                          <w:szCs w:val="20"/>
                        </w:rPr>
                        <w:t>Nov’07-Oct’08 as Regional Sales Manager in M/s Reliance Capital Ltd</w:t>
                      </w:r>
                    </w:p>
                    <w:p w14:paraId="374527F9" w14:textId="77777777" w:rsidR="006A1EC8" w:rsidRPr="00B87B98" w:rsidRDefault="006A1EC8" w:rsidP="00D37396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tabs>
                          <w:tab w:val="right" w:pos="10440"/>
                        </w:tabs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B87B98">
                        <w:rPr>
                          <w:rFonts w:ascii="Georgia" w:hAnsi="Georgia"/>
                          <w:sz w:val="20"/>
                          <w:szCs w:val="20"/>
                        </w:rPr>
                        <w:t>May’97-Nov’07 as Associate Vice President in M/s Kotak Mahindra Bank Ltd</w:t>
                      </w:r>
                    </w:p>
                    <w:p w14:paraId="731B4BB4" w14:textId="77777777" w:rsidR="006A1EC8" w:rsidRPr="00B87B98" w:rsidRDefault="006A1EC8" w:rsidP="00D37396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tabs>
                          <w:tab w:val="right" w:pos="10440"/>
                        </w:tabs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B87B98">
                        <w:rPr>
                          <w:rFonts w:ascii="Georgia" w:hAnsi="Georgia"/>
                          <w:sz w:val="20"/>
                          <w:szCs w:val="20"/>
                        </w:rPr>
                        <w:t>Apr’04-Feb’06 as Area Manager in Ford Credit Kotak Mahindra Ltd</w:t>
                      </w:r>
                    </w:p>
                    <w:p w14:paraId="0DD819AA" w14:textId="6C20A233" w:rsidR="006A1EC8" w:rsidRPr="00D37396" w:rsidRDefault="006A1EC8" w:rsidP="00D37396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tabs>
                          <w:tab w:val="left" w:pos="0"/>
                          <w:tab w:val="right" w:pos="10440"/>
                        </w:tabs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  <w:r w:rsidRPr="00D37396">
                        <w:rPr>
                          <w:rFonts w:ascii="Georgia" w:hAnsi="Georgia"/>
                          <w:sz w:val="20"/>
                          <w:szCs w:val="20"/>
                        </w:rPr>
                        <w:t>May’94-Apr’97 as Branch Manager in ATCO Industries Ltd</w:t>
                      </w:r>
                    </w:p>
                    <w:p w14:paraId="365D50FF" w14:textId="77777777" w:rsidR="006A1EC8" w:rsidRDefault="006A1EC8" w:rsidP="006A1EC8">
                      <w:pPr>
                        <w:pStyle w:val="Normal1"/>
                        <w:tabs>
                          <w:tab w:val="left" w:pos="0"/>
                        </w:tabs>
                        <w:ind w:left="360"/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</w:p>
                    <w:p w14:paraId="34F90FFE" w14:textId="77777777" w:rsidR="006A1EC8" w:rsidRDefault="006A1EC8" w:rsidP="006A1EC8">
                      <w:pPr>
                        <w:pStyle w:val="Normal1"/>
                        <w:tabs>
                          <w:tab w:val="left" w:pos="0"/>
                        </w:tabs>
                        <w:ind w:left="360"/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</w:p>
                    <w:p w14:paraId="51E75671" w14:textId="77777777" w:rsidR="006A1EC8" w:rsidRDefault="006A1EC8" w:rsidP="006A1EC8">
                      <w:pPr>
                        <w:pStyle w:val="Normal1"/>
                        <w:tabs>
                          <w:tab w:val="left" w:pos="0"/>
                        </w:tabs>
                        <w:ind w:left="360"/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</w:p>
                    <w:p w14:paraId="32EC1EB8" w14:textId="77777777" w:rsidR="006A1EC8" w:rsidRPr="00B87B98" w:rsidRDefault="006A1EC8" w:rsidP="006A1EC8">
                      <w:pPr>
                        <w:pStyle w:val="Normal1"/>
                        <w:tabs>
                          <w:tab w:val="left" w:pos="0"/>
                        </w:tabs>
                        <w:ind w:left="360"/>
                        <w:jc w:val="both"/>
                        <w:rPr>
                          <w:rFonts w:ascii="Georgia" w:hAnsi="Georgia" w:cstheme="minorHAnsi"/>
                          <w:kern w:val="2"/>
                          <w:sz w:val="20"/>
                          <w:szCs w:val="20"/>
                          <w:lang w:eastAsia="zh-CN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5527613" w14:textId="4A377AF0" w:rsidR="00491460" w:rsidRDefault="00491460" w:rsidP="0024457B">
      <w:pPr>
        <w:pStyle w:val="Normal1"/>
        <w:tabs>
          <w:tab w:val="left" w:pos="0"/>
        </w:tabs>
        <w:ind w:left="360"/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  <w:sectPr w:rsidR="00491460" w:rsidSect="001D1442">
          <w:type w:val="continuous"/>
          <w:pgSz w:w="11910" w:h="16840"/>
          <w:pgMar w:top="284" w:right="428" w:bottom="500" w:left="426" w:header="720" w:footer="318" w:gutter="0"/>
          <w:pgNumType w:start="1"/>
          <w:cols w:num="2" w:space="720"/>
        </w:sectPr>
      </w:pPr>
    </w:p>
    <w:p w14:paraId="28BA9302" w14:textId="18A68254" w:rsidR="00B87B98" w:rsidRDefault="00B87B98" w:rsidP="00B87B98">
      <w:pPr>
        <w:pStyle w:val="Normal1"/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</w:p>
    <w:p w14:paraId="46E298BF" w14:textId="77777777" w:rsidR="00B87B98" w:rsidRPr="008F35B9" w:rsidRDefault="00B87B98" w:rsidP="00B87B98">
      <w:pPr>
        <w:pStyle w:val="Normal1"/>
        <w:tabs>
          <w:tab w:val="left" w:pos="0"/>
        </w:tabs>
        <w:jc w:val="both"/>
        <w:rPr>
          <w:rFonts w:ascii="Georgia" w:hAnsi="Georgia" w:cstheme="minorHAnsi"/>
          <w:kern w:val="2"/>
          <w:sz w:val="20"/>
          <w:szCs w:val="20"/>
          <w:lang w:eastAsia="zh-CN"/>
        </w:rPr>
      </w:pPr>
    </w:p>
    <w:p w14:paraId="1EB6DF02" w14:textId="77777777" w:rsidR="003E6F48" w:rsidRPr="006904E6" w:rsidRDefault="003E6F48" w:rsidP="00582708">
      <w:pPr>
        <w:pStyle w:val="-resume"/>
        <w:rPr>
          <w:rFonts w:ascii="Georgia" w:hAnsi="Georgia" w:cstheme="minorHAnsi"/>
          <w:i/>
          <w:iCs/>
          <w:sz w:val="18"/>
          <w:szCs w:val="18"/>
        </w:rPr>
      </w:pPr>
    </w:p>
    <w:p w14:paraId="68960539" w14:textId="77777777" w:rsidR="00582708" w:rsidRPr="000A05BA" w:rsidRDefault="00582708" w:rsidP="00582708">
      <w:pPr>
        <w:pBdr>
          <w:bottom w:val="single" w:sz="12" w:space="1" w:color="323E4F"/>
        </w:pBdr>
        <w:shd w:val="clear" w:color="auto" w:fill="244061" w:themeFill="accent1" w:themeFillShade="80"/>
        <w:spacing w:after="120"/>
        <w:jc w:val="center"/>
        <w:rPr>
          <w:rFonts w:ascii="Georgia" w:hAnsi="Georgia" w:cs="Calibri"/>
          <w:b/>
          <w:bCs/>
          <w:smallCaps/>
          <w:spacing w:val="20"/>
        </w:rPr>
      </w:pPr>
      <w:r w:rsidRPr="006904E6">
        <w:rPr>
          <w:rFonts w:ascii="Georgia" w:hAnsi="Georgia" w:cs="Calibri"/>
          <w:b/>
          <w:bCs/>
          <w:smallCaps/>
          <w:spacing w:val="20"/>
        </w:rPr>
        <w:t>ACADEMICS &amp; CREDENTIALS</w:t>
      </w:r>
    </w:p>
    <w:p w14:paraId="5E535012" w14:textId="02B736FA" w:rsidR="00F8367F" w:rsidRPr="002A0AFB" w:rsidRDefault="00F8367F" w:rsidP="008F35B9">
      <w:pPr>
        <w:widowControl w:val="0"/>
        <w:shd w:val="clear" w:color="auto" w:fill="F2F2F2" w:themeFill="background1" w:themeFillShade="F2"/>
        <w:autoSpaceDE w:val="0"/>
        <w:autoSpaceDN w:val="0"/>
        <w:adjustRightInd w:val="0"/>
        <w:snapToGrid w:val="0"/>
        <w:rPr>
          <w:rFonts w:ascii="Georgia" w:hAnsi="Georgia" w:cs="Calibri"/>
          <w:sz w:val="20"/>
          <w:szCs w:val="20"/>
          <w:lang w:eastAsia="fr-FR"/>
        </w:rPr>
      </w:pPr>
      <w:r w:rsidRPr="00F8367F">
        <w:rPr>
          <w:rFonts w:ascii="Georgia" w:hAnsi="Georgia" w:cs="Calibri"/>
          <w:b/>
          <w:bCs/>
          <w:sz w:val="20"/>
          <w:szCs w:val="20"/>
          <w:lang w:eastAsia="fr-FR"/>
        </w:rPr>
        <w:tab/>
      </w:r>
      <w:r w:rsidRPr="00F8367F">
        <w:rPr>
          <w:rFonts w:ascii="Georgia" w:hAnsi="Georgia" w:cs="Calibri"/>
          <w:b/>
          <w:bCs/>
          <w:sz w:val="20"/>
          <w:szCs w:val="20"/>
          <w:lang w:eastAsia="fr-FR"/>
        </w:rPr>
        <w:tab/>
      </w:r>
      <w:r w:rsidRPr="002A0AFB">
        <w:rPr>
          <w:rFonts w:ascii="Georgia" w:hAnsi="Georgia" w:cs="Calibri"/>
          <w:sz w:val="20"/>
          <w:szCs w:val="20"/>
          <w:lang w:eastAsia="fr-FR"/>
        </w:rPr>
        <w:t>BSc. (Physics, Chemistry &amp; Mathematics) from Gulbarga University in 1992</w:t>
      </w:r>
    </w:p>
    <w:p w14:paraId="60DAC59D" w14:textId="43DC0368" w:rsidR="00FF099D" w:rsidRPr="002A0AFB" w:rsidRDefault="00FF099D" w:rsidP="008F35B9">
      <w:pPr>
        <w:widowControl w:val="0"/>
        <w:shd w:val="clear" w:color="auto" w:fill="F2F2F2" w:themeFill="background1" w:themeFillShade="F2"/>
        <w:autoSpaceDE w:val="0"/>
        <w:autoSpaceDN w:val="0"/>
        <w:adjustRightInd w:val="0"/>
        <w:snapToGrid w:val="0"/>
        <w:rPr>
          <w:rFonts w:ascii="Georgia" w:hAnsi="Georgia" w:cs="Calibri"/>
          <w:sz w:val="20"/>
          <w:szCs w:val="20"/>
          <w:lang w:eastAsia="fr-FR"/>
        </w:rPr>
      </w:pPr>
    </w:p>
    <w:p w14:paraId="6A7B91C8" w14:textId="23068D63" w:rsidR="00FF099D" w:rsidRPr="00FF099D" w:rsidRDefault="00FF099D" w:rsidP="008F35B9">
      <w:pPr>
        <w:widowControl w:val="0"/>
        <w:shd w:val="clear" w:color="auto" w:fill="F2F2F2" w:themeFill="background1" w:themeFillShade="F2"/>
        <w:autoSpaceDE w:val="0"/>
        <w:autoSpaceDN w:val="0"/>
        <w:adjustRightInd w:val="0"/>
        <w:snapToGrid w:val="0"/>
        <w:rPr>
          <w:rFonts w:ascii="Georgia" w:hAnsi="Georgia" w:cs="Calibri"/>
          <w:b/>
          <w:sz w:val="20"/>
          <w:szCs w:val="20"/>
          <w:lang w:eastAsia="fr-FR"/>
        </w:rPr>
      </w:pPr>
      <w:r w:rsidRPr="002A0AFB">
        <w:rPr>
          <w:rFonts w:ascii="Georgia" w:hAnsi="Georgia" w:cs="Calibri"/>
          <w:sz w:val="20"/>
          <w:szCs w:val="20"/>
          <w:lang w:eastAsia="fr-FR"/>
        </w:rPr>
        <w:tab/>
      </w:r>
      <w:r w:rsidRPr="002A0AFB">
        <w:rPr>
          <w:rFonts w:ascii="Georgia" w:hAnsi="Georgia" w:cs="Calibri"/>
          <w:sz w:val="20"/>
          <w:szCs w:val="20"/>
          <w:lang w:eastAsia="fr-FR"/>
        </w:rPr>
        <w:tab/>
      </w:r>
      <w:r w:rsidRPr="002A0AFB">
        <w:rPr>
          <w:rFonts w:ascii="Georgia" w:hAnsi="Georgia" w:cs="Calibri"/>
          <w:b/>
          <w:bCs/>
          <w:sz w:val="20"/>
          <w:szCs w:val="20"/>
          <w:lang w:eastAsia="fr-FR"/>
        </w:rPr>
        <w:t>Currently Pursuing</w:t>
      </w:r>
      <w:r w:rsidRPr="002A0AFB">
        <w:rPr>
          <w:rFonts w:ascii="Georgia" w:hAnsi="Georgia" w:cs="Calibri"/>
          <w:sz w:val="20"/>
          <w:szCs w:val="20"/>
          <w:lang w:eastAsia="fr-FR"/>
        </w:rPr>
        <w:t xml:space="preserve"> </w:t>
      </w:r>
      <w:r w:rsidRPr="002A0AFB">
        <w:rPr>
          <w:rFonts w:ascii="Georgia" w:hAnsi="Georgia" w:cs="Calibri"/>
          <w:b/>
          <w:bCs/>
          <w:sz w:val="20"/>
          <w:szCs w:val="20"/>
          <w:lang w:eastAsia="fr-FR"/>
        </w:rPr>
        <w:t xml:space="preserve">: Course on </w:t>
      </w:r>
      <w:r w:rsidRPr="002A0AFB">
        <w:rPr>
          <w:rFonts w:ascii="Georgia" w:hAnsi="Georgia"/>
          <w:b/>
          <w:bCs/>
          <w:sz w:val="20"/>
          <w:szCs w:val="20"/>
        </w:rPr>
        <w:t xml:space="preserve">Strategic Digital Marketing &amp; Analytics </w:t>
      </w:r>
      <w:r w:rsidR="002A0AFB" w:rsidRPr="002A0AFB">
        <w:rPr>
          <w:rFonts w:ascii="Georgia" w:hAnsi="Georgia"/>
          <w:b/>
          <w:bCs/>
          <w:sz w:val="20"/>
          <w:szCs w:val="20"/>
        </w:rPr>
        <w:t>@</w:t>
      </w:r>
      <w:r>
        <w:rPr>
          <w:rFonts w:ascii="Georgia" w:hAnsi="Georgia"/>
          <w:b/>
          <w:sz w:val="20"/>
          <w:szCs w:val="20"/>
        </w:rPr>
        <w:t xml:space="preserve"> IIM Rohtak</w:t>
      </w:r>
    </w:p>
    <w:p w14:paraId="3D339FC0" w14:textId="77777777" w:rsidR="003E6F48" w:rsidRPr="00D021C7" w:rsidRDefault="003E6F48" w:rsidP="00582708">
      <w:pPr>
        <w:widowControl w:val="0"/>
        <w:autoSpaceDE w:val="0"/>
        <w:autoSpaceDN w:val="0"/>
        <w:adjustRightInd w:val="0"/>
        <w:snapToGrid w:val="0"/>
        <w:spacing w:after="60"/>
        <w:jc w:val="center"/>
        <w:rPr>
          <w:rFonts w:ascii="Georgia" w:hAnsi="Georgia" w:cs="Calibri"/>
          <w:b/>
          <w:bCs/>
          <w:sz w:val="20"/>
          <w:szCs w:val="20"/>
          <w:lang w:eastAsia="fr-FR"/>
        </w:rPr>
      </w:pPr>
    </w:p>
    <w:p w14:paraId="718D8F1C" w14:textId="74298399" w:rsidR="00582708" w:rsidRDefault="00582708" w:rsidP="00FF099D">
      <w:pPr>
        <w:adjustRightInd w:val="0"/>
        <w:snapToGrid w:val="0"/>
        <w:spacing w:after="60"/>
        <w:ind w:left="1909"/>
        <w:rPr>
          <w:rFonts w:ascii="Georgia" w:hAnsi="Georgia"/>
          <w:sz w:val="20"/>
          <w:szCs w:val="20"/>
          <w:lang w:eastAsia="fr-FR"/>
        </w:rPr>
      </w:pPr>
      <w:r w:rsidRPr="00E33530">
        <w:rPr>
          <w:rFonts w:ascii="Georgia" w:hAnsi="Georgia"/>
          <w:b/>
          <w:bCs/>
          <w:sz w:val="20"/>
          <w:szCs w:val="20"/>
          <w:lang w:eastAsia="fr-FR"/>
        </w:rPr>
        <w:t xml:space="preserve">IT Skills: </w:t>
      </w:r>
      <w:r w:rsidRPr="00E33530">
        <w:rPr>
          <w:rFonts w:ascii="Georgia" w:hAnsi="Georgia"/>
          <w:sz w:val="20"/>
          <w:szCs w:val="20"/>
          <w:lang w:eastAsia="fr-FR"/>
        </w:rPr>
        <w:t>MS Of</w:t>
      </w:r>
      <w:r w:rsidR="003E6F48">
        <w:rPr>
          <w:rFonts w:ascii="Georgia" w:hAnsi="Georgia"/>
          <w:sz w:val="20"/>
          <w:szCs w:val="20"/>
          <w:lang w:eastAsia="fr-FR"/>
        </w:rPr>
        <w:t>fice (Word, Excel, Power Point) &amp;</w:t>
      </w:r>
      <w:r w:rsidRPr="00E33530">
        <w:rPr>
          <w:rFonts w:ascii="Georgia" w:hAnsi="Georgia"/>
          <w:sz w:val="20"/>
          <w:szCs w:val="20"/>
          <w:lang w:eastAsia="fr-FR"/>
        </w:rPr>
        <w:t xml:space="preserve"> Internet Applications</w:t>
      </w:r>
    </w:p>
    <w:p w14:paraId="5EB82A9E" w14:textId="77777777" w:rsidR="00A177BF" w:rsidRPr="00A177BF" w:rsidRDefault="00A177BF" w:rsidP="00A177BF">
      <w:pPr>
        <w:adjustRightInd w:val="0"/>
        <w:snapToGrid w:val="0"/>
        <w:spacing w:after="60"/>
        <w:jc w:val="both"/>
        <w:rPr>
          <w:rFonts w:ascii="Georgia" w:hAnsi="Georgia"/>
          <w:sz w:val="20"/>
          <w:szCs w:val="20"/>
          <w:lang w:eastAsia="fr-FR"/>
        </w:rPr>
      </w:pPr>
    </w:p>
    <w:p w14:paraId="5A47E81B" w14:textId="77777777" w:rsidR="00582708" w:rsidRPr="006904E6" w:rsidRDefault="00582708" w:rsidP="00582708">
      <w:pPr>
        <w:pBdr>
          <w:bottom w:val="single" w:sz="12" w:space="1" w:color="323E4F"/>
        </w:pBdr>
        <w:shd w:val="clear" w:color="auto" w:fill="244061" w:themeFill="accent1" w:themeFillShade="80"/>
        <w:spacing w:after="120"/>
        <w:jc w:val="center"/>
        <w:rPr>
          <w:rFonts w:ascii="Georgia" w:hAnsi="Georgia" w:cs="Calibri"/>
          <w:b/>
          <w:bCs/>
          <w:smallCaps/>
          <w:spacing w:val="20"/>
        </w:rPr>
      </w:pPr>
      <w:r w:rsidRPr="006904E6">
        <w:rPr>
          <w:rFonts w:ascii="Georgia" w:hAnsi="Georgia" w:cs="Calibri"/>
          <w:b/>
          <w:bCs/>
          <w:smallCaps/>
          <w:spacing w:val="20"/>
        </w:rPr>
        <w:t>PERSONAL DETAILS</w:t>
      </w:r>
    </w:p>
    <w:p w14:paraId="13A0458E" w14:textId="42B88F30" w:rsidR="00582708" w:rsidRPr="00D021C7" w:rsidRDefault="00582708" w:rsidP="00D37396">
      <w:pPr>
        <w:widowControl w:val="0"/>
        <w:autoSpaceDE w:val="0"/>
        <w:autoSpaceDN w:val="0"/>
        <w:adjustRightInd w:val="0"/>
        <w:snapToGrid w:val="0"/>
        <w:spacing w:before="120" w:line="360" w:lineRule="auto"/>
        <w:jc w:val="center"/>
        <w:rPr>
          <w:rFonts w:ascii="Georgia" w:hAnsi="Georgia" w:cs="Calibri"/>
          <w:sz w:val="20"/>
          <w:szCs w:val="20"/>
          <w:lang w:eastAsia="fr-FR"/>
        </w:rPr>
      </w:pPr>
      <w:r w:rsidRPr="00D021C7">
        <w:rPr>
          <w:rFonts w:ascii="Georgia" w:hAnsi="Georgia" w:cs="Calibri"/>
          <w:b/>
          <w:bCs/>
          <w:sz w:val="20"/>
          <w:szCs w:val="20"/>
          <w:lang w:eastAsia="fr-FR"/>
        </w:rPr>
        <w:t>Date of Birth</w:t>
      </w:r>
      <w:r w:rsidRPr="00D021C7">
        <w:rPr>
          <w:rFonts w:ascii="Georgia" w:hAnsi="Georgia" w:cs="Calibri"/>
          <w:sz w:val="20"/>
          <w:szCs w:val="20"/>
          <w:lang w:eastAsia="fr-FR"/>
        </w:rPr>
        <w:t xml:space="preserve">: </w:t>
      </w:r>
      <w:r w:rsidRPr="00D021C7">
        <w:rPr>
          <w:rFonts w:ascii="Georgia" w:hAnsi="Georgia" w:cs="Calibri"/>
          <w:sz w:val="20"/>
          <w:szCs w:val="20"/>
          <w:lang w:eastAsia="fr-FR"/>
        </w:rPr>
        <w:tab/>
      </w:r>
      <w:r w:rsidR="00642802">
        <w:rPr>
          <w:rFonts w:ascii="Georgia" w:eastAsia="Calibri" w:hAnsi="Georgia" w:cs="Calibri"/>
          <w:sz w:val="20"/>
          <w:szCs w:val="20"/>
          <w:lang w:eastAsia="fr-FR"/>
        </w:rPr>
        <w:t>29</w:t>
      </w:r>
      <w:r w:rsidR="003E6F48" w:rsidRPr="003E6F48">
        <w:rPr>
          <w:rFonts w:ascii="Georgia" w:eastAsia="Calibri" w:hAnsi="Georgia" w:cs="Calibri"/>
          <w:sz w:val="20"/>
          <w:szCs w:val="20"/>
          <w:vertAlign w:val="superscript"/>
          <w:lang w:eastAsia="fr-FR"/>
        </w:rPr>
        <w:t>th</w:t>
      </w:r>
      <w:r w:rsidR="00642802">
        <w:rPr>
          <w:rFonts w:ascii="Georgia" w:eastAsia="Calibri" w:hAnsi="Georgia" w:cs="Calibri"/>
          <w:sz w:val="20"/>
          <w:szCs w:val="20"/>
          <w:lang w:eastAsia="fr-FR"/>
        </w:rPr>
        <w:t xml:space="preserve"> June, 1971</w:t>
      </w:r>
      <w:r w:rsidR="003E6F48" w:rsidRPr="003E6F48">
        <w:rPr>
          <w:rFonts w:ascii="Georgia" w:eastAsia="Calibri" w:hAnsi="Georgia" w:cs="Calibri"/>
          <w:sz w:val="20"/>
          <w:szCs w:val="20"/>
          <w:lang w:eastAsia="fr-FR"/>
        </w:rPr>
        <w:t xml:space="preserve"> </w:t>
      </w:r>
      <w:r w:rsidRPr="00D021C7">
        <w:rPr>
          <w:rFonts w:ascii="Georgia" w:hAnsi="Georgia" w:cs="Calibri"/>
          <w:sz w:val="20"/>
          <w:szCs w:val="20"/>
          <w:lang w:eastAsia="fr-FR"/>
        </w:rPr>
        <w:t>|</w:t>
      </w:r>
      <w:r w:rsidR="00E33530" w:rsidRPr="00D021C7">
        <w:rPr>
          <w:rFonts w:ascii="Georgia" w:hAnsi="Georgia" w:cs="Calibri"/>
          <w:b/>
          <w:bCs/>
          <w:sz w:val="20"/>
          <w:szCs w:val="20"/>
          <w:lang w:eastAsia="fr-FR"/>
        </w:rPr>
        <w:t>Languages Known</w:t>
      </w:r>
      <w:r w:rsidRPr="00FF099D">
        <w:rPr>
          <w:rFonts w:ascii="Georgia" w:hAnsi="Georgia" w:cs="Calibri"/>
          <w:sz w:val="20"/>
          <w:szCs w:val="20"/>
          <w:lang w:eastAsia="fr-FR"/>
        </w:rPr>
        <w:t xml:space="preserve">: </w:t>
      </w:r>
      <w:r w:rsidR="00FF099D">
        <w:rPr>
          <w:rFonts w:ascii="Georgia" w:hAnsi="Georgia" w:cs="Calibri"/>
          <w:sz w:val="20"/>
          <w:szCs w:val="20"/>
          <w:lang w:eastAsia="fr-FR"/>
        </w:rPr>
        <w:t>English, Hindi &amp; Kannada.</w:t>
      </w:r>
    </w:p>
    <w:p w14:paraId="36E3E555" w14:textId="709B3905" w:rsidR="006D282D" w:rsidRDefault="00582708" w:rsidP="00D37396">
      <w:pPr>
        <w:spacing w:line="360" w:lineRule="auto"/>
        <w:jc w:val="center"/>
      </w:pPr>
      <w:r w:rsidRPr="00D021C7">
        <w:rPr>
          <w:rFonts w:ascii="Georgia" w:hAnsi="Georgia" w:cs="Calibri"/>
          <w:b/>
          <w:bCs/>
          <w:sz w:val="20"/>
          <w:szCs w:val="20"/>
          <w:lang w:eastAsia="fr-FR"/>
        </w:rPr>
        <w:t>Address</w:t>
      </w:r>
      <w:r w:rsidRPr="00261AEC">
        <w:rPr>
          <w:rFonts w:ascii="Georgia" w:eastAsia="Calibri" w:hAnsi="Georgia" w:cs="Calibri"/>
          <w:sz w:val="20"/>
          <w:szCs w:val="20"/>
          <w:lang w:eastAsia="fr-FR"/>
        </w:rPr>
        <w:t xml:space="preserve">: </w:t>
      </w:r>
      <w:r w:rsidR="00642802" w:rsidRPr="00642802">
        <w:rPr>
          <w:rFonts w:ascii="Georgia" w:eastAsia="Calibri" w:hAnsi="Georgia" w:cs="Calibri"/>
          <w:sz w:val="20"/>
          <w:szCs w:val="20"/>
          <w:lang w:eastAsia="fr-FR"/>
        </w:rPr>
        <w:t>11G05, Inseli Park Apartment</w:t>
      </w:r>
      <w:r w:rsidR="003D6789">
        <w:rPr>
          <w:rFonts w:ascii="Georgia" w:eastAsia="Calibri" w:hAnsi="Georgia" w:cs="Calibri"/>
          <w:sz w:val="20"/>
          <w:szCs w:val="20"/>
          <w:lang w:eastAsia="fr-FR"/>
        </w:rPr>
        <w:t>, OMR Road, Padur, Chenn</w:t>
      </w:r>
      <w:r w:rsidR="00FF099D">
        <w:rPr>
          <w:rFonts w:ascii="Georgia" w:eastAsia="Calibri" w:hAnsi="Georgia" w:cs="Calibri"/>
          <w:sz w:val="20"/>
          <w:szCs w:val="20"/>
          <w:lang w:eastAsia="fr-FR"/>
        </w:rPr>
        <w:t>ai 603103.</w:t>
      </w:r>
    </w:p>
    <w:sectPr w:rsidR="006D282D" w:rsidSect="00604D55">
      <w:footerReference w:type="default" r:id="rId14"/>
      <w:pgSz w:w="11906" w:h="16838" w:code="9"/>
      <w:pgMar w:top="397" w:right="397" w:bottom="397" w:left="397" w:header="431" w:footer="43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663997" w14:textId="77777777" w:rsidR="00930C4A" w:rsidRDefault="00930C4A" w:rsidP="00565265">
      <w:r>
        <w:separator/>
      </w:r>
    </w:p>
  </w:endnote>
  <w:endnote w:type="continuationSeparator" w:id="0">
    <w:p w14:paraId="107E65D4" w14:textId="77777777" w:rsidR="00930C4A" w:rsidRDefault="00930C4A" w:rsidP="00565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AA406E" w14:textId="78941D08" w:rsidR="003C12E8" w:rsidRDefault="00912081">
    <w:pPr>
      <w:pStyle w:val="BodyText"/>
      <w:spacing w:before="0" w:line="14" w:lineRule="auto"/>
      <w:ind w:left="0"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5D04BCEC" wp14:editId="132E76E6">
              <wp:simplePos x="0" y="0"/>
              <wp:positionH relativeFrom="page">
                <wp:posOffset>5971540</wp:posOffset>
              </wp:positionH>
              <wp:positionV relativeFrom="page">
                <wp:posOffset>10347325</wp:posOffset>
              </wp:positionV>
              <wp:extent cx="742950" cy="177800"/>
              <wp:effectExtent l="0" t="3175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295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BBC483" w14:textId="77777777" w:rsidR="003C12E8" w:rsidRDefault="00714C5B">
                          <w:pPr>
                            <w:spacing w:line="264" w:lineRule="exact"/>
                            <w:ind w:left="20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</w:rPr>
                            <w:t>Page</w:t>
                          </w:r>
                          <w:r>
                            <w:rPr>
                              <w:rFonts w:ascii="Calibri Light"/>
                              <w:spacing w:val="-1"/>
                            </w:rPr>
                            <w:t xml:space="preserve"> </w:t>
                          </w:r>
                          <w:r w:rsidR="00283027">
                            <w:fldChar w:fldCharType="begin"/>
                          </w:r>
                          <w:r>
                            <w:rPr>
                              <w:rFonts w:ascii="Calibri Light"/>
                            </w:rPr>
                            <w:instrText xml:space="preserve"> PAGE </w:instrText>
                          </w:r>
                          <w:r w:rsidR="00283027">
                            <w:fldChar w:fldCharType="separate"/>
                          </w:r>
                          <w:r w:rsidR="003D6789">
                            <w:rPr>
                              <w:rFonts w:ascii="Calibri Light"/>
                              <w:noProof/>
                            </w:rPr>
                            <w:t>1</w:t>
                          </w:r>
                          <w:r w:rsidR="00283027">
                            <w:fldChar w:fldCharType="end"/>
                          </w:r>
                          <w:r>
                            <w:rPr>
                              <w:rFonts w:ascii="Calibri Light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</w:rPr>
                            <w:t>of</w:t>
                          </w:r>
                          <w:r>
                            <w:rPr>
                              <w:rFonts w:ascii="Calibri Light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04BCE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margin-left:470.2pt;margin-top:814.75pt;width:58.5pt;height:14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" filled="f" stroked="f">
              <v:textbox inset="0,0,0,0">
                <w:txbxContent>
                  <w:p w14:paraId="4CBBC483" w14:textId="77777777" w:rsidR="003C12E8" w:rsidRDefault="00714C5B">
                    <w:pPr>
                      <w:spacing w:line="264" w:lineRule="exact"/>
                      <w:ind w:left="20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</w:rPr>
                      <w:t>Page</w:t>
                    </w:r>
                    <w:r>
                      <w:rPr>
                        <w:rFonts w:ascii="Calibri Light"/>
                        <w:spacing w:val="-1"/>
                      </w:rPr>
                      <w:t xml:space="preserve"> </w:t>
                    </w:r>
                    <w:r w:rsidR="00283027">
                      <w:fldChar w:fldCharType="begin"/>
                    </w:r>
                    <w:r>
                      <w:rPr>
                        <w:rFonts w:ascii="Calibri Light"/>
                      </w:rPr>
                      <w:instrText xml:space="preserve"> PAGE </w:instrText>
                    </w:r>
                    <w:r w:rsidR="00283027">
                      <w:fldChar w:fldCharType="separate"/>
                    </w:r>
                    <w:r w:rsidR="003D6789">
                      <w:rPr>
                        <w:rFonts w:ascii="Calibri Light"/>
                        <w:noProof/>
                      </w:rPr>
                      <w:t>1</w:t>
                    </w:r>
                    <w:r w:rsidR="00283027">
                      <w:fldChar w:fldCharType="end"/>
                    </w:r>
                    <w:r>
                      <w:rPr>
                        <w:rFonts w:ascii="Calibri Light"/>
                        <w:spacing w:val="1"/>
                      </w:rPr>
                      <w:t xml:space="preserve"> </w:t>
                    </w:r>
                    <w:r>
                      <w:rPr>
                        <w:rFonts w:ascii="Calibri Light"/>
                      </w:rPr>
                      <w:t>of</w:t>
                    </w:r>
                    <w:r>
                      <w:rPr>
                        <w:rFonts w:ascii="Calibri Light"/>
                        <w:spacing w:val="-2"/>
                      </w:rPr>
                      <w:t xml:space="preserve"> </w:t>
                    </w:r>
                    <w:r>
                      <w:rPr>
                        <w:rFonts w:ascii="Calibri Light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39FC47" w14:textId="3FF4713F" w:rsidR="00F06110" w:rsidRDefault="00912081">
    <w:pPr>
      <w:pStyle w:val="Footer"/>
    </w:pPr>
    <w:r>
      <w:rPr>
        <w:rFonts w:ascii="Calibri" w:hAnsi="Calibri" w:cs="Calibri"/>
        <w:noProof/>
        <w:sz w:val="21"/>
        <w:szCs w:val="21"/>
        <w:lang w:val="en-IN" w:eastAsia="en-IN"/>
      </w:rPr>
      <mc:AlternateContent>
        <mc:Choice Requires="wpg">
          <w:drawing>
            <wp:anchor distT="0" distB="0" distL="228600" distR="228600" simplePos="0" relativeHeight="251658240" behindDoc="0" locked="0" layoutInCell="1" allowOverlap="1" wp14:anchorId="19D08E5E" wp14:editId="2B60E9C2">
              <wp:simplePos x="0" y="0"/>
              <wp:positionH relativeFrom="page">
                <wp:posOffset>457200</wp:posOffset>
              </wp:positionH>
              <wp:positionV relativeFrom="page">
                <wp:posOffset>10237470</wp:posOffset>
              </wp:positionV>
              <wp:extent cx="6814185" cy="123825"/>
              <wp:effectExtent l="0" t="0" r="0" b="28575"/>
              <wp:wrapSquare wrapText="bothSides"/>
              <wp:docPr id="173" name="Group 1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814185" cy="123825"/>
                        <a:chOff x="0" y="0"/>
                        <a:chExt cx="3218688" cy="841527"/>
                      </a:xfrm>
                    </wpg:grpSpPr>
                    <wps:wsp>
                      <wps:cNvPr id="174" name="Rectangle 174"/>
                      <wps:cNvSpPr>
                        <a:spLocks noChangeArrowheads="1"/>
                      </wps:cNvSpPr>
                      <wps:spPr>
                        <a:xfrm>
                          <a:off x="0" y="0"/>
                          <a:ext cx="3218688" cy="841527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6" name="Rectangle 10"/>
                      <wps:cNvSpPr>
                        <a:spLocks noChangeArrowheads="1"/>
                      </wps:cNvSpPr>
                      <wps:spPr>
                        <a:xfrm flipH="1">
                          <a:off x="942005" y="19056"/>
                          <a:ext cx="2240369" cy="822471"/>
                        </a:xfrm>
                        <a:custGeom>
                          <a:avLst/>
                          <a:gdLst>
                            <a:gd name="connsiteX0" fmla="*/ 0 w 2240281"/>
                            <a:gd name="connsiteY0" fmla="*/ 0 h 822960"/>
                            <a:gd name="connsiteX1" fmla="*/ 2240281 w 2240281"/>
                            <a:gd name="connsiteY1" fmla="*/ 0 h 822960"/>
                            <a:gd name="connsiteX2" fmla="*/ 2240281 w 2240281"/>
                            <a:gd name="connsiteY2" fmla="*/ 822960 h 822960"/>
                            <a:gd name="connsiteX3" fmla="*/ 0 w 2240281"/>
                            <a:gd name="connsiteY3" fmla="*/ 822960 h 822960"/>
                            <a:gd name="connsiteX4" fmla="*/ 0 w 2240281"/>
                            <a:gd name="connsiteY4" fmla="*/ 0 h 822960"/>
                            <a:gd name="connsiteX0" fmla="*/ 0 w 2240281"/>
                            <a:gd name="connsiteY0" fmla="*/ 0 h 822960"/>
                            <a:gd name="connsiteX1" fmla="*/ 2240281 w 2240281"/>
                            <a:gd name="connsiteY1" fmla="*/ 0 h 822960"/>
                            <a:gd name="connsiteX2" fmla="*/ 1659256 w 2240281"/>
                            <a:gd name="connsiteY2" fmla="*/ 222885 h 822960"/>
                            <a:gd name="connsiteX3" fmla="*/ 0 w 2240281"/>
                            <a:gd name="connsiteY3" fmla="*/ 822960 h 822960"/>
                            <a:gd name="connsiteX4" fmla="*/ 0 w 2240281"/>
                            <a:gd name="connsiteY4" fmla="*/ 0 h 8229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240281" h="822960">
                              <a:moveTo>
                                <a:pt x="0" y="0"/>
                              </a:moveTo>
                              <a:lnTo>
                                <a:pt x="2240281" y="0"/>
                              </a:lnTo>
                              <a:lnTo>
                                <a:pt x="1659256" y="222885"/>
                              </a:lnTo>
                              <a:lnTo>
                                <a:pt x="0" y="8229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F50"/>
                        </a:solidFill>
                        <a:ln w="12700" cap="flat" cmpd="sng" algn="ctr">
                          <a:solidFill>
                            <a:srgbClr val="333F5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56A2A4F" id="Group 173" o:spid="_x0000_s1026" style="position:absolute;margin-left:36pt;margin-top:806.1pt;width:536.55pt;height:9.75pt;z-index:251658240;mso-wrap-distance-left:18pt;mso-wrap-distance-right:18pt;mso-position-horizontal-relative:page;mso-position-vertical-relative:page;mso-width-relative:margin;mso-height-relative:margin" coordsize="32186,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">
              <v:rect id="Rectangle 174" o:spid="_x0000_s1027" style="position:absolute;width:32186;height:84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" fillcolor="window" stroked="f" strokeweight="1pt">
                <v:fill opacity="0"/>
              </v:rect>
              <v:shape id="Rectangle 10" o:spid="_x0000_s1028" style="position:absolute;left:9420;top:190;width:22403;height:8225;flip:x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" path="m,l2240281,,1659256,222885,,822960,,xe" fillcolor="#333f50" strokecolor="#333f50" strokeweight="1pt">
                <v:stroke joinstyle="miter"/>
                <v:path o:connecttype="custom" o:connectlocs="0,0;2240369,0;1659321,222753;0,822471;0,0" o:connectangles="0,0,0,0,0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F6E018" w14:textId="77777777" w:rsidR="00930C4A" w:rsidRDefault="00930C4A" w:rsidP="00565265">
      <w:r>
        <w:separator/>
      </w:r>
    </w:p>
  </w:footnote>
  <w:footnote w:type="continuationSeparator" w:id="0">
    <w:p w14:paraId="698C2B30" w14:textId="77777777" w:rsidR="00930C4A" w:rsidRDefault="00930C4A" w:rsidP="005652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8482D"/>
    <w:multiLevelType w:val="multilevel"/>
    <w:tmpl w:val="402AEE76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9B2DF2"/>
    <w:multiLevelType w:val="hybridMultilevel"/>
    <w:tmpl w:val="C14038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7A7B2C"/>
    <w:multiLevelType w:val="hybridMultilevel"/>
    <w:tmpl w:val="8A4063F0"/>
    <w:lvl w:ilvl="0" w:tplc="8D0EDE76">
      <w:start w:val="1"/>
      <w:numFmt w:val="decimal"/>
      <w:lvlText w:val="%1."/>
      <w:lvlJc w:val="left"/>
      <w:pPr>
        <w:ind w:left="478" w:hanging="269"/>
      </w:pPr>
      <w:rPr>
        <w:rFonts w:ascii="Calibri" w:eastAsia="Calibri" w:hAnsi="Calibri" w:cs="Calibri" w:hint="default"/>
        <w:b/>
        <w:bCs/>
        <w:spacing w:val="-1"/>
        <w:w w:val="100"/>
        <w:sz w:val="28"/>
        <w:szCs w:val="28"/>
        <w:lang w:val="en-US" w:eastAsia="en-US" w:bidi="ar-SA"/>
      </w:rPr>
    </w:lvl>
    <w:lvl w:ilvl="1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w w:val="100"/>
        <w:sz w:val="24"/>
        <w:szCs w:val="24"/>
        <w:lang w:val="en-US" w:eastAsia="en-US" w:bidi="ar-SA"/>
      </w:rPr>
    </w:lvl>
    <w:lvl w:ilvl="2" w:tplc="4F6C6FC2">
      <w:numFmt w:val="bullet"/>
      <w:lvlText w:val="•"/>
      <w:lvlJc w:val="left"/>
      <w:pPr>
        <w:ind w:left="1854" w:hanging="360"/>
      </w:pPr>
      <w:rPr>
        <w:rFonts w:hint="default"/>
        <w:lang w:val="en-US" w:eastAsia="en-US" w:bidi="ar-SA"/>
      </w:rPr>
    </w:lvl>
    <w:lvl w:ilvl="3" w:tplc="D69496B2">
      <w:numFmt w:val="bullet"/>
      <w:lvlText w:val="•"/>
      <w:lvlJc w:val="left"/>
      <w:pPr>
        <w:ind w:left="2868" w:hanging="360"/>
      </w:pPr>
      <w:rPr>
        <w:rFonts w:hint="default"/>
        <w:lang w:val="en-US" w:eastAsia="en-US" w:bidi="ar-SA"/>
      </w:rPr>
    </w:lvl>
    <w:lvl w:ilvl="4" w:tplc="D53861CC">
      <w:numFmt w:val="bullet"/>
      <w:lvlText w:val="•"/>
      <w:lvlJc w:val="left"/>
      <w:pPr>
        <w:ind w:left="3882" w:hanging="360"/>
      </w:pPr>
      <w:rPr>
        <w:rFonts w:hint="default"/>
        <w:lang w:val="en-US" w:eastAsia="en-US" w:bidi="ar-SA"/>
      </w:rPr>
    </w:lvl>
    <w:lvl w:ilvl="5" w:tplc="3518548E">
      <w:numFmt w:val="bullet"/>
      <w:lvlText w:val="•"/>
      <w:lvlJc w:val="left"/>
      <w:pPr>
        <w:ind w:left="4897" w:hanging="360"/>
      </w:pPr>
      <w:rPr>
        <w:rFonts w:hint="default"/>
        <w:lang w:val="en-US" w:eastAsia="en-US" w:bidi="ar-SA"/>
      </w:rPr>
    </w:lvl>
    <w:lvl w:ilvl="6" w:tplc="5D142E54">
      <w:numFmt w:val="bullet"/>
      <w:lvlText w:val="•"/>
      <w:lvlJc w:val="left"/>
      <w:pPr>
        <w:ind w:left="5911" w:hanging="360"/>
      </w:pPr>
      <w:rPr>
        <w:rFonts w:hint="default"/>
        <w:lang w:val="en-US" w:eastAsia="en-US" w:bidi="ar-SA"/>
      </w:rPr>
    </w:lvl>
    <w:lvl w:ilvl="7" w:tplc="9CC008E0">
      <w:numFmt w:val="bullet"/>
      <w:lvlText w:val="•"/>
      <w:lvlJc w:val="left"/>
      <w:pPr>
        <w:ind w:left="6925" w:hanging="360"/>
      </w:pPr>
      <w:rPr>
        <w:rFonts w:hint="default"/>
        <w:lang w:val="en-US" w:eastAsia="en-US" w:bidi="ar-SA"/>
      </w:rPr>
    </w:lvl>
    <w:lvl w:ilvl="8" w:tplc="C0CE1EC0">
      <w:numFmt w:val="bullet"/>
      <w:lvlText w:val="•"/>
      <w:lvlJc w:val="left"/>
      <w:pPr>
        <w:ind w:left="7940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0EF61D30"/>
    <w:multiLevelType w:val="hybridMultilevel"/>
    <w:tmpl w:val="E3C6DD1E"/>
    <w:lvl w:ilvl="0" w:tplc="04090003">
      <w:start w:val="1"/>
      <w:numFmt w:val="bullet"/>
      <w:lvlText w:val="o"/>
      <w:lvlJc w:val="left"/>
      <w:pPr>
        <w:ind w:left="319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4" w15:restartNumberingAfterBreak="0">
    <w:nsid w:val="130D7F02"/>
    <w:multiLevelType w:val="hybridMultilevel"/>
    <w:tmpl w:val="91E804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804304"/>
    <w:multiLevelType w:val="hybridMultilevel"/>
    <w:tmpl w:val="70A85EB8"/>
    <w:lvl w:ilvl="0" w:tplc="04090003">
      <w:start w:val="1"/>
      <w:numFmt w:val="bullet"/>
      <w:lvlText w:val="o"/>
      <w:lvlJc w:val="left"/>
      <w:pPr>
        <w:ind w:left="262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C35CFD"/>
    <w:multiLevelType w:val="hybridMultilevel"/>
    <w:tmpl w:val="CBD07C9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201212"/>
    <w:multiLevelType w:val="hybridMultilevel"/>
    <w:tmpl w:val="DB90CB3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A420FBF"/>
    <w:multiLevelType w:val="multilevel"/>
    <w:tmpl w:val="8F2E6A9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25057499"/>
    <w:multiLevelType w:val="hybridMultilevel"/>
    <w:tmpl w:val="AA3663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1C148F"/>
    <w:multiLevelType w:val="hybridMultilevel"/>
    <w:tmpl w:val="7480BDAC"/>
    <w:lvl w:ilvl="0" w:tplc="02F269D4">
      <w:start w:val="1"/>
      <w:numFmt w:val="bullet"/>
      <w:lvlText w:val="o"/>
      <w:lvlJc w:val="left"/>
      <w:pPr>
        <w:tabs>
          <w:tab w:val="num" w:pos="2913"/>
        </w:tabs>
        <w:ind w:left="2913" w:hanging="360"/>
      </w:pPr>
      <w:rPr>
        <w:rFonts w:ascii="Courier New" w:hAnsi="Courier New" w:cs="Courier New" w:hint="default"/>
        <w:sz w:val="24"/>
        <w:szCs w:val="24"/>
      </w:rPr>
    </w:lvl>
    <w:lvl w:ilvl="1" w:tplc="483A2FF4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60417AE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C5A837F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4E6A64C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45D67A62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632E634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ECFE5220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74EB964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BA22542"/>
    <w:multiLevelType w:val="hybridMultilevel"/>
    <w:tmpl w:val="BE40177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F17030"/>
    <w:multiLevelType w:val="hybridMultilevel"/>
    <w:tmpl w:val="87789AD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DB51541"/>
    <w:multiLevelType w:val="multilevel"/>
    <w:tmpl w:val="00C6037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43CC30EA"/>
    <w:multiLevelType w:val="multilevel"/>
    <w:tmpl w:val="7D78D9E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57355554"/>
    <w:multiLevelType w:val="hybridMultilevel"/>
    <w:tmpl w:val="6B0AFD52"/>
    <w:lvl w:ilvl="0" w:tplc="04090003">
      <w:start w:val="1"/>
      <w:numFmt w:val="bullet"/>
      <w:lvlText w:val="o"/>
      <w:lvlJc w:val="left"/>
      <w:pPr>
        <w:ind w:left="262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3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89" w:hanging="360"/>
      </w:pPr>
      <w:rPr>
        <w:rFonts w:ascii="Wingdings" w:hAnsi="Wingdings" w:hint="default"/>
      </w:rPr>
    </w:lvl>
  </w:abstractNum>
  <w:abstractNum w:abstractNumId="16" w15:restartNumberingAfterBreak="0">
    <w:nsid w:val="57CC7864"/>
    <w:multiLevelType w:val="hybridMultilevel"/>
    <w:tmpl w:val="3FA4F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C915D2"/>
    <w:multiLevelType w:val="hybridMultilevel"/>
    <w:tmpl w:val="A7F283DE"/>
    <w:lvl w:ilvl="0" w:tplc="5E00C2C6">
      <w:numFmt w:val="bullet"/>
      <w:lvlText w:val=""/>
      <w:lvlJc w:val="left"/>
      <w:pPr>
        <w:ind w:left="507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A5F8BE0E">
      <w:numFmt w:val="bullet"/>
      <w:lvlText w:val=""/>
      <w:lvlJc w:val="left"/>
      <w:pPr>
        <w:ind w:left="855" w:hanging="360"/>
      </w:pPr>
      <w:rPr>
        <w:rFonts w:ascii="Symbol" w:eastAsia="Symbol" w:hAnsi="Symbol" w:cs="Symbol" w:hint="default"/>
        <w:color w:val="234060"/>
        <w:w w:val="100"/>
        <w:sz w:val="24"/>
        <w:szCs w:val="24"/>
        <w:lang w:val="en-US" w:eastAsia="en-US" w:bidi="ar-SA"/>
      </w:rPr>
    </w:lvl>
    <w:lvl w:ilvl="2" w:tplc="C5E6A30A">
      <w:numFmt w:val="bullet"/>
      <w:lvlText w:val="•"/>
      <w:lvlJc w:val="left"/>
      <w:pPr>
        <w:ind w:left="2016" w:hanging="360"/>
      </w:pPr>
      <w:rPr>
        <w:rFonts w:hint="default"/>
        <w:lang w:val="en-US" w:eastAsia="en-US" w:bidi="ar-SA"/>
      </w:rPr>
    </w:lvl>
    <w:lvl w:ilvl="3" w:tplc="50183070">
      <w:numFmt w:val="bullet"/>
      <w:lvlText w:val="•"/>
      <w:lvlJc w:val="left"/>
      <w:pPr>
        <w:ind w:left="3172" w:hanging="360"/>
      </w:pPr>
      <w:rPr>
        <w:rFonts w:hint="default"/>
        <w:lang w:val="en-US" w:eastAsia="en-US" w:bidi="ar-SA"/>
      </w:rPr>
    </w:lvl>
    <w:lvl w:ilvl="4" w:tplc="7DA0C3E0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0710513C">
      <w:numFmt w:val="bullet"/>
      <w:lvlText w:val="•"/>
      <w:lvlJc w:val="left"/>
      <w:pPr>
        <w:ind w:left="5485" w:hanging="360"/>
      </w:pPr>
      <w:rPr>
        <w:rFonts w:hint="default"/>
        <w:lang w:val="en-US" w:eastAsia="en-US" w:bidi="ar-SA"/>
      </w:rPr>
    </w:lvl>
    <w:lvl w:ilvl="6" w:tplc="E4E6FDA8">
      <w:numFmt w:val="bullet"/>
      <w:lvlText w:val="•"/>
      <w:lvlJc w:val="left"/>
      <w:pPr>
        <w:ind w:left="6641" w:hanging="360"/>
      </w:pPr>
      <w:rPr>
        <w:rFonts w:hint="default"/>
        <w:lang w:val="en-US" w:eastAsia="en-US" w:bidi="ar-SA"/>
      </w:rPr>
    </w:lvl>
    <w:lvl w:ilvl="7" w:tplc="C9925906">
      <w:numFmt w:val="bullet"/>
      <w:lvlText w:val="•"/>
      <w:lvlJc w:val="left"/>
      <w:pPr>
        <w:ind w:left="7797" w:hanging="360"/>
      </w:pPr>
      <w:rPr>
        <w:rFonts w:hint="default"/>
        <w:lang w:val="en-US" w:eastAsia="en-US" w:bidi="ar-SA"/>
      </w:rPr>
    </w:lvl>
    <w:lvl w:ilvl="8" w:tplc="CA7A275E">
      <w:numFmt w:val="bullet"/>
      <w:lvlText w:val="•"/>
      <w:lvlJc w:val="left"/>
      <w:pPr>
        <w:ind w:left="8953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66BC18FF"/>
    <w:multiLevelType w:val="hybridMultilevel"/>
    <w:tmpl w:val="4E22FB1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1EE0CBE"/>
    <w:multiLevelType w:val="hybridMultilevel"/>
    <w:tmpl w:val="17208E1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3D17531"/>
    <w:multiLevelType w:val="hybridMultilevel"/>
    <w:tmpl w:val="4D16C530"/>
    <w:lvl w:ilvl="0" w:tplc="04090003">
      <w:start w:val="1"/>
      <w:numFmt w:val="bullet"/>
      <w:lvlText w:val="o"/>
      <w:lvlJc w:val="left"/>
      <w:pPr>
        <w:ind w:left="262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34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0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89" w:hanging="360"/>
      </w:pPr>
      <w:rPr>
        <w:rFonts w:ascii="Wingdings" w:hAnsi="Wingdings" w:hint="default"/>
      </w:rPr>
    </w:lvl>
  </w:abstractNum>
  <w:abstractNum w:abstractNumId="21" w15:restartNumberingAfterBreak="0">
    <w:nsid w:val="7D533AAE"/>
    <w:multiLevelType w:val="hybridMultilevel"/>
    <w:tmpl w:val="B21A35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0"/>
  </w:num>
  <w:num w:numId="4">
    <w:abstractNumId w:val="5"/>
  </w:num>
  <w:num w:numId="5">
    <w:abstractNumId w:val="15"/>
  </w:num>
  <w:num w:numId="6">
    <w:abstractNumId w:val="20"/>
  </w:num>
  <w:num w:numId="7">
    <w:abstractNumId w:val="4"/>
  </w:num>
  <w:num w:numId="8">
    <w:abstractNumId w:val="21"/>
  </w:num>
  <w:num w:numId="9">
    <w:abstractNumId w:val="12"/>
  </w:num>
  <w:num w:numId="10">
    <w:abstractNumId w:val="19"/>
  </w:num>
  <w:num w:numId="11">
    <w:abstractNumId w:val="7"/>
  </w:num>
  <w:num w:numId="12">
    <w:abstractNumId w:val="18"/>
  </w:num>
  <w:num w:numId="13">
    <w:abstractNumId w:val="3"/>
  </w:num>
  <w:num w:numId="14">
    <w:abstractNumId w:val="14"/>
  </w:num>
  <w:num w:numId="15">
    <w:abstractNumId w:val="8"/>
  </w:num>
  <w:num w:numId="16">
    <w:abstractNumId w:val="13"/>
  </w:num>
  <w:num w:numId="17">
    <w:abstractNumId w:val="17"/>
  </w:num>
  <w:num w:numId="18">
    <w:abstractNumId w:val="9"/>
  </w:num>
  <w:num w:numId="19">
    <w:abstractNumId w:val="11"/>
  </w:num>
  <w:num w:numId="20">
    <w:abstractNumId w:val="6"/>
  </w:num>
  <w:num w:numId="21">
    <w:abstractNumId w:val="1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708"/>
    <w:rsid w:val="0000632A"/>
    <w:rsid w:val="00015A06"/>
    <w:rsid w:val="00051785"/>
    <w:rsid w:val="0005615E"/>
    <w:rsid w:val="000867EB"/>
    <w:rsid w:val="000A6D41"/>
    <w:rsid w:val="0012797D"/>
    <w:rsid w:val="001D1442"/>
    <w:rsid w:val="001E6596"/>
    <w:rsid w:val="0024457B"/>
    <w:rsid w:val="00261AEC"/>
    <w:rsid w:val="00283027"/>
    <w:rsid w:val="002A0AFB"/>
    <w:rsid w:val="002E01A9"/>
    <w:rsid w:val="00371FBF"/>
    <w:rsid w:val="003A609D"/>
    <w:rsid w:val="003D6789"/>
    <w:rsid w:val="003E6F48"/>
    <w:rsid w:val="00411EED"/>
    <w:rsid w:val="004305E7"/>
    <w:rsid w:val="00472F11"/>
    <w:rsid w:val="00491460"/>
    <w:rsid w:val="004B66AB"/>
    <w:rsid w:val="004F37B1"/>
    <w:rsid w:val="004F72A4"/>
    <w:rsid w:val="0051768D"/>
    <w:rsid w:val="00535D76"/>
    <w:rsid w:val="00565265"/>
    <w:rsid w:val="00582708"/>
    <w:rsid w:val="005953D9"/>
    <w:rsid w:val="005F27F5"/>
    <w:rsid w:val="006328F6"/>
    <w:rsid w:val="00635B27"/>
    <w:rsid w:val="00642802"/>
    <w:rsid w:val="006A1EC8"/>
    <w:rsid w:val="006B249E"/>
    <w:rsid w:val="006D2CDC"/>
    <w:rsid w:val="00714C5B"/>
    <w:rsid w:val="007558B0"/>
    <w:rsid w:val="0076316F"/>
    <w:rsid w:val="00794C3A"/>
    <w:rsid w:val="007977AC"/>
    <w:rsid w:val="007B15D6"/>
    <w:rsid w:val="007B2E58"/>
    <w:rsid w:val="007E43A3"/>
    <w:rsid w:val="008224BC"/>
    <w:rsid w:val="008A7E2B"/>
    <w:rsid w:val="008C5432"/>
    <w:rsid w:val="008F35B9"/>
    <w:rsid w:val="00912081"/>
    <w:rsid w:val="00922AEB"/>
    <w:rsid w:val="00930C4A"/>
    <w:rsid w:val="00933212"/>
    <w:rsid w:val="00934B0B"/>
    <w:rsid w:val="00954B23"/>
    <w:rsid w:val="00956CE6"/>
    <w:rsid w:val="009C5303"/>
    <w:rsid w:val="00A177BF"/>
    <w:rsid w:val="00A31233"/>
    <w:rsid w:val="00A732F1"/>
    <w:rsid w:val="00A82D52"/>
    <w:rsid w:val="00AC6BC9"/>
    <w:rsid w:val="00AF2EAA"/>
    <w:rsid w:val="00B87B98"/>
    <w:rsid w:val="00BB4E54"/>
    <w:rsid w:val="00BD7501"/>
    <w:rsid w:val="00C01AAC"/>
    <w:rsid w:val="00D37396"/>
    <w:rsid w:val="00D7013F"/>
    <w:rsid w:val="00DA5CCC"/>
    <w:rsid w:val="00DE6439"/>
    <w:rsid w:val="00E2046C"/>
    <w:rsid w:val="00E313CD"/>
    <w:rsid w:val="00E33530"/>
    <w:rsid w:val="00E46E90"/>
    <w:rsid w:val="00EA07EB"/>
    <w:rsid w:val="00F01C1D"/>
    <w:rsid w:val="00F0689D"/>
    <w:rsid w:val="00F102B6"/>
    <w:rsid w:val="00F64782"/>
    <w:rsid w:val="00F8367F"/>
    <w:rsid w:val="00F837F8"/>
    <w:rsid w:val="00FA1B33"/>
    <w:rsid w:val="00FF0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455E17"/>
  <w15:docId w15:val="{03C0E284-9B71-4860-ABDB-9B49A0D8C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27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1"/>
    <w:qFormat/>
    <w:rsid w:val="008A7E2B"/>
    <w:pPr>
      <w:widowControl w:val="0"/>
      <w:autoSpaceDE w:val="0"/>
      <w:autoSpaceDN w:val="0"/>
      <w:ind w:left="147"/>
      <w:outlineLvl w:val="0"/>
    </w:pPr>
    <w:rPr>
      <w:rFonts w:ascii="Calibri" w:eastAsia="Calibri" w:hAnsi="Calibri" w:cs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sid w:val="00582708"/>
    <w:rPr>
      <w:color w:val="0000FF"/>
      <w:u w:val="single"/>
    </w:rPr>
  </w:style>
  <w:style w:type="paragraph" w:styleId="Footer">
    <w:name w:val="footer"/>
    <w:basedOn w:val="Normal"/>
    <w:link w:val="FooterChar"/>
    <w:unhideWhenUsed/>
    <w:rsid w:val="005827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582708"/>
    <w:rPr>
      <w:rFonts w:ascii="Times New Roman" w:eastAsia="Times New Roman" w:hAnsi="Times New Roman" w:cs="Times New Roman"/>
      <w:sz w:val="24"/>
      <w:szCs w:val="24"/>
    </w:rPr>
  </w:style>
  <w:style w:type="paragraph" w:customStyle="1" w:styleId="-resume">
    <w:name w:val="正文-resume"/>
    <w:basedOn w:val="Normal"/>
    <w:link w:val="-resume0"/>
    <w:qFormat/>
    <w:rsid w:val="00582708"/>
    <w:pPr>
      <w:widowControl w:val="0"/>
      <w:jc w:val="both"/>
    </w:pPr>
    <w:rPr>
      <w:kern w:val="2"/>
      <w:sz w:val="21"/>
      <w:szCs w:val="30"/>
      <w:lang w:eastAsia="zh-CN"/>
    </w:rPr>
  </w:style>
  <w:style w:type="character" w:customStyle="1" w:styleId="-resume0">
    <w:name w:val="正文-resume 字符"/>
    <w:basedOn w:val="DefaultParagraphFont"/>
    <w:link w:val="-resume"/>
    <w:rsid w:val="00582708"/>
    <w:rPr>
      <w:rFonts w:ascii="Times New Roman" w:eastAsia="Times New Roman" w:hAnsi="Times New Roman" w:cs="Times New Roman"/>
      <w:kern w:val="2"/>
      <w:sz w:val="21"/>
      <w:szCs w:val="30"/>
      <w:lang w:eastAsia="zh-CN"/>
    </w:rPr>
  </w:style>
  <w:style w:type="paragraph" w:styleId="Subtitle">
    <w:name w:val="Subtitle"/>
    <w:basedOn w:val="Normal"/>
    <w:link w:val="SubtitleChar"/>
    <w:qFormat/>
    <w:rsid w:val="00582708"/>
    <w:rPr>
      <w:rFonts w:ascii="Arial" w:hAnsi="Arial" w:cs="Arial"/>
      <w:b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582708"/>
    <w:rPr>
      <w:rFonts w:ascii="Arial" w:eastAsia="Times New Roman" w:hAnsi="Arial" w:cs="Arial"/>
      <w:b/>
      <w:sz w:val="28"/>
      <w:szCs w:val="28"/>
    </w:rPr>
  </w:style>
  <w:style w:type="paragraph" w:styleId="ListParagraph">
    <w:name w:val="List Paragraph"/>
    <w:basedOn w:val="Normal"/>
    <w:uiPriority w:val="1"/>
    <w:qFormat/>
    <w:rsid w:val="00582708"/>
    <w:pPr>
      <w:widowControl w:val="0"/>
      <w:autoSpaceDE w:val="0"/>
      <w:autoSpaceDN w:val="0"/>
      <w:spacing w:before="52"/>
      <w:ind w:left="838" w:hanging="361"/>
    </w:pPr>
    <w:rPr>
      <w:rFonts w:ascii="Calibri" w:eastAsia="Calibri" w:hAnsi="Calibri" w:cs="Calibri"/>
      <w:sz w:val="22"/>
      <w:szCs w:val="22"/>
    </w:rPr>
  </w:style>
  <w:style w:type="paragraph" w:styleId="BodyText">
    <w:name w:val="Body Text"/>
    <w:basedOn w:val="Normal"/>
    <w:link w:val="BodyTextChar"/>
    <w:uiPriority w:val="1"/>
    <w:qFormat/>
    <w:rsid w:val="00582708"/>
    <w:pPr>
      <w:widowControl w:val="0"/>
      <w:autoSpaceDE w:val="0"/>
      <w:autoSpaceDN w:val="0"/>
      <w:spacing w:before="52"/>
      <w:ind w:left="838" w:hanging="361"/>
    </w:pPr>
    <w:rPr>
      <w:rFonts w:ascii="Calibri" w:eastAsia="Calibri" w:hAnsi="Calibri" w:cs="Calibri"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582708"/>
    <w:rPr>
      <w:rFonts w:ascii="Calibri" w:eastAsia="Calibri" w:hAnsi="Calibri" w:cs="Calibri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27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708"/>
    <w:rPr>
      <w:rFonts w:ascii="Tahoma" w:eastAsia="Times New Roman" w:hAnsi="Tahoma" w:cs="Tahoma"/>
      <w:sz w:val="16"/>
      <w:szCs w:val="16"/>
    </w:rPr>
  </w:style>
  <w:style w:type="paragraph" w:customStyle="1" w:styleId="Normal1">
    <w:name w:val="Normal1"/>
    <w:rsid w:val="00E335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1"/>
    <w:rsid w:val="008A7E2B"/>
    <w:rPr>
      <w:rFonts w:ascii="Calibri" w:eastAsia="Calibri" w:hAnsi="Calibri" w:cs="Calibri"/>
      <w:b/>
      <w:bCs/>
      <w:sz w:val="24"/>
      <w:szCs w:val="24"/>
    </w:rPr>
  </w:style>
  <w:style w:type="paragraph" w:styleId="Title">
    <w:name w:val="Title"/>
    <w:basedOn w:val="Normal"/>
    <w:link w:val="TitleChar"/>
    <w:uiPriority w:val="1"/>
    <w:qFormat/>
    <w:rsid w:val="00261AEC"/>
    <w:pPr>
      <w:widowControl w:val="0"/>
      <w:autoSpaceDE w:val="0"/>
      <w:autoSpaceDN w:val="0"/>
      <w:spacing w:before="3"/>
      <w:ind w:left="147"/>
      <w:jc w:val="both"/>
    </w:pPr>
    <w:rPr>
      <w:rFonts w:ascii="Calibri" w:eastAsia="Calibri" w:hAnsi="Calibri" w:cs="Calibri"/>
      <w:b/>
      <w:bCs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261AEC"/>
    <w:rPr>
      <w:rFonts w:ascii="Calibri" w:eastAsia="Calibri" w:hAnsi="Calibri" w:cs="Calibri"/>
      <w:b/>
      <w:bCs/>
      <w:sz w:val="40"/>
      <w:szCs w:val="40"/>
    </w:rPr>
  </w:style>
  <w:style w:type="character" w:styleId="CommentReference">
    <w:name w:val="annotation reference"/>
    <w:basedOn w:val="DefaultParagraphFont"/>
    <w:uiPriority w:val="99"/>
    <w:semiHidden/>
    <w:unhideWhenUsed/>
    <w:rsid w:val="00794C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94C3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94C3A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4C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4C3A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oter" Target="footer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1471767-6413-4DC6-A8A4-77B21658E970}" type="doc">
      <dgm:prSet loTypeId="urn:microsoft.com/office/officeart/2005/8/layout/default#3" loCatId="list" qsTypeId="urn:microsoft.com/office/officeart/2005/8/quickstyle/simple5" qsCatId="simple" csTypeId="urn:microsoft.com/office/officeart/2005/8/colors/accent0_1" csCatId="mainScheme" phldr="1"/>
      <dgm:spPr/>
      <dgm:t>
        <a:bodyPr/>
        <a:lstStyle/>
        <a:p>
          <a:endParaRPr lang="en-IN"/>
        </a:p>
      </dgm:t>
    </dgm:pt>
    <dgm:pt modelId="{19A4962D-4552-43D6-AC52-5CECBCFB0144}">
      <dgm:prSet phldrT="[Text]" custT="1"/>
      <dgm:spPr/>
      <dgm:t>
        <a:bodyPr/>
        <a:lstStyle/>
        <a:p>
          <a:pPr algn="ctr">
            <a:buFont typeface="Symbol" panose="05050102010706020507" pitchFamily="18" charset="2"/>
            <a:buNone/>
          </a:pPr>
          <a:r>
            <a:rPr lang="en-US" sz="800" b="0">
              <a:latin typeface="Georgia" pitchFamily="18" charset="0"/>
            </a:rPr>
            <a:t>Strategic Business Planning - Digital Sales </a:t>
          </a:r>
          <a:endParaRPr lang="en-IN" sz="800" b="0">
            <a:latin typeface="Georgia" pitchFamily="18" charset="0"/>
          </a:endParaRPr>
        </a:p>
      </dgm:t>
    </dgm:pt>
    <dgm:pt modelId="{EDD083D2-AC10-4CDA-8A5A-CEBA6C106FAC}" type="parTrans" cxnId="{9B3C0151-7893-4C06-84CA-B3FBE5F32303}">
      <dgm:prSet/>
      <dgm:spPr/>
      <dgm:t>
        <a:bodyPr/>
        <a:lstStyle/>
        <a:p>
          <a:pPr algn="ctr"/>
          <a:endParaRPr lang="en-IN"/>
        </a:p>
      </dgm:t>
    </dgm:pt>
    <dgm:pt modelId="{2BA89E03-E3D5-4B1E-BD96-7B733ABCE1FF}" type="sibTrans" cxnId="{9B3C0151-7893-4C06-84CA-B3FBE5F32303}">
      <dgm:prSet/>
      <dgm:spPr/>
      <dgm:t>
        <a:bodyPr/>
        <a:lstStyle/>
        <a:p>
          <a:pPr algn="ctr"/>
          <a:endParaRPr lang="en-IN"/>
        </a:p>
      </dgm:t>
    </dgm:pt>
    <dgm:pt modelId="{994A8A10-E16E-47EE-AD7B-804A4E459A70}">
      <dgm:prSet custT="1"/>
      <dgm:spPr/>
      <dgm:t>
        <a:bodyPr/>
        <a:lstStyle/>
        <a:p>
          <a:pPr algn="ctr"/>
          <a:r>
            <a:rPr lang="en-US" sz="800" b="0">
              <a:latin typeface="Georgia" pitchFamily="18" charset="0"/>
            </a:rPr>
            <a:t>Team Leadership/ Training &amp; Development</a:t>
          </a:r>
          <a:endParaRPr lang="en-IN" sz="800" b="0">
            <a:latin typeface="Georgia" pitchFamily="18" charset="0"/>
          </a:endParaRPr>
        </a:p>
      </dgm:t>
    </dgm:pt>
    <dgm:pt modelId="{20D5B48F-242F-4ED2-8348-803563DA9833}" type="sibTrans" cxnId="{2E832C10-E886-42E1-9218-D4E36BDE78AB}">
      <dgm:prSet/>
      <dgm:spPr/>
      <dgm:t>
        <a:bodyPr/>
        <a:lstStyle/>
        <a:p>
          <a:pPr algn="ctr"/>
          <a:endParaRPr lang="en-IN"/>
        </a:p>
      </dgm:t>
    </dgm:pt>
    <dgm:pt modelId="{4CFEFF2F-9EF3-40AF-AC3A-6D47F632C029}" type="parTrans" cxnId="{2E832C10-E886-42E1-9218-D4E36BDE78AB}">
      <dgm:prSet/>
      <dgm:spPr/>
      <dgm:t>
        <a:bodyPr/>
        <a:lstStyle/>
        <a:p>
          <a:pPr algn="ctr"/>
          <a:endParaRPr lang="en-IN"/>
        </a:p>
      </dgm:t>
    </dgm:pt>
    <dgm:pt modelId="{9036EBAC-16DA-4FCC-9EA6-E8966FA26C35}">
      <dgm:prSet custT="1"/>
      <dgm:spPr/>
      <dgm:t>
        <a:bodyPr/>
        <a:lstStyle/>
        <a:p>
          <a:pPr algn="ctr">
            <a:buFont typeface="Symbol" panose="05050102010706020507" pitchFamily="18" charset="2"/>
            <a:buNone/>
          </a:pPr>
          <a:r>
            <a:rPr lang="en-IN" sz="800" b="0">
              <a:latin typeface="Georgia" pitchFamily="18" charset="0"/>
            </a:rPr>
            <a:t>Marketing</a:t>
          </a:r>
        </a:p>
      </dgm:t>
    </dgm:pt>
    <dgm:pt modelId="{771C35BA-4F16-4987-9E87-E8C23E147B25}" type="sibTrans" cxnId="{BCE7975E-E143-46CC-AFD8-410E9CAB2A26}">
      <dgm:prSet/>
      <dgm:spPr/>
      <dgm:t>
        <a:bodyPr/>
        <a:lstStyle/>
        <a:p>
          <a:pPr algn="ctr"/>
          <a:endParaRPr lang="en-IN"/>
        </a:p>
      </dgm:t>
    </dgm:pt>
    <dgm:pt modelId="{916B7996-A290-4962-88C9-B43FCAD6935A}" type="parTrans" cxnId="{BCE7975E-E143-46CC-AFD8-410E9CAB2A26}">
      <dgm:prSet/>
      <dgm:spPr/>
      <dgm:t>
        <a:bodyPr/>
        <a:lstStyle/>
        <a:p>
          <a:pPr algn="ctr"/>
          <a:endParaRPr lang="en-IN"/>
        </a:p>
      </dgm:t>
    </dgm:pt>
    <dgm:pt modelId="{0953B46A-2ED1-4693-8E70-233C3E597306}">
      <dgm:prSet custT="1"/>
      <dgm:spPr/>
      <dgm:t>
        <a:bodyPr/>
        <a:lstStyle/>
        <a:p>
          <a:pPr algn="ctr">
            <a:buFont typeface="Symbol" panose="05050102010706020507" pitchFamily="18" charset="2"/>
            <a:buNone/>
          </a:pPr>
          <a:r>
            <a:rPr lang="en-IN" sz="800" b="0">
              <a:latin typeface="Georgia" pitchFamily="18" charset="0"/>
            </a:rPr>
            <a:t>Portfolio Management</a:t>
          </a:r>
        </a:p>
      </dgm:t>
    </dgm:pt>
    <dgm:pt modelId="{66960416-6613-4E55-B68F-CC6F1E55BE05}" type="sibTrans" cxnId="{9D4F9187-5A8F-45D3-A51B-C6BAD3CCECCA}">
      <dgm:prSet/>
      <dgm:spPr/>
      <dgm:t>
        <a:bodyPr/>
        <a:lstStyle/>
        <a:p>
          <a:pPr algn="ctr"/>
          <a:endParaRPr lang="en-IN"/>
        </a:p>
      </dgm:t>
    </dgm:pt>
    <dgm:pt modelId="{93DAA221-58E9-43DD-B422-DA3ED9CF3A36}" type="parTrans" cxnId="{9D4F9187-5A8F-45D3-A51B-C6BAD3CCECCA}">
      <dgm:prSet/>
      <dgm:spPr/>
      <dgm:t>
        <a:bodyPr/>
        <a:lstStyle/>
        <a:p>
          <a:pPr algn="ctr"/>
          <a:endParaRPr lang="en-IN"/>
        </a:p>
      </dgm:t>
    </dgm:pt>
    <dgm:pt modelId="{1E6FE12D-06AE-4ACF-BEA5-A5EDC3B7E792}">
      <dgm:prSet custT="1"/>
      <dgm:spPr/>
      <dgm:t>
        <a:bodyPr/>
        <a:lstStyle/>
        <a:p>
          <a:pPr algn="ctr">
            <a:buFont typeface="Symbol" panose="05050102010706020507" pitchFamily="18" charset="2"/>
            <a:buNone/>
          </a:pPr>
          <a:r>
            <a:rPr lang="en-IN" sz="800" b="0">
              <a:latin typeface="Georgia" pitchFamily="18" charset="0"/>
            </a:rPr>
            <a:t>Dealer Management</a:t>
          </a:r>
        </a:p>
      </dgm:t>
    </dgm:pt>
    <dgm:pt modelId="{7B764704-46D6-484B-903E-45E2A88630A1}" type="sibTrans" cxnId="{1E2C0ACB-65F3-4354-98A1-F1B9C0B2F220}">
      <dgm:prSet/>
      <dgm:spPr/>
      <dgm:t>
        <a:bodyPr/>
        <a:lstStyle/>
        <a:p>
          <a:pPr algn="ctr"/>
          <a:endParaRPr lang="en-IN"/>
        </a:p>
      </dgm:t>
    </dgm:pt>
    <dgm:pt modelId="{15773851-23CE-40B1-87CA-340A054CB24D}" type="parTrans" cxnId="{1E2C0ACB-65F3-4354-98A1-F1B9C0B2F220}">
      <dgm:prSet/>
      <dgm:spPr/>
      <dgm:t>
        <a:bodyPr/>
        <a:lstStyle/>
        <a:p>
          <a:pPr algn="ctr"/>
          <a:endParaRPr lang="en-IN"/>
        </a:p>
      </dgm:t>
    </dgm:pt>
    <dgm:pt modelId="{BF7DDD81-3810-4E10-A6A6-B2AF009D4523}">
      <dgm:prSet custT="1"/>
      <dgm:spPr/>
      <dgm:t>
        <a:bodyPr/>
        <a:lstStyle/>
        <a:p>
          <a:pPr algn="ctr">
            <a:buFont typeface="Symbol" panose="05050102010706020507" pitchFamily="18" charset="2"/>
            <a:buNone/>
          </a:pPr>
          <a:r>
            <a:rPr lang="en-US" sz="800" b="0">
              <a:latin typeface="Georgia" pitchFamily="18" charset="0"/>
            </a:rPr>
            <a:t>P &amp; L Management</a:t>
          </a:r>
          <a:endParaRPr lang="en-IN" sz="800" b="0">
            <a:latin typeface="Georgia" pitchFamily="18" charset="0"/>
          </a:endParaRPr>
        </a:p>
      </dgm:t>
    </dgm:pt>
    <dgm:pt modelId="{82024E51-BA3E-48FC-BE04-1AE92270F760}" type="sibTrans" cxnId="{29AE9F48-D9D2-49FB-8BED-E671EF8F34F3}">
      <dgm:prSet/>
      <dgm:spPr/>
      <dgm:t>
        <a:bodyPr/>
        <a:lstStyle/>
        <a:p>
          <a:pPr algn="ctr"/>
          <a:endParaRPr lang="en-IN"/>
        </a:p>
      </dgm:t>
    </dgm:pt>
    <dgm:pt modelId="{811E0252-AE93-46E3-B00B-6F2D89239A09}" type="parTrans" cxnId="{29AE9F48-D9D2-49FB-8BED-E671EF8F34F3}">
      <dgm:prSet/>
      <dgm:spPr/>
      <dgm:t>
        <a:bodyPr/>
        <a:lstStyle/>
        <a:p>
          <a:pPr algn="ctr"/>
          <a:endParaRPr lang="en-IN"/>
        </a:p>
      </dgm:t>
    </dgm:pt>
    <dgm:pt modelId="{ACB78BFF-C73F-48BC-9DBF-F73D5B660948}">
      <dgm:prSet custT="1"/>
      <dgm:spPr/>
      <dgm:t>
        <a:bodyPr/>
        <a:lstStyle/>
        <a:p>
          <a:pPr algn="ctr">
            <a:buFont typeface="Symbol" panose="05050102010706020507" pitchFamily="18" charset="2"/>
            <a:buNone/>
          </a:pPr>
          <a:r>
            <a:rPr lang="en-IN" sz="800" b="0">
              <a:latin typeface="Georgia" pitchFamily="18" charset="0"/>
            </a:rPr>
            <a:t>Company Social Responsibility</a:t>
          </a:r>
        </a:p>
      </dgm:t>
    </dgm:pt>
    <dgm:pt modelId="{4A448653-C72E-4A80-849A-4A14C5D0D78C}" type="sibTrans" cxnId="{311CB81C-8814-4125-8AA4-3B77A657DAAE}">
      <dgm:prSet/>
      <dgm:spPr/>
      <dgm:t>
        <a:bodyPr/>
        <a:lstStyle/>
        <a:p>
          <a:pPr algn="ctr"/>
          <a:endParaRPr lang="en-IN"/>
        </a:p>
      </dgm:t>
    </dgm:pt>
    <dgm:pt modelId="{898AA3A2-0523-4647-8A99-7C448D2A110B}" type="parTrans" cxnId="{311CB81C-8814-4125-8AA4-3B77A657DAAE}">
      <dgm:prSet/>
      <dgm:spPr/>
      <dgm:t>
        <a:bodyPr/>
        <a:lstStyle/>
        <a:p>
          <a:pPr algn="ctr"/>
          <a:endParaRPr lang="en-IN"/>
        </a:p>
      </dgm:t>
    </dgm:pt>
    <dgm:pt modelId="{60E84621-41F2-4353-BF1E-3962ED153FF3}">
      <dgm:prSet custT="1"/>
      <dgm:spPr/>
      <dgm:t>
        <a:bodyPr/>
        <a:lstStyle/>
        <a:p>
          <a:pPr algn="ctr">
            <a:buFont typeface="Symbol" panose="05050102010706020507" pitchFamily="18" charset="2"/>
            <a:buNone/>
          </a:pPr>
          <a:r>
            <a:rPr lang="en-US" sz="800" b="0">
              <a:latin typeface="Georgia" pitchFamily="18" charset="0"/>
            </a:rPr>
            <a:t>Financial &amp; Risk Analysis</a:t>
          </a:r>
          <a:endParaRPr lang="en-IN" sz="800" b="0">
            <a:latin typeface="Georgia" pitchFamily="18" charset="0"/>
          </a:endParaRPr>
        </a:p>
      </dgm:t>
    </dgm:pt>
    <dgm:pt modelId="{B797F1A8-DA56-44A2-A953-FE739EB25EC5}" type="sibTrans" cxnId="{7940C3EF-E631-4221-B24C-758DF67155D8}">
      <dgm:prSet/>
      <dgm:spPr/>
      <dgm:t>
        <a:bodyPr/>
        <a:lstStyle/>
        <a:p>
          <a:pPr algn="ctr"/>
          <a:endParaRPr lang="en-IN"/>
        </a:p>
      </dgm:t>
    </dgm:pt>
    <dgm:pt modelId="{D310770B-49B9-45A4-9D8E-DBA574060648}" type="parTrans" cxnId="{7940C3EF-E631-4221-B24C-758DF67155D8}">
      <dgm:prSet/>
      <dgm:spPr/>
      <dgm:t>
        <a:bodyPr/>
        <a:lstStyle/>
        <a:p>
          <a:pPr algn="ctr"/>
          <a:endParaRPr lang="en-IN"/>
        </a:p>
      </dgm:t>
    </dgm:pt>
    <dgm:pt modelId="{C0C5092B-4933-434A-B2BD-3EDF930EF120}">
      <dgm:prSet custT="1"/>
      <dgm:spPr/>
      <dgm:t>
        <a:bodyPr/>
        <a:lstStyle/>
        <a:p>
          <a:pPr algn="ctr">
            <a:buFont typeface="Symbol" panose="05050102010706020507" pitchFamily="18" charset="2"/>
            <a:buNone/>
          </a:pPr>
          <a:r>
            <a:rPr lang="en-US" sz="800" b="0">
              <a:latin typeface="Georgia" pitchFamily="18" charset="0"/>
            </a:rPr>
            <a:t>Business Development</a:t>
          </a:r>
          <a:r>
            <a:rPr lang="en-IN" sz="800" b="0">
              <a:latin typeface="Georgia" pitchFamily="18" charset="0"/>
            </a:rPr>
            <a:t> </a:t>
          </a:r>
        </a:p>
      </dgm:t>
    </dgm:pt>
    <dgm:pt modelId="{B68419BC-5768-4434-A14B-1523AEBC2AE3}" type="sibTrans" cxnId="{F99B2566-299D-408F-9F45-9E5ECA9A29DE}">
      <dgm:prSet/>
      <dgm:spPr/>
      <dgm:t>
        <a:bodyPr/>
        <a:lstStyle/>
        <a:p>
          <a:pPr algn="ctr"/>
          <a:endParaRPr lang="en-IN"/>
        </a:p>
      </dgm:t>
    </dgm:pt>
    <dgm:pt modelId="{D6F6215E-348B-482F-A00A-6C7F883F727B}" type="parTrans" cxnId="{F99B2566-299D-408F-9F45-9E5ECA9A29DE}">
      <dgm:prSet/>
      <dgm:spPr/>
      <dgm:t>
        <a:bodyPr/>
        <a:lstStyle/>
        <a:p>
          <a:pPr algn="ctr"/>
          <a:endParaRPr lang="en-IN"/>
        </a:p>
      </dgm:t>
    </dgm:pt>
    <dgm:pt modelId="{01BF83A8-0675-4A49-91CF-186B6A70D71C}">
      <dgm:prSet custT="1"/>
      <dgm:spPr/>
      <dgm:t>
        <a:bodyPr/>
        <a:lstStyle/>
        <a:p>
          <a:pPr algn="ctr"/>
          <a:r>
            <a:rPr lang="en-US" sz="800" b="0">
              <a:latin typeface="Georgia" pitchFamily="18" charset="0"/>
            </a:rPr>
            <a:t>Customer Relationship,</a:t>
          </a:r>
          <a:endParaRPr lang="en-IN" sz="800" b="0">
            <a:latin typeface="Georgia" pitchFamily="18" charset="0"/>
          </a:endParaRPr>
        </a:p>
      </dgm:t>
    </dgm:pt>
    <dgm:pt modelId="{5ED498F8-3FE8-427A-B609-067CD5BD48C2}" type="parTrans" cxnId="{A2FC85EB-B8DD-4ABB-84F1-0D8D9D9DAD84}">
      <dgm:prSet/>
      <dgm:spPr/>
      <dgm:t>
        <a:bodyPr/>
        <a:lstStyle/>
        <a:p>
          <a:endParaRPr lang="en-US"/>
        </a:p>
      </dgm:t>
    </dgm:pt>
    <dgm:pt modelId="{3B32B6E7-544C-4B42-9432-D4D54A5FD26B}" type="sibTrans" cxnId="{A2FC85EB-B8DD-4ABB-84F1-0D8D9D9DAD84}">
      <dgm:prSet/>
      <dgm:spPr/>
      <dgm:t>
        <a:bodyPr/>
        <a:lstStyle/>
        <a:p>
          <a:endParaRPr lang="en-US"/>
        </a:p>
      </dgm:t>
    </dgm:pt>
    <dgm:pt modelId="{680BCDD4-4564-42F7-B145-DF73419F9613}">
      <dgm:prSet custT="1"/>
      <dgm:spPr/>
      <dgm:t>
        <a:bodyPr/>
        <a:lstStyle/>
        <a:p>
          <a:pPr algn="ctr"/>
          <a:r>
            <a:rPr lang="en-IN" sz="800" b="0">
              <a:latin typeface="Georgia" pitchFamily="18" charset="0"/>
            </a:rPr>
            <a:t>Customer Grievance Redresal Officer</a:t>
          </a:r>
        </a:p>
      </dgm:t>
    </dgm:pt>
    <dgm:pt modelId="{6F42AA3A-85D3-42DA-9AB1-76BC12E900B4}" type="parTrans" cxnId="{45045FAF-1DC0-4EAC-A5E7-2912E8A0B3D3}">
      <dgm:prSet/>
      <dgm:spPr/>
      <dgm:t>
        <a:bodyPr/>
        <a:lstStyle/>
        <a:p>
          <a:endParaRPr lang="en-US"/>
        </a:p>
      </dgm:t>
    </dgm:pt>
    <dgm:pt modelId="{B85E7CED-24A9-44B1-A19E-9B2BE4CCBC1E}" type="sibTrans" cxnId="{45045FAF-1DC0-4EAC-A5E7-2912E8A0B3D3}">
      <dgm:prSet/>
      <dgm:spPr/>
      <dgm:t>
        <a:bodyPr/>
        <a:lstStyle/>
        <a:p>
          <a:endParaRPr lang="en-US"/>
        </a:p>
      </dgm:t>
    </dgm:pt>
    <dgm:pt modelId="{17C7A344-AC82-441F-9EF1-20046A9F383A}">
      <dgm:prSet custT="1"/>
      <dgm:spPr/>
      <dgm:t>
        <a:bodyPr/>
        <a:lstStyle/>
        <a:p>
          <a:pPr algn="ctr"/>
          <a:r>
            <a:rPr lang="en-US" sz="800" b="0">
              <a:latin typeface="Georgia" pitchFamily="18" charset="0"/>
            </a:rPr>
            <a:t>Revenue Management</a:t>
          </a:r>
          <a:endParaRPr lang="en-IN" sz="800" b="0">
            <a:latin typeface="Georgia" pitchFamily="18" charset="0"/>
          </a:endParaRPr>
        </a:p>
      </dgm:t>
    </dgm:pt>
    <dgm:pt modelId="{37E2AE4E-578B-4322-9D11-B71A71270D47}" type="parTrans" cxnId="{B28535B7-8127-4599-8286-59D46D4663D2}">
      <dgm:prSet/>
      <dgm:spPr/>
      <dgm:t>
        <a:bodyPr/>
        <a:lstStyle/>
        <a:p>
          <a:endParaRPr lang="en-US"/>
        </a:p>
      </dgm:t>
    </dgm:pt>
    <dgm:pt modelId="{47178BD8-8467-4683-B925-888D6B51608E}" type="sibTrans" cxnId="{B28535B7-8127-4599-8286-59D46D4663D2}">
      <dgm:prSet/>
      <dgm:spPr/>
      <dgm:t>
        <a:bodyPr/>
        <a:lstStyle/>
        <a:p>
          <a:endParaRPr lang="en-US"/>
        </a:p>
      </dgm:t>
    </dgm:pt>
    <dgm:pt modelId="{C9DD4FFA-EEA1-46AA-9F2B-868D905B00CF}">
      <dgm:prSet phldrT="[Text]" custT="1"/>
      <dgm:spPr/>
      <dgm:t>
        <a:bodyPr/>
        <a:lstStyle/>
        <a:p>
          <a:pPr algn="ctr">
            <a:buFont typeface="Symbol" panose="05050102010706020507" pitchFamily="18" charset="2"/>
            <a:buNone/>
          </a:pPr>
          <a:r>
            <a:rPr lang="en-IN" sz="800" b="0">
              <a:latin typeface="Georgia" pitchFamily="18" charset="0"/>
            </a:rPr>
            <a:t>Budgeting / Resource Planning</a:t>
          </a:r>
        </a:p>
      </dgm:t>
    </dgm:pt>
    <dgm:pt modelId="{761EEAF9-9F58-4238-B6D1-043A134065E8}" type="parTrans" cxnId="{C00CCE4A-12EF-4C5A-8DF7-14C3174C26C3}">
      <dgm:prSet/>
      <dgm:spPr/>
      <dgm:t>
        <a:bodyPr/>
        <a:lstStyle/>
        <a:p>
          <a:endParaRPr lang="en-US"/>
        </a:p>
      </dgm:t>
    </dgm:pt>
    <dgm:pt modelId="{B4451349-5C0D-44D0-80A1-31E814C224C7}" type="sibTrans" cxnId="{C00CCE4A-12EF-4C5A-8DF7-14C3174C26C3}">
      <dgm:prSet/>
      <dgm:spPr/>
      <dgm:t>
        <a:bodyPr/>
        <a:lstStyle/>
        <a:p>
          <a:endParaRPr lang="en-US"/>
        </a:p>
      </dgm:t>
    </dgm:pt>
    <dgm:pt modelId="{E1E1317B-890E-4509-8C88-39353935F5DF}" type="pres">
      <dgm:prSet presAssocID="{01471767-6413-4DC6-A8A4-77B21658E970}" presName="diagram" presStyleCnt="0">
        <dgm:presLayoutVars>
          <dgm:dir/>
          <dgm:resizeHandles val="exact"/>
        </dgm:presLayoutVars>
      </dgm:prSet>
      <dgm:spPr/>
    </dgm:pt>
    <dgm:pt modelId="{694234FA-A858-4C58-ABF1-E28010C94B68}" type="pres">
      <dgm:prSet presAssocID="{19A4962D-4552-43D6-AC52-5CECBCFB0144}" presName="node" presStyleLbl="node1" presStyleIdx="0" presStyleCnt="13" custLinFactNeighborX="3819" custLinFactNeighborY="4253">
        <dgm:presLayoutVars>
          <dgm:bulletEnabled val="1"/>
        </dgm:presLayoutVars>
      </dgm:prSet>
      <dgm:spPr/>
    </dgm:pt>
    <dgm:pt modelId="{CD729C4B-63C1-4A9E-82B5-3AA50B40B223}" type="pres">
      <dgm:prSet presAssocID="{2BA89E03-E3D5-4B1E-BD96-7B733ABCE1FF}" presName="sibTrans" presStyleCnt="0"/>
      <dgm:spPr/>
    </dgm:pt>
    <dgm:pt modelId="{4264D8B5-A1D3-42AB-B3E3-2F0D8BFCF548}" type="pres">
      <dgm:prSet presAssocID="{C9DD4FFA-EEA1-46AA-9F2B-868D905B00CF}" presName="node" presStyleLbl="node1" presStyleIdx="1" presStyleCnt="13" custLinFactNeighborX="3634" custLinFactNeighborY="6066">
        <dgm:presLayoutVars>
          <dgm:bulletEnabled val="1"/>
        </dgm:presLayoutVars>
      </dgm:prSet>
      <dgm:spPr/>
    </dgm:pt>
    <dgm:pt modelId="{B74601AA-FE9A-41C1-9B01-ED2987478B1B}" type="pres">
      <dgm:prSet presAssocID="{B4451349-5C0D-44D0-80A1-31E814C224C7}" presName="sibTrans" presStyleCnt="0"/>
      <dgm:spPr/>
    </dgm:pt>
    <dgm:pt modelId="{D5680781-EBB9-4867-9FD5-4A983A6FB4C0}" type="pres">
      <dgm:prSet presAssocID="{C0C5092B-4933-434A-B2BD-3EDF930EF120}" presName="node" presStyleLbl="node1" presStyleIdx="2" presStyleCnt="13" custLinFactNeighborX="3903" custLinFactNeighborY="8544">
        <dgm:presLayoutVars>
          <dgm:bulletEnabled val="1"/>
        </dgm:presLayoutVars>
      </dgm:prSet>
      <dgm:spPr/>
    </dgm:pt>
    <dgm:pt modelId="{062117E9-9B66-4A36-B613-6EB7B584C451}" type="pres">
      <dgm:prSet presAssocID="{B68419BC-5768-4434-A14B-1523AEBC2AE3}" presName="sibTrans" presStyleCnt="0"/>
      <dgm:spPr/>
    </dgm:pt>
    <dgm:pt modelId="{47308C3C-7885-4A60-8874-A8F0F7C0BF37}" type="pres">
      <dgm:prSet presAssocID="{60E84621-41F2-4353-BF1E-3962ED153FF3}" presName="node" presStyleLbl="node1" presStyleIdx="3" presStyleCnt="13" custLinFactNeighborX="1092" custLinFactNeighborY="4001">
        <dgm:presLayoutVars>
          <dgm:bulletEnabled val="1"/>
        </dgm:presLayoutVars>
      </dgm:prSet>
      <dgm:spPr/>
    </dgm:pt>
    <dgm:pt modelId="{C1E6A325-6828-4059-BDE9-802ABDD38F14}" type="pres">
      <dgm:prSet presAssocID="{B797F1A8-DA56-44A2-A953-FE739EB25EC5}" presName="sibTrans" presStyleCnt="0"/>
      <dgm:spPr/>
    </dgm:pt>
    <dgm:pt modelId="{1E26CEE1-3385-49E4-860C-09B74683EE9A}" type="pres">
      <dgm:prSet presAssocID="{ACB78BFF-C73F-48BC-9DBF-F73D5B660948}" presName="node" presStyleLbl="node1" presStyleIdx="4" presStyleCnt="13" custLinFactX="-10248" custLinFactY="100000" custLinFactNeighborX="-100000" custLinFactNeighborY="122862">
        <dgm:presLayoutVars>
          <dgm:bulletEnabled val="1"/>
        </dgm:presLayoutVars>
      </dgm:prSet>
      <dgm:spPr/>
    </dgm:pt>
    <dgm:pt modelId="{16D8522E-F899-4E8B-BB93-1E61EEBCADCE}" type="pres">
      <dgm:prSet presAssocID="{4A448653-C72E-4A80-849A-4A14C5D0D78C}" presName="sibTrans" presStyleCnt="0"/>
      <dgm:spPr/>
    </dgm:pt>
    <dgm:pt modelId="{BA13A88C-6EB6-47F3-B9BA-5292B709D422}" type="pres">
      <dgm:prSet presAssocID="{BF7DDD81-3810-4E10-A6A6-B2AF009D4523}" presName="node" presStyleLbl="node1" presStyleIdx="5" presStyleCnt="13" custLinFactNeighborX="636" custLinFactNeighborY="5784">
        <dgm:presLayoutVars>
          <dgm:bulletEnabled val="1"/>
        </dgm:presLayoutVars>
      </dgm:prSet>
      <dgm:spPr/>
    </dgm:pt>
    <dgm:pt modelId="{282E5C4C-95FB-4675-84BD-5CAA6C367721}" type="pres">
      <dgm:prSet presAssocID="{82024E51-BA3E-48FC-BE04-1AE92270F760}" presName="sibTrans" presStyleCnt="0"/>
      <dgm:spPr/>
    </dgm:pt>
    <dgm:pt modelId="{ACBD67B9-10E3-437B-B2FD-2BAED7AB5F03}" type="pres">
      <dgm:prSet presAssocID="{1E6FE12D-06AE-4ACF-BEA5-A5EDC3B7E792}" presName="node" presStyleLbl="node1" presStyleIdx="6" presStyleCnt="13" custLinFactX="181494" custLinFactNeighborX="200000" custLinFactNeighborY="-2445">
        <dgm:presLayoutVars>
          <dgm:bulletEnabled val="1"/>
        </dgm:presLayoutVars>
      </dgm:prSet>
      <dgm:spPr/>
    </dgm:pt>
    <dgm:pt modelId="{E505DD55-CC85-4C05-8B2C-3AF7B3208846}" type="pres">
      <dgm:prSet presAssocID="{7B764704-46D6-484B-903E-45E2A88630A1}" presName="sibTrans" presStyleCnt="0"/>
      <dgm:spPr/>
    </dgm:pt>
    <dgm:pt modelId="{219B0D5E-4158-4ACC-AF5D-0DDC13284272}" type="pres">
      <dgm:prSet presAssocID="{0953B46A-2ED1-4693-8E70-233C3E597306}" presName="node" presStyleLbl="node1" presStyleIdx="7" presStyleCnt="13" custLinFactNeighborX="-52015" custLinFactNeighborY="-1879">
        <dgm:presLayoutVars>
          <dgm:bulletEnabled val="1"/>
        </dgm:presLayoutVars>
      </dgm:prSet>
      <dgm:spPr/>
    </dgm:pt>
    <dgm:pt modelId="{6C225FCC-7CA7-471B-8031-A7D4B0BDAEBC}" type="pres">
      <dgm:prSet presAssocID="{66960416-6613-4E55-B68F-CC6F1E55BE05}" presName="sibTrans" presStyleCnt="0"/>
      <dgm:spPr/>
    </dgm:pt>
    <dgm:pt modelId="{40FB5291-8070-468C-BA3C-39DEEDA8F749}" type="pres">
      <dgm:prSet presAssocID="{9036EBAC-16DA-4FCC-9EA6-E8966FA26C35}" presName="node" presStyleLbl="node1" presStyleIdx="8" presStyleCnt="13" custLinFactNeighborX="-53927" custLinFactNeighborY="-2508">
        <dgm:presLayoutVars>
          <dgm:bulletEnabled val="1"/>
        </dgm:presLayoutVars>
      </dgm:prSet>
      <dgm:spPr/>
    </dgm:pt>
    <dgm:pt modelId="{4187B978-02FA-4984-86E5-CDC1B5851026}" type="pres">
      <dgm:prSet presAssocID="{771C35BA-4F16-4987-9E87-E8C23E147B25}" presName="sibTrans" presStyleCnt="0"/>
      <dgm:spPr/>
    </dgm:pt>
    <dgm:pt modelId="{6901C15D-3D2A-4544-8A86-60A1F7E09CFE}" type="pres">
      <dgm:prSet presAssocID="{994A8A10-E16E-47EE-AD7B-804A4E459A70}" presName="node" presStyleLbl="node1" presStyleIdx="9" presStyleCnt="13" custLinFactNeighborX="-56284" custLinFactNeighborY="-1193">
        <dgm:presLayoutVars>
          <dgm:bulletEnabled val="1"/>
        </dgm:presLayoutVars>
      </dgm:prSet>
      <dgm:spPr/>
    </dgm:pt>
    <dgm:pt modelId="{69D06638-9301-473D-B99E-BDDFC816D691}" type="pres">
      <dgm:prSet presAssocID="{20D5B48F-242F-4ED2-8348-803563DA9833}" presName="sibTrans" presStyleCnt="0"/>
      <dgm:spPr/>
    </dgm:pt>
    <dgm:pt modelId="{C966026F-A600-4DE8-8F64-D28B70C0CAD9}" type="pres">
      <dgm:prSet presAssocID="{01BF83A8-0675-4A49-91CF-186B6A70D71C}" presName="node" presStyleLbl="node1" presStyleIdx="10" presStyleCnt="13" custLinFactY="-9093" custLinFactNeighborX="3" custLinFactNeighborY="-100000">
        <dgm:presLayoutVars>
          <dgm:bulletEnabled val="1"/>
        </dgm:presLayoutVars>
      </dgm:prSet>
      <dgm:spPr/>
    </dgm:pt>
    <dgm:pt modelId="{3E101296-8C31-43B8-90A6-BC2BDF358A19}" type="pres">
      <dgm:prSet presAssocID="{3B32B6E7-544C-4B42-9432-D4D54A5FD26B}" presName="sibTrans" presStyleCnt="0"/>
      <dgm:spPr/>
    </dgm:pt>
    <dgm:pt modelId="{9F7B3724-B795-49F0-9797-8C9C2FCB1DF1}" type="pres">
      <dgm:prSet presAssocID="{680BCDD4-4564-42F7-B145-DF73419F9613}" presName="node" presStyleLbl="node1" presStyleIdx="11" presStyleCnt="13" custLinFactX="-137057" custLinFactY="9093" custLinFactNeighborX="-200000" custLinFactNeighborY="100000">
        <dgm:presLayoutVars>
          <dgm:bulletEnabled val="1"/>
        </dgm:presLayoutVars>
      </dgm:prSet>
      <dgm:spPr/>
    </dgm:pt>
    <dgm:pt modelId="{95DE2E27-233B-4DD9-B05C-A91333255142}" type="pres">
      <dgm:prSet presAssocID="{B85E7CED-24A9-44B1-A19E-9B2BE4CCBC1E}" presName="sibTrans" presStyleCnt="0"/>
      <dgm:spPr/>
    </dgm:pt>
    <dgm:pt modelId="{BD982D2D-188A-44CC-A259-43EF8F7C762B}" type="pres">
      <dgm:prSet presAssocID="{17C7A344-AC82-441F-9EF1-20046A9F383A}" presName="node" presStyleLbl="node1" presStyleIdx="12" presStyleCnt="13" custLinFactX="100000" custLinFactY="-18048" custLinFactNeighborX="113051" custLinFactNeighborY="-100000">
        <dgm:presLayoutVars>
          <dgm:bulletEnabled val="1"/>
        </dgm:presLayoutVars>
      </dgm:prSet>
      <dgm:spPr/>
    </dgm:pt>
  </dgm:ptLst>
  <dgm:cxnLst>
    <dgm:cxn modelId="{2E832C10-E886-42E1-9218-D4E36BDE78AB}" srcId="{01471767-6413-4DC6-A8A4-77B21658E970}" destId="{994A8A10-E16E-47EE-AD7B-804A4E459A70}" srcOrd="9" destOrd="0" parTransId="{4CFEFF2F-9EF3-40AF-AC3A-6D47F632C029}" sibTransId="{20D5B48F-242F-4ED2-8348-803563DA9833}"/>
    <dgm:cxn modelId="{311CB81C-8814-4125-8AA4-3B77A657DAAE}" srcId="{01471767-6413-4DC6-A8A4-77B21658E970}" destId="{ACB78BFF-C73F-48BC-9DBF-F73D5B660948}" srcOrd="4" destOrd="0" parTransId="{898AA3A2-0523-4647-8A99-7C448D2A110B}" sibTransId="{4A448653-C72E-4A80-849A-4A14C5D0D78C}"/>
    <dgm:cxn modelId="{0B616F1D-3A04-49A9-9A95-483D51E43546}" type="presOf" srcId="{17C7A344-AC82-441F-9EF1-20046A9F383A}" destId="{BD982D2D-188A-44CC-A259-43EF8F7C762B}" srcOrd="0" destOrd="0" presId="urn:microsoft.com/office/officeart/2005/8/layout/default#3"/>
    <dgm:cxn modelId="{9D486D1F-B633-476D-9C36-8831E0B9BBAE}" type="presOf" srcId="{9036EBAC-16DA-4FCC-9EA6-E8966FA26C35}" destId="{40FB5291-8070-468C-BA3C-39DEEDA8F749}" srcOrd="0" destOrd="0" presId="urn:microsoft.com/office/officeart/2005/8/layout/default#3"/>
    <dgm:cxn modelId="{DD2E1122-005F-47E5-9C53-A2F46C184B4D}" type="presOf" srcId="{19A4962D-4552-43D6-AC52-5CECBCFB0144}" destId="{694234FA-A858-4C58-ABF1-E28010C94B68}" srcOrd="0" destOrd="0" presId="urn:microsoft.com/office/officeart/2005/8/layout/default#3"/>
    <dgm:cxn modelId="{E5E61F29-DD7D-400D-A754-EE5E6D75556F}" type="presOf" srcId="{0953B46A-2ED1-4693-8E70-233C3E597306}" destId="{219B0D5E-4158-4ACC-AF5D-0DDC13284272}" srcOrd="0" destOrd="0" presId="urn:microsoft.com/office/officeart/2005/8/layout/default#3"/>
    <dgm:cxn modelId="{166CE131-B685-46C4-A32B-4D5FE5580965}" type="presOf" srcId="{ACB78BFF-C73F-48BC-9DBF-F73D5B660948}" destId="{1E26CEE1-3385-49E4-860C-09B74683EE9A}" srcOrd="0" destOrd="0" presId="urn:microsoft.com/office/officeart/2005/8/layout/default#3"/>
    <dgm:cxn modelId="{BCE7975E-E143-46CC-AFD8-410E9CAB2A26}" srcId="{01471767-6413-4DC6-A8A4-77B21658E970}" destId="{9036EBAC-16DA-4FCC-9EA6-E8966FA26C35}" srcOrd="8" destOrd="0" parTransId="{916B7996-A290-4962-88C9-B43FCAD6935A}" sibTransId="{771C35BA-4F16-4987-9E87-E8C23E147B25}"/>
    <dgm:cxn modelId="{F99B2566-299D-408F-9F45-9E5ECA9A29DE}" srcId="{01471767-6413-4DC6-A8A4-77B21658E970}" destId="{C0C5092B-4933-434A-B2BD-3EDF930EF120}" srcOrd="2" destOrd="0" parTransId="{D6F6215E-348B-482F-A00A-6C7F883F727B}" sibTransId="{B68419BC-5768-4434-A14B-1523AEBC2AE3}"/>
    <dgm:cxn modelId="{29AE9F48-D9D2-49FB-8BED-E671EF8F34F3}" srcId="{01471767-6413-4DC6-A8A4-77B21658E970}" destId="{BF7DDD81-3810-4E10-A6A6-B2AF009D4523}" srcOrd="5" destOrd="0" parTransId="{811E0252-AE93-46E3-B00B-6F2D89239A09}" sibTransId="{82024E51-BA3E-48FC-BE04-1AE92270F760}"/>
    <dgm:cxn modelId="{C00CCE4A-12EF-4C5A-8DF7-14C3174C26C3}" srcId="{01471767-6413-4DC6-A8A4-77B21658E970}" destId="{C9DD4FFA-EEA1-46AA-9F2B-868D905B00CF}" srcOrd="1" destOrd="0" parTransId="{761EEAF9-9F58-4238-B6D1-043A134065E8}" sibTransId="{B4451349-5C0D-44D0-80A1-31E814C224C7}"/>
    <dgm:cxn modelId="{4785306F-2999-4385-B71D-C203BEAD3019}" type="presOf" srcId="{680BCDD4-4564-42F7-B145-DF73419F9613}" destId="{9F7B3724-B795-49F0-9797-8C9C2FCB1DF1}" srcOrd="0" destOrd="0" presId="urn:microsoft.com/office/officeart/2005/8/layout/default#3"/>
    <dgm:cxn modelId="{75E1FF6F-8FAD-4C24-9BB4-F9A147FD6532}" type="presOf" srcId="{C9DD4FFA-EEA1-46AA-9F2B-868D905B00CF}" destId="{4264D8B5-A1D3-42AB-B3E3-2F0D8BFCF548}" srcOrd="0" destOrd="0" presId="urn:microsoft.com/office/officeart/2005/8/layout/default#3"/>
    <dgm:cxn modelId="{9B3C0151-7893-4C06-84CA-B3FBE5F32303}" srcId="{01471767-6413-4DC6-A8A4-77B21658E970}" destId="{19A4962D-4552-43D6-AC52-5CECBCFB0144}" srcOrd="0" destOrd="0" parTransId="{EDD083D2-AC10-4CDA-8A5A-CEBA6C106FAC}" sibTransId="{2BA89E03-E3D5-4B1E-BD96-7B733ABCE1FF}"/>
    <dgm:cxn modelId="{BCE15A54-B696-40EE-9B7F-A6BD2CFE56D7}" type="presOf" srcId="{BF7DDD81-3810-4E10-A6A6-B2AF009D4523}" destId="{BA13A88C-6EB6-47F3-B9BA-5292B709D422}" srcOrd="0" destOrd="0" presId="urn:microsoft.com/office/officeart/2005/8/layout/default#3"/>
    <dgm:cxn modelId="{9D4F9187-5A8F-45D3-A51B-C6BAD3CCECCA}" srcId="{01471767-6413-4DC6-A8A4-77B21658E970}" destId="{0953B46A-2ED1-4693-8E70-233C3E597306}" srcOrd="7" destOrd="0" parTransId="{93DAA221-58E9-43DD-B422-DA3ED9CF3A36}" sibTransId="{66960416-6613-4E55-B68F-CC6F1E55BE05}"/>
    <dgm:cxn modelId="{5D1EE79C-4029-4E52-BE38-FEBA6F5F0233}" type="presOf" srcId="{1E6FE12D-06AE-4ACF-BEA5-A5EDC3B7E792}" destId="{ACBD67B9-10E3-437B-B2FD-2BAED7AB5F03}" srcOrd="0" destOrd="0" presId="urn:microsoft.com/office/officeart/2005/8/layout/default#3"/>
    <dgm:cxn modelId="{45045FAF-1DC0-4EAC-A5E7-2912E8A0B3D3}" srcId="{01471767-6413-4DC6-A8A4-77B21658E970}" destId="{680BCDD4-4564-42F7-B145-DF73419F9613}" srcOrd="11" destOrd="0" parTransId="{6F42AA3A-85D3-42DA-9AB1-76BC12E900B4}" sibTransId="{B85E7CED-24A9-44B1-A19E-9B2BE4CCBC1E}"/>
    <dgm:cxn modelId="{2B11B3AF-2F62-4504-ADB5-4193A319ACC5}" type="presOf" srcId="{C0C5092B-4933-434A-B2BD-3EDF930EF120}" destId="{D5680781-EBB9-4867-9FD5-4A983A6FB4C0}" srcOrd="0" destOrd="0" presId="urn:microsoft.com/office/officeart/2005/8/layout/default#3"/>
    <dgm:cxn modelId="{B28535B7-8127-4599-8286-59D46D4663D2}" srcId="{01471767-6413-4DC6-A8A4-77B21658E970}" destId="{17C7A344-AC82-441F-9EF1-20046A9F383A}" srcOrd="12" destOrd="0" parTransId="{37E2AE4E-578B-4322-9D11-B71A71270D47}" sibTransId="{47178BD8-8467-4683-B925-888D6B51608E}"/>
    <dgm:cxn modelId="{581F5EC0-8542-4C82-A39B-DC727339F0BB}" type="presOf" srcId="{60E84621-41F2-4353-BF1E-3962ED153FF3}" destId="{47308C3C-7885-4A60-8874-A8F0F7C0BF37}" srcOrd="0" destOrd="0" presId="urn:microsoft.com/office/officeart/2005/8/layout/default#3"/>
    <dgm:cxn modelId="{1E2C0ACB-65F3-4354-98A1-F1B9C0B2F220}" srcId="{01471767-6413-4DC6-A8A4-77B21658E970}" destId="{1E6FE12D-06AE-4ACF-BEA5-A5EDC3B7E792}" srcOrd="6" destOrd="0" parTransId="{15773851-23CE-40B1-87CA-340A054CB24D}" sibTransId="{7B764704-46D6-484B-903E-45E2A88630A1}"/>
    <dgm:cxn modelId="{644A41CC-4792-4D5E-94BA-5AA4DC995AB3}" type="presOf" srcId="{994A8A10-E16E-47EE-AD7B-804A4E459A70}" destId="{6901C15D-3D2A-4544-8A86-60A1F7E09CFE}" srcOrd="0" destOrd="0" presId="urn:microsoft.com/office/officeart/2005/8/layout/default#3"/>
    <dgm:cxn modelId="{96B653D8-EFC9-4D15-9AC9-44B8D6F92573}" type="presOf" srcId="{01BF83A8-0675-4A49-91CF-186B6A70D71C}" destId="{C966026F-A600-4DE8-8F64-D28B70C0CAD9}" srcOrd="0" destOrd="0" presId="urn:microsoft.com/office/officeart/2005/8/layout/default#3"/>
    <dgm:cxn modelId="{A2FC85EB-B8DD-4ABB-84F1-0D8D9D9DAD84}" srcId="{01471767-6413-4DC6-A8A4-77B21658E970}" destId="{01BF83A8-0675-4A49-91CF-186B6A70D71C}" srcOrd="10" destOrd="0" parTransId="{5ED498F8-3FE8-427A-B609-067CD5BD48C2}" sibTransId="{3B32B6E7-544C-4B42-9432-D4D54A5FD26B}"/>
    <dgm:cxn modelId="{7940C3EF-E631-4221-B24C-758DF67155D8}" srcId="{01471767-6413-4DC6-A8A4-77B21658E970}" destId="{60E84621-41F2-4353-BF1E-3962ED153FF3}" srcOrd="3" destOrd="0" parTransId="{D310770B-49B9-45A4-9D8E-DBA574060648}" sibTransId="{B797F1A8-DA56-44A2-A953-FE739EB25EC5}"/>
    <dgm:cxn modelId="{0357D6F8-BC9F-4FC5-B61C-A39C192EBEFE}" type="presOf" srcId="{01471767-6413-4DC6-A8A4-77B21658E970}" destId="{E1E1317B-890E-4509-8C88-39353935F5DF}" srcOrd="0" destOrd="0" presId="urn:microsoft.com/office/officeart/2005/8/layout/default#3"/>
    <dgm:cxn modelId="{46847C77-1DC6-4141-B322-5759424BAC7E}" type="presParOf" srcId="{E1E1317B-890E-4509-8C88-39353935F5DF}" destId="{694234FA-A858-4C58-ABF1-E28010C94B68}" srcOrd="0" destOrd="0" presId="urn:microsoft.com/office/officeart/2005/8/layout/default#3"/>
    <dgm:cxn modelId="{973B521F-442E-42DF-907B-CE760566E8F4}" type="presParOf" srcId="{E1E1317B-890E-4509-8C88-39353935F5DF}" destId="{CD729C4B-63C1-4A9E-82B5-3AA50B40B223}" srcOrd="1" destOrd="0" presId="urn:microsoft.com/office/officeart/2005/8/layout/default#3"/>
    <dgm:cxn modelId="{5F2FE6C7-FB29-4809-AB20-3084D5C2BFB6}" type="presParOf" srcId="{E1E1317B-890E-4509-8C88-39353935F5DF}" destId="{4264D8B5-A1D3-42AB-B3E3-2F0D8BFCF548}" srcOrd="2" destOrd="0" presId="urn:microsoft.com/office/officeart/2005/8/layout/default#3"/>
    <dgm:cxn modelId="{2E77B464-4059-4AAF-9717-FAE4D073331F}" type="presParOf" srcId="{E1E1317B-890E-4509-8C88-39353935F5DF}" destId="{B74601AA-FE9A-41C1-9B01-ED2987478B1B}" srcOrd="3" destOrd="0" presId="urn:microsoft.com/office/officeart/2005/8/layout/default#3"/>
    <dgm:cxn modelId="{574DD24D-C3BC-4C01-8354-AA303359F45B}" type="presParOf" srcId="{E1E1317B-890E-4509-8C88-39353935F5DF}" destId="{D5680781-EBB9-4867-9FD5-4A983A6FB4C0}" srcOrd="4" destOrd="0" presId="urn:microsoft.com/office/officeart/2005/8/layout/default#3"/>
    <dgm:cxn modelId="{6099BDE4-DD77-4354-AAF9-CAC07051EF75}" type="presParOf" srcId="{E1E1317B-890E-4509-8C88-39353935F5DF}" destId="{062117E9-9B66-4A36-B613-6EB7B584C451}" srcOrd="5" destOrd="0" presId="urn:microsoft.com/office/officeart/2005/8/layout/default#3"/>
    <dgm:cxn modelId="{32026063-972C-4872-B26B-9A25D6576845}" type="presParOf" srcId="{E1E1317B-890E-4509-8C88-39353935F5DF}" destId="{47308C3C-7885-4A60-8874-A8F0F7C0BF37}" srcOrd="6" destOrd="0" presId="urn:microsoft.com/office/officeart/2005/8/layout/default#3"/>
    <dgm:cxn modelId="{2CC3701C-6C43-4B9C-8855-DF8EBE54CF91}" type="presParOf" srcId="{E1E1317B-890E-4509-8C88-39353935F5DF}" destId="{C1E6A325-6828-4059-BDE9-802ABDD38F14}" srcOrd="7" destOrd="0" presId="urn:microsoft.com/office/officeart/2005/8/layout/default#3"/>
    <dgm:cxn modelId="{D8F19C22-DE83-4B52-889B-D76430FAA7BB}" type="presParOf" srcId="{E1E1317B-890E-4509-8C88-39353935F5DF}" destId="{1E26CEE1-3385-49E4-860C-09B74683EE9A}" srcOrd="8" destOrd="0" presId="urn:microsoft.com/office/officeart/2005/8/layout/default#3"/>
    <dgm:cxn modelId="{D7CC355E-59CE-44B3-AA52-5A0FC0E7833A}" type="presParOf" srcId="{E1E1317B-890E-4509-8C88-39353935F5DF}" destId="{16D8522E-F899-4E8B-BB93-1E61EEBCADCE}" srcOrd="9" destOrd="0" presId="urn:microsoft.com/office/officeart/2005/8/layout/default#3"/>
    <dgm:cxn modelId="{1BD447EB-21A7-49B2-9237-738FD50A28D3}" type="presParOf" srcId="{E1E1317B-890E-4509-8C88-39353935F5DF}" destId="{BA13A88C-6EB6-47F3-B9BA-5292B709D422}" srcOrd="10" destOrd="0" presId="urn:microsoft.com/office/officeart/2005/8/layout/default#3"/>
    <dgm:cxn modelId="{E47B7F96-144F-4610-BA01-3C7E018CA692}" type="presParOf" srcId="{E1E1317B-890E-4509-8C88-39353935F5DF}" destId="{282E5C4C-95FB-4675-84BD-5CAA6C367721}" srcOrd="11" destOrd="0" presId="urn:microsoft.com/office/officeart/2005/8/layout/default#3"/>
    <dgm:cxn modelId="{17CB643D-D63F-4C97-BEA5-2963A042CB37}" type="presParOf" srcId="{E1E1317B-890E-4509-8C88-39353935F5DF}" destId="{ACBD67B9-10E3-437B-B2FD-2BAED7AB5F03}" srcOrd="12" destOrd="0" presId="urn:microsoft.com/office/officeart/2005/8/layout/default#3"/>
    <dgm:cxn modelId="{D3BBD9EA-3B41-4639-847A-CE9BAFA1B379}" type="presParOf" srcId="{E1E1317B-890E-4509-8C88-39353935F5DF}" destId="{E505DD55-CC85-4C05-8B2C-3AF7B3208846}" srcOrd="13" destOrd="0" presId="urn:microsoft.com/office/officeart/2005/8/layout/default#3"/>
    <dgm:cxn modelId="{B4966C4C-1B92-4A4C-8210-36EBE5E2BF63}" type="presParOf" srcId="{E1E1317B-890E-4509-8C88-39353935F5DF}" destId="{219B0D5E-4158-4ACC-AF5D-0DDC13284272}" srcOrd="14" destOrd="0" presId="urn:microsoft.com/office/officeart/2005/8/layout/default#3"/>
    <dgm:cxn modelId="{8C8CFD36-3EF9-484D-AF22-ADB3A14F8BFA}" type="presParOf" srcId="{E1E1317B-890E-4509-8C88-39353935F5DF}" destId="{6C225FCC-7CA7-471B-8031-A7D4B0BDAEBC}" srcOrd="15" destOrd="0" presId="urn:microsoft.com/office/officeart/2005/8/layout/default#3"/>
    <dgm:cxn modelId="{82328DE8-62F8-4A71-A26F-4893BB801AEE}" type="presParOf" srcId="{E1E1317B-890E-4509-8C88-39353935F5DF}" destId="{40FB5291-8070-468C-BA3C-39DEEDA8F749}" srcOrd="16" destOrd="0" presId="urn:microsoft.com/office/officeart/2005/8/layout/default#3"/>
    <dgm:cxn modelId="{AF3CBEEF-5B24-486D-B0BB-5FD2B81C78E1}" type="presParOf" srcId="{E1E1317B-890E-4509-8C88-39353935F5DF}" destId="{4187B978-02FA-4984-86E5-CDC1B5851026}" srcOrd="17" destOrd="0" presId="urn:microsoft.com/office/officeart/2005/8/layout/default#3"/>
    <dgm:cxn modelId="{BA2FC2AE-19DC-4A04-B693-FFCF9221A80D}" type="presParOf" srcId="{E1E1317B-890E-4509-8C88-39353935F5DF}" destId="{6901C15D-3D2A-4544-8A86-60A1F7E09CFE}" srcOrd="18" destOrd="0" presId="urn:microsoft.com/office/officeart/2005/8/layout/default#3"/>
    <dgm:cxn modelId="{2EFA3DFA-460E-467E-830F-C8E0C72A981B}" type="presParOf" srcId="{E1E1317B-890E-4509-8C88-39353935F5DF}" destId="{69D06638-9301-473D-B99E-BDDFC816D691}" srcOrd="19" destOrd="0" presId="urn:microsoft.com/office/officeart/2005/8/layout/default#3"/>
    <dgm:cxn modelId="{AA5DF468-14BF-4553-9339-722BF92B444D}" type="presParOf" srcId="{E1E1317B-890E-4509-8C88-39353935F5DF}" destId="{C966026F-A600-4DE8-8F64-D28B70C0CAD9}" srcOrd="20" destOrd="0" presId="urn:microsoft.com/office/officeart/2005/8/layout/default#3"/>
    <dgm:cxn modelId="{8552913F-D2A8-45E7-974C-D6CBA674EEF0}" type="presParOf" srcId="{E1E1317B-890E-4509-8C88-39353935F5DF}" destId="{3E101296-8C31-43B8-90A6-BC2BDF358A19}" srcOrd="21" destOrd="0" presId="urn:microsoft.com/office/officeart/2005/8/layout/default#3"/>
    <dgm:cxn modelId="{54AD287F-B173-4A64-A14D-706860BFD2B5}" type="presParOf" srcId="{E1E1317B-890E-4509-8C88-39353935F5DF}" destId="{9F7B3724-B795-49F0-9797-8C9C2FCB1DF1}" srcOrd="22" destOrd="0" presId="urn:microsoft.com/office/officeart/2005/8/layout/default#3"/>
    <dgm:cxn modelId="{1639C4F1-CFB5-4745-92E9-F6CB83BEB269}" type="presParOf" srcId="{E1E1317B-890E-4509-8C88-39353935F5DF}" destId="{95DE2E27-233B-4DD9-B05C-A91333255142}" srcOrd="23" destOrd="0" presId="urn:microsoft.com/office/officeart/2005/8/layout/default#3"/>
    <dgm:cxn modelId="{00BE650F-D08F-4585-860D-C87E915EC2EA}" type="presParOf" srcId="{E1E1317B-890E-4509-8C88-39353935F5DF}" destId="{BD982D2D-188A-44CC-A259-43EF8F7C762B}" srcOrd="24" destOrd="0" presId="urn:microsoft.com/office/officeart/2005/8/layout/default#3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94234FA-A858-4C58-ABF1-E28010C94B68}">
      <dsp:nvSpPr>
        <dsp:cNvPr id="0" name=""/>
        <dsp:cNvSpPr/>
      </dsp:nvSpPr>
      <dsp:spPr>
        <a:xfrm>
          <a:off x="135300" y="26747"/>
          <a:ext cx="1047738" cy="628643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en-US" sz="800" b="0" kern="1200">
              <a:latin typeface="Georgia" pitchFamily="18" charset="0"/>
            </a:rPr>
            <a:t>Strategic Business Planning - Digital Sales </a:t>
          </a:r>
          <a:endParaRPr lang="en-IN" sz="800" b="0" kern="1200">
            <a:latin typeface="Georgia" pitchFamily="18" charset="0"/>
          </a:endParaRPr>
        </a:p>
      </dsp:txBody>
      <dsp:txXfrm>
        <a:off x="135300" y="26747"/>
        <a:ext cx="1047738" cy="628643"/>
      </dsp:txXfrm>
    </dsp:sp>
    <dsp:sp modelId="{4264D8B5-A1D3-42AB-B3E3-2F0D8BFCF548}">
      <dsp:nvSpPr>
        <dsp:cNvPr id="0" name=""/>
        <dsp:cNvSpPr/>
      </dsp:nvSpPr>
      <dsp:spPr>
        <a:xfrm>
          <a:off x="1285874" y="38145"/>
          <a:ext cx="1047738" cy="628643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en-IN" sz="800" b="0" kern="1200">
              <a:latin typeface="Georgia" pitchFamily="18" charset="0"/>
            </a:rPr>
            <a:t>Budgeting / Resource Planning</a:t>
          </a:r>
        </a:p>
      </dsp:txBody>
      <dsp:txXfrm>
        <a:off x="1285874" y="38145"/>
        <a:ext cx="1047738" cy="628643"/>
      </dsp:txXfrm>
    </dsp:sp>
    <dsp:sp modelId="{D5680781-EBB9-4867-9FD5-4A983A6FB4C0}">
      <dsp:nvSpPr>
        <dsp:cNvPr id="0" name=""/>
        <dsp:cNvSpPr/>
      </dsp:nvSpPr>
      <dsp:spPr>
        <a:xfrm>
          <a:off x="2441205" y="53722"/>
          <a:ext cx="1047738" cy="628643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en-US" sz="800" b="0" kern="1200">
              <a:latin typeface="Georgia" pitchFamily="18" charset="0"/>
            </a:rPr>
            <a:t>Business Development</a:t>
          </a:r>
          <a:r>
            <a:rPr lang="en-IN" sz="800" b="0" kern="1200">
              <a:latin typeface="Georgia" pitchFamily="18" charset="0"/>
            </a:rPr>
            <a:t> </a:t>
          </a:r>
        </a:p>
      </dsp:txBody>
      <dsp:txXfrm>
        <a:off x="2441205" y="53722"/>
        <a:ext cx="1047738" cy="628643"/>
      </dsp:txXfrm>
    </dsp:sp>
    <dsp:sp modelId="{47308C3C-7885-4A60-8874-A8F0F7C0BF37}">
      <dsp:nvSpPr>
        <dsp:cNvPr id="0" name=""/>
        <dsp:cNvSpPr/>
      </dsp:nvSpPr>
      <dsp:spPr>
        <a:xfrm>
          <a:off x="3564265" y="25163"/>
          <a:ext cx="1047738" cy="628643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en-US" sz="800" b="0" kern="1200">
              <a:latin typeface="Georgia" pitchFamily="18" charset="0"/>
            </a:rPr>
            <a:t>Financial &amp; Risk Analysis</a:t>
          </a:r>
          <a:endParaRPr lang="en-IN" sz="800" b="0" kern="1200">
            <a:latin typeface="Georgia" pitchFamily="18" charset="0"/>
          </a:endParaRPr>
        </a:p>
      </dsp:txBody>
      <dsp:txXfrm>
        <a:off x="3564265" y="25163"/>
        <a:ext cx="1047738" cy="628643"/>
      </dsp:txXfrm>
    </dsp:sp>
    <dsp:sp modelId="{1E26CEE1-3385-49E4-860C-09B74683EE9A}">
      <dsp:nvSpPr>
        <dsp:cNvPr id="0" name=""/>
        <dsp:cNvSpPr/>
      </dsp:nvSpPr>
      <dsp:spPr>
        <a:xfrm>
          <a:off x="3550226" y="1401018"/>
          <a:ext cx="1047738" cy="628643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en-IN" sz="800" b="0" kern="1200">
              <a:latin typeface="Georgia" pitchFamily="18" charset="0"/>
            </a:rPr>
            <a:t>Company Social Responsibility</a:t>
          </a:r>
        </a:p>
      </dsp:txBody>
      <dsp:txXfrm>
        <a:off x="3550226" y="1401018"/>
        <a:ext cx="1047738" cy="628643"/>
      </dsp:txXfrm>
    </dsp:sp>
    <dsp:sp modelId="{BA13A88C-6EB6-47F3-B9BA-5292B709D422}">
      <dsp:nvSpPr>
        <dsp:cNvPr id="0" name=""/>
        <dsp:cNvSpPr/>
      </dsp:nvSpPr>
      <dsp:spPr>
        <a:xfrm>
          <a:off x="5864512" y="36372"/>
          <a:ext cx="1047738" cy="628643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en-US" sz="800" b="0" kern="1200">
              <a:latin typeface="Georgia" pitchFamily="18" charset="0"/>
            </a:rPr>
            <a:t>P &amp; L Management</a:t>
          </a:r>
          <a:endParaRPr lang="en-IN" sz="800" b="0" kern="1200">
            <a:latin typeface="Georgia" pitchFamily="18" charset="0"/>
          </a:endParaRPr>
        </a:p>
      </dsp:txBody>
      <dsp:txXfrm>
        <a:off x="5864512" y="36372"/>
        <a:ext cx="1047738" cy="628643"/>
      </dsp:txXfrm>
    </dsp:sp>
    <dsp:sp modelId="{ACBD67B9-10E3-437B-B2FD-2BAED7AB5F03}">
      <dsp:nvSpPr>
        <dsp:cNvPr id="0" name=""/>
        <dsp:cNvSpPr/>
      </dsp:nvSpPr>
      <dsp:spPr>
        <a:xfrm>
          <a:off x="4092346" y="718058"/>
          <a:ext cx="1047738" cy="628643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en-IN" sz="800" b="0" kern="1200">
              <a:latin typeface="Georgia" pitchFamily="18" charset="0"/>
            </a:rPr>
            <a:t>Dealer Management</a:t>
          </a:r>
        </a:p>
      </dsp:txBody>
      <dsp:txXfrm>
        <a:off x="4092346" y="718058"/>
        <a:ext cx="1047738" cy="628643"/>
      </dsp:txXfrm>
    </dsp:sp>
    <dsp:sp modelId="{219B0D5E-4158-4ACC-AF5D-0DDC13284272}">
      <dsp:nvSpPr>
        <dsp:cNvPr id="0" name=""/>
        <dsp:cNvSpPr/>
      </dsp:nvSpPr>
      <dsp:spPr>
        <a:xfrm>
          <a:off x="702818" y="721616"/>
          <a:ext cx="1047738" cy="628643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en-IN" sz="800" b="0" kern="1200">
              <a:latin typeface="Georgia" pitchFamily="18" charset="0"/>
            </a:rPr>
            <a:t>Portfolio Management</a:t>
          </a:r>
        </a:p>
      </dsp:txBody>
      <dsp:txXfrm>
        <a:off x="702818" y="721616"/>
        <a:ext cx="1047738" cy="628643"/>
      </dsp:txXfrm>
    </dsp:sp>
    <dsp:sp modelId="{40FB5291-8070-468C-BA3C-39DEEDA8F749}">
      <dsp:nvSpPr>
        <dsp:cNvPr id="0" name=""/>
        <dsp:cNvSpPr/>
      </dsp:nvSpPr>
      <dsp:spPr>
        <a:xfrm>
          <a:off x="1835298" y="717662"/>
          <a:ext cx="1047738" cy="628643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en-IN" sz="800" b="0" kern="1200">
              <a:latin typeface="Georgia" pitchFamily="18" charset="0"/>
            </a:rPr>
            <a:t>Marketing</a:t>
          </a:r>
        </a:p>
      </dsp:txBody>
      <dsp:txXfrm>
        <a:off x="1835298" y="717662"/>
        <a:ext cx="1047738" cy="628643"/>
      </dsp:txXfrm>
    </dsp:sp>
    <dsp:sp modelId="{6901C15D-3D2A-4544-8A86-60A1F7E09CFE}">
      <dsp:nvSpPr>
        <dsp:cNvPr id="0" name=""/>
        <dsp:cNvSpPr/>
      </dsp:nvSpPr>
      <dsp:spPr>
        <a:xfrm>
          <a:off x="2963115" y="725928"/>
          <a:ext cx="1047738" cy="628643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0" kern="1200">
              <a:latin typeface="Georgia" pitchFamily="18" charset="0"/>
            </a:rPr>
            <a:t>Team Leadership/ Training &amp; Development</a:t>
          </a:r>
          <a:endParaRPr lang="en-IN" sz="800" b="0" kern="1200">
            <a:latin typeface="Georgia" pitchFamily="18" charset="0"/>
          </a:endParaRPr>
        </a:p>
      </dsp:txBody>
      <dsp:txXfrm>
        <a:off x="2963115" y="725928"/>
        <a:ext cx="1047738" cy="628643"/>
      </dsp:txXfrm>
    </dsp:sp>
    <dsp:sp modelId="{C966026F-A600-4DE8-8F64-D28B70C0CAD9}">
      <dsp:nvSpPr>
        <dsp:cNvPr id="0" name=""/>
        <dsp:cNvSpPr/>
      </dsp:nvSpPr>
      <dsp:spPr>
        <a:xfrm>
          <a:off x="4705368" y="47622"/>
          <a:ext cx="1047738" cy="628643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0" kern="1200">
              <a:latin typeface="Georgia" pitchFamily="18" charset="0"/>
            </a:rPr>
            <a:t>Customer Relationship,</a:t>
          </a:r>
          <a:endParaRPr lang="en-IN" sz="800" b="0" kern="1200">
            <a:latin typeface="Georgia" pitchFamily="18" charset="0"/>
          </a:endParaRPr>
        </a:p>
      </dsp:txBody>
      <dsp:txXfrm>
        <a:off x="4705368" y="47622"/>
        <a:ext cx="1047738" cy="628643"/>
      </dsp:txXfrm>
    </dsp:sp>
    <dsp:sp modelId="{9F7B3724-B795-49F0-9797-8C9C2FCB1DF1}">
      <dsp:nvSpPr>
        <dsp:cNvPr id="0" name=""/>
        <dsp:cNvSpPr/>
      </dsp:nvSpPr>
      <dsp:spPr>
        <a:xfrm>
          <a:off x="2326373" y="1419234"/>
          <a:ext cx="1047738" cy="628643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kern="1200">
              <a:latin typeface="Georgia" pitchFamily="18" charset="0"/>
            </a:rPr>
            <a:t>Customer Grievance Redresal Officer</a:t>
          </a:r>
        </a:p>
      </dsp:txBody>
      <dsp:txXfrm>
        <a:off x="2326373" y="1419234"/>
        <a:ext cx="1047738" cy="628643"/>
      </dsp:txXfrm>
    </dsp:sp>
    <dsp:sp modelId="{BD982D2D-188A-44CC-A259-43EF8F7C762B}">
      <dsp:nvSpPr>
        <dsp:cNvPr id="0" name=""/>
        <dsp:cNvSpPr/>
      </dsp:nvSpPr>
      <dsp:spPr>
        <a:xfrm>
          <a:off x="5208785" y="724744"/>
          <a:ext cx="1047738" cy="628643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0" kern="1200">
              <a:latin typeface="Georgia" pitchFamily="18" charset="0"/>
            </a:rPr>
            <a:t>Revenue Management</a:t>
          </a:r>
          <a:endParaRPr lang="en-IN" sz="800" b="0" kern="1200">
            <a:latin typeface="Georgia" pitchFamily="18" charset="0"/>
          </a:endParaRPr>
        </a:p>
      </dsp:txBody>
      <dsp:txXfrm>
        <a:off x="5208785" y="724744"/>
        <a:ext cx="1047738" cy="62864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default#3">
  <dgm:title val=""/>
  <dgm:desc val=""/>
  <dgm:catLst>
    <dgm:cat type="list" pri="4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func="var" arg="dir" op="equ" val="norm">
        <dgm:alg type="snake">
          <dgm:param type="grDir" val="tL"/>
          <dgm:param type="flowDir" val="row"/>
          <dgm:param type="contDir" val="sameDir"/>
          <dgm:param type="off" val="ctr"/>
        </dgm:alg>
      </dgm:if>
      <dgm:else name="Name2">
        <dgm:alg type="snake">
          <dgm:param type="grDir" val="tR"/>
          <dgm:param type="flowDir" val="row"/>
          <dgm:param type="contDir" val="sameDir"/>
          <dgm:param type="off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node" refType="w"/>
      <dgm:constr type="h" for="ch" forName="node" refType="w" refFor="ch" refForName="node" fact="0.6"/>
      <dgm:constr type="w" for="ch" forName="sibTrans" refType="w" refFor="ch" refForName="node" fact="0.1"/>
      <dgm:constr type="sp" refType="w" refFor="ch" refForName="sibTrans"/>
      <dgm:constr type="primFontSz" for="ch" forName="node" op="equ" val="65"/>
    </dgm:constrLst>
    <dgm:ruleLst/>
    <dgm:forEach name="Name3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forEach name="Name4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EDAA0D-D0D9-4926-8844-EAC62110B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3</Pages>
  <Words>848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Prakriti</dc:creator>
  <cp:lastModifiedBy>M S, Shashi kanth (.)</cp:lastModifiedBy>
  <cp:revision>74</cp:revision>
  <dcterms:created xsi:type="dcterms:W3CDTF">2021-12-12T15:55:00Z</dcterms:created>
  <dcterms:modified xsi:type="dcterms:W3CDTF">2022-01-03T17:37:00Z</dcterms:modified>
</cp:coreProperties>
</file>