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8BABA2" w14:textId="77777777" w:rsidR="00366F90" w:rsidRPr="00366F90" w:rsidRDefault="00366F90" w:rsidP="00366F90">
      <w:pPr>
        <w:spacing w:before="100" w:beforeAutospacing="1" w:after="115"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w:drawing>
          <wp:anchor distT="0" distB="0" distL="114300" distR="114300" simplePos="0" relativeHeight="251659264" behindDoc="1" locked="0" layoutInCell="1" allowOverlap="1" wp14:anchorId="218BABE7" wp14:editId="218BABE8">
            <wp:simplePos x="0" y="0"/>
            <wp:positionH relativeFrom="column">
              <wp:posOffset>5172075</wp:posOffset>
            </wp:positionH>
            <wp:positionV relativeFrom="paragraph">
              <wp:posOffset>-323850</wp:posOffset>
            </wp:positionV>
            <wp:extent cx="800100" cy="838200"/>
            <wp:effectExtent l="19050" t="0" r="0" b="0"/>
            <wp:wrapNone/>
            <wp:docPr id="3" name="Picture 2" descr="CC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NA.png"/>
                    <pic:cNvPicPr/>
                  </pic:nvPicPr>
                  <pic:blipFill>
                    <a:blip r:embed="rId5"/>
                    <a:stretch>
                      <a:fillRect/>
                    </a:stretch>
                  </pic:blipFill>
                  <pic:spPr>
                    <a:xfrm>
                      <a:off x="0" y="0"/>
                      <a:ext cx="800100" cy="838200"/>
                    </a:xfrm>
                    <a:prstGeom prst="rect">
                      <a:avLst/>
                    </a:prstGeom>
                  </pic:spPr>
                </pic:pic>
              </a:graphicData>
            </a:graphic>
          </wp:anchor>
        </w:drawing>
      </w:r>
      <w:r>
        <w:rPr>
          <w:rFonts w:ascii="Times New Roman" w:eastAsia="Times New Roman" w:hAnsi="Times New Roman" w:cs="Times New Roman"/>
          <w:b/>
          <w:bCs/>
          <w:noProof/>
          <w:sz w:val="24"/>
          <w:szCs w:val="24"/>
        </w:rPr>
        <w:drawing>
          <wp:anchor distT="0" distB="0" distL="114300" distR="114300" simplePos="0" relativeHeight="251658240" behindDoc="1" locked="0" layoutInCell="1" allowOverlap="1" wp14:anchorId="218BABE9" wp14:editId="218BABEA">
            <wp:simplePos x="0" y="0"/>
            <wp:positionH relativeFrom="column">
              <wp:posOffset>4200525</wp:posOffset>
            </wp:positionH>
            <wp:positionV relativeFrom="paragraph">
              <wp:posOffset>-238125</wp:posOffset>
            </wp:positionV>
            <wp:extent cx="1019175" cy="619125"/>
            <wp:effectExtent l="19050" t="0" r="0" b="0"/>
            <wp:wrapNone/>
            <wp:docPr id="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a:srcRect/>
                    <a:stretch>
                      <a:fillRect/>
                    </a:stretch>
                  </pic:blipFill>
                  <pic:spPr bwMode="auto">
                    <a:xfrm>
                      <a:off x="0" y="0"/>
                      <a:ext cx="1019175" cy="619125"/>
                    </a:xfrm>
                    <a:prstGeom prst="rect">
                      <a:avLst/>
                    </a:prstGeom>
                    <a:noFill/>
                    <a:ln w="9525">
                      <a:noFill/>
                      <a:miter lim="800000"/>
                      <a:headEnd/>
                      <a:tailEnd/>
                    </a:ln>
                  </pic:spPr>
                </pic:pic>
              </a:graphicData>
            </a:graphic>
          </wp:anchor>
        </w:drawing>
      </w:r>
      <w:r w:rsidRPr="00366F90">
        <w:rPr>
          <w:rFonts w:ascii="Times New Roman" w:eastAsia="Times New Roman" w:hAnsi="Times New Roman" w:cs="Times New Roman"/>
          <w:b/>
          <w:bCs/>
          <w:sz w:val="24"/>
          <w:szCs w:val="24"/>
        </w:rPr>
        <w:t>Deepak Garg</w:t>
      </w:r>
      <w:r w:rsidRPr="00366F90">
        <w:rPr>
          <w:rFonts w:ascii="Times New Roman" w:eastAsia="Times New Roman" w:hAnsi="Times New Roman" w:cs="Times New Roman"/>
          <w:sz w:val="24"/>
          <w:szCs w:val="24"/>
        </w:rPr>
        <w:br/>
      </w:r>
      <w:r w:rsidRPr="00366F90">
        <w:rPr>
          <w:rFonts w:ascii="Times New Roman" w:eastAsia="Times New Roman" w:hAnsi="Times New Roman" w:cs="Times New Roman"/>
          <w:b/>
          <w:bCs/>
          <w:sz w:val="24"/>
          <w:szCs w:val="24"/>
        </w:rPr>
        <w:t>Sr. Project Manager</w:t>
      </w:r>
      <w:r w:rsidRPr="00366F90">
        <w:rPr>
          <w:rFonts w:ascii="Times New Roman" w:eastAsia="Times New Roman" w:hAnsi="Times New Roman" w:cs="Times New Roman"/>
          <w:sz w:val="24"/>
          <w:szCs w:val="24"/>
        </w:rPr>
        <w:br/>
        <w:t>Brampton, ON</w:t>
      </w:r>
      <w:r w:rsidRPr="00366F90">
        <w:rPr>
          <w:rFonts w:ascii="Times New Roman" w:eastAsia="Times New Roman" w:hAnsi="Times New Roman" w:cs="Times New Roman"/>
          <w:sz w:val="24"/>
          <w:szCs w:val="24"/>
        </w:rPr>
        <w:br/>
        <w:t xml:space="preserve">+1-(647) 862-1493 | </w:t>
      </w:r>
      <w:r>
        <w:rPr>
          <w:rFonts w:ascii="Times New Roman" w:eastAsia="Times New Roman" w:hAnsi="Times New Roman" w:cs="Times New Roman"/>
          <w:sz w:val="24"/>
          <w:szCs w:val="24"/>
        </w:rPr>
        <w:t xml:space="preserve">deepakdkgarg@yahoo.com | </w:t>
      </w:r>
    </w:p>
    <w:p w14:paraId="218BABA3" w14:textId="77777777" w:rsidR="00366F90" w:rsidRPr="00366F90" w:rsidRDefault="003C71C9" w:rsidP="00366F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EB">
          <v:rect id="_x0000_i1025" style="width:0;height:1.5pt" o:hralign="center" o:hrstd="t" o:hr="t" fillcolor="#a0a0a0" stroked="f"/>
        </w:pict>
      </w:r>
    </w:p>
    <w:p w14:paraId="218BABA4" w14:textId="77777777" w:rsidR="001F36D7" w:rsidRDefault="00366F90" w:rsidP="001F36D7">
      <w:pPr>
        <w:pStyle w:val="NormalWeb"/>
        <w:spacing w:before="0" w:beforeAutospacing="0" w:after="0"/>
        <w:rPr>
          <w:b/>
          <w:bCs/>
        </w:rPr>
      </w:pPr>
      <w:r w:rsidRPr="00366F90">
        <w:rPr>
          <w:b/>
          <w:bCs/>
        </w:rPr>
        <w:t>Profile</w:t>
      </w:r>
      <w:r w:rsidRPr="00366F90">
        <w:br/>
      </w:r>
    </w:p>
    <w:p w14:paraId="218BABA5" w14:textId="261E20DC" w:rsidR="001F36D7" w:rsidRDefault="001F36D7" w:rsidP="001F36D7">
      <w:pPr>
        <w:pStyle w:val="NormalWeb"/>
        <w:spacing w:before="0" w:beforeAutospacing="0" w:after="0"/>
      </w:pPr>
      <w:r w:rsidRPr="001F36D7">
        <w:rPr>
          <w:b/>
          <w:bCs/>
        </w:rPr>
        <w:t>Dynamic and results-oriented Senior Project Manager</w:t>
      </w:r>
      <w:r w:rsidRPr="001F36D7">
        <w:t xml:space="preserve"> with over 22</w:t>
      </w:r>
      <w:r w:rsidR="003C71C9">
        <w:t>+</w:t>
      </w:r>
      <w:r w:rsidRPr="001F36D7">
        <w:t xml:space="preserve"> years of experience delivering successful projects across diverse sectors. As a certified PMP (2013), ITIL V3, and CCNA 2.0 professional, I specialize in project management, strategic planning, and fostering strong stakeholder relationships.</w:t>
      </w:r>
    </w:p>
    <w:p w14:paraId="218BABA6" w14:textId="77777777" w:rsidR="001F36D7" w:rsidRPr="001F36D7" w:rsidRDefault="001F36D7" w:rsidP="001F36D7">
      <w:pPr>
        <w:pStyle w:val="NormalWeb"/>
        <w:spacing w:before="0" w:beforeAutospacing="0" w:after="0"/>
      </w:pPr>
    </w:p>
    <w:p w14:paraId="218BABA7" w14:textId="77777777" w:rsidR="001F36D7" w:rsidRPr="001F36D7" w:rsidRDefault="001F36D7" w:rsidP="001F36D7">
      <w:pPr>
        <w:spacing w:after="0" w:line="240" w:lineRule="auto"/>
        <w:rPr>
          <w:rFonts w:ascii="Times New Roman" w:eastAsia="Times New Roman" w:hAnsi="Times New Roman" w:cs="Times New Roman"/>
          <w:sz w:val="24"/>
          <w:szCs w:val="24"/>
        </w:rPr>
      </w:pPr>
      <w:r w:rsidRPr="001F36D7">
        <w:rPr>
          <w:rFonts w:ascii="Times New Roman" w:eastAsia="Times New Roman" w:hAnsi="Times New Roman" w:cs="Times New Roman"/>
          <w:sz w:val="24"/>
          <w:szCs w:val="24"/>
        </w:rPr>
        <w:t>With a proven ability to lead cross-functional teams, I implement streamlined processes that enhance efficiency and drive change management initiatives to meet and exceed project goals. My MBA, combined with a Bachelor’s in Engineering, empowers me to merge academic insights with real-world expertise, ensuring that I consistently deliver value and contribute to organizational success. I am dedicated to understanding customer needs and exceeding their expectations through exceptional leadership and execution.</w:t>
      </w:r>
    </w:p>
    <w:p w14:paraId="218BABA8" w14:textId="77777777" w:rsidR="00366F90" w:rsidRPr="00366F90" w:rsidRDefault="003C71C9" w:rsidP="001F36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EC">
          <v:rect id="_x0000_i1026" style="width:0;height:1.5pt" o:hralign="center" o:hrstd="t" o:hr="t" fillcolor="#a0a0a0" stroked="f"/>
        </w:pict>
      </w:r>
    </w:p>
    <w:p w14:paraId="218BABA9" w14:textId="77777777" w:rsidR="00366F90" w:rsidRPr="00366F90" w:rsidRDefault="00366F90" w:rsidP="00366F90">
      <w:p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Work Experience</w:t>
      </w:r>
    </w:p>
    <w:p w14:paraId="218BABAA" w14:textId="77777777" w:rsidR="00366F90" w:rsidRPr="00366F90" w:rsidRDefault="00366F90" w:rsidP="00366F90">
      <w:pPr>
        <w:spacing w:before="100" w:beforeAutospacing="1" w:after="115" w:line="240" w:lineRule="auto"/>
        <w:rPr>
          <w:rFonts w:ascii="Times New Roman" w:eastAsia="Times New Roman" w:hAnsi="Times New Roman" w:cs="Times New Roman"/>
          <w:b/>
          <w:bCs/>
          <w:sz w:val="24"/>
          <w:szCs w:val="24"/>
        </w:rPr>
      </w:pPr>
      <w:r w:rsidRPr="00366F90">
        <w:rPr>
          <w:rFonts w:ascii="Times New Roman" w:eastAsia="Times New Roman" w:hAnsi="Times New Roman" w:cs="Times New Roman"/>
          <w:b/>
          <w:bCs/>
          <w:sz w:val="24"/>
          <w:szCs w:val="24"/>
        </w:rPr>
        <w:t>Sr. Project Manager, HCL Canada Inc.</w:t>
      </w:r>
      <w:r w:rsidR="00D44109">
        <w:rPr>
          <w:rFonts w:ascii="Times New Roman" w:eastAsia="Times New Roman" w:hAnsi="Times New Roman" w:cs="Times New Roman"/>
          <w:b/>
          <w:bCs/>
          <w:sz w:val="24"/>
          <w:szCs w:val="24"/>
        </w:rPr>
        <w:t xml:space="preserve"> Client: Rogers Communications, Canada </w:t>
      </w:r>
      <w:r w:rsidRPr="00366F90">
        <w:rPr>
          <w:rFonts w:ascii="Times New Roman" w:eastAsia="Times New Roman" w:hAnsi="Times New Roman" w:cs="Times New Roman"/>
          <w:sz w:val="24"/>
          <w:szCs w:val="24"/>
        </w:rPr>
        <w:br/>
      </w:r>
      <w:r w:rsidRPr="00366F90">
        <w:rPr>
          <w:rFonts w:ascii="Times New Roman" w:eastAsia="Times New Roman" w:hAnsi="Times New Roman" w:cs="Times New Roman"/>
          <w:i/>
          <w:iCs/>
          <w:sz w:val="24"/>
          <w:szCs w:val="24"/>
        </w:rPr>
        <w:t>November 2022 – Present, Brampton</w:t>
      </w:r>
    </w:p>
    <w:p w14:paraId="218BABAB" w14:textId="77777777" w:rsidR="00366F90" w:rsidRPr="00366F90" w:rsidRDefault="00366F90" w:rsidP="00366F90">
      <w:pPr>
        <w:numPr>
          <w:ilvl w:val="0"/>
          <w:numId w:val="1"/>
        </w:num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Azure AI Voice to Text Project:</w:t>
      </w:r>
      <w:r w:rsidRPr="00366F90">
        <w:rPr>
          <w:rFonts w:ascii="Times New Roman" w:eastAsia="Times New Roman" w:hAnsi="Times New Roman" w:cs="Times New Roman"/>
          <w:sz w:val="24"/>
          <w:szCs w:val="24"/>
        </w:rPr>
        <w:t xml:space="preserve"> Leading deployment of Azure AI, enhancing performance and reliability across SDE and REN networks.</w:t>
      </w:r>
    </w:p>
    <w:p w14:paraId="218BABAC" w14:textId="77777777" w:rsidR="00366F90" w:rsidRPr="00366F90" w:rsidRDefault="00366F90" w:rsidP="00E35F35">
      <w:pPr>
        <w:numPr>
          <w:ilvl w:val="1"/>
          <w:numId w:val="22"/>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sz w:val="24"/>
          <w:szCs w:val="24"/>
        </w:rPr>
        <w:t>Managed application deployment, integrated MTA servers, and implemented Cisco Email Security Appliance.</w:t>
      </w:r>
    </w:p>
    <w:p w14:paraId="218BABAD" w14:textId="77777777" w:rsidR="00D44109" w:rsidRPr="00366F90" w:rsidRDefault="00366F90" w:rsidP="00E35F35">
      <w:pPr>
        <w:numPr>
          <w:ilvl w:val="1"/>
          <w:numId w:val="22"/>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sz w:val="24"/>
          <w:szCs w:val="24"/>
        </w:rPr>
        <w:t>Achieved 99.99% up time through cross-functional collaboration and robust solution delivery.</w:t>
      </w:r>
    </w:p>
    <w:p w14:paraId="218BABAE" w14:textId="77777777" w:rsidR="00366F90" w:rsidRPr="00366F90" w:rsidRDefault="001F36D7" w:rsidP="00366F90">
      <w:pPr>
        <w:numPr>
          <w:ilvl w:val="0"/>
          <w:numId w:val="1"/>
        </w:numPr>
        <w:spacing w:before="100" w:beforeAutospacing="1" w:after="115"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Other </w:t>
      </w:r>
      <w:r w:rsidR="00366F90" w:rsidRPr="00366F90">
        <w:rPr>
          <w:rFonts w:ascii="Times New Roman" w:eastAsia="Times New Roman" w:hAnsi="Times New Roman" w:cs="Times New Roman"/>
          <w:b/>
          <w:bCs/>
          <w:sz w:val="24"/>
          <w:szCs w:val="24"/>
        </w:rPr>
        <w:t>Key Projects:</w:t>
      </w:r>
    </w:p>
    <w:p w14:paraId="218BABAF" w14:textId="58591EC8" w:rsidR="00EA4A13" w:rsidRDefault="00EA4A13" w:rsidP="00E35F35">
      <w:pPr>
        <w:pStyle w:val="ListParagraph"/>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t xml:space="preserve">AWS Control Tower </w:t>
      </w:r>
      <w:r w:rsidR="003C71C9">
        <w:rPr>
          <w:rFonts w:ascii="Times New Roman" w:eastAsia="Times New Roman" w:hAnsi="Times New Roman" w:cs="Times New Roman"/>
          <w:b/>
          <w:bCs/>
          <w:sz w:val="24"/>
          <w:szCs w:val="24"/>
        </w:rPr>
        <w:t>Migration</w:t>
      </w:r>
      <w:r w:rsidRPr="00EA4A13">
        <w:rPr>
          <w:rFonts w:ascii="Times New Roman" w:eastAsia="Times New Roman" w:hAnsi="Times New Roman" w:cs="Times New Roman"/>
          <w:sz w:val="24"/>
          <w:szCs w:val="24"/>
        </w:rPr>
        <w:t>: Established secure multi-account AWS environments to streamline account governance, enhance security, and facilitate compliance. Configured best practices for security and resource management, ensuring efficient monitoring and management across accounts.</w:t>
      </w:r>
    </w:p>
    <w:p w14:paraId="218BABB0" w14:textId="77777777" w:rsidR="00E35F35" w:rsidRPr="00EA4A13" w:rsidRDefault="00E35F35" w:rsidP="00E35F35">
      <w:pPr>
        <w:pStyle w:val="ListParagraph"/>
        <w:spacing w:before="100" w:beforeAutospacing="1" w:after="100" w:afterAutospacing="1" w:line="240" w:lineRule="auto"/>
        <w:ind w:left="1440"/>
        <w:rPr>
          <w:rFonts w:ascii="Times New Roman" w:eastAsia="Times New Roman" w:hAnsi="Times New Roman" w:cs="Times New Roman"/>
          <w:sz w:val="24"/>
          <w:szCs w:val="24"/>
        </w:rPr>
      </w:pPr>
    </w:p>
    <w:p w14:paraId="218BABB1" w14:textId="77777777" w:rsidR="00EA4A13" w:rsidRPr="00EA4A13" w:rsidRDefault="00EA4A13" w:rsidP="00E35F35">
      <w:pPr>
        <w:pStyle w:val="ListParagraph"/>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t>Google Cloud Landing Zone Implementation</w:t>
      </w:r>
      <w:r w:rsidRPr="00EA4A13">
        <w:rPr>
          <w:rFonts w:ascii="Times New Roman" w:eastAsia="Times New Roman" w:hAnsi="Times New Roman" w:cs="Times New Roman"/>
          <w:sz w:val="24"/>
          <w:szCs w:val="24"/>
        </w:rPr>
        <w:t>: Enhanced resource management and security by creating a robust landing zone for Google Cloud. This setup facilitated the automation of account provisioning and resource allocation while implementing security controls and policies to protect sensitive data.</w:t>
      </w:r>
    </w:p>
    <w:p w14:paraId="218BABB2" w14:textId="77777777" w:rsidR="00E35F35" w:rsidRPr="00E35F35" w:rsidRDefault="00E35F35" w:rsidP="00E35F35">
      <w:pPr>
        <w:spacing w:after="0" w:line="240" w:lineRule="auto"/>
        <w:rPr>
          <w:rFonts w:ascii="Times New Roman" w:eastAsia="Times New Roman" w:hAnsi="Times New Roman" w:cs="Times New Roman"/>
          <w:sz w:val="24"/>
          <w:szCs w:val="24"/>
        </w:rPr>
      </w:pPr>
    </w:p>
    <w:p w14:paraId="218BABB3" w14:textId="77777777" w:rsidR="00D44109" w:rsidRPr="00EA4A13" w:rsidRDefault="00D44109" w:rsidP="00E35F35">
      <w:pPr>
        <w:spacing w:after="0"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lastRenderedPageBreak/>
        <w:t>Program Manager, Exa-data Migration Program</w:t>
      </w:r>
      <w:r w:rsidRPr="00EA4A13">
        <w:rPr>
          <w:rFonts w:ascii="Times New Roman" w:eastAsia="Times New Roman" w:hAnsi="Times New Roman" w:cs="Times New Roman"/>
          <w:sz w:val="24"/>
          <w:szCs w:val="24"/>
        </w:rPr>
        <w:br/>
      </w:r>
      <w:r w:rsidRPr="00EA4A13">
        <w:rPr>
          <w:rFonts w:ascii="Times New Roman" w:eastAsia="Times New Roman" w:hAnsi="Times New Roman" w:cs="Times New Roman"/>
          <w:b/>
          <w:bCs/>
          <w:sz w:val="24"/>
          <w:szCs w:val="24"/>
        </w:rPr>
        <w:t>November 2022 – June 2023</w:t>
      </w:r>
    </w:p>
    <w:p w14:paraId="218BABB4" w14:textId="77777777" w:rsidR="00D44109" w:rsidRPr="00D44109" w:rsidRDefault="00D44109" w:rsidP="00D4410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44109">
        <w:rPr>
          <w:rFonts w:ascii="Times New Roman" w:eastAsia="Times New Roman" w:hAnsi="Times New Roman" w:cs="Times New Roman"/>
          <w:b/>
          <w:bCs/>
          <w:sz w:val="24"/>
          <w:szCs w:val="24"/>
        </w:rPr>
        <w:t>Project Leadership</w:t>
      </w:r>
      <w:r w:rsidRPr="00D44109">
        <w:rPr>
          <w:rFonts w:ascii="Times New Roman" w:eastAsia="Times New Roman" w:hAnsi="Times New Roman" w:cs="Times New Roman"/>
          <w:sz w:val="24"/>
          <w:szCs w:val="24"/>
        </w:rPr>
        <w:t>: Led the successful migration of 1,500 databases to Exa-data within 365 days, achieving zero major incidents throughout the process.</w:t>
      </w:r>
    </w:p>
    <w:p w14:paraId="218BABB5" w14:textId="77777777" w:rsidR="00D44109" w:rsidRPr="00D44109" w:rsidRDefault="00D44109" w:rsidP="00E35F35">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D44109">
        <w:rPr>
          <w:rFonts w:ascii="Times New Roman" w:eastAsia="Times New Roman" w:hAnsi="Times New Roman" w:cs="Times New Roman"/>
          <w:sz w:val="24"/>
          <w:szCs w:val="24"/>
        </w:rPr>
        <w:t>Developed comprehensive migration plans and engaged stakeholders to ensure alignment and support.</w:t>
      </w:r>
    </w:p>
    <w:p w14:paraId="218BABB6" w14:textId="77777777" w:rsidR="00D44109" w:rsidRPr="00D44109" w:rsidRDefault="00D44109" w:rsidP="00E35F35">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D44109">
        <w:rPr>
          <w:rFonts w:ascii="Times New Roman" w:eastAsia="Times New Roman" w:hAnsi="Times New Roman" w:cs="Times New Roman"/>
          <w:sz w:val="24"/>
          <w:szCs w:val="24"/>
        </w:rPr>
        <w:t>Conducted requirement analysis related to network configurations, firewall rules, user dependencies, and impact analysis for upstream and downstream applications.</w:t>
      </w:r>
    </w:p>
    <w:p w14:paraId="218BABB7" w14:textId="77777777" w:rsidR="00D44109" w:rsidRPr="00D44109" w:rsidRDefault="00D44109" w:rsidP="00E35F35">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D44109">
        <w:rPr>
          <w:rFonts w:ascii="Times New Roman" w:eastAsia="Times New Roman" w:hAnsi="Times New Roman" w:cs="Times New Roman"/>
          <w:sz w:val="24"/>
          <w:szCs w:val="24"/>
        </w:rPr>
        <w:t>Managed a cross-functional team of 4 Project Managers and 15 technical resources across Canada and India.</w:t>
      </w:r>
    </w:p>
    <w:p w14:paraId="218BABB8" w14:textId="77777777" w:rsidR="00D44109" w:rsidRPr="00D44109" w:rsidRDefault="00D44109" w:rsidP="00E35F35">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D44109">
        <w:rPr>
          <w:rFonts w:ascii="Times New Roman" w:eastAsia="Times New Roman" w:hAnsi="Times New Roman" w:cs="Times New Roman"/>
          <w:sz w:val="24"/>
          <w:szCs w:val="24"/>
        </w:rPr>
        <w:t>Oversaw the migration of the second-largest database in North America (449 TB), ensuring data integrity and seamless transition.</w:t>
      </w:r>
    </w:p>
    <w:p w14:paraId="218BABB9" w14:textId="77777777" w:rsidR="00D44109" w:rsidRPr="00D44109" w:rsidRDefault="00D44109" w:rsidP="00E35F35">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D44109">
        <w:rPr>
          <w:rFonts w:ascii="Times New Roman" w:eastAsia="Times New Roman" w:hAnsi="Times New Roman" w:cs="Times New Roman"/>
          <w:sz w:val="24"/>
          <w:szCs w:val="24"/>
        </w:rPr>
        <w:t>Achieved all milestones on time through meticulous planning, execution, and post-cutover support, focusing on business-critical databases with minimal downtime availability.</w:t>
      </w:r>
    </w:p>
    <w:p w14:paraId="218BABBA" w14:textId="77777777" w:rsidR="00366F90" w:rsidRPr="00366F90" w:rsidRDefault="003C71C9" w:rsidP="00366F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ED">
          <v:rect id="_x0000_i1027" style="width:0;height:1.5pt" o:hralign="center" o:hrstd="t" o:hr="t" fillcolor="#a0a0a0" stroked="f"/>
        </w:pict>
      </w:r>
    </w:p>
    <w:p w14:paraId="218BABBB" w14:textId="77777777" w:rsidR="008D4548" w:rsidRDefault="00D44109" w:rsidP="00D44109">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Offshore </w:t>
      </w:r>
      <w:r w:rsidR="008D4548" w:rsidRPr="008D4548">
        <w:rPr>
          <w:rFonts w:ascii="Times New Roman" w:eastAsia="Times New Roman" w:hAnsi="Times New Roman" w:cs="Times New Roman"/>
          <w:b/>
          <w:bCs/>
          <w:sz w:val="24"/>
          <w:szCs w:val="24"/>
        </w:rPr>
        <w:t>Project Manager</w:t>
      </w:r>
      <w:r>
        <w:rPr>
          <w:rFonts w:ascii="Times New Roman" w:eastAsia="Times New Roman" w:hAnsi="Times New Roman" w:cs="Times New Roman"/>
          <w:b/>
          <w:bCs/>
          <w:sz w:val="24"/>
          <w:szCs w:val="24"/>
        </w:rPr>
        <w:t>, HCL</w:t>
      </w:r>
      <w:r w:rsidR="008D4548" w:rsidRPr="008D4548">
        <w:rPr>
          <w:rFonts w:ascii="Times New Roman" w:eastAsia="Times New Roman" w:hAnsi="Times New Roman" w:cs="Times New Roman"/>
          <w:b/>
          <w:bCs/>
          <w:sz w:val="24"/>
          <w:szCs w:val="24"/>
        </w:rPr>
        <w:t xml:space="preserve"> Technologies Ltd.</w:t>
      </w:r>
      <w:r>
        <w:rPr>
          <w:rFonts w:ascii="Times New Roman" w:eastAsia="Times New Roman" w:hAnsi="Times New Roman" w:cs="Times New Roman"/>
          <w:b/>
          <w:bCs/>
          <w:sz w:val="24"/>
          <w:szCs w:val="24"/>
        </w:rPr>
        <w:t>, Client: Rogers Communications</w:t>
      </w:r>
      <w:r w:rsidR="008D4548" w:rsidRPr="008D4548">
        <w:rPr>
          <w:rFonts w:ascii="Times New Roman" w:eastAsia="Times New Roman" w:hAnsi="Times New Roman" w:cs="Times New Roman"/>
          <w:sz w:val="24"/>
          <w:szCs w:val="24"/>
        </w:rPr>
        <w:br/>
      </w:r>
      <w:r w:rsidR="008D4548" w:rsidRPr="008D4548">
        <w:rPr>
          <w:rFonts w:ascii="Times New Roman" w:eastAsia="Times New Roman" w:hAnsi="Times New Roman" w:cs="Times New Roman"/>
          <w:b/>
          <w:bCs/>
          <w:sz w:val="24"/>
          <w:szCs w:val="24"/>
        </w:rPr>
        <w:t>March 2017 – November 2022, India</w:t>
      </w:r>
    </w:p>
    <w:p w14:paraId="218BABBC" w14:textId="77777777" w:rsidR="008D4548" w:rsidRPr="003C71C9" w:rsidRDefault="008D4548" w:rsidP="008D4548">
      <w:pPr>
        <w:spacing w:before="100" w:beforeAutospacing="1" w:after="100" w:afterAutospacing="1" w:line="240" w:lineRule="auto"/>
        <w:rPr>
          <w:rFonts w:ascii="Times New Roman" w:eastAsia="Times New Roman" w:hAnsi="Times New Roman" w:cs="Times New Roman"/>
          <w:sz w:val="24"/>
          <w:szCs w:val="24"/>
          <w:u w:val="single"/>
        </w:rPr>
      </w:pPr>
      <w:r w:rsidRPr="003C71C9">
        <w:rPr>
          <w:rFonts w:ascii="Times New Roman" w:eastAsia="Times New Roman" w:hAnsi="Times New Roman" w:cs="Times New Roman"/>
          <w:b/>
          <w:bCs/>
          <w:sz w:val="24"/>
          <w:szCs w:val="24"/>
          <w:u w:val="single"/>
        </w:rPr>
        <w:t>Key Projects:</w:t>
      </w:r>
    </w:p>
    <w:p w14:paraId="218BABBD" w14:textId="77777777" w:rsidR="00E35F35" w:rsidRPr="008D4548" w:rsidRDefault="008D4548" w:rsidP="00E35F35">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D4548">
        <w:rPr>
          <w:rFonts w:ascii="Times New Roman" w:eastAsia="Times New Roman" w:hAnsi="Times New Roman" w:cs="Times New Roman"/>
          <w:b/>
          <w:bCs/>
          <w:sz w:val="24"/>
          <w:szCs w:val="24"/>
        </w:rPr>
        <w:t>NAS Migration</w:t>
      </w:r>
      <w:r w:rsidRPr="008D4548">
        <w:rPr>
          <w:rFonts w:ascii="Times New Roman" w:eastAsia="Times New Roman" w:hAnsi="Times New Roman" w:cs="Times New Roman"/>
          <w:sz w:val="24"/>
          <w:szCs w:val="24"/>
        </w:rPr>
        <w:t>: Successfully managed the migration of Network Attached Storage (NAS) to enhance data accessibility and performance.</w:t>
      </w:r>
    </w:p>
    <w:p w14:paraId="218BABBE" w14:textId="77777777" w:rsidR="008D4548" w:rsidRPr="008D4548" w:rsidRDefault="008D4548" w:rsidP="00E35F35">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D4548">
        <w:rPr>
          <w:rFonts w:ascii="Times New Roman" w:eastAsia="Times New Roman" w:hAnsi="Times New Roman" w:cs="Times New Roman"/>
          <w:b/>
          <w:bCs/>
          <w:sz w:val="24"/>
          <w:szCs w:val="24"/>
        </w:rPr>
        <w:t>Database Decommission Project</w:t>
      </w:r>
      <w:r w:rsidRPr="008D4548">
        <w:rPr>
          <w:rFonts w:ascii="Times New Roman" w:eastAsia="Times New Roman" w:hAnsi="Times New Roman" w:cs="Times New Roman"/>
          <w:sz w:val="24"/>
          <w:szCs w:val="24"/>
        </w:rPr>
        <w:t>: Led the decommissioning of legacy databases, ensuring data integrity and a smooth transition to updated systems.</w:t>
      </w:r>
    </w:p>
    <w:p w14:paraId="218BABBF" w14:textId="77777777" w:rsidR="008D4548" w:rsidRPr="008D4548" w:rsidRDefault="008D4548" w:rsidP="00E35F35">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D4548">
        <w:rPr>
          <w:rFonts w:ascii="Times New Roman" w:eastAsia="Times New Roman" w:hAnsi="Times New Roman" w:cs="Times New Roman"/>
          <w:b/>
          <w:bCs/>
          <w:sz w:val="24"/>
          <w:szCs w:val="24"/>
        </w:rPr>
        <w:t>Exadata Infrastructure Deployment</w:t>
      </w:r>
      <w:r w:rsidRPr="008D4548">
        <w:rPr>
          <w:rFonts w:ascii="Times New Roman" w:eastAsia="Times New Roman" w:hAnsi="Times New Roman" w:cs="Times New Roman"/>
          <w:sz w:val="24"/>
          <w:szCs w:val="24"/>
        </w:rPr>
        <w:t>: Oversaw the deployment of Exadata infrastructure, optimizing database performance and scalability for critical applications.</w:t>
      </w:r>
    </w:p>
    <w:p w14:paraId="218BABC0" w14:textId="77777777" w:rsidR="008D4548" w:rsidRPr="008D4548" w:rsidRDefault="008D4548" w:rsidP="00E35F35">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D4548">
        <w:rPr>
          <w:rFonts w:ascii="Times New Roman" w:eastAsia="Times New Roman" w:hAnsi="Times New Roman" w:cs="Times New Roman"/>
          <w:b/>
          <w:bCs/>
          <w:sz w:val="24"/>
          <w:szCs w:val="24"/>
        </w:rPr>
        <w:t>Kafka Migration Project</w:t>
      </w:r>
      <w:r w:rsidRPr="008D4548">
        <w:rPr>
          <w:rFonts w:ascii="Times New Roman" w:eastAsia="Times New Roman" w:hAnsi="Times New Roman" w:cs="Times New Roman"/>
          <w:sz w:val="24"/>
          <w:szCs w:val="24"/>
        </w:rPr>
        <w:t>: Directed the migration to Kafka for improved data streaming capabilities, resulting in enhanced system reliability and performance.</w:t>
      </w:r>
    </w:p>
    <w:p w14:paraId="218BABC1" w14:textId="77777777" w:rsidR="008D4548" w:rsidRPr="00366F90" w:rsidRDefault="008D4548" w:rsidP="00E35F35">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8D4548">
        <w:rPr>
          <w:rFonts w:ascii="Times New Roman" w:eastAsia="Times New Roman" w:hAnsi="Times New Roman" w:cs="Times New Roman"/>
          <w:b/>
          <w:bCs/>
          <w:sz w:val="24"/>
          <w:szCs w:val="24"/>
        </w:rPr>
        <w:t>Antivirus Upgrade Project</w:t>
      </w:r>
      <w:r w:rsidRPr="008D4548">
        <w:rPr>
          <w:rFonts w:ascii="Times New Roman" w:eastAsia="Times New Roman" w:hAnsi="Times New Roman" w:cs="Times New Roman"/>
          <w:sz w:val="24"/>
          <w:szCs w:val="24"/>
        </w:rPr>
        <w:t>: Managed the upgrade of antivirus solutions across the organization, ensuring robust security measures and compliance.</w:t>
      </w:r>
    </w:p>
    <w:p w14:paraId="218BABC2" w14:textId="77777777" w:rsidR="00366F90" w:rsidRPr="00366F90" w:rsidRDefault="003C71C9" w:rsidP="00366F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EE">
          <v:rect id="_x0000_i1028" style="width:0;height:1.5pt" o:hralign="center" o:hrstd="t" o:hr="t" fillcolor="#a0a0a0" stroked="f"/>
        </w:pict>
      </w:r>
    </w:p>
    <w:p w14:paraId="218BABC3" w14:textId="554B8ADF" w:rsidR="00D44109" w:rsidRDefault="00366F90" w:rsidP="00EA4A13">
      <w:pPr>
        <w:spacing w:before="100" w:beforeAutospacing="1" w:after="115" w:line="240" w:lineRule="auto"/>
        <w:rPr>
          <w:rFonts w:ascii="Times New Roman" w:eastAsia="Times New Roman" w:hAnsi="Times New Roman" w:cs="Times New Roman"/>
          <w:i/>
          <w:iCs/>
          <w:sz w:val="24"/>
          <w:szCs w:val="24"/>
        </w:rPr>
      </w:pPr>
      <w:r w:rsidRPr="00366F90">
        <w:rPr>
          <w:rFonts w:ascii="Times New Roman" w:eastAsia="Times New Roman" w:hAnsi="Times New Roman" w:cs="Times New Roman"/>
          <w:b/>
          <w:bCs/>
          <w:sz w:val="24"/>
          <w:szCs w:val="24"/>
        </w:rPr>
        <w:t>Assistant Consultant, Tata Consultancy Services Ltd.</w:t>
      </w:r>
      <w:r w:rsidR="00EA4A13">
        <w:rPr>
          <w:rFonts w:ascii="Times New Roman" w:eastAsia="Times New Roman" w:hAnsi="Times New Roman" w:cs="Times New Roman"/>
          <w:b/>
          <w:bCs/>
          <w:sz w:val="24"/>
          <w:szCs w:val="24"/>
        </w:rPr>
        <w:t xml:space="preserve">, </w:t>
      </w:r>
      <w:r w:rsidR="00E35F35">
        <w:rPr>
          <w:rFonts w:ascii="Times New Roman" w:eastAsia="Times New Roman" w:hAnsi="Times New Roman" w:cs="Times New Roman"/>
          <w:b/>
          <w:bCs/>
          <w:sz w:val="24"/>
          <w:szCs w:val="24"/>
        </w:rPr>
        <w:t xml:space="preserve">India </w:t>
      </w:r>
      <w:r w:rsidRPr="00366F90">
        <w:rPr>
          <w:rFonts w:ascii="Times New Roman" w:eastAsia="Times New Roman" w:hAnsi="Times New Roman" w:cs="Times New Roman"/>
          <w:sz w:val="24"/>
          <w:szCs w:val="24"/>
        </w:rPr>
        <w:br/>
      </w:r>
      <w:r w:rsidRPr="00366F90">
        <w:rPr>
          <w:rFonts w:ascii="Times New Roman" w:eastAsia="Times New Roman" w:hAnsi="Times New Roman" w:cs="Times New Roman"/>
          <w:i/>
          <w:iCs/>
          <w:sz w:val="24"/>
          <w:szCs w:val="24"/>
        </w:rPr>
        <w:t>September 2007 – March 2017, India</w:t>
      </w:r>
    </w:p>
    <w:p w14:paraId="4E1B7DC7" w14:textId="0C29669A" w:rsidR="003C71C9" w:rsidRPr="003C71C9" w:rsidRDefault="003C71C9" w:rsidP="003C71C9">
      <w:pPr>
        <w:spacing w:before="100" w:beforeAutospacing="1" w:after="100" w:afterAutospacing="1" w:line="240" w:lineRule="auto"/>
        <w:rPr>
          <w:rFonts w:ascii="Times New Roman" w:eastAsia="Times New Roman" w:hAnsi="Times New Roman" w:cs="Times New Roman"/>
          <w:sz w:val="24"/>
          <w:szCs w:val="24"/>
          <w:u w:val="single"/>
        </w:rPr>
      </w:pPr>
      <w:r w:rsidRPr="003C71C9">
        <w:rPr>
          <w:rFonts w:ascii="Times New Roman" w:eastAsia="Times New Roman" w:hAnsi="Times New Roman" w:cs="Times New Roman"/>
          <w:b/>
          <w:bCs/>
          <w:sz w:val="24"/>
          <w:szCs w:val="24"/>
          <w:u w:val="single"/>
        </w:rPr>
        <w:t>Key Projects:</w:t>
      </w:r>
    </w:p>
    <w:p w14:paraId="218BABC4" w14:textId="77777777" w:rsidR="00EA4A13" w:rsidRPr="00EA4A13" w:rsidRDefault="00EA4A13" w:rsidP="00EA4A13">
      <w:p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t>Project Manager (Transition Manager)</w:t>
      </w:r>
      <w:r>
        <w:rPr>
          <w:rFonts w:ascii="Times New Roman" w:eastAsia="Times New Roman" w:hAnsi="Times New Roman" w:cs="Times New Roman"/>
          <w:b/>
          <w:bCs/>
          <w:sz w:val="24"/>
          <w:szCs w:val="24"/>
        </w:rPr>
        <w:t xml:space="preserve">, </w:t>
      </w:r>
      <w:r w:rsidRPr="00EA4A13">
        <w:rPr>
          <w:rFonts w:ascii="Times New Roman" w:eastAsia="Times New Roman" w:hAnsi="Times New Roman" w:cs="Times New Roman"/>
          <w:b/>
          <w:bCs/>
          <w:sz w:val="24"/>
          <w:szCs w:val="24"/>
        </w:rPr>
        <w:t>Bombardier Transportation, Germany</w:t>
      </w:r>
      <w:r w:rsidRPr="00EA4A13">
        <w:rPr>
          <w:rFonts w:ascii="Times New Roman" w:eastAsia="Times New Roman" w:hAnsi="Times New Roman" w:cs="Times New Roman"/>
          <w:sz w:val="24"/>
          <w:szCs w:val="24"/>
        </w:rPr>
        <w:br/>
      </w:r>
      <w:r w:rsidR="00C144A0">
        <w:rPr>
          <w:rFonts w:ascii="Times New Roman" w:eastAsia="Times New Roman" w:hAnsi="Times New Roman" w:cs="Times New Roman"/>
          <w:b/>
          <w:bCs/>
          <w:sz w:val="24"/>
          <w:szCs w:val="24"/>
        </w:rPr>
        <w:t>Sep</w:t>
      </w:r>
      <w:r w:rsidRPr="00EA4A13">
        <w:rPr>
          <w:rFonts w:ascii="Times New Roman" w:eastAsia="Times New Roman" w:hAnsi="Times New Roman" w:cs="Times New Roman"/>
          <w:b/>
          <w:bCs/>
          <w:sz w:val="24"/>
          <w:szCs w:val="24"/>
        </w:rPr>
        <w:t xml:space="preserve"> 2015 – March 201</w:t>
      </w:r>
      <w:r w:rsidR="00C144A0">
        <w:rPr>
          <w:rFonts w:ascii="Times New Roman" w:eastAsia="Times New Roman" w:hAnsi="Times New Roman" w:cs="Times New Roman"/>
          <w:b/>
          <w:bCs/>
          <w:sz w:val="24"/>
          <w:szCs w:val="24"/>
        </w:rPr>
        <w:t>7</w:t>
      </w:r>
    </w:p>
    <w:p w14:paraId="218BABC5" w14:textId="77777777" w:rsidR="00EA4A13" w:rsidRPr="00EA4A13" w:rsidRDefault="00EA4A13" w:rsidP="00E35F35">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lastRenderedPageBreak/>
        <w:t>Transition Management</w:t>
      </w:r>
      <w:r w:rsidRPr="00EA4A13">
        <w:rPr>
          <w:rFonts w:ascii="Times New Roman" w:eastAsia="Times New Roman" w:hAnsi="Times New Roman" w:cs="Times New Roman"/>
          <w:sz w:val="24"/>
          <w:szCs w:val="24"/>
        </w:rPr>
        <w:t>: Successfully managed the transition of approximately 200+ WAN sites, overseeing the takeover of all networking devices and assets from the existing support vendor.</w:t>
      </w:r>
    </w:p>
    <w:p w14:paraId="218BABC6" w14:textId="77777777" w:rsidR="00EA4A13" w:rsidRPr="00EA4A13" w:rsidRDefault="00EA4A13" w:rsidP="00E35F35">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t>Planning &amp; Execution</w:t>
      </w:r>
      <w:r w:rsidRPr="00EA4A13">
        <w:rPr>
          <w:rFonts w:ascii="Times New Roman" w:eastAsia="Times New Roman" w:hAnsi="Times New Roman" w:cs="Times New Roman"/>
          <w:sz w:val="24"/>
          <w:szCs w:val="24"/>
        </w:rPr>
        <w:t>: Developed detailed transition plans to ensure smooth cutovers with minimal downtime and minimal impact on production operations.</w:t>
      </w:r>
    </w:p>
    <w:p w14:paraId="218BABC7" w14:textId="77777777" w:rsidR="00EA4A13" w:rsidRPr="00EA4A13" w:rsidRDefault="00EA4A13" w:rsidP="00E35F35">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t>Stakeholder Engagement</w:t>
      </w:r>
      <w:r w:rsidRPr="00EA4A13">
        <w:rPr>
          <w:rFonts w:ascii="Times New Roman" w:eastAsia="Times New Roman" w:hAnsi="Times New Roman" w:cs="Times New Roman"/>
          <w:sz w:val="24"/>
          <w:szCs w:val="24"/>
        </w:rPr>
        <w:t>: Coordinated with multiple stakeholders to align on timelines and requirements, ensuring a seamless handover process.</w:t>
      </w:r>
    </w:p>
    <w:p w14:paraId="218BABC8" w14:textId="77777777" w:rsidR="00EA4A13" w:rsidRPr="00EA4A13" w:rsidRDefault="00EA4A13" w:rsidP="00E35F35">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EA4A13">
        <w:rPr>
          <w:rFonts w:ascii="Times New Roman" w:eastAsia="Times New Roman" w:hAnsi="Times New Roman" w:cs="Times New Roman"/>
          <w:b/>
          <w:bCs/>
          <w:sz w:val="24"/>
          <w:szCs w:val="24"/>
        </w:rPr>
        <w:t>Risk Mitigation</w:t>
      </w:r>
      <w:r w:rsidRPr="00EA4A13">
        <w:rPr>
          <w:rFonts w:ascii="Times New Roman" w:eastAsia="Times New Roman" w:hAnsi="Times New Roman" w:cs="Times New Roman"/>
          <w:sz w:val="24"/>
          <w:szCs w:val="24"/>
        </w:rPr>
        <w:t>: Implemented risk management strategies to identify potential issues and develop contingency plans, resulting in successful transitions without major incidents.</w:t>
      </w:r>
    </w:p>
    <w:p w14:paraId="218BABC9" w14:textId="77777777" w:rsidR="00AD4F20" w:rsidRPr="00AD4F20" w:rsidRDefault="00AD4F20" w:rsidP="00AD4F20">
      <w:p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IT Infrastructure Manager</w:t>
      </w:r>
      <w:r>
        <w:rPr>
          <w:rFonts w:ascii="Times New Roman" w:eastAsia="Times New Roman" w:hAnsi="Times New Roman" w:cs="Times New Roman"/>
          <w:b/>
          <w:bCs/>
          <w:sz w:val="24"/>
          <w:szCs w:val="24"/>
        </w:rPr>
        <w:t xml:space="preserve">, </w:t>
      </w:r>
      <w:r w:rsidRPr="00AD4F20">
        <w:rPr>
          <w:rFonts w:ascii="Times New Roman" w:eastAsia="Times New Roman" w:hAnsi="Times New Roman" w:cs="Times New Roman"/>
          <w:b/>
          <w:bCs/>
          <w:sz w:val="24"/>
          <w:szCs w:val="24"/>
        </w:rPr>
        <w:t>Client: Tata DoCoMo, India</w:t>
      </w:r>
      <w:r w:rsidRPr="00AD4F20">
        <w:rPr>
          <w:rFonts w:ascii="Times New Roman" w:eastAsia="Times New Roman" w:hAnsi="Times New Roman" w:cs="Times New Roman"/>
          <w:sz w:val="24"/>
          <w:szCs w:val="24"/>
        </w:rPr>
        <w:br/>
      </w:r>
      <w:r w:rsidRPr="00AD4F20">
        <w:rPr>
          <w:rFonts w:ascii="Times New Roman" w:eastAsia="Times New Roman" w:hAnsi="Times New Roman" w:cs="Times New Roman"/>
          <w:b/>
          <w:bCs/>
          <w:sz w:val="24"/>
          <w:szCs w:val="24"/>
        </w:rPr>
        <w:t xml:space="preserve">September 2007 – </w:t>
      </w:r>
      <w:r w:rsidR="00C144A0">
        <w:rPr>
          <w:rFonts w:ascii="Times New Roman" w:eastAsia="Times New Roman" w:hAnsi="Times New Roman" w:cs="Times New Roman"/>
          <w:b/>
          <w:bCs/>
          <w:sz w:val="24"/>
          <w:szCs w:val="24"/>
        </w:rPr>
        <w:t>Sep</w:t>
      </w:r>
      <w:r w:rsidRPr="00AD4F20">
        <w:rPr>
          <w:rFonts w:ascii="Times New Roman" w:eastAsia="Times New Roman" w:hAnsi="Times New Roman" w:cs="Times New Roman"/>
          <w:b/>
          <w:bCs/>
          <w:sz w:val="24"/>
          <w:szCs w:val="24"/>
        </w:rPr>
        <w:t xml:space="preserve"> 2015</w:t>
      </w:r>
    </w:p>
    <w:p w14:paraId="218BABCA" w14:textId="77777777" w:rsidR="00AD4F20" w:rsidRPr="00AD4F20" w:rsidRDefault="00AD4F20" w:rsidP="00AD4F20">
      <w:p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Project Oversight</w:t>
      </w:r>
      <w:r w:rsidRPr="00AD4F20">
        <w:rPr>
          <w:rFonts w:ascii="Times New Roman" w:eastAsia="Times New Roman" w:hAnsi="Times New Roman" w:cs="Times New Roman"/>
          <w:sz w:val="24"/>
          <w:szCs w:val="24"/>
        </w:rPr>
        <w:t>: Managed IT infrastructure development across multiple remote locations, including Delhi Corporate, Meerut, Braille, and Gurgaon. This involved accommodating seating capacities of approximately 100-2000 users and ensuring connectivity for around 100 company-owned shops.</w:t>
      </w:r>
    </w:p>
    <w:p w14:paraId="218BABCB" w14:textId="77777777" w:rsidR="00AD4F20" w:rsidRPr="00AD4F20" w:rsidRDefault="00AD4F20" w:rsidP="00E35F35">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Deployment</w:t>
      </w:r>
      <w:r w:rsidRPr="00AD4F20">
        <w:rPr>
          <w:rFonts w:ascii="Times New Roman" w:eastAsia="Times New Roman" w:hAnsi="Times New Roman" w:cs="Times New Roman"/>
          <w:sz w:val="24"/>
          <w:szCs w:val="24"/>
        </w:rPr>
        <w:t>: Led the deployment of structured cabling, Wi-Fi infrastructure, Cisco 4500 switches, Cisco 2960 routers, and fiber connectivity, ensuring reliable and high-performance network access across all sites.</w:t>
      </w:r>
    </w:p>
    <w:p w14:paraId="218BABCC" w14:textId="77777777" w:rsidR="00AD4F20" w:rsidRPr="00AD4F20" w:rsidRDefault="00AD4F20" w:rsidP="00E35F35">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Requirement Analysis &amp; Solution Design</w:t>
      </w:r>
      <w:r w:rsidRPr="00AD4F20">
        <w:rPr>
          <w:rFonts w:ascii="Times New Roman" w:eastAsia="Times New Roman" w:hAnsi="Times New Roman" w:cs="Times New Roman"/>
          <w:sz w:val="24"/>
          <w:szCs w:val="24"/>
        </w:rPr>
        <w:t>: Conducted thorough requirement analysis and solution design to establish efficient and scalable data centers, effectively addressing the unique needs of each location and enhancing overall operational capability.</w:t>
      </w:r>
    </w:p>
    <w:p w14:paraId="218BABCD" w14:textId="77777777" w:rsidR="00AD4F20" w:rsidRPr="00AD4F20" w:rsidRDefault="00AD4F20" w:rsidP="00E35F35">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Disaster Recovery Setup</w:t>
      </w:r>
      <w:r w:rsidRPr="00AD4F20">
        <w:rPr>
          <w:rFonts w:ascii="Times New Roman" w:eastAsia="Times New Roman" w:hAnsi="Times New Roman" w:cs="Times New Roman"/>
          <w:sz w:val="24"/>
          <w:szCs w:val="24"/>
        </w:rPr>
        <w:t>: Implemented a comprehensive disaster recovery (DR) setup, incorporating Active Directory (AD), DHCP, Proxy, Websense, SCCM, and DNS servers. This initiative was critical for ensuring business continuity and improving operational efficiency.</w:t>
      </w:r>
    </w:p>
    <w:p w14:paraId="218BABCE" w14:textId="77777777" w:rsidR="00AD4F20" w:rsidRPr="00AD4F20" w:rsidRDefault="00AD4F20" w:rsidP="00C144A0">
      <w:pPr>
        <w:numPr>
          <w:ilvl w:val="0"/>
          <w:numId w:val="29"/>
        </w:numPr>
        <w:spacing w:after="0"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Career Progression</w:t>
      </w:r>
      <w:r w:rsidRPr="00AD4F20">
        <w:rPr>
          <w:rFonts w:ascii="Times New Roman" w:eastAsia="Times New Roman" w:hAnsi="Times New Roman" w:cs="Times New Roman"/>
          <w:sz w:val="24"/>
          <w:szCs w:val="24"/>
        </w:rPr>
        <w:t>: Began as Helpdesk Manager, demonstrating strong leadership and technical skills. Advanced to IT Infrastructure Manager and ultimately achieved the role of IT Head, showcasing a commitment to professional growth and organizational success.</w:t>
      </w:r>
    </w:p>
    <w:p w14:paraId="218BABCF" w14:textId="77777777" w:rsidR="00366F90" w:rsidRPr="00366F90" w:rsidRDefault="003C71C9" w:rsidP="00C144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EF">
          <v:rect id="_x0000_i1029" style="width:0;height:1.5pt" o:hralign="center" o:hrstd="t" o:hr="t" fillcolor="#a0a0a0" stroked="f"/>
        </w:pict>
      </w:r>
    </w:p>
    <w:p w14:paraId="218BABD0" w14:textId="77777777" w:rsidR="00366F90" w:rsidRPr="00366F90" w:rsidRDefault="00366F90" w:rsidP="00366F90">
      <w:p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Asst. Manager - Networks, Shani Peripherals Pvt. Ltd.</w:t>
      </w:r>
      <w:r w:rsidRPr="00366F90">
        <w:rPr>
          <w:rFonts w:ascii="Times New Roman" w:eastAsia="Times New Roman" w:hAnsi="Times New Roman" w:cs="Times New Roman"/>
          <w:sz w:val="24"/>
          <w:szCs w:val="24"/>
        </w:rPr>
        <w:br/>
      </w:r>
      <w:r w:rsidRPr="00366F90">
        <w:rPr>
          <w:rFonts w:ascii="Times New Roman" w:eastAsia="Times New Roman" w:hAnsi="Times New Roman" w:cs="Times New Roman"/>
          <w:i/>
          <w:iCs/>
          <w:sz w:val="24"/>
          <w:szCs w:val="24"/>
        </w:rPr>
        <w:t>March 2007 – September 2007, New Delhi</w:t>
      </w:r>
    </w:p>
    <w:p w14:paraId="218BABD1" w14:textId="77777777" w:rsidR="00AD4F20" w:rsidRPr="00AD4F20" w:rsidRDefault="00AD4F20" w:rsidP="00AD4F20">
      <w:pPr>
        <w:spacing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sz w:val="24"/>
          <w:szCs w:val="24"/>
        </w:rPr>
        <w:t xml:space="preserve">Led the design and implementation of robust network solutions utilizing </w:t>
      </w:r>
      <w:r w:rsidRPr="00AD4F20">
        <w:rPr>
          <w:rFonts w:ascii="Times New Roman" w:eastAsia="Times New Roman" w:hAnsi="Times New Roman" w:cs="Times New Roman"/>
          <w:b/>
          <w:bCs/>
          <w:sz w:val="24"/>
          <w:szCs w:val="24"/>
        </w:rPr>
        <w:t>Maipu routers</w:t>
      </w:r>
      <w:r w:rsidRPr="00AD4F20">
        <w:rPr>
          <w:rFonts w:ascii="Times New Roman" w:eastAsia="Times New Roman" w:hAnsi="Times New Roman" w:cs="Times New Roman"/>
          <w:sz w:val="24"/>
          <w:szCs w:val="24"/>
        </w:rPr>
        <w:t xml:space="preserve"> and </w:t>
      </w:r>
      <w:r w:rsidRPr="00AD4F20">
        <w:rPr>
          <w:rFonts w:ascii="Times New Roman" w:eastAsia="Times New Roman" w:hAnsi="Times New Roman" w:cs="Times New Roman"/>
          <w:b/>
          <w:bCs/>
          <w:sz w:val="24"/>
          <w:szCs w:val="24"/>
        </w:rPr>
        <w:t>Motorola Canopy</w:t>
      </w:r>
      <w:r w:rsidRPr="00AD4F20">
        <w:rPr>
          <w:rFonts w:ascii="Times New Roman" w:eastAsia="Times New Roman" w:hAnsi="Times New Roman" w:cs="Times New Roman"/>
          <w:sz w:val="24"/>
          <w:szCs w:val="24"/>
        </w:rPr>
        <w:t xml:space="preserve"> wireless broadband technology to ensure high-performance connectivity across various locations.</w:t>
      </w:r>
    </w:p>
    <w:p w14:paraId="218BABD2" w14:textId="77777777" w:rsidR="00366F90" w:rsidRPr="00366F90" w:rsidRDefault="003C71C9" w:rsidP="00366F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F0">
          <v:rect id="_x0000_i1030" style="width:0;height:1.5pt" o:hralign="center" o:hrstd="t" o:hr="t" fillcolor="#a0a0a0" stroked="f"/>
        </w:pict>
      </w:r>
    </w:p>
    <w:p w14:paraId="218BABD3" w14:textId="77777777" w:rsidR="00366F90" w:rsidRPr="00366F90" w:rsidRDefault="00366F90" w:rsidP="00366F90">
      <w:pPr>
        <w:spacing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Sr. Network Engineer, Sai Info Systems Ltd.</w:t>
      </w:r>
      <w:r w:rsidRPr="00366F90">
        <w:rPr>
          <w:rFonts w:ascii="Times New Roman" w:eastAsia="Times New Roman" w:hAnsi="Times New Roman" w:cs="Times New Roman"/>
          <w:sz w:val="24"/>
          <w:szCs w:val="24"/>
        </w:rPr>
        <w:br/>
      </w:r>
      <w:r w:rsidRPr="00366F90">
        <w:rPr>
          <w:rFonts w:ascii="Times New Roman" w:eastAsia="Times New Roman" w:hAnsi="Times New Roman" w:cs="Times New Roman"/>
          <w:i/>
          <w:iCs/>
          <w:sz w:val="24"/>
          <w:szCs w:val="24"/>
        </w:rPr>
        <w:t>March 2004 – March 2007, India</w:t>
      </w:r>
    </w:p>
    <w:p w14:paraId="218BABD4" w14:textId="77777777" w:rsidR="00AD4F20" w:rsidRPr="00AD4F20" w:rsidRDefault="00AD4F20" w:rsidP="00AD4F20">
      <w:p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Project Contribution: BSNL DOTSOFT Project</w:t>
      </w:r>
    </w:p>
    <w:p w14:paraId="218BABD5" w14:textId="77777777" w:rsidR="00AD4F20" w:rsidRPr="00AD4F20" w:rsidRDefault="00AD4F20" w:rsidP="00AD4F20">
      <w:p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sz w:val="24"/>
          <w:szCs w:val="24"/>
        </w:rPr>
        <w:lastRenderedPageBreak/>
        <w:t>This project aimed to enhance network infrastructure for BSNL, the largest state-run telecom player in India, which had the largest customer base at that time. Despite its extensive reach, BSNL faced significant challenges due to the absence of a centralized solution for billing and reliance on location-specific local software. Additionally, there was no existing LAN or WAN network to support efficient communication and operations across numerous offices.</w:t>
      </w:r>
    </w:p>
    <w:p w14:paraId="218BABD6" w14:textId="77777777" w:rsidR="00AD4F20" w:rsidRPr="00AD4F20" w:rsidRDefault="00AD4F20" w:rsidP="00AD4F20">
      <w:p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sz w:val="24"/>
          <w:szCs w:val="24"/>
        </w:rPr>
        <w:t xml:space="preserve">To address these issues, an ambitious task was undertaken to create a </w:t>
      </w:r>
      <w:r w:rsidRPr="00AD4F20">
        <w:rPr>
          <w:rFonts w:ascii="Times New Roman" w:eastAsia="Times New Roman" w:hAnsi="Times New Roman" w:cs="Times New Roman"/>
          <w:b/>
          <w:bCs/>
          <w:sz w:val="24"/>
          <w:szCs w:val="24"/>
        </w:rPr>
        <w:t>State Wide Area Network (SWAN)</w:t>
      </w:r>
      <w:r w:rsidRPr="00AD4F20">
        <w:rPr>
          <w:rFonts w:ascii="Times New Roman" w:eastAsia="Times New Roman" w:hAnsi="Times New Roman" w:cs="Times New Roman"/>
          <w:sz w:val="24"/>
          <w:szCs w:val="24"/>
        </w:rPr>
        <w:t xml:space="preserve"> designed to connect all remote offices across India. This initiative was essential in modernizing the company’s infrastructure and facilitating better service delivery.</w:t>
      </w:r>
    </w:p>
    <w:p w14:paraId="218BABD7" w14:textId="77777777" w:rsidR="00AD4F20" w:rsidRPr="00AD4F20" w:rsidRDefault="00AD4F20" w:rsidP="00E35F35">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Centralized Solution Implementation</w:t>
      </w:r>
      <w:r w:rsidRPr="00AD4F20">
        <w:rPr>
          <w:rFonts w:ascii="Times New Roman" w:eastAsia="Times New Roman" w:hAnsi="Times New Roman" w:cs="Times New Roman"/>
          <w:sz w:val="24"/>
          <w:szCs w:val="24"/>
        </w:rPr>
        <w:t xml:space="preserve">: Establishing the SWAN laid the groundwork for a centralized billing solution that streamlined operations and improved data accuracy across all locations. </w:t>
      </w:r>
    </w:p>
    <w:p w14:paraId="218BABD8" w14:textId="77777777" w:rsidR="00AD4F20" w:rsidRPr="00AD4F20" w:rsidRDefault="00AD4F20" w:rsidP="00E35F35">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D4F20">
        <w:rPr>
          <w:rFonts w:ascii="Times New Roman" w:eastAsia="Times New Roman" w:hAnsi="Times New Roman" w:cs="Times New Roman"/>
          <w:b/>
          <w:bCs/>
          <w:sz w:val="24"/>
          <w:szCs w:val="24"/>
        </w:rPr>
        <w:t>Infrastructure Development</w:t>
      </w:r>
      <w:r w:rsidRPr="00AD4F20">
        <w:rPr>
          <w:rFonts w:ascii="Times New Roman" w:eastAsia="Times New Roman" w:hAnsi="Times New Roman" w:cs="Times New Roman"/>
          <w:sz w:val="24"/>
          <w:szCs w:val="24"/>
        </w:rPr>
        <w:t xml:space="preserve">: The implementation of various networking devices, including Cisco routers, PIX firewalls, Cisco switches, Maipu routers, and Tech Routes routers, played an instrumental role in improving network performance and security. </w:t>
      </w:r>
    </w:p>
    <w:p w14:paraId="218BABD9" w14:textId="77777777" w:rsidR="00E35F35" w:rsidRDefault="00AD4F20" w:rsidP="00AD4F20">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E35F35">
        <w:rPr>
          <w:rFonts w:ascii="Times New Roman" w:eastAsia="Times New Roman" w:hAnsi="Times New Roman" w:cs="Times New Roman"/>
          <w:b/>
          <w:bCs/>
          <w:sz w:val="24"/>
          <w:szCs w:val="24"/>
        </w:rPr>
        <w:t>Structured Cabling Deployment</w:t>
      </w:r>
      <w:r w:rsidRPr="00AD4F20">
        <w:rPr>
          <w:rFonts w:ascii="Times New Roman" w:eastAsia="Times New Roman" w:hAnsi="Times New Roman" w:cs="Times New Roman"/>
          <w:sz w:val="24"/>
          <w:szCs w:val="24"/>
        </w:rPr>
        <w:t xml:space="preserve">: A comprehensive structured cabling system was established to ensure reliable connectivity across all sites. </w:t>
      </w:r>
      <w:r w:rsidRPr="00E35F35">
        <w:rPr>
          <w:rFonts w:ascii="Times New Roman" w:eastAsia="Times New Roman" w:hAnsi="Times New Roman" w:cs="Times New Roman"/>
          <w:b/>
          <w:bCs/>
          <w:sz w:val="24"/>
          <w:szCs w:val="24"/>
        </w:rPr>
        <w:t>Support for Call Center Operations</w:t>
      </w:r>
      <w:r w:rsidRPr="00AD4F20">
        <w:rPr>
          <w:rFonts w:ascii="Times New Roman" w:eastAsia="Times New Roman" w:hAnsi="Times New Roman" w:cs="Times New Roman"/>
          <w:sz w:val="24"/>
          <w:szCs w:val="24"/>
        </w:rPr>
        <w:t xml:space="preserve">: Robust communication systems were ensured to support call center operations. </w:t>
      </w:r>
    </w:p>
    <w:p w14:paraId="218BABDA" w14:textId="77777777" w:rsidR="00E35F35" w:rsidRPr="00AD4F20" w:rsidRDefault="00AD4F20" w:rsidP="00E35F35">
      <w:pPr>
        <w:spacing w:before="100" w:beforeAutospacing="1" w:after="100" w:afterAutospacing="1" w:line="240" w:lineRule="auto"/>
        <w:ind w:left="360"/>
        <w:rPr>
          <w:rFonts w:ascii="Times New Roman" w:eastAsia="Times New Roman" w:hAnsi="Times New Roman" w:cs="Times New Roman"/>
          <w:sz w:val="24"/>
          <w:szCs w:val="24"/>
        </w:rPr>
      </w:pPr>
      <w:r w:rsidRPr="00AD4F20">
        <w:rPr>
          <w:rFonts w:ascii="Times New Roman" w:eastAsia="Times New Roman" w:hAnsi="Times New Roman" w:cs="Times New Roman"/>
          <w:sz w:val="24"/>
          <w:szCs w:val="24"/>
        </w:rPr>
        <w:t>Throughout this project, close collaboration with various stakeholders, including technical teams and management, ensured alignment on project goals and timelines. This collaborative approach facilitated smoother operations and enabled the prompt addressing of any challenges that arose during the implementation phase.</w:t>
      </w:r>
    </w:p>
    <w:p w14:paraId="218BABDB" w14:textId="77777777" w:rsidR="00366F90" w:rsidRPr="00366F90" w:rsidRDefault="003C71C9" w:rsidP="00366F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F1">
          <v:rect id="_x0000_i1031" style="width:0;height:1.5pt" o:hralign="center" o:hrstd="t" o:hr="t" fillcolor="#a0a0a0" stroked="f"/>
        </w:pict>
      </w:r>
    </w:p>
    <w:p w14:paraId="218BABDC" w14:textId="77777777" w:rsidR="00366F90" w:rsidRPr="00366F90" w:rsidRDefault="00366F90" w:rsidP="00366F90">
      <w:p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Education</w:t>
      </w:r>
    </w:p>
    <w:p w14:paraId="218BABDD" w14:textId="77777777" w:rsidR="00366F90" w:rsidRPr="00366F90" w:rsidRDefault="00366F90" w:rsidP="00366F90">
      <w:pPr>
        <w:numPr>
          <w:ilvl w:val="0"/>
          <w:numId w:val="7"/>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MBA (Marketing Management)</w:t>
      </w:r>
      <w:r w:rsidRPr="00366F90">
        <w:rPr>
          <w:rFonts w:ascii="Times New Roman" w:eastAsia="Times New Roman" w:hAnsi="Times New Roman" w:cs="Times New Roman"/>
          <w:sz w:val="24"/>
          <w:szCs w:val="24"/>
        </w:rPr>
        <w:t>, I.K. Gujral Punjab Technical University (2008)</w:t>
      </w:r>
    </w:p>
    <w:p w14:paraId="218BABDE" w14:textId="77777777" w:rsidR="00366F90" w:rsidRPr="00366F90" w:rsidRDefault="00366F90" w:rsidP="00366F90">
      <w:pPr>
        <w:numPr>
          <w:ilvl w:val="0"/>
          <w:numId w:val="7"/>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PG Diploma in Marketing Management</w:t>
      </w:r>
      <w:r w:rsidRPr="00366F90">
        <w:rPr>
          <w:rFonts w:ascii="Times New Roman" w:eastAsia="Times New Roman" w:hAnsi="Times New Roman" w:cs="Times New Roman"/>
          <w:sz w:val="24"/>
          <w:szCs w:val="24"/>
        </w:rPr>
        <w:t>, Madurai Kamraj University (2008)</w:t>
      </w:r>
    </w:p>
    <w:p w14:paraId="218BABDF" w14:textId="77777777" w:rsidR="00366F90" w:rsidRPr="00366F90" w:rsidRDefault="00366F90" w:rsidP="00366F90">
      <w:pPr>
        <w:numPr>
          <w:ilvl w:val="0"/>
          <w:numId w:val="7"/>
        </w:num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Bachelor of Engineering (Computer Science &amp; Engineering)</w:t>
      </w:r>
      <w:r w:rsidRPr="00366F90">
        <w:rPr>
          <w:rFonts w:ascii="Times New Roman" w:eastAsia="Times New Roman" w:hAnsi="Times New Roman" w:cs="Times New Roman"/>
          <w:sz w:val="24"/>
          <w:szCs w:val="24"/>
        </w:rPr>
        <w:t>, Dr. B.R. Ambedkar University (2002)</w:t>
      </w:r>
    </w:p>
    <w:p w14:paraId="218BABE0" w14:textId="77777777" w:rsidR="00366F90" w:rsidRPr="00366F90" w:rsidRDefault="003C71C9" w:rsidP="00366F9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18BABF2">
          <v:rect id="_x0000_i1032" style="width:0;height:1.5pt" o:hralign="center" o:hrstd="t" o:hr="t" fillcolor="#a0a0a0" stroked="f"/>
        </w:pict>
      </w:r>
    </w:p>
    <w:p w14:paraId="218BABE1" w14:textId="77777777" w:rsidR="00366F90" w:rsidRPr="00366F90" w:rsidRDefault="00366F90" w:rsidP="00366F90">
      <w:p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Certifications</w:t>
      </w:r>
    </w:p>
    <w:p w14:paraId="218BABE2" w14:textId="77777777" w:rsidR="00366F90" w:rsidRPr="00366F90" w:rsidRDefault="00366F90" w:rsidP="00366F90">
      <w:pPr>
        <w:numPr>
          <w:ilvl w:val="0"/>
          <w:numId w:val="8"/>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PMP</w:t>
      </w:r>
      <w:r w:rsidRPr="00366F90">
        <w:rPr>
          <w:rFonts w:ascii="Times New Roman" w:eastAsia="Times New Roman" w:hAnsi="Times New Roman" w:cs="Times New Roman"/>
          <w:sz w:val="24"/>
          <w:szCs w:val="24"/>
        </w:rPr>
        <w:t>, PMI (2013)</w:t>
      </w:r>
    </w:p>
    <w:p w14:paraId="218BABE3" w14:textId="77777777" w:rsidR="00366F90" w:rsidRPr="00366F90" w:rsidRDefault="00366F90" w:rsidP="00366F90">
      <w:pPr>
        <w:numPr>
          <w:ilvl w:val="0"/>
          <w:numId w:val="8"/>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ITIL V3</w:t>
      </w:r>
      <w:r w:rsidRPr="00366F90">
        <w:rPr>
          <w:rFonts w:ascii="Times New Roman" w:eastAsia="Times New Roman" w:hAnsi="Times New Roman" w:cs="Times New Roman"/>
          <w:sz w:val="24"/>
          <w:szCs w:val="24"/>
        </w:rPr>
        <w:t xml:space="preserve"> (2010)</w:t>
      </w:r>
    </w:p>
    <w:p w14:paraId="218BABE4" w14:textId="77777777" w:rsidR="00366F90" w:rsidRPr="00366F90" w:rsidRDefault="00366F90" w:rsidP="00366F90">
      <w:pPr>
        <w:numPr>
          <w:ilvl w:val="0"/>
          <w:numId w:val="8"/>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CCNA 2.0</w:t>
      </w:r>
      <w:r w:rsidRPr="00366F90">
        <w:rPr>
          <w:rFonts w:ascii="Times New Roman" w:eastAsia="Times New Roman" w:hAnsi="Times New Roman" w:cs="Times New Roman"/>
          <w:sz w:val="24"/>
          <w:szCs w:val="24"/>
        </w:rPr>
        <w:t>, Cisco Academy (2012)</w:t>
      </w:r>
    </w:p>
    <w:p w14:paraId="218BABE5" w14:textId="77777777" w:rsidR="00366F90" w:rsidRPr="00366F90" w:rsidRDefault="00366F90" w:rsidP="00366F90">
      <w:pPr>
        <w:numPr>
          <w:ilvl w:val="0"/>
          <w:numId w:val="8"/>
        </w:numPr>
        <w:spacing w:before="100" w:beforeAutospacing="1" w:after="0"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Microsoft Azure Administrator (AZ-104)</w:t>
      </w:r>
      <w:r w:rsidRPr="00366F90">
        <w:rPr>
          <w:rFonts w:ascii="Times New Roman" w:eastAsia="Times New Roman" w:hAnsi="Times New Roman" w:cs="Times New Roman"/>
          <w:sz w:val="24"/>
          <w:szCs w:val="24"/>
        </w:rPr>
        <w:t xml:space="preserve"> (2022)</w:t>
      </w:r>
    </w:p>
    <w:p w14:paraId="218BABE6" w14:textId="77777777" w:rsidR="00366F90" w:rsidRPr="00C144A0" w:rsidRDefault="00366F90" w:rsidP="00C144A0">
      <w:pPr>
        <w:numPr>
          <w:ilvl w:val="0"/>
          <w:numId w:val="8"/>
        </w:numPr>
        <w:spacing w:before="100" w:beforeAutospacing="1" w:after="115" w:line="240" w:lineRule="auto"/>
        <w:rPr>
          <w:rFonts w:ascii="Times New Roman" w:eastAsia="Times New Roman" w:hAnsi="Times New Roman" w:cs="Times New Roman"/>
          <w:sz w:val="24"/>
          <w:szCs w:val="24"/>
        </w:rPr>
      </w:pPr>
      <w:r w:rsidRPr="00366F90">
        <w:rPr>
          <w:rFonts w:ascii="Times New Roman" w:eastAsia="Times New Roman" w:hAnsi="Times New Roman" w:cs="Times New Roman"/>
          <w:b/>
          <w:bCs/>
          <w:sz w:val="24"/>
          <w:szCs w:val="24"/>
        </w:rPr>
        <w:t>Microsoft Azure Fundamentals (AZ-900)</w:t>
      </w:r>
      <w:r w:rsidRPr="00366F90">
        <w:rPr>
          <w:rFonts w:ascii="Times New Roman" w:eastAsia="Times New Roman" w:hAnsi="Times New Roman" w:cs="Times New Roman"/>
          <w:sz w:val="24"/>
          <w:szCs w:val="24"/>
        </w:rPr>
        <w:t xml:space="preserve"> (2022)</w:t>
      </w:r>
      <w:bookmarkStart w:id="0" w:name="_GoBack"/>
      <w:bookmarkEnd w:id="0"/>
    </w:p>
    <w:sectPr w:rsidR="00366F90" w:rsidRPr="00C144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E1C6E"/>
    <w:multiLevelType w:val="multilevel"/>
    <w:tmpl w:val="B3CA03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36EF5"/>
    <w:multiLevelType w:val="multilevel"/>
    <w:tmpl w:val="1B1C5A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195F2D"/>
    <w:multiLevelType w:val="multilevel"/>
    <w:tmpl w:val="35DA60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8071A1"/>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162F6D"/>
    <w:multiLevelType w:val="multilevel"/>
    <w:tmpl w:val="3EDE3D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C64F4"/>
    <w:multiLevelType w:val="multilevel"/>
    <w:tmpl w:val="5B3ED6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5E0F3F"/>
    <w:multiLevelType w:val="multilevel"/>
    <w:tmpl w:val="22A68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5F66D4"/>
    <w:multiLevelType w:val="multilevel"/>
    <w:tmpl w:val="29D4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1C3AA0"/>
    <w:multiLevelType w:val="multilevel"/>
    <w:tmpl w:val="96FA6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B15F9C"/>
    <w:multiLevelType w:val="multilevel"/>
    <w:tmpl w:val="63A2B8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321C9C"/>
    <w:multiLevelType w:val="multilevel"/>
    <w:tmpl w:val="AC082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3622DE"/>
    <w:multiLevelType w:val="multilevel"/>
    <w:tmpl w:val="9B801E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A00951"/>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D75E25"/>
    <w:multiLevelType w:val="multilevel"/>
    <w:tmpl w:val="F1EEF9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D3014E"/>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BE7E38"/>
    <w:multiLevelType w:val="multilevel"/>
    <w:tmpl w:val="FC644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570D6F"/>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3E1165"/>
    <w:multiLevelType w:val="multilevel"/>
    <w:tmpl w:val="1C80A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640A07"/>
    <w:multiLevelType w:val="multilevel"/>
    <w:tmpl w:val="C87CF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2323E4"/>
    <w:multiLevelType w:val="multilevel"/>
    <w:tmpl w:val="2556CD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286E44"/>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23348E"/>
    <w:multiLevelType w:val="multilevel"/>
    <w:tmpl w:val="D4CE5E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F033D3"/>
    <w:multiLevelType w:val="multilevel"/>
    <w:tmpl w:val="D6925D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3150E8"/>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EE0B3B"/>
    <w:multiLevelType w:val="multilevel"/>
    <w:tmpl w:val="18664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EB17F2"/>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881046"/>
    <w:multiLevelType w:val="multilevel"/>
    <w:tmpl w:val="1832B5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0F78B1"/>
    <w:multiLevelType w:val="multilevel"/>
    <w:tmpl w:val="BD8AC9C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F419E1"/>
    <w:multiLevelType w:val="multilevel"/>
    <w:tmpl w:val="B3D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077F6"/>
    <w:multiLevelType w:val="multilevel"/>
    <w:tmpl w:val="B92E9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266219"/>
    <w:multiLevelType w:val="multilevel"/>
    <w:tmpl w:val="3C76C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9"/>
  </w:num>
  <w:num w:numId="3">
    <w:abstractNumId w:val="15"/>
  </w:num>
  <w:num w:numId="4">
    <w:abstractNumId w:val="22"/>
  </w:num>
  <w:num w:numId="5">
    <w:abstractNumId w:val="26"/>
  </w:num>
  <w:num w:numId="6">
    <w:abstractNumId w:val="11"/>
  </w:num>
  <w:num w:numId="7">
    <w:abstractNumId w:val="7"/>
  </w:num>
  <w:num w:numId="8">
    <w:abstractNumId w:val="18"/>
  </w:num>
  <w:num w:numId="9">
    <w:abstractNumId w:val="6"/>
  </w:num>
  <w:num w:numId="10">
    <w:abstractNumId w:val="8"/>
  </w:num>
  <w:num w:numId="11">
    <w:abstractNumId w:val="17"/>
  </w:num>
  <w:num w:numId="12">
    <w:abstractNumId w:val="24"/>
  </w:num>
  <w:num w:numId="13">
    <w:abstractNumId w:val="10"/>
  </w:num>
  <w:num w:numId="14">
    <w:abstractNumId w:val="30"/>
  </w:num>
  <w:num w:numId="15">
    <w:abstractNumId w:val="3"/>
  </w:num>
  <w:num w:numId="16">
    <w:abstractNumId w:val="20"/>
  </w:num>
  <w:num w:numId="17">
    <w:abstractNumId w:val="28"/>
  </w:num>
  <w:num w:numId="18">
    <w:abstractNumId w:val="23"/>
  </w:num>
  <w:num w:numId="19">
    <w:abstractNumId w:val="25"/>
  </w:num>
  <w:num w:numId="20">
    <w:abstractNumId w:val="14"/>
  </w:num>
  <w:num w:numId="21">
    <w:abstractNumId w:val="16"/>
  </w:num>
  <w:num w:numId="22">
    <w:abstractNumId w:val="19"/>
  </w:num>
  <w:num w:numId="23">
    <w:abstractNumId w:val="2"/>
  </w:num>
  <w:num w:numId="24">
    <w:abstractNumId w:val="0"/>
  </w:num>
  <w:num w:numId="25">
    <w:abstractNumId w:val="27"/>
  </w:num>
  <w:num w:numId="26">
    <w:abstractNumId w:val="21"/>
  </w:num>
  <w:num w:numId="27">
    <w:abstractNumId w:val="13"/>
  </w:num>
  <w:num w:numId="28">
    <w:abstractNumId w:val="5"/>
  </w:num>
  <w:num w:numId="29">
    <w:abstractNumId w:val="1"/>
  </w:num>
  <w:num w:numId="30">
    <w:abstractNumId w:val="9"/>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2"/>
  </w:compat>
  <w:rsids>
    <w:rsidRoot w:val="00366F90"/>
    <w:rsid w:val="001F36D7"/>
    <w:rsid w:val="00366F90"/>
    <w:rsid w:val="003C71C9"/>
    <w:rsid w:val="008D4548"/>
    <w:rsid w:val="00AD4F20"/>
    <w:rsid w:val="00C144A0"/>
    <w:rsid w:val="00D44109"/>
    <w:rsid w:val="00E35F35"/>
    <w:rsid w:val="00EA4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218BABA2"/>
  <w15:docId w15:val="{048CEF39-287D-42BB-A615-DDEE80931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6F90"/>
    <w:pPr>
      <w:spacing w:before="100" w:beforeAutospacing="1" w:after="115"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66F90"/>
    <w:rPr>
      <w:b/>
      <w:bCs/>
    </w:rPr>
  </w:style>
  <w:style w:type="character" w:styleId="Emphasis">
    <w:name w:val="Emphasis"/>
    <w:basedOn w:val="DefaultParagraphFont"/>
    <w:uiPriority w:val="20"/>
    <w:qFormat/>
    <w:rsid w:val="00366F90"/>
    <w:rPr>
      <w:i/>
      <w:iCs/>
    </w:rPr>
  </w:style>
  <w:style w:type="paragraph" w:styleId="BalloonText">
    <w:name w:val="Balloon Text"/>
    <w:basedOn w:val="Normal"/>
    <w:link w:val="BalloonTextChar"/>
    <w:uiPriority w:val="99"/>
    <w:semiHidden/>
    <w:unhideWhenUsed/>
    <w:rsid w:val="00366F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6F90"/>
    <w:rPr>
      <w:rFonts w:ascii="Tahoma" w:hAnsi="Tahoma" w:cs="Tahoma"/>
      <w:sz w:val="16"/>
      <w:szCs w:val="16"/>
    </w:rPr>
  </w:style>
  <w:style w:type="paragraph" w:styleId="ListParagraph">
    <w:name w:val="List Paragraph"/>
    <w:basedOn w:val="Normal"/>
    <w:uiPriority w:val="34"/>
    <w:qFormat/>
    <w:rsid w:val="008D45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4737">
      <w:bodyDiv w:val="1"/>
      <w:marLeft w:val="0"/>
      <w:marRight w:val="0"/>
      <w:marTop w:val="0"/>
      <w:marBottom w:val="0"/>
      <w:divBdr>
        <w:top w:val="none" w:sz="0" w:space="0" w:color="auto"/>
        <w:left w:val="none" w:sz="0" w:space="0" w:color="auto"/>
        <w:bottom w:val="none" w:sz="0" w:space="0" w:color="auto"/>
        <w:right w:val="none" w:sz="0" w:space="0" w:color="auto"/>
      </w:divBdr>
    </w:div>
    <w:div w:id="161167535">
      <w:bodyDiv w:val="1"/>
      <w:marLeft w:val="0"/>
      <w:marRight w:val="0"/>
      <w:marTop w:val="0"/>
      <w:marBottom w:val="0"/>
      <w:divBdr>
        <w:top w:val="none" w:sz="0" w:space="0" w:color="auto"/>
        <w:left w:val="none" w:sz="0" w:space="0" w:color="auto"/>
        <w:bottom w:val="none" w:sz="0" w:space="0" w:color="auto"/>
        <w:right w:val="none" w:sz="0" w:space="0" w:color="auto"/>
      </w:divBdr>
      <w:divsChild>
        <w:div w:id="1730032871">
          <w:marLeft w:val="0"/>
          <w:marRight w:val="0"/>
          <w:marTop w:val="0"/>
          <w:marBottom w:val="0"/>
          <w:divBdr>
            <w:top w:val="none" w:sz="0" w:space="0" w:color="auto"/>
            <w:left w:val="none" w:sz="0" w:space="0" w:color="auto"/>
            <w:bottom w:val="none" w:sz="0" w:space="0" w:color="auto"/>
            <w:right w:val="none" w:sz="0" w:space="0" w:color="auto"/>
          </w:divBdr>
          <w:divsChild>
            <w:div w:id="2081098682">
              <w:marLeft w:val="0"/>
              <w:marRight w:val="0"/>
              <w:marTop w:val="0"/>
              <w:marBottom w:val="0"/>
              <w:divBdr>
                <w:top w:val="none" w:sz="0" w:space="0" w:color="auto"/>
                <w:left w:val="none" w:sz="0" w:space="0" w:color="auto"/>
                <w:bottom w:val="none" w:sz="0" w:space="0" w:color="auto"/>
                <w:right w:val="none" w:sz="0" w:space="0" w:color="auto"/>
              </w:divBdr>
              <w:divsChild>
                <w:div w:id="1719740315">
                  <w:marLeft w:val="0"/>
                  <w:marRight w:val="0"/>
                  <w:marTop w:val="0"/>
                  <w:marBottom w:val="0"/>
                  <w:divBdr>
                    <w:top w:val="none" w:sz="0" w:space="0" w:color="auto"/>
                    <w:left w:val="none" w:sz="0" w:space="0" w:color="auto"/>
                    <w:bottom w:val="none" w:sz="0" w:space="0" w:color="auto"/>
                    <w:right w:val="none" w:sz="0" w:space="0" w:color="auto"/>
                  </w:divBdr>
                  <w:divsChild>
                    <w:div w:id="1715428855">
                      <w:marLeft w:val="0"/>
                      <w:marRight w:val="0"/>
                      <w:marTop w:val="0"/>
                      <w:marBottom w:val="0"/>
                      <w:divBdr>
                        <w:top w:val="none" w:sz="0" w:space="0" w:color="auto"/>
                        <w:left w:val="none" w:sz="0" w:space="0" w:color="auto"/>
                        <w:bottom w:val="none" w:sz="0" w:space="0" w:color="auto"/>
                        <w:right w:val="none" w:sz="0" w:space="0" w:color="auto"/>
                      </w:divBdr>
                      <w:divsChild>
                        <w:div w:id="1951164719">
                          <w:marLeft w:val="0"/>
                          <w:marRight w:val="0"/>
                          <w:marTop w:val="0"/>
                          <w:marBottom w:val="0"/>
                          <w:divBdr>
                            <w:top w:val="none" w:sz="0" w:space="0" w:color="auto"/>
                            <w:left w:val="none" w:sz="0" w:space="0" w:color="auto"/>
                            <w:bottom w:val="none" w:sz="0" w:space="0" w:color="auto"/>
                            <w:right w:val="none" w:sz="0" w:space="0" w:color="auto"/>
                          </w:divBdr>
                          <w:divsChild>
                            <w:div w:id="91766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66204">
      <w:bodyDiv w:val="1"/>
      <w:marLeft w:val="0"/>
      <w:marRight w:val="0"/>
      <w:marTop w:val="0"/>
      <w:marBottom w:val="0"/>
      <w:divBdr>
        <w:top w:val="none" w:sz="0" w:space="0" w:color="auto"/>
        <w:left w:val="none" w:sz="0" w:space="0" w:color="auto"/>
        <w:bottom w:val="none" w:sz="0" w:space="0" w:color="auto"/>
        <w:right w:val="none" w:sz="0" w:space="0" w:color="auto"/>
      </w:divBdr>
      <w:divsChild>
        <w:div w:id="540752817">
          <w:marLeft w:val="0"/>
          <w:marRight w:val="0"/>
          <w:marTop w:val="0"/>
          <w:marBottom w:val="0"/>
          <w:divBdr>
            <w:top w:val="none" w:sz="0" w:space="0" w:color="auto"/>
            <w:left w:val="none" w:sz="0" w:space="0" w:color="auto"/>
            <w:bottom w:val="none" w:sz="0" w:space="0" w:color="auto"/>
            <w:right w:val="none" w:sz="0" w:space="0" w:color="auto"/>
          </w:divBdr>
          <w:divsChild>
            <w:div w:id="555970855">
              <w:marLeft w:val="0"/>
              <w:marRight w:val="0"/>
              <w:marTop w:val="0"/>
              <w:marBottom w:val="0"/>
              <w:divBdr>
                <w:top w:val="none" w:sz="0" w:space="0" w:color="auto"/>
                <w:left w:val="none" w:sz="0" w:space="0" w:color="auto"/>
                <w:bottom w:val="none" w:sz="0" w:space="0" w:color="auto"/>
                <w:right w:val="none" w:sz="0" w:space="0" w:color="auto"/>
              </w:divBdr>
              <w:divsChild>
                <w:div w:id="1109811571">
                  <w:marLeft w:val="0"/>
                  <w:marRight w:val="0"/>
                  <w:marTop w:val="0"/>
                  <w:marBottom w:val="0"/>
                  <w:divBdr>
                    <w:top w:val="none" w:sz="0" w:space="0" w:color="auto"/>
                    <w:left w:val="none" w:sz="0" w:space="0" w:color="auto"/>
                    <w:bottom w:val="none" w:sz="0" w:space="0" w:color="auto"/>
                    <w:right w:val="none" w:sz="0" w:space="0" w:color="auto"/>
                  </w:divBdr>
                  <w:divsChild>
                    <w:div w:id="983049263">
                      <w:marLeft w:val="0"/>
                      <w:marRight w:val="0"/>
                      <w:marTop w:val="0"/>
                      <w:marBottom w:val="0"/>
                      <w:divBdr>
                        <w:top w:val="none" w:sz="0" w:space="0" w:color="auto"/>
                        <w:left w:val="none" w:sz="0" w:space="0" w:color="auto"/>
                        <w:bottom w:val="none" w:sz="0" w:space="0" w:color="auto"/>
                        <w:right w:val="none" w:sz="0" w:space="0" w:color="auto"/>
                      </w:divBdr>
                      <w:divsChild>
                        <w:div w:id="27411072">
                          <w:marLeft w:val="0"/>
                          <w:marRight w:val="0"/>
                          <w:marTop w:val="0"/>
                          <w:marBottom w:val="0"/>
                          <w:divBdr>
                            <w:top w:val="none" w:sz="0" w:space="0" w:color="auto"/>
                            <w:left w:val="none" w:sz="0" w:space="0" w:color="auto"/>
                            <w:bottom w:val="none" w:sz="0" w:space="0" w:color="auto"/>
                            <w:right w:val="none" w:sz="0" w:space="0" w:color="auto"/>
                          </w:divBdr>
                          <w:divsChild>
                            <w:div w:id="188706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74868">
      <w:bodyDiv w:val="1"/>
      <w:marLeft w:val="0"/>
      <w:marRight w:val="0"/>
      <w:marTop w:val="0"/>
      <w:marBottom w:val="0"/>
      <w:divBdr>
        <w:top w:val="none" w:sz="0" w:space="0" w:color="auto"/>
        <w:left w:val="none" w:sz="0" w:space="0" w:color="auto"/>
        <w:bottom w:val="none" w:sz="0" w:space="0" w:color="auto"/>
        <w:right w:val="none" w:sz="0" w:space="0" w:color="auto"/>
      </w:divBdr>
    </w:div>
    <w:div w:id="280574905">
      <w:bodyDiv w:val="1"/>
      <w:marLeft w:val="0"/>
      <w:marRight w:val="0"/>
      <w:marTop w:val="0"/>
      <w:marBottom w:val="0"/>
      <w:divBdr>
        <w:top w:val="none" w:sz="0" w:space="0" w:color="auto"/>
        <w:left w:val="none" w:sz="0" w:space="0" w:color="auto"/>
        <w:bottom w:val="none" w:sz="0" w:space="0" w:color="auto"/>
        <w:right w:val="none" w:sz="0" w:space="0" w:color="auto"/>
      </w:divBdr>
    </w:div>
    <w:div w:id="314069049">
      <w:bodyDiv w:val="1"/>
      <w:marLeft w:val="0"/>
      <w:marRight w:val="0"/>
      <w:marTop w:val="0"/>
      <w:marBottom w:val="0"/>
      <w:divBdr>
        <w:top w:val="none" w:sz="0" w:space="0" w:color="auto"/>
        <w:left w:val="none" w:sz="0" w:space="0" w:color="auto"/>
        <w:bottom w:val="none" w:sz="0" w:space="0" w:color="auto"/>
        <w:right w:val="none" w:sz="0" w:space="0" w:color="auto"/>
      </w:divBdr>
    </w:div>
    <w:div w:id="316108468">
      <w:bodyDiv w:val="1"/>
      <w:marLeft w:val="0"/>
      <w:marRight w:val="0"/>
      <w:marTop w:val="0"/>
      <w:marBottom w:val="0"/>
      <w:divBdr>
        <w:top w:val="none" w:sz="0" w:space="0" w:color="auto"/>
        <w:left w:val="none" w:sz="0" w:space="0" w:color="auto"/>
        <w:bottom w:val="none" w:sz="0" w:space="0" w:color="auto"/>
        <w:right w:val="none" w:sz="0" w:space="0" w:color="auto"/>
      </w:divBdr>
    </w:div>
    <w:div w:id="321396090">
      <w:bodyDiv w:val="1"/>
      <w:marLeft w:val="0"/>
      <w:marRight w:val="0"/>
      <w:marTop w:val="0"/>
      <w:marBottom w:val="0"/>
      <w:divBdr>
        <w:top w:val="none" w:sz="0" w:space="0" w:color="auto"/>
        <w:left w:val="none" w:sz="0" w:space="0" w:color="auto"/>
        <w:bottom w:val="none" w:sz="0" w:space="0" w:color="auto"/>
        <w:right w:val="none" w:sz="0" w:space="0" w:color="auto"/>
      </w:divBdr>
      <w:divsChild>
        <w:div w:id="1430587860">
          <w:marLeft w:val="0"/>
          <w:marRight w:val="0"/>
          <w:marTop w:val="0"/>
          <w:marBottom w:val="0"/>
          <w:divBdr>
            <w:top w:val="none" w:sz="0" w:space="0" w:color="auto"/>
            <w:left w:val="none" w:sz="0" w:space="0" w:color="auto"/>
            <w:bottom w:val="none" w:sz="0" w:space="0" w:color="auto"/>
            <w:right w:val="none" w:sz="0" w:space="0" w:color="auto"/>
          </w:divBdr>
          <w:divsChild>
            <w:div w:id="693577643">
              <w:marLeft w:val="0"/>
              <w:marRight w:val="0"/>
              <w:marTop w:val="0"/>
              <w:marBottom w:val="0"/>
              <w:divBdr>
                <w:top w:val="none" w:sz="0" w:space="0" w:color="auto"/>
                <w:left w:val="none" w:sz="0" w:space="0" w:color="auto"/>
                <w:bottom w:val="none" w:sz="0" w:space="0" w:color="auto"/>
                <w:right w:val="none" w:sz="0" w:space="0" w:color="auto"/>
              </w:divBdr>
              <w:divsChild>
                <w:div w:id="487328009">
                  <w:marLeft w:val="0"/>
                  <w:marRight w:val="0"/>
                  <w:marTop w:val="0"/>
                  <w:marBottom w:val="0"/>
                  <w:divBdr>
                    <w:top w:val="none" w:sz="0" w:space="0" w:color="auto"/>
                    <w:left w:val="none" w:sz="0" w:space="0" w:color="auto"/>
                    <w:bottom w:val="none" w:sz="0" w:space="0" w:color="auto"/>
                    <w:right w:val="none" w:sz="0" w:space="0" w:color="auto"/>
                  </w:divBdr>
                  <w:divsChild>
                    <w:div w:id="423839152">
                      <w:marLeft w:val="0"/>
                      <w:marRight w:val="0"/>
                      <w:marTop w:val="0"/>
                      <w:marBottom w:val="0"/>
                      <w:divBdr>
                        <w:top w:val="none" w:sz="0" w:space="0" w:color="auto"/>
                        <w:left w:val="none" w:sz="0" w:space="0" w:color="auto"/>
                        <w:bottom w:val="none" w:sz="0" w:space="0" w:color="auto"/>
                        <w:right w:val="none" w:sz="0" w:space="0" w:color="auto"/>
                      </w:divBdr>
                      <w:divsChild>
                        <w:div w:id="162672787">
                          <w:marLeft w:val="0"/>
                          <w:marRight w:val="0"/>
                          <w:marTop w:val="0"/>
                          <w:marBottom w:val="0"/>
                          <w:divBdr>
                            <w:top w:val="none" w:sz="0" w:space="0" w:color="auto"/>
                            <w:left w:val="none" w:sz="0" w:space="0" w:color="auto"/>
                            <w:bottom w:val="none" w:sz="0" w:space="0" w:color="auto"/>
                            <w:right w:val="none" w:sz="0" w:space="0" w:color="auto"/>
                          </w:divBdr>
                          <w:divsChild>
                            <w:div w:id="47953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137159">
      <w:bodyDiv w:val="1"/>
      <w:marLeft w:val="0"/>
      <w:marRight w:val="0"/>
      <w:marTop w:val="0"/>
      <w:marBottom w:val="0"/>
      <w:divBdr>
        <w:top w:val="none" w:sz="0" w:space="0" w:color="auto"/>
        <w:left w:val="none" w:sz="0" w:space="0" w:color="auto"/>
        <w:bottom w:val="none" w:sz="0" w:space="0" w:color="auto"/>
        <w:right w:val="none" w:sz="0" w:space="0" w:color="auto"/>
      </w:divBdr>
    </w:div>
    <w:div w:id="942151482">
      <w:bodyDiv w:val="1"/>
      <w:marLeft w:val="0"/>
      <w:marRight w:val="0"/>
      <w:marTop w:val="0"/>
      <w:marBottom w:val="0"/>
      <w:divBdr>
        <w:top w:val="none" w:sz="0" w:space="0" w:color="auto"/>
        <w:left w:val="none" w:sz="0" w:space="0" w:color="auto"/>
        <w:bottom w:val="none" w:sz="0" w:space="0" w:color="auto"/>
        <w:right w:val="none" w:sz="0" w:space="0" w:color="auto"/>
      </w:divBdr>
    </w:div>
    <w:div w:id="1126965140">
      <w:bodyDiv w:val="1"/>
      <w:marLeft w:val="0"/>
      <w:marRight w:val="0"/>
      <w:marTop w:val="0"/>
      <w:marBottom w:val="0"/>
      <w:divBdr>
        <w:top w:val="none" w:sz="0" w:space="0" w:color="auto"/>
        <w:left w:val="none" w:sz="0" w:space="0" w:color="auto"/>
        <w:bottom w:val="none" w:sz="0" w:space="0" w:color="auto"/>
        <w:right w:val="none" w:sz="0" w:space="0" w:color="auto"/>
      </w:divBdr>
    </w:div>
    <w:div w:id="1323510837">
      <w:bodyDiv w:val="1"/>
      <w:marLeft w:val="0"/>
      <w:marRight w:val="0"/>
      <w:marTop w:val="0"/>
      <w:marBottom w:val="0"/>
      <w:divBdr>
        <w:top w:val="none" w:sz="0" w:space="0" w:color="auto"/>
        <w:left w:val="none" w:sz="0" w:space="0" w:color="auto"/>
        <w:bottom w:val="none" w:sz="0" w:space="0" w:color="auto"/>
        <w:right w:val="none" w:sz="0" w:space="0" w:color="auto"/>
      </w:divBdr>
    </w:div>
    <w:div w:id="1366903688">
      <w:bodyDiv w:val="1"/>
      <w:marLeft w:val="0"/>
      <w:marRight w:val="0"/>
      <w:marTop w:val="0"/>
      <w:marBottom w:val="0"/>
      <w:divBdr>
        <w:top w:val="none" w:sz="0" w:space="0" w:color="auto"/>
        <w:left w:val="none" w:sz="0" w:space="0" w:color="auto"/>
        <w:bottom w:val="none" w:sz="0" w:space="0" w:color="auto"/>
        <w:right w:val="none" w:sz="0" w:space="0" w:color="auto"/>
      </w:divBdr>
    </w:div>
    <w:div w:id="1488131012">
      <w:bodyDiv w:val="1"/>
      <w:marLeft w:val="0"/>
      <w:marRight w:val="0"/>
      <w:marTop w:val="0"/>
      <w:marBottom w:val="0"/>
      <w:divBdr>
        <w:top w:val="none" w:sz="0" w:space="0" w:color="auto"/>
        <w:left w:val="none" w:sz="0" w:space="0" w:color="auto"/>
        <w:bottom w:val="none" w:sz="0" w:space="0" w:color="auto"/>
        <w:right w:val="none" w:sz="0" w:space="0" w:color="auto"/>
      </w:divBdr>
    </w:div>
    <w:div w:id="1562518446">
      <w:bodyDiv w:val="1"/>
      <w:marLeft w:val="0"/>
      <w:marRight w:val="0"/>
      <w:marTop w:val="0"/>
      <w:marBottom w:val="0"/>
      <w:divBdr>
        <w:top w:val="none" w:sz="0" w:space="0" w:color="auto"/>
        <w:left w:val="none" w:sz="0" w:space="0" w:color="auto"/>
        <w:bottom w:val="none" w:sz="0" w:space="0" w:color="auto"/>
        <w:right w:val="none" w:sz="0" w:space="0" w:color="auto"/>
      </w:divBdr>
      <w:divsChild>
        <w:div w:id="1343437570">
          <w:marLeft w:val="0"/>
          <w:marRight w:val="0"/>
          <w:marTop w:val="0"/>
          <w:marBottom w:val="0"/>
          <w:divBdr>
            <w:top w:val="none" w:sz="0" w:space="0" w:color="auto"/>
            <w:left w:val="none" w:sz="0" w:space="0" w:color="auto"/>
            <w:bottom w:val="none" w:sz="0" w:space="0" w:color="auto"/>
            <w:right w:val="none" w:sz="0" w:space="0" w:color="auto"/>
          </w:divBdr>
          <w:divsChild>
            <w:div w:id="760103662">
              <w:marLeft w:val="0"/>
              <w:marRight w:val="0"/>
              <w:marTop w:val="0"/>
              <w:marBottom w:val="0"/>
              <w:divBdr>
                <w:top w:val="none" w:sz="0" w:space="0" w:color="auto"/>
                <w:left w:val="none" w:sz="0" w:space="0" w:color="auto"/>
                <w:bottom w:val="none" w:sz="0" w:space="0" w:color="auto"/>
                <w:right w:val="none" w:sz="0" w:space="0" w:color="auto"/>
              </w:divBdr>
              <w:divsChild>
                <w:div w:id="513226694">
                  <w:marLeft w:val="0"/>
                  <w:marRight w:val="0"/>
                  <w:marTop w:val="0"/>
                  <w:marBottom w:val="0"/>
                  <w:divBdr>
                    <w:top w:val="none" w:sz="0" w:space="0" w:color="auto"/>
                    <w:left w:val="none" w:sz="0" w:space="0" w:color="auto"/>
                    <w:bottom w:val="none" w:sz="0" w:space="0" w:color="auto"/>
                    <w:right w:val="none" w:sz="0" w:space="0" w:color="auto"/>
                  </w:divBdr>
                  <w:divsChild>
                    <w:div w:id="1119493206">
                      <w:marLeft w:val="0"/>
                      <w:marRight w:val="0"/>
                      <w:marTop w:val="0"/>
                      <w:marBottom w:val="0"/>
                      <w:divBdr>
                        <w:top w:val="none" w:sz="0" w:space="0" w:color="auto"/>
                        <w:left w:val="none" w:sz="0" w:space="0" w:color="auto"/>
                        <w:bottom w:val="none" w:sz="0" w:space="0" w:color="auto"/>
                        <w:right w:val="none" w:sz="0" w:space="0" w:color="auto"/>
                      </w:divBdr>
                      <w:divsChild>
                        <w:div w:id="1877815785">
                          <w:marLeft w:val="0"/>
                          <w:marRight w:val="0"/>
                          <w:marTop w:val="0"/>
                          <w:marBottom w:val="0"/>
                          <w:divBdr>
                            <w:top w:val="none" w:sz="0" w:space="0" w:color="auto"/>
                            <w:left w:val="none" w:sz="0" w:space="0" w:color="auto"/>
                            <w:bottom w:val="none" w:sz="0" w:space="0" w:color="auto"/>
                            <w:right w:val="none" w:sz="0" w:space="0" w:color="auto"/>
                          </w:divBdr>
                          <w:divsChild>
                            <w:div w:id="209539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983808">
      <w:bodyDiv w:val="1"/>
      <w:marLeft w:val="0"/>
      <w:marRight w:val="0"/>
      <w:marTop w:val="0"/>
      <w:marBottom w:val="0"/>
      <w:divBdr>
        <w:top w:val="none" w:sz="0" w:space="0" w:color="auto"/>
        <w:left w:val="none" w:sz="0" w:space="0" w:color="auto"/>
        <w:bottom w:val="none" w:sz="0" w:space="0" w:color="auto"/>
        <w:right w:val="none" w:sz="0" w:space="0" w:color="auto"/>
      </w:divBdr>
    </w:div>
    <w:div w:id="1734544051">
      <w:bodyDiv w:val="1"/>
      <w:marLeft w:val="0"/>
      <w:marRight w:val="0"/>
      <w:marTop w:val="0"/>
      <w:marBottom w:val="0"/>
      <w:divBdr>
        <w:top w:val="none" w:sz="0" w:space="0" w:color="auto"/>
        <w:left w:val="none" w:sz="0" w:space="0" w:color="auto"/>
        <w:bottom w:val="none" w:sz="0" w:space="0" w:color="auto"/>
        <w:right w:val="none" w:sz="0" w:space="0" w:color="auto"/>
      </w:divBdr>
    </w:div>
    <w:div w:id="1750495473">
      <w:bodyDiv w:val="1"/>
      <w:marLeft w:val="0"/>
      <w:marRight w:val="0"/>
      <w:marTop w:val="0"/>
      <w:marBottom w:val="0"/>
      <w:divBdr>
        <w:top w:val="none" w:sz="0" w:space="0" w:color="auto"/>
        <w:left w:val="none" w:sz="0" w:space="0" w:color="auto"/>
        <w:bottom w:val="none" w:sz="0" w:space="0" w:color="auto"/>
        <w:right w:val="none" w:sz="0" w:space="0" w:color="auto"/>
      </w:divBdr>
    </w:div>
    <w:div w:id="1839805379">
      <w:bodyDiv w:val="1"/>
      <w:marLeft w:val="0"/>
      <w:marRight w:val="0"/>
      <w:marTop w:val="0"/>
      <w:marBottom w:val="0"/>
      <w:divBdr>
        <w:top w:val="none" w:sz="0" w:space="0" w:color="auto"/>
        <w:left w:val="none" w:sz="0" w:space="0" w:color="auto"/>
        <w:bottom w:val="none" w:sz="0" w:space="0" w:color="auto"/>
        <w:right w:val="none" w:sz="0" w:space="0" w:color="auto"/>
      </w:divBdr>
    </w:div>
    <w:div w:id="2052487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1276</Words>
  <Characters>7275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Deepak Garg</cp:lastModifiedBy>
  <cp:revision>8</cp:revision>
  <dcterms:created xsi:type="dcterms:W3CDTF">2024-09-20T02:49:00Z</dcterms:created>
  <dcterms:modified xsi:type="dcterms:W3CDTF">2024-09-20T15:42:00Z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c03ce1af-dfa1-4947-b95b-8acbbe58975d</vt:lpwstr>
  </property>
  <property fmtid="{D5CDD505-2E9C-101B-9397-08002B2CF9AE}" pid="3" name="HCLClassD6">
    <vt:lpwstr>False</vt:lpwstr>
  </property>
  <property fmtid="{D5CDD505-2E9C-101B-9397-08002B2CF9AE}" pid="4" name="HCLClassification">
    <vt:lpwstr>HCL_Cla5s_C0nf1dent1al</vt:lpwstr>
  </property>
</Properties>
</file>