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5F5F5"/>
  <w:body>
    <w:tbl>
      <w:tblPr>
        <w:tblStyle w:val="TableGrid"/>
        <w:tblW w:w="11455" w:type="dxa"/>
        <w:tblInd w:w="-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600"/>
        <w:gridCol w:w="7855"/>
      </w:tblGrid>
      <w:tr w:rsidR="007E4D95" w:rsidRPr="005C0FC7" w14:paraId="102F91CC" w14:textId="77777777" w:rsidTr="001A250D">
        <w:trPr>
          <w:trHeight w:val="1890"/>
        </w:trPr>
        <w:tc>
          <w:tcPr>
            <w:tcW w:w="11455" w:type="dxa"/>
            <w:gridSpan w:val="2"/>
            <w:shd w:val="clear" w:color="auto" w:fill="FFFFFF" w:themeFill="background1"/>
          </w:tcPr>
          <w:p w14:paraId="6FD3173E" w14:textId="7443B65C" w:rsidR="007E4D95" w:rsidRPr="005C0FC7" w:rsidRDefault="00046F31" w:rsidP="004F421B">
            <w:pPr>
              <w:ind w:left="-108"/>
              <w:jc w:val="both"/>
              <w:rPr>
                <w:rFonts w:ascii="Cambria" w:hAnsi="Cambria"/>
              </w:rPr>
            </w:pPr>
            <w:r w:rsidRPr="005C0FC7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6A5F33BE" wp14:editId="7E085A2F">
                      <wp:simplePos x="0" y="0"/>
                      <wp:positionH relativeFrom="column">
                        <wp:posOffset>2259330</wp:posOffset>
                      </wp:positionH>
                      <wp:positionV relativeFrom="paragraph">
                        <wp:posOffset>182880</wp:posOffset>
                      </wp:positionV>
                      <wp:extent cx="4972050" cy="971550"/>
                      <wp:effectExtent l="0" t="0" r="0" b="0"/>
                      <wp:wrapNone/>
                      <wp:docPr id="325" name="Rectangle 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72050" cy="971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3068EB7" w14:textId="77777777" w:rsidR="00BA482D" w:rsidRPr="00BA482D" w:rsidRDefault="00BA482D" w:rsidP="00BA482D">
                                  <w:pPr>
                                    <w:spacing w:after="0"/>
                                    <w:jc w:val="center"/>
                                    <w:rPr>
                                      <w:rFonts w:ascii="Cambria" w:hAnsi="Cambria" w:cs="Tahoma"/>
                                      <w:b/>
                                      <w:bCs/>
                                      <w:color w:val="365F91" w:themeColor="accent1" w:themeShade="BF"/>
                                      <w:sz w:val="28"/>
                                      <w:szCs w:val="28"/>
                                      <w:lang w:val="en"/>
                                    </w:rPr>
                                  </w:pPr>
                                  <w:r w:rsidRPr="00BA482D">
                                    <w:rPr>
                                      <w:rFonts w:ascii="Cambria" w:hAnsi="Cambria" w:cs="Tahoma"/>
                                      <w:b/>
                                      <w:bCs/>
                                      <w:color w:val="365F91" w:themeColor="accent1" w:themeShade="BF"/>
                                      <w:sz w:val="28"/>
                                      <w:szCs w:val="28"/>
                                      <w:lang w:val="en"/>
                                    </w:rPr>
                                    <w:t>RANJAN KUMAR KHANDAI</w:t>
                                  </w:r>
                                </w:p>
                                <w:p w14:paraId="4529EB31" w14:textId="77777777" w:rsidR="00BA482D" w:rsidRPr="00BA482D" w:rsidRDefault="00BA482D" w:rsidP="00BA482D">
                                  <w:pPr>
                                    <w:spacing w:after="0"/>
                                    <w:jc w:val="center"/>
                                    <w:rPr>
                                      <w:rFonts w:ascii="Cambria" w:hAnsi="Cambria" w:cs="Tahoma"/>
                                      <w:b/>
                                      <w:bCs/>
                                      <w:color w:val="595959" w:themeColor="text1" w:themeTint="A6"/>
                                      <w:sz w:val="24"/>
                                      <w:szCs w:val="24"/>
                                      <w:lang w:val="en"/>
                                    </w:rPr>
                                  </w:pPr>
                                  <w:r w:rsidRPr="00BA482D">
                                    <w:rPr>
                                      <w:rFonts w:ascii="Cambria" w:hAnsi="Cambria" w:cs="Tahoma"/>
                                      <w:b/>
                                      <w:bCs/>
                                      <w:color w:val="595959" w:themeColor="text1" w:themeTint="A6"/>
                                      <w:sz w:val="24"/>
                                      <w:szCs w:val="24"/>
                                      <w:lang w:val="en"/>
                                    </w:rPr>
                                    <w:t>Manufacturing</w:t>
                                  </w:r>
                                </w:p>
                                <w:p w14:paraId="1CA26AF7" w14:textId="0E32C38D" w:rsidR="007943AC" w:rsidRPr="007943AC" w:rsidRDefault="00702484" w:rsidP="007943AC">
                                  <w:pPr>
                                    <w:pStyle w:val="ListParagraph"/>
                                    <w:numPr>
                                      <w:ilvl w:val="0"/>
                                      <w:numId w:val="30"/>
                                    </w:numPr>
                                    <w:spacing w:after="0"/>
                                    <w:rPr>
                                      <w:rFonts w:ascii="Cambria" w:hAnsi="Cambria" w:cs="Tahoma"/>
                                      <w:bCs/>
                                      <w:color w:val="595959" w:themeColor="text1" w:themeTint="A6"/>
                                      <w:sz w:val="21"/>
                                      <w:szCs w:val="21"/>
                                      <w:lang w:val="en-IN"/>
                                    </w:rPr>
                                  </w:pPr>
                                  <w:r w:rsidRPr="00702484">
                                    <w:rPr>
                                      <w:rFonts w:ascii="Cambria" w:hAnsi="Cambria" w:cs="Tahoma"/>
                                      <w:bCs/>
                                      <w:color w:val="595959" w:themeColor="text1" w:themeTint="A6"/>
                                      <w:sz w:val="21"/>
                                      <w:szCs w:val="21"/>
                                      <w:lang w:val="en"/>
                                    </w:rPr>
                                    <w:t xml:space="preserve">ranjan.khandai5@rediffmail.com </w:t>
                                  </w:r>
                                  <w:r>
                                    <w:rPr>
                                      <w:rFonts w:ascii="Cambria" w:hAnsi="Cambria" w:cs="Tahoma"/>
                                      <w:bCs/>
                                      <w:color w:val="595959" w:themeColor="text1" w:themeTint="A6"/>
                                      <w:sz w:val="21"/>
                                      <w:szCs w:val="21"/>
                                      <w:lang w:val="en"/>
                                    </w:rPr>
                                    <w:t xml:space="preserve">           </w:t>
                                  </w:r>
                                  <w:r w:rsidRPr="007943AC">
                                    <w:rPr>
                                      <w:rFonts w:ascii="Cambria" w:hAnsi="Cambria" w:cs="Tahoma"/>
                                      <w:bCs/>
                                      <w:color w:val="595959" w:themeColor="text1" w:themeTint="A6"/>
                                      <w:sz w:val="21"/>
                                      <w:szCs w:val="21"/>
                                      <w:lang w:val="en"/>
                                    </w:rPr>
                                    <w:t xml:space="preserve"> </w:t>
                                  </w:r>
                                  <w:r w:rsidR="00BA482D" w:rsidRPr="00B154ED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CD77E3D" wp14:editId="5212D515">
                                        <wp:extent cx="171450" cy="171450"/>
                                        <wp:effectExtent l="0" t="0" r="0" b="0"/>
                                        <wp:docPr id="20" name="Picture 2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hone18x18icon.png"/>
                                                <pic:cNvPicPr/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BA482D" w:rsidRPr="007943AC"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21"/>
                                      <w:szCs w:val="21"/>
                                      <w:lang w:val="en-IN"/>
                                    </w:rPr>
                                    <w:t xml:space="preserve">+91 </w:t>
                                  </w:r>
                                  <w:r w:rsidR="00BA482D" w:rsidRPr="007943AC">
                                    <w:rPr>
                                      <w:rFonts w:ascii="Cambria" w:hAnsi="Cambria" w:cs="Tahoma"/>
                                      <w:bCs/>
                                      <w:color w:val="595959" w:themeColor="text1" w:themeTint="A6"/>
                                      <w:sz w:val="21"/>
                                      <w:szCs w:val="21"/>
                                      <w:lang w:val="en"/>
                                    </w:rPr>
                                    <w:t>8939725333</w:t>
                                  </w:r>
                                  <w:r w:rsidR="00046F31">
                                    <w:rPr>
                                      <w:rFonts w:ascii="Cambria" w:hAnsi="Cambria" w:cs="Tahoma"/>
                                      <w:bCs/>
                                      <w:color w:val="595959" w:themeColor="text1" w:themeTint="A6"/>
                                      <w:sz w:val="21"/>
                                      <w:szCs w:val="21"/>
                                      <w:lang w:val="en"/>
                                    </w:rPr>
                                    <w:t xml:space="preserve"> | </w:t>
                                  </w:r>
                                  <w:r w:rsidR="00046F31" w:rsidRPr="00BA482D">
                                    <w:rPr>
                                      <w:rFonts w:ascii="Cambria" w:hAnsi="Cambria" w:cs="Tahoma"/>
                                      <w:bCs/>
                                      <w:color w:val="595959" w:themeColor="text1" w:themeTint="A6"/>
                                      <w:sz w:val="21"/>
                                      <w:szCs w:val="21"/>
                                      <w:lang w:val="en"/>
                                    </w:rPr>
                                    <w:t>8939820918</w:t>
                                  </w:r>
                                </w:p>
                                <w:p w14:paraId="5600F8EC" w14:textId="101D5CE3" w:rsidR="00845883" w:rsidRPr="00BA482D" w:rsidRDefault="00BA482D" w:rsidP="00BA482D">
                                  <w:pPr>
                                    <w:pStyle w:val="ListParagraph"/>
                                    <w:numPr>
                                      <w:ilvl w:val="0"/>
                                      <w:numId w:val="30"/>
                                    </w:numPr>
                                    <w:spacing w:after="0"/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21"/>
                                      <w:szCs w:val="21"/>
                                    </w:rPr>
                                  </w:pPr>
                                  <w:r w:rsidRPr="00BA482D">
                                    <w:rPr>
                                      <w:rFonts w:ascii="Cambria" w:hAnsi="Cambria" w:cs="Tahoma"/>
                                      <w:bCs/>
                                      <w:color w:val="595959" w:themeColor="text1" w:themeTint="A6"/>
                                      <w:sz w:val="21"/>
                                      <w:szCs w:val="21"/>
                                      <w:lang w:val="en"/>
                                    </w:rPr>
                                    <w:t>ranjan3400@gmail.com</w:t>
                                  </w:r>
                                  <w:r w:rsidRPr="00BA482D">
                                    <w:rPr>
                                      <w:rFonts w:ascii="Cambria" w:hAnsi="Cambria" w:cs="Tahoma"/>
                                      <w:bCs/>
                                      <w:color w:val="595959" w:themeColor="text1" w:themeTint="A6"/>
                                      <w:sz w:val="21"/>
                                      <w:szCs w:val="21"/>
                                      <w:lang w:val="en-IN"/>
                                    </w:rPr>
                                    <w:t xml:space="preserve">                           </w:t>
                                  </w:r>
                                  <w:r>
                                    <w:rPr>
                                      <w:rFonts w:ascii="Cambria" w:hAnsi="Cambria" w:cs="Tahoma"/>
                                      <w:bCs/>
                                      <w:color w:val="595959" w:themeColor="text1" w:themeTint="A6"/>
                                      <w:sz w:val="21"/>
                                      <w:szCs w:val="21"/>
                                      <w:lang w:val="en-IN"/>
                                    </w:rPr>
                                    <w:t xml:space="preserve">    </w:t>
                                  </w:r>
                                  <w:r w:rsidRPr="00BA482D">
                                    <w:rPr>
                                      <w:rFonts w:ascii="Cambria" w:hAnsi="Cambria" w:cs="Tahoma"/>
                                      <w:bCs/>
                                      <w:color w:val="595959" w:themeColor="text1" w:themeTint="A6"/>
                                      <w:sz w:val="21"/>
                                      <w:szCs w:val="21"/>
                                      <w:lang w:val="en"/>
                                    </w:rPr>
                                    <w:t xml:space="preserve">           </w:t>
                                  </w:r>
                                  <w:r w:rsidR="007943AC">
                                    <w:rPr>
                                      <w:rFonts w:ascii="Cambria" w:hAnsi="Cambria" w:cs="Tahoma"/>
                                      <w:bCs/>
                                      <w:color w:val="595959" w:themeColor="text1" w:themeTint="A6"/>
                                      <w:sz w:val="21"/>
                                      <w:szCs w:val="21"/>
                                      <w:lang w:val="en"/>
                                    </w:rPr>
                                    <w:t xml:space="preserve">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5F33BE" id="Rectangle 325" o:spid="_x0000_s1026" style="position:absolute;left:0;text-align:left;margin-left:177.9pt;margin-top:14.4pt;width:391.5pt;height:76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" filled="f" stroked="f" strokeweight="2pt">
                      <v:textbox>
                        <w:txbxContent>
                          <w:p w14:paraId="23068EB7" w14:textId="77777777" w:rsidR="00BA482D" w:rsidRPr="00BA482D" w:rsidRDefault="00BA482D" w:rsidP="00BA482D">
                            <w:pPr>
                              <w:spacing w:after="0"/>
                              <w:jc w:val="center"/>
                              <w:rPr>
                                <w:rFonts w:ascii="Cambria" w:hAnsi="Cambria" w:cs="Tahoma"/>
                                <w:b/>
                                <w:bCs/>
                                <w:color w:val="365F91" w:themeColor="accent1" w:themeShade="BF"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BA482D">
                              <w:rPr>
                                <w:rFonts w:ascii="Cambria" w:hAnsi="Cambria" w:cs="Tahoma"/>
                                <w:b/>
                                <w:bCs/>
                                <w:color w:val="365F91" w:themeColor="accent1" w:themeShade="BF"/>
                                <w:sz w:val="28"/>
                                <w:szCs w:val="28"/>
                                <w:lang w:val="en"/>
                              </w:rPr>
                              <w:t>RANJAN KUMAR KHANDAI</w:t>
                            </w:r>
                          </w:p>
                          <w:p w14:paraId="4529EB31" w14:textId="77777777" w:rsidR="00BA482D" w:rsidRPr="00BA482D" w:rsidRDefault="00BA482D" w:rsidP="00BA482D">
                            <w:pPr>
                              <w:spacing w:after="0"/>
                              <w:jc w:val="center"/>
                              <w:rPr>
                                <w:rFonts w:ascii="Cambria" w:hAnsi="Cambria" w:cs="Tahoma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BA482D">
                              <w:rPr>
                                <w:rFonts w:ascii="Cambria" w:hAnsi="Cambria" w:cs="Tahoma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lang w:val="en"/>
                              </w:rPr>
                              <w:t>Manufacturing</w:t>
                            </w:r>
                          </w:p>
                          <w:p w14:paraId="1CA26AF7" w14:textId="0E32C38D" w:rsidR="007943AC" w:rsidRPr="007943AC" w:rsidRDefault="00702484" w:rsidP="007943AC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/>
                              <w:rPr>
                                <w:rFonts w:ascii="Cambria" w:hAnsi="Cambria" w:cs="Tahoma"/>
                                <w:bCs/>
                                <w:color w:val="595959" w:themeColor="text1" w:themeTint="A6"/>
                                <w:sz w:val="21"/>
                                <w:szCs w:val="21"/>
                                <w:lang w:val="en-IN"/>
                              </w:rPr>
                            </w:pPr>
                            <w:r w:rsidRPr="00702484">
                              <w:rPr>
                                <w:rFonts w:ascii="Cambria" w:hAnsi="Cambria" w:cs="Tahoma"/>
                                <w:bCs/>
                                <w:color w:val="595959" w:themeColor="text1" w:themeTint="A6"/>
                                <w:sz w:val="21"/>
                                <w:szCs w:val="21"/>
                                <w:lang w:val="en"/>
                              </w:rPr>
                              <w:t xml:space="preserve">ranjan.khandai5@rediffmail.com </w:t>
                            </w:r>
                            <w:r>
                              <w:rPr>
                                <w:rFonts w:ascii="Cambria" w:hAnsi="Cambria" w:cs="Tahoma"/>
                                <w:bCs/>
                                <w:color w:val="595959" w:themeColor="text1" w:themeTint="A6"/>
                                <w:sz w:val="21"/>
                                <w:szCs w:val="21"/>
                                <w:lang w:val="en"/>
                              </w:rPr>
                              <w:t xml:space="preserve">           </w:t>
                            </w:r>
                            <w:r w:rsidRPr="007943AC">
                              <w:rPr>
                                <w:rFonts w:ascii="Cambria" w:hAnsi="Cambria" w:cs="Tahoma"/>
                                <w:bCs/>
                                <w:color w:val="595959" w:themeColor="text1" w:themeTint="A6"/>
                                <w:sz w:val="21"/>
                                <w:szCs w:val="21"/>
                                <w:lang w:val="en"/>
                              </w:rPr>
                              <w:t xml:space="preserve"> </w:t>
                            </w:r>
                            <w:r w:rsidR="00BA482D" w:rsidRPr="00B154ED">
                              <w:rPr>
                                <w:noProof/>
                              </w:rPr>
                              <w:drawing>
                                <wp:inline distT="0" distB="0" distL="0" distR="0" wp14:anchorId="5CD77E3D" wp14:editId="5212D515">
                                  <wp:extent cx="171450" cy="171450"/>
                                  <wp:effectExtent l="0" t="0" r="0" b="0"/>
                                  <wp:docPr id="20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hone18x18icon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A482D" w:rsidRPr="007943AC">
                              <w:rPr>
                                <w:rFonts w:ascii="Cambria" w:hAnsi="Cambria" w:cs="Tahoma"/>
                                <w:color w:val="595959" w:themeColor="text1" w:themeTint="A6"/>
                                <w:sz w:val="21"/>
                                <w:szCs w:val="21"/>
                                <w:lang w:val="en-IN"/>
                              </w:rPr>
                              <w:t xml:space="preserve">+91 </w:t>
                            </w:r>
                            <w:r w:rsidR="00BA482D" w:rsidRPr="007943AC">
                              <w:rPr>
                                <w:rFonts w:ascii="Cambria" w:hAnsi="Cambria" w:cs="Tahoma"/>
                                <w:bCs/>
                                <w:color w:val="595959" w:themeColor="text1" w:themeTint="A6"/>
                                <w:sz w:val="21"/>
                                <w:szCs w:val="21"/>
                                <w:lang w:val="en"/>
                              </w:rPr>
                              <w:t>8939725333</w:t>
                            </w:r>
                            <w:r w:rsidR="00046F31">
                              <w:rPr>
                                <w:rFonts w:ascii="Cambria" w:hAnsi="Cambria" w:cs="Tahoma"/>
                                <w:bCs/>
                                <w:color w:val="595959" w:themeColor="text1" w:themeTint="A6"/>
                                <w:sz w:val="21"/>
                                <w:szCs w:val="21"/>
                                <w:lang w:val="en"/>
                              </w:rPr>
                              <w:t xml:space="preserve"> | </w:t>
                            </w:r>
                            <w:r w:rsidR="00046F31" w:rsidRPr="00BA482D">
                              <w:rPr>
                                <w:rFonts w:ascii="Cambria" w:hAnsi="Cambria" w:cs="Tahoma"/>
                                <w:bCs/>
                                <w:color w:val="595959" w:themeColor="text1" w:themeTint="A6"/>
                                <w:sz w:val="21"/>
                                <w:szCs w:val="21"/>
                                <w:lang w:val="en"/>
                              </w:rPr>
                              <w:t>8939820918</w:t>
                            </w:r>
                          </w:p>
                          <w:p w14:paraId="5600F8EC" w14:textId="101D5CE3" w:rsidR="00845883" w:rsidRPr="00BA482D" w:rsidRDefault="00BA482D" w:rsidP="00BA482D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/>
                              <w:rPr>
                                <w:rFonts w:ascii="Cambria" w:hAnsi="Cambria" w:cs="Tahoma"/>
                                <w:color w:val="595959" w:themeColor="text1" w:themeTint="A6"/>
                                <w:sz w:val="21"/>
                                <w:szCs w:val="21"/>
                              </w:rPr>
                            </w:pPr>
                            <w:r w:rsidRPr="00BA482D">
                              <w:rPr>
                                <w:rFonts w:ascii="Cambria" w:hAnsi="Cambria" w:cs="Tahoma"/>
                                <w:bCs/>
                                <w:color w:val="595959" w:themeColor="text1" w:themeTint="A6"/>
                                <w:sz w:val="21"/>
                                <w:szCs w:val="21"/>
                                <w:lang w:val="en"/>
                              </w:rPr>
                              <w:t>ranjan3400@gmail.com</w:t>
                            </w:r>
                            <w:r w:rsidRPr="00BA482D">
                              <w:rPr>
                                <w:rFonts w:ascii="Cambria" w:hAnsi="Cambria" w:cs="Tahoma"/>
                                <w:bCs/>
                                <w:color w:val="595959" w:themeColor="text1" w:themeTint="A6"/>
                                <w:sz w:val="21"/>
                                <w:szCs w:val="21"/>
                                <w:lang w:val="en-IN"/>
                              </w:rPr>
                              <w:t xml:space="preserve">                           </w:t>
                            </w:r>
                            <w:r>
                              <w:rPr>
                                <w:rFonts w:ascii="Cambria" w:hAnsi="Cambria" w:cs="Tahoma"/>
                                <w:bCs/>
                                <w:color w:val="595959" w:themeColor="text1" w:themeTint="A6"/>
                                <w:sz w:val="21"/>
                                <w:szCs w:val="21"/>
                                <w:lang w:val="en-IN"/>
                              </w:rPr>
                              <w:t xml:space="preserve">    </w:t>
                            </w:r>
                            <w:r w:rsidRPr="00BA482D">
                              <w:rPr>
                                <w:rFonts w:ascii="Cambria" w:hAnsi="Cambria" w:cs="Tahoma"/>
                                <w:bCs/>
                                <w:color w:val="595959" w:themeColor="text1" w:themeTint="A6"/>
                                <w:sz w:val="21"/>
                                <w:szCs w:val="21"/>
                                <w:lang w:val="en"/>
                              </w:rPr>
                              <w:t xml:space="preserve">           </w:t>
                            </w:r>
                            <w:r w:rsidR="007943AC">
                              <w:rPr>
                                <w:rFonts w:ascii="Cambria" w:hAnsi="Cambria" w:cs="Tahoma"/>
                                <w:bCs/>
                                <w:color w:val="595959" w:themeColor="text1" w:themeTint="A6"/>
                                <w:sz w:val="21"/>
                                <w:szCs w:val="21"/>
                                <w:lang w:val="en"/>
                              </w:rPr>
                              <w:t xml:space="preserve"> 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CE7B35" w:rsidRPr="005C0FC7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144" behindDoc="0" locked="0" layoutInCell="1" allowOverlap="1" wp14:anchorId="5E1C6852" wp14:editId="6954F443">
                      <wp:simplePos x="0" y="0"/>
                      <wp:positionH relativeFrom="column">
                        <wp:posOffset>436245</wp:posOffset>
                      </wp:positionH>
                      <wp:positionV relativeFrom="page">
                        <wp:posOffset>104775</wp:posOffset>
                      </wp:positionV>
                      <wp:extent cx="1228725" cy="1057275"/>
                      <wp:effectExtent l="0" t="0" r="0" b="0"/>
                      <wp:wrapNone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8725" cy="1057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D703AEE" w14:textId="76DB3C68" w:rsidR="003D20DB" w:rsidRPr="00B154ED" w:rsidRDefault="003D20DB" w:rsidP="0056459B">
                                  <w:pPr>
                                    <w:spacing w:after="0"/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1C6852" id="Rectangle 44" o:spid="_x0000_s1027" style="position:absolute;left:0;text-align:left;margin-left:34.35pt;margin-top:8.25pt;width:96.75pt;height:83.25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" filled="f" stroked="f" strokeweight="2pt">
                      <v:textbox>
                        <w:txbxContent>
                          <w:p w14:paraId="6D703AEE" w14:textId="76DB3C68" w:rsidR="003D20DB" w:rsidRPr="00B154ED" w:rsidRDefault="003D20DB" w:rsidP="0056459B">
                            <w:pPr>
                              <w:spacing w:after="0"/>
                              <w:rPr>
                                <w:rFonts w:ascii="Cambria" w:hAnsi="Cambria" w:cs="Tahoma"/>
                                <w:color w:val="595959" w:themeColor="text1" w:themeTint="A6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="00D362B7" w:rsidRPr="005C0FC7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096" behindDoc="0" locked="0" layoutInCell="1" allowOverlap="1" wp14:anchorId="30F6A497" wp14:editId="71DF02A4">
                      <wp:simplePos x="0" y="0"/>
                      <wp:positionH relativeFrom="column">
                        <wp:posOffset>466090</wp:posOffset>
                      </wp:positionH>
                      <wp:positionV relativeFrom="page">
                        <wp:posOffset>180975</wp:posOffset>
                      </wp:positionV>
                      <wp:extent cx="1323975" cy="914400"/>
                      <wp:effectExtent l="0" t="0" r="0" b="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23975" cy="914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accent5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6C3137F" id="Rectangle 7" o:spid="_x0000_s1026" style="position:absolute;margin-left:36.7pt;margin-top:14.25pt;width:104.25pt;height:1in;z-index:25171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" filled="f" stroked="f">
                      <w10:wrap anchory="page"/>
                    </v:rect>
                  </w:pict>
                </mc:Fallback>
              </mc:AlternateContent>
            </w:r>
            <w:r w:rsidR="001C68E9" w:rsidRPr="005C0FC7">
              <w:rPr>
                <w:rFonts w:ascii="Cambria" w:hAnsi="Cambria"/>
                <w:noProof/>
              </w:rPr>
              <w:drawing>
                <wp:inline distT="0" distB="0" distL="0" distR="0" wp14:anchorId="783568C3" wp14:editId="20F8FA4E">
                  <wp:extent cx="7222490" cy="1314450"/>
                  <wp:effectExtent l="0" t="0" r="0" b="0"/>
                  <wp:docPr id="319" name="Pictur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header-curvey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22490" cy="131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578B" w:rsidRPr="005C0FC7" w14:paraId="573597A4" w14:textId="77777777" w:rsidTr="001A250D">
        <w:trPr>
          <w:trHeight w:val="531"/>
        </w:trPr>
        <w:tc>
          <w:tcPr>
            <w:tcW w:w="3600" w:type="dxa"/>
            <w:vMerge w:val="restart"/>
            <w:shd w:val="clear" w:color="auto" w:fill="E5E5E5"/>
          </w:tcPr>
          <w:p w14:paraId="0BF904B9" w14:textId="2B09E901" w:rsidR="0013578B" w:rsidRPr="005C0FC7" w:rsidRDefault="0013578B" w:rsidP="003A145D">
            <w:pPr>
              <w:jc w:val="center"/>
              <w:rPr>
                <w:rFonts w:ascii="Cambria" w:hAnsi="Cambria" w:cs="Tahoma"/>
                <w:color w:val="F0563D"/>
                <w:sz w:val="28"/>
                <w:szCs w:val="28"/>
              </w:rPr>
            </w:pPr>
            <w:r w:rsidRPr="005C0FC7">
              <w:rPr>
                <w:rFonts w:ascii="Cambria" w:hAnsi="Cambria" w:cs="Tahoma"/>
                <w:noProof/>
                <w:color w:val="F0563D"/>
                <w:sz w:val="28"/>
                <w:szCs w:val="28"/>
              </w:rPr>
              <w:drawing>
                <wp:inline distT="0" distB="0" distL="0" distR="0" wp14:anchorId="23197132" wp14:editId="4B843CA3">
                  <wp:extent cx="219075" cy="219075"/>
                  <wp:effectExtent l="0" t="0" r="9525" b="9525"/>
                  <wp:docPr id="16" name="Picture 16" descr="cor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cor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C0FC7">
              <w:rPr>
                <w:rFonts w:ascii="Cambria" w:hAnsi="Cambria" w:cs="Tahoma"/>
                <w:color w:val="F0563D"/>
                <w:sz w:val="28"/>
                <w:szCs w:val="28"/>
              </w:rPr>
              <w:t xml:space="preserve"> </w:t>
            </w:r>
            <w:r w:rsidRPr="005C0FC7">
              <w:rPr>
                <w:rFonts w:ascii="Cambria" w:hAnsi="Cambria" w:cs="Tahoma"/>
                <w:color w:val="365F91" w:themeColor="accent1" w:themeShade="BF"/>
                <w:sz w:val="28"/>
                <w:szCs w:val="28"/>
              </w:rPr>
              <w:t>Core Competencies</w:t>
            </w:r>
          </w:p>
          <w:tbl>
            <w:tblPr>
              <w:tblStyle w:val="TableGrid"/>
              <w:tblW w:w="354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543"/>
            </w:tblGrid>
            <w:tr w:rsidR="00E35552" w:rsidRPr="005C0FC7" w14:paraId="2754F9AD" w14:textId="77777777" w:rsidTr="00B86522">
              <w:trPr>
                <w:trHeight w:val="489"/>
              </w:trPr>
              <w:tc>
                <w:tcPr>
                  <w:tcW w:w="3543" w:type="dxa"/>
                </w:tcPr>
                <w:p w14:paraId="749AF68F" w14:textId="49F6F6DB" w:rsidR="0047200F" w:rsidRPr="005C0FC7" w:rsidRDefault="0047200F" w:rsidP="003A145D">
                  <w:pPr>
                    <w:rPr>
                      <w:rFonts w:ascii="Cambria" w:hAnsi="Cambria" w:cs="Tahoma"/>
                      <w:b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eastAsia="en-GB"/>
                    </w:rPr>
                  </w:pPr>
                </w:p>
                <w:p w14:paraId="31DDDC30" w14:textId="1E88696B" w:rsidR="0013578B" w:rsidRPr="00702484" w:rsidRDefault="00702484" w:rsidP="003A145D">
                  <w:pPr>
                    <w:rPr>
                      <w:rFonts w:ascii="Cambria" w:hAnsi="Cambria" w:cs="Tahom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</w:pPr>
                  <w:r w:rsidRPr="00702484">
                    <w:rPr>
                      <w:rFonts w:ascii="Cambria" w:hAnsi="Cambria" w:cs="Tahom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  <w:t>Manufacturing Operations</w:t>
                  </w:r>
                </w:p>
              </w:tc>
            </w:tr>
            <w:tr w:rsidR="00E35552" w:rsidRPr="005C0FC7" w14:paraId="1BE05B20" w14:textId="77777777" w:rsidTr="00C8607C">
              <w:trPr>
                <w:trHeight w:val="162"/>
              </w:trPr>
              <w:tc>
                <w:tcPr>
                  <w:tcW w:w="3543" w:type="dxa"/>
                </w:tcPr>
                <w:p w14:paraId="01FB2C55" w14:textId="4F090DD9" w:rsidR="0013578B" w:rsidRPr="005C0FC7" w:rsidRDefault="0013578B" w:rsidP="003A145D">
                  <w:pPr>
                    <w:rPr>
                      <w:rFonts w:ascii="Cambria" w:hAnsi="Cambria" w:cs="Tahoma"/>
                      <w:b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eastAsia="en-GB"/>
                    </w:rPr>
                  </w:pPr>
                  <w:r w:rsidRPr="005C0FC7">
                    <w:rPr>
                      <w:rFonts w:ascii="Cambria" w:hAnsi="Cambria" w:cs="Tahoma"/>
                      <w:b/>
                      <w:i/>
                      <w:noProof/>
                      <w:color w:val="404040" w:themeColor="text1" w:themeTint="BF"/>
                      <w:spacing w:val="-4"/>
                      <w:sz w:val="21"/>
                      <w:szCs w:val="21"/>
                    </w:rPr>
                    <w:drawing>
                      <wp:inline distT="0" distB="0" distL="0" distR="0" wp14:anchorId="1BC55619" wp14:editId="496D2609">
                        <wp:extent cx="2038350" cy="114300"/>
                        <wp:effectExtent l="0" t="0" r="0" b="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35552" w:rsidRPr="005C0FC7" w14:paraId="74AAC378" w14:textId="77777777" w:rsidTr="00B86522">
              <w:trPr>
                <w:trHeight w:val="237"/>
              </w:trPr>
              <w:tc>
                <w:tcPr>
                  <w:tcW w:w="3543" w:type="dxa"/>
                </w:tcPr>
                <w:p w14:paraId="09148E7B" w14:textId="480651AA" w:rsidR="0013578B" w:rsidRPr="00702484" w:rsidRDefault="00702484" w:rsidP="003A145D">
                  <w:pPr>
                    <w:rPr>
                      <w:rFonts w:ascii="Cambria" w:hAnsi="Cambria" w:cs="Tahom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</w:pPr>
                  <w:r w:rsidRPr="00702484">
                    <w:rPr>
                      <w:rFonts w:ascii="Cambria" w:hAnsi="Cambria" w:cs="Tahom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  <w:t xml:space="preserve">Process Management </w:t>
                  </w:r>
                </w:p>
              </w:tc>
            </w:tr>
            <w:tr w:rsidR="00E35552" w:rsidRPr="005C0FC7" w14:paraId="38F4DFA2" w14:textId="77777777" w:rsidTr="00C8607C">
              <w:trPr>
                <w:trHeight w:val="225"/>
              </w:trPr>
              <w:tc>
                <w:tcPr>
                  <w:tcW w:w="3543" w:type="dxa"/>
                </w:tcPr>
                <w:p w14:paraId="5619DB0A" w14:textId="77777777" w:rsidR="0013578B" w:rsidRPr="005C0FC7" w:rsidRDefault="0013578B" w:rsidP="003A145D">
                  <w:pPr>
                    <w:rPr>
                      <w:rFonts w:ascii="Cambria" w:hAnsi="Cambria" w:cs="Tahoma"/>
                      <w:b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eastAsia="en-GB"/>
                    </w:rPr>
                  </w:pPr>
                  <w:r w:rsidRPr="005C0FC7">
                    <w:rPr>
                      <w:rFonts w:ascii="Cambria" w:hAnsi="Cambria" w:cs="Tahoma"/>
                      <w:b/>
                      <w:i/>
                      <w:noProof/>
                      <w:color w:val="404040" w:themeColor="text1" w:themeTint="BF"/>
                      <w:spacing w:val="-4"/>
                      <w:sz w:val="21"/>
                      <w:szCs w:val="21"/>
                    </w:rPr>
                    <w:drawing>
                      <wp:inline distT="0" distB="0" distL="0" distR="0" wp14:anchorId="0E475825" wp14:editId="620D3352">
                        <wp:extent cx="2038350" cy="114300"/>
                        <wp:effectExtent l="0" t="0" r="0" b="0"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35552" w:rsidRPr="005C0FC7" w14:paraId="589299C7" w14:textId="77777777" w:rsidTr="00B86522">
              <w:trPr>
                <w:trHeight w:val="252"/>
              </w:trPr>
              <w:tc>
                <w:tcPr>
                  <w:tcW w:w="3543" w:type="dxa"/>
                </w:tcPr>
                <w:p w14:paraId="25340AE4" w14:textId="1CEA2DD2" w:rsidR="0013578B" w:rsidRPr="00F67C1C" w:rsidRDefault="0089439C" w:rsidP="003A145D">
                  <w:pPr>
                    <w:rPr>
                      <w:rFonts w:ascii="Cambria" w:hAnsi="Cambria" w:cs="Tahom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</w:pPr>
                  <w:r w:rsidRPr="0089439C">
                    <w:rPr>
                      <w:rFonts w:ascii="Cambria" w:hAnsi="Cambria" w:cs="Tahom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  <w:t>Production Planning &amp; Control</w:t>
                  </w:r>
                </w:p>
              </w:tc>
            </w:tr>
            <w:tr w:rsidR="00E35552" w:rsidRPr="005C0FC7" w14:paraId="3F4B82F1" w14:textId="77777777" w:rsidTr="00C8607C">
              <w:trPr>
                <w:trHeight w:val="252"/>
              </w:trPr>
              <w:tc>
                <w:tcPr>
                  <w:tcW w:w="3543" w:type="dxa"/>
                </w:tcPr>
                <w:p w14:paraId="0B22560A" w14:textId="77777777" w:rsidR="0013578B" w:rsidRPr="005C0FC7" w:rsidRDefault="0013578B" w:rsidP="003A145D">
                  <w:pPr>
                    <w:rPr>
                      <w:rFonts w:ascii="Cambria" w:hAnsi="Cambria" w:cs="Tahoma"/>
                      <w:b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eastAsia="en-GB"/>
                    </w:rPr>
                  </w:pPr>
                  <w:r w:rsidRPr="005C0FC7">
                    <w:rPr>
                      <w:rFonts w:ascii="Cambria" w:hAnsi="Cambria" w:cs="Tahoma"/>
                      <w:b/>
                      <w:i/>
                      <w:noProof/>
                      <w:color w:val="404040" w:themeColor="text1" w:themeTint="BF"/>
                      <w:spacing w:val="-4"/>
                      <w:sz w:val="21"/>
                      <w:szCs w:val="21"/>
                    </w:rPr>
                    <w:drawing>
                      <wp:inline distT="0" distB="0" distL="0" distR="0" wp14:anchorId="2F76AD40" wp14:editId="59235BFE">
                        <wp:extent cx="2038350" cy="114300"/>
                        <wp:effectExtent l="0" t="0" r="0" b="0"/>
                        <wp:docPr id="340" name="Picture 3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35552" w:rsidRPr="005C0FC7" w14:paraId="2FEC79D6" w14:textId="77777777" w:rsidTr="00B86522">
              <w:trPr>
                <w:trHeight w:val="252"/>
              </w:trPr>
              <w:tc>
                <w:tcPr>
                  <w:tcW w:w="3543" w:type="dxa"/>
                </w:tcPr>
                <w:p w14:paraId="4EEB3210" w14:textId="050EC4C2" w:rsidR="0013578B" w:rsidRPr="0089439C" w:rsidRDefault="0089439C" w:rsidP="003A145D">
                  <w:pPr>
                    <w:rPr>
                      <w:rFonts w:ascii="Cambria" w:hAnsi="Cambria" w:cs="Tahom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</w:pPr>
                  <w:r w:rsidRPr="0089439C">
                    <w:rPr>
                      <w:rFonts w:ascii="Cambria" w:hAnsi="Cambria" w:cs="Tahom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  <w:t>Quality Assurance &amp; Control</w:t>
                  </w:r>
                </w:p>
              </w:tc>
            </w:tr>
            <w:tr w:rsidR="00E35552" w:rsidRPr="005C0FC7" w14:paraId="22762461" w14:textId="77777777" w:rsidTr="00C8607C">
              <w:trPr>
                <w:trHeight w:val="270"/>
              </w:trPr>
              <w:tc>
                <w:tcPr>
                  <w:tcW w:w="3543" w:type="dxa"/>
                </w:tcPr>
                <w:p w14:paraId="1E0AE168" w14:textId="77777777" w:rsidR="0013578B" w:rsidRPr="005C0FC7" w:rsidRDefault="0013578B" w:rsidP="003A145D">
                  <w:pPr>
                    <w:rPr>
                      <w:rFonts w:ascii="Cambria" w:hAnsi="Cambria" w:cs="Tahoma"/>
                      <w:b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eastAsia="en-GB"/>
                    </w:rPr>
                  </w:pPr>
                  <w:r w:rsidRPr="005C0FC7">
                    <w:rPr>
                      <w:rFonts w:ascii="Cambria" w:hAnsi="Cambria" w:cs="Tahoma"/>
                      <w:b/>
                      <w:i/>
                      <w:noProof/>
                      <w:color w:val="404040" w:themeColor="text1" w:themeTint="BF"/>
                      <w:spacing w:val="-4"/>
                      <w:sz w:val="21"/>
                      <w:szCs w:val="21"/>
                    </w:rPr>
                    <w:drawing>
                      <wp:inline distT="0" distB="0" distL="0" distR="0" wp14:anchorId="3CB8DC75" wp14:editId="550DAFC6">
                        <wp:extent cx="2038350" cy="114300"/>
                        <wp:effectExtent l="0" t="0" r="0" b="0"/>
                        <wp:docPr id="8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35552" w:rsidRPr="005C0FC7" w14:paraId="26EE78BE" w14:textId="77777777" w:rsidTr="00B86522">
              <w:trPr>
                <w:trHeight w:val="237"/>
              </w:trPr>
              <w:tc>
                <w:tcPr>
                  <w:tcW w:w="3543" w:type="dxa"/>
                </w:tcPr>
                <w:p w14:paraId="295E6FA9" w14:textId="319396F3" w:rsidR="0013578B" w:rsidRPr="0089439C" w:rsidRDefault="0089439C" w:rsidP="003A145D">
                  <w:pPr>
                    <w:rPr>
                      <w:rFonts w:ascii="Cambria" w:hAnsi="Cambria" w:cs="Tahom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</w:pPr>
                  <w:r w:rsidRPr="0089439C">
                    <w:rPr>
                      <w:rFonts w:ascii="Cambria" w:hAnsi="Cambria" w:cs="Tahom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  <w:t>Productivity Improvement</w:t>
                  </w:r>
                </w:p>
              </w:tc>
            </w:tr>
            <w:tr w:rsidR="00E35552" w:rsidRPr="005C0FC7" w14:paraId="41062AEB" w14:textId="77777777" w:rsidTr="00C8607C">
              <w:trPr>
                <w:trHeight w:val="207"/>
              </w:trPr>
              <w:tc>
                <w:tcPr>
                  <w:tcW w:w="3543" w:type="dxa"/>
                </w:tcPr>
                <w:p w14:paraId="259ADC67" w14:textId="7805F3BE" w:rsidR="0013578B" w:rsidRPr="005C0FC7" w:rsidRDefault="0013578B" w:rsidP="003A145D">
                  <w:pPr>
                    <w:rPr>
                      <w:rFonts w:ascii="Cambria" w:hAnsi="Cambria" w:cs="Tahoma"/>
                      <w:b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eastAsia="en-GB"/>
                    </w:rPr>
                  </w:pPr>
                  <w:r w:rsidRPr="005C0FC7">
                    <w:rPr>
                      <w:rFonts w:ascii="Cambria" w:hAnsi="Cambria" w:cs="Tahoma"/>
                      <w:b/>
                      <w:i/>
                      <w:noProof/>
                      <w:color w:val="404040" w:themeColor="text1" w:themeTint="BF"/>
                      <w:spacing w:val="-4"/>
                      <w:sz w:val="21"/>
                      <w:szCs w:val="21"/>
                    </w:rPr>
                    <w:drawing>
                      <wp:inline distT="0" distB="0" distL="0" distR="0" wp14:anchorId="4379D50E" wp14:editId="41BB5377">
                        <wp:extent cx="2038350" cy="114300"/>
                        <wp:effectExtent l="0" t="0" r="0" b="0"/>
                        <wp:docPr id="11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35552" w:rsidRPr="005C0FC7" w14:paraId="0D4F02C9" w14:textId="77777777" w:rsidTr="00B86522">
              <w:trPr>
                <w:trHeight w:val="237"/>
              </w:trPr>
              <w:tc>
                <w:tcPr>
                  <w:tcW w:w="3543" w:type="dxa"/>
                </w:tcPr>
                <w:p w14:paraId="24A9487F" w14:textId="4C841FFD" w:rsidR="0013578B" w:rsidRPr="0089439C" w:rsidRDefault="0089439C" w:rsidP="003A145D">
                  <w:pPr>
                    <w:rPr>
                      <w:rFonts w:ascii="Cambria" w:hAnsi="Cambria" w:cs="Tahom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</w:pPr>
                  <w:r w:rsidRPr="0089439C">
                    <w:rPr>
                      <w:rFonts w:ascii="Cambria" w:hAnsi="Cambria" w:cs="Tahom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  <w:t>Continuous Improvement Process</w:t>
                  </w:r>
                </w:p>
              </w:tc>
            </w:tr>
            <w:tr w:rsidR="00E35552" w:rsidRPr="005C0FC7" w14:paraId="1C5F3EA9" w14:textId="77777777" w:rsidTr="00C8607C">
              <w:trPr>
                <w:trHeight w:val="225"/>
              </w:trPr>
              <w:tc>
                <w:tcPr>
                  <w:tcW w:w="3543" w:type="dxa"/>
                </w:tcPr>
                <w:p w14:paraId="2B2A99E9" w14:textId="2A8EB5B6" w:rsidR="0013578B" w:rsidRPr="005C0FC7" w:rsidRDefault="0013578B" w:rsidP="003A145D">
                  <w:pPr>
                    <w:rPr>
                      <w:rFonts w:ascii="Cambria" w:hAnsi="Cambria" w:cs="Tahoma"/>
                      <w:b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eastAsia="en-GB"/>
                    </w:rPr>
                  </w:pPr>
                  <w:r w:rsidRPr="005C0FC7">
                    <w:rPr>
                      <w:rFonts w:ascii="Cambria" w:hAnsi="Cambria" w:cs="Tahoma"/>
                      <w:b/>
                      <w:i/>
                      <w:noProof/>
                      <w:color w:val="404040" w:themeColor="text1" w:themeTint="BF"/>
                      <w:spacing w:val="-4"/>
                      <w:sz w:val="21"/>
                      <w:szCs w:val="21"/>
                    </w:rPr>
                    <w:drawing>
                      <wp:inline distT="0" distB="0" distL="0" distR="0" wp14:anchorId="7E87C75F" wp14:editId="3D738F88">
                        <wp:extent cx="2038350" cy="114300"/>
                        <wp:effectExtent l="0" t="0" r="0" b="0"/>
                        <wp:docPr id="343" name="Picture 3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3" name="bar100%.gif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35552" w:rsidRPr="005C0FC7" w14:paraId="7ACE465F" w14:textId="77777777" w:rsidTr="00B86522">
              <w:trPr>
                <w:trHeight w:val="237"/>
              </w:trPr>
              <w:tc>
                <w:tcPr>
                  <w:tcW w:w="3543" w:type="dxa"/>
                </w:tcPr>
                <w:p w14:paraId="0CF3AA05" w14:textId="1217F73A" w:rsidR="0013578B" w:rsidRPr="0089439C" w:rsidRDefault="0089439C" w:rsidP="003A145D">
                  <w:pPr>
                    <w:rPr>
                      <w:rFonts w:ascii="Cambria" w:hAnsi="Cambri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</w:pPr>
                  <w:r w:rsidRPr="0089439C">
                    <w:rPr>
                      <w:rFonts w:ascii="Cambria" w:hAnsi="Cambri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  <w:t>Project Management</w:t>
                  </w:r>
                </w:p>
              </w:tc>
            </w:tr>
            <w:tr w:rsidR="00E35552" w:rsidRPr="005C0FC7" w14:paraId="6FC012FB" w14:textId="77777777" w:rsidTr="00C8607C">
              <w:trPr>
                <w:trHeight w:val="243"/>
              </w:trPr>
              <w:tc>
                <w:tcPr>
                  <w:tcW w:w="3543" w:type="dxa"/>
                </w:tcPr>
                <w:p w14:paraId="46AD935C" w14:textId="77777777" w:rsidR="0089439C" w:rsidRPr="0089439C" w:rsidRDefault="0089439C" w:rsidP="0089439C">
                  <w:pPr>
                    <w:rPr>
                      <w:rFonts w:ascii="Cambria" w:hAnsi="Cambri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</w:pPr>
                  <w:r w:rsidRPr="0089439C">
                    <w:rPr>
                      <w:rFonts w:ascii="Cambria" w:hAnsi="Cambri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  <w:t xml:space="preserve">Team Management </w:t>
                  </w:r>
                </w:p>
                <w:p w14:paraId="566EB26E" w14:textId="4A76F090" w:rsidR="0013578B" w:rsidRPr="00F67C1C" w:rsidRDefault="00840913" w:rsidP="003A145D">
                  <w:pPr>
                    <w:rPr>
                      <w:rFonts w:ascii="Cambria" w:hAnsi="Cambri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" w:eastAsia="en-GB"/>
                    </w:rPr>
                  </w:pPr>
                  <w:r w:rsidRPr="005C0FC7">
                    <w:rPr>
                      <w:rFonts w:ascii="Cambria" w:hAnsi="Cambria" w:cs="Tahoma"/>
                      <w:b/>
                      <w:i/>
                      <w:noProof/>
                      <w:color w:val="404040" w:themeColor="text1" w:themeTint="BF"/>
                      <w:spacing w:val="-4"/>
                      <w:sz w:val="21"/>
                      <w:szCs w:val="21"/>
                    </w:rPr>
                    <w:drawing>
                      <wp:anchor distT="0" distB="0" distL="114300" distR="114300" simplePos="0" relativeHeight="251708928" behindDoc="0" locked="0" layoutInCell="1" allowOverlap="1" wp14:anchorId="2D3B2C5B" wp14:editId="62287BCA">
                        <wp:simplePos x="0" y="0"/>
                        <wp:positionH relativeFrom="column">
                          <wp:posOffset>13335</wp:posOffset>
                        </wp:positionH>
                        <wp:positionV relativeFrom="page">
                          <wp:posOffset>355600</wp:posOffset>
                        </wp:positionV>
                        <wp:extent cx="2038350" cy="114300"/>
                        <wp:effectExtent l="0" t="0" r="0" b="0"/>
                        <wp:wrapSquare wrapText="bothSides"/>
                        <wp:docPr id="25" name="Pictur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C8607C" w:rsidRPr="005C0FC7">
                    <w:rPr>
                      <w:rFonts w:ascii="Cambria" w:hAnsi="Cambria" w:cs="Tahoma"/>
                      <w:b/>
                      <w:i/>
                      <w:noProof/>
                      <w:color w:val="404040" w:themeColor="text1" w:themeTint="BF"/>
                      <w:spacing w:val="-4"/>
                      <w:sz w:val="21"/>
                      <w:szCs w:val="21"/>
                    </w:rPr>
                    <w:drawing>
                      <wp:anchor distT="0" distB="0" distL="114300" distR="114300" simplePos="0" relativeHeight="251715072" behindDoc="0" locked="0" layoutInCell="1" allowOverlap="1" wp14:anchorId="2F8D8CDD" wp14:editId="47848919">
                        <wp:simplePos x="0" y="0"/>
                        <wp:positionH relativeFrom="column">
                          <wp:posOffset>3810</wp:posOffset>
                        </wp:positionH>
                        <wp:positionV relativeFrom="page">
                          <wp:posOffset>50800</wp:posOffset>
                        </wp:positionV>
                        <wp:extent cx="2038350" cy="114300"/>
                        <wp:effectExtent l="0" t="0" r="0" b="0"/>
                        <wp:wrapTopAndBottom/>
                        <wp:docPr id="23" name="Pictur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  <w:tr w:rsidR="00E35552" w:rsidRPr="005C0FC7" w14:paraId="74CBA1FD" w14:textId="77777777" w:rsidTr="00EC0B21">
              <w:trPr>
                <w:trHeight w:val="1710"/>
              </w:trPr>
              <w:tc>
                <w:tcPr>
                  <w:tcW w:w="3543" w:type="dxa"/>
                </w:tcPr>
                <w:p w14:paraId="11928C4E" w14:textId="296A878D" w:rsidR="00C8607C" w:rsidRPr="005C0FC7" w:rsidRDefault="00C8607C" w:rsidP="003A145D">
                  <w:pPr>
                    <w:ind w:left="405" w:hanging="450"/>
                    <w:rPr>
                      <w:rFonts w:ascii="Cambria" w:hAnsi="Cambria" w:cs="Tahoma"/>
                      <w:color w:val="404040" w:themeColor="text1" w:themeTint="BF"/>
                      <w:sz w:val="28"/>
                      <w:szCs w:val="28"/>
                    </w:rPr>
                  </w:pPr>
                  <w:r w:rsidRPr="005C0FC7">
                    <w:rPr>
                      <w:rFonts w:ascii="Cambria" w:hAnsi="Cambria"/>
                      <w:noProof/>
                      <w:color w:val="404040" w:themeColor="text1" w:themeTint="BF"/>
                    </w:rPr>
                    <w:drawing>
                      <wp:inline distT="0" distB="0" distL="0" distR="0" wp14:anchorId="3E1D4EA6" wp14:editId="5AF20FA1">
                        <wp:extent cx="238125" cy="238125"/>
                        <wp:effectExtent l="0" t="0" r="9525" b="9525"/>
                        <wp:docPr id="21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8125" cy="238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C0FC7">
                    <w:rPr>
                      <w:rFonts w:ascii="Cambria" w:hAnsi="Cambria" w:cs="Tahoma"/>
                      <w:color w:val="404040" w:themeColor="text1" w:themeTint="BF"/>
                      <w:sz w:val="28"/>
                      <w:szCs w:val="28"/>
                    </w:rPr>
                    <w:t xml:space="preserve">  </w:t>
                  </w:r>
                  <w:r w:rsidRPr="003505E0">
                    <w:rPr>
                      <w:rFonts w:ascii="Cambria" w:hAnsi="Cambria" w:cs="Tahoma"/>
                      <w:color w:val="404040" w:themeColor="text1" w:themeTint="BF"/>
                      <w:sz w:val="28"/>
                      <w:szCs w:val="28"/>
                    </w:rPr>
                    <w:t xml:space="preserve">Soft Skills </w:t>
                  </w:r>
                </w:p>
                <w:p w14:paraId="7CDBA695" w14:textId="597A9CFF" w:rsidR="00C8607C" w:rsidRPr="005C0FC7" w:rsidRDefault="00C8607C" w:rsidP="003A145D">
                  <w:pPr>
                    <w:ind w:left="60" w:firstLine="150"/>
                    <w:rPr>
                      <w:rFonts w:ascii="Cambria" w:hAnsi="Cambria" w:cs="Tahoma"/>
                      <w:b/>
                      <w:i/>
                      <w:color w:val="404040" w:themeColor="text1" w:themeTint="BF"/>
                      <w:spacing w:val="-4"/>
                      <w:sz w:val="18"/>
                      <w:szCs w:val="18"/>
                      <w:lang w:val="en-IN" w:eastAsia="en-GB"/>
                    </w:rPr>
                  </w:pPr>
                </w:p>
                <w:p w14:paraId="063A2360" w14:textId="14010812" w:rsidR="00C8607C" w:rsidRPr="005C0FC7" w:rsidRDefault="00EC0B21" w:rsidP="003A145D">
                  <w:pPr>
                    <w:ind w:left="45" w:hanging="45"/>
                    <w:rPr>
                      <w:rFonts w:ascii="Cambria" w:hAnsi="Cambria" w:cs="Tahoma"/>
                      <w:b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-IN" w:eastAsia="en-GB"/>
                    </w:rPr>
                  </w:pPr>
                  <w:r w:rsidRPr="005C0FC7">
                    <w:rPr>
                      <w:rFonts w:ascii="Cambria" w:hAnsi="Cambria" w:cs="Tahoma"/>
                      <w:b/>
                      <w:i/>
                      <w:noProof/>
                      <w:color w:val="404040" w:themeColor="text1" w:themeTint="BF"/>
                      <w:spacing w:val="-4"/>
                      <w:sz w:val="21"/>
                      <w:szCs w:val="21"/>
                    </w:rPr>
                    <w:drawing>
                      <wp:anchor distT="0" distB="0" distL="114300" distR="114300" simplePos="0" relativeHeight="251714048" behindDoc="0" locked="0" layoutInCell="1" allowOverlap="1" wp14:anchorId="277F1CBA" wp14:editId="2BB9C642">
                        <wp:simplePos x="0" y="0"/>
                        <wp:positionH relativeFrom="column">
                          <wp:posOffset>3810</wp:posOffset>
                        </wp:positionH>
                        <wp:positionV relativeFrom="page">
                          <wp:posOffset>656590</wp:posOffset>
                        </wp:positionV>
                        <wp:extent cx="2038350" cy="114300"/>
                        <wp:effectExtent l="0" t="0" r="0" b="0"/>
                        <wp:wrapSquare wrapText="bothSides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C8607C" w:rsidRPr="005C0FC7">
                    <w:rPr>
                      <w:rFonts w:ascii="Cambria" w:hAnsi="Cambria" w:cs="Tahoma"/>
                      <w:b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val="en-IN" w:eastAsia="en-GB"/>
                    </w:rPr>
                    <w:t>Communicator</w:t>
                  </w:r>
                </w:p>
                <w:p w14:paraId="36A50C0A" w14:textId="070AB126" w:rsidR="00EC0B21" w:rsidRPr="005C0FC7" w:rsidRDefault="00C8607C" w:rsidP="003A145D">
                  <w:pPr>
                    <w:ind w:left="45"/>
                    <w:rPr>
                      <w:rFonts w:ascii="Cambria" w:hAnsi="Cambria" w:cs="Tahom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eastAsia="en-GB"/>
                    </w:rPr>
                  </w:pPr>
                  <w:r w:rsidRPr="005C0FC7">
                    <w:rPr>
                      <w:rFonts w:ascii="Cambria" w:hAnsi="Cambria" w:cs="Tahoma"/>
                      <w:b/>
                      <w:i/>
                      <w:noProof/>
                      <w:color w:val="404040" w:themeColor="text1" w:themeTint="BF"/>
                      <w:spacing w:val="-4"/>
                      <w:sz w:val="21"/>
                      <w:szCs w:val="21"/>
                    </w:rPr>
                    <w:drawing>
                      <wp:anchor distT="0" distB="0" distL="114300" distR="114300" simplePos="0" relativeHeight="251706880" behindDoc="0" locked="0" layoutInCell="1" allowOverlap="1" wp14:anchorId="2858B673" wp14:editId="13D9C52F">
                        <wp:simplePos x="0" y="0"/>
                        <wp:positionH relativeFrom="column">
                          <wp:posOffset>-5715</wp:posOffset>
                        </wp:positionH>
                        <wp:positionV relativeFrom="page">
                          <wp:posOffset>932815</wp:posOffset>
                        </wp:positionV>
                        <wp:extent cx="2038350" cy="114300"/>
                        <wp:effectExtent l="0" t="0" r="0" b="0"/>
                        <wp:wrapSquare wrapText="bothSides"/>
                        <wp:docPr id="24" name="Picture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Pr="005C0FC7">
                    <w:rPr>
                      <w:rFonts w:ascii="Cambria" w:hAnsi="Cambria" w:cs="Tahoma"/>
                      <w:b/>
                      <w:bCs/>
                      <w:i/>
                      <w:color w:val="404040" w:themeColor="text1" w:themeTint="BF"/>
                      <w:spacing w:val="-4"/>
                      <w:sz w:val="21"/>
                      <w:szCs w:val="21"/>
                      <w:lang w:eastAsia="en-GB"/>
                    </w:rPr>
                    <w:t>Innovator</w:t>
                  </w:r>
                </w:p>
              </w:tc>
            </w:tr>
          </w:tbl>
          <w:p w14:paraId="2068268E" w14:textId="0CC32280" w:rsidR="00A82B1A" w:rsidRPr="00A82B1A" w:rsidRDefault="00314746" w:rsidP="003A145D">
            <w:pPr>
              <w:ind w:left="150" w:hanging="90"/>
              <w:rPr>
                <w:rFonts w:ascii="Cambria" w:hAnsi="Cambria" w:cs="Tahoma"/>
                <w:color w:val="404040" w:themeColor="text1" w:themeTint="BF"/>
                <w:sz w:val="28"/>
                <w:szCs w:val="28"/>
              </w:rPr>
            </w:pPr>
            <w:r w:rsidRPr="003505E0">
              <w:rPr>
                <w:rFonts w:ascii="Cambria" w:hAnsi="Cambria" w:cs="Tahoma"/>
                <w:b/>
                <w:i/>
                <w:noProof/>
                <w:color w:val="404040" w:themeColor="text1" w:themeTint="BF"/>
                <w:spacing w:val="-4"/>
                <w:sz w:val="21"/>
                <w:szCs w:val="21"/>
              </w:rPr>
              <w:drawing>
                <wp:anchor distT="0" distB="0" distL="114300" distR="114300" simplePos="0" relativeHeight="251713024" behindDoc="0" locked="0" layoutInCell="1" allowOverlap="1" wp14:anchorId="11AB8CF2" wp14:editId="235D446D">
                  <wp:simplePos x="0" y="0"/>
                  <wp:positionH relativeFrom="column">
                    <wp:posOffset>36195</wp:posOffset>
                  </wp:positionH>
                  <wp:positionV relativeFrom="page">
                    <wp:posOffset>4362450</wp:posOffset>
                  </wp:positionV>
                  <wp:extent cx="2038350" cy="114300"/>
                  <wp:effectExtent l="0" t="0" r="0" b="0"/>
                  <wp:wrapSquare wrapText="bothSides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" name="bar100%.gif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554A5F" w:rsidRPr="005C0FC7">
              <w:rPr>
                <w:rFonts w:ascii="Cambria" w:hAnsi="Cambria" w:cs="Tahoma"/>
                <w:b/>
                <w:bCs/>
                <w:i/>
                <w:color w:val="6A6969"/>
                <w:spacing w:val="-4"/>
                <w:sz w:val="21"/>
                <w:szCs w:val="21"/>
                <w:lang w:eastAsia="en-GB"/>
              </w:rPr>
              <w:t xml:space="preserve"> </w:t>
            </w:r>
            <w:r w:rsidR="00A82B1A" w:rsidRPr="003505E0">
              <w:rPr>
                <w:rFonts w:ascii="Cambria" w:hAnsi="Cambria" w:cs="Tahoma"/>
                <w:b/>
                <w:bCs/>
                <w:i/>
                <w:color w:val="404040" w:themeColor="text1" w:themeTint="BF"/>
                <w:spacing w:val="-4"/>
                <w:sz w:val="21"/>
                <w:szCs w:val="21"/>
                <w:lang w:eastAsia="en-GB"/>
              </w:rPr>
              <w:t>Collaborator</w:t>
            </w:r>
            <w:r w:rsidR="00A82B1A" w:rsidRPr="003505E0">
              <w:rPr>
                <w:rFonts w:ascii="Cambria" w:hAnsi="Cambria" w:cs="Tahoma"/>
                <w:color w:val="404040" w:themeColor="text1" w:themeTint="BF"/>
                <w:sz w:val="28"/>
                <w:szCs w:val="28"/>
              </w:rPr>
              <w:t xml:space="preserve"> </w:t>
            </w:r>
          </w:p>
          <w:p w14:paraId="4D8A83AC" w14:textId="350F347C" w:rsidR="00A82B1A" w:rsidRPr="00A82B1A" w:rsidRDefault="00314746" w:rsidP="003A145D">
            <w:pPr>
              <w:ind w:firstLine="60"/>
              <w:rPr>
                <w:rFonts w:ascii="Cambria" w:hAnsi="Cambria" w:cs="Tahoma"/>
                <w:b/>
                <w:bCs/>
                <w:i/>
                <w:color w:val="6A6969"/>
                <w:spacing w:val="-4"/>
                <w:sz w:val="21"/>
                <w:szCs w:val="21"/>
                <w:lang w:eastAsia="en-GB"/>
              </w:rPr>
            </w:pPr>
            <w:r w:rsidRPr="005C0FC7">
              <w:rPr>
                <w:rFonts w:ascii="Cambria" w:hAnsi="Cambria" w:cs="Tahoma"/>
                <w:b/>
                <w:i/>
                <w:noProof/>
                <w:color w:val="404040" w:themeColor="text1" w:themeTint="BF"/>
                <w:spacing w:val="-4"/>
                <w:sz w:val="21"/>
                <w:szCs w:val="21"/>
              </w:rPr>
              <w:drawing>
                <wp:anchor distT="0" distB="0" distL="114300" distR="114300" simplePos="0" relativeHeight="251759104" behindDoc="0" locked="0" layoutInCell="1" allowOverlap="1" wp14:anchorId="3D4BD10B" wp14:editId="700556C5">
                  <wp:simplePos x="0" y="0"/>
                  <wp:positionH relativeFrom="column">
                    <wp:posOffset>43815</wp:posOffset>
                  </wp:positionH>
                  <wp:positionV relativeFrom="page">
                    <wp:posOffset>4686300</wp:posOffset>
                  </wp:positionV>
                  <wp:extent cx="2038350" cy="114300"/>
                  <wp:effectExtent l="0" t="0" r="0" b="0"/>
                  <wp:wrapSquare wrapText="bothSides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" name="bar100%.gif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A82B1A" w:rsidRPr="003505E0">
              <w:rPr>
                <w:rFonts w:ascii="Cambria" w:hAnsi="Cambria" w:cs="Tahoma"/>
                <w:b/>
                <w:bCs/>
                <w:i/>
                <w:color w:val="404040" w:themeColor="text1" w:themeTint="BF"/>
                <w:spacing w:val="-4"/>
                <w:sz w:val="21"/>
                <w:szCs w:val="21"/>
                <w:lang w:eastAsia="en-GB"/>
              </w:rPr>
              <w:t>Intuitive / Team player</w:t>
            </w:r>
          </w:p>
          <w:p w14:paraId="435D8C46" w14:textId="25101ECF" w:rsidR="00A82B1A" w:rsidRDefault="00EC0B21" w:rsidP="003A145D">
            <w:pPr>
              <w:ind w:firstLine="60"/>
              <w:rPr>
                <w:rFonts w:ascii="Cambria" w:hAnsi="Cambria" w:cs="Tahoma"/>
                <w:b/>
                <w:bCs/>
                <w:i/>
                <w:color w:val="404040" w:themeColor="text1" w:themeTint="BF"/>
                <w:spacing w:val="-4"/>
                <w:sz w:val="21"/>
                <w:szCs w:val="21"/>
                <w:lang w:eastAsia="en-GB"/>
              </w:rPr>
            </w:pPr>
            <w:r w:rsidRPr="003505E0">
              <w:rPr>
                <w:rFonts w:ascii="Cambria" w:hAnsi="Cambria" w:cs="Tahoma"/>
                <w:b/>
                <w:bCs/>
                <w:i/>
                <w:color w:val="404040" w:themeColor="text1" w:themeTint="BF"/>
                <w:spacing w:val="-4"/>
                <w:sz w:val="21"/>
                <w:szCs w:val="21"/>
                <w:lang w:eastAsia="en-GB"/>
              </w:rPr>
              <w:t>Analytical / Thinker</w:t>
            </w:r>
          </w:p>
          <w:p w14:paraId="292D99FD" w14:textId="4AABFEDF" w:rsidR="003A145D" w:rsidRPr="00A82B1A" w:rsidRDefault="003A145D" w:rsidP="003A145D">
            <w:pPr>
              <w:ind w:firstLine="60"/>
              <w:rPr>
                <w:rFonts w:ascii="Cambria" w:hAnsi="Cambria" w:cs="Tahoma"/>
                <w:b/>
                <w:bCs/>
                <w:i/>
                <w:color w:val="404040" w:themeColor="text1" w:themeTint="BF"/>
                <w:spacing w:val="-4"/>
                <w:sz w:val="21"/>
                <w:szCs w:val="21"/>
                <w:lang w:eastAsia="en-GB"/>
              </w:rPr>
            </w:pPr>
          </w:p>
        </w:tc>
        <w:tc>
          <w:tcPr>
            <w:tcW w:w="7855" w:type="dxa"/>
            <w:shd w:val="clear" w:color="auto" w:fill="FFFFFF" w:themeFill="background1"/>
          </w:tcPr>
          <w:p w14:paraId="27327EC2" w14:textId="39A6EC17" w:rsidR="005B3CAD" w:rsidRPr="005C0FC7" w:rsidRDefault="001A250D" w:rsidP="009449E0">
            <w:pPr>
              <w:overflowPunct w:val="0"/>
              <w:autoSpaceDE w:val="0"/>
              <w:autoSpaceDN w:val="0"/>
              <w:adjustRightInd w:val="0"/>
              <w:ind w:right="18"/>
              <w:textAlignment w:val="baseline"/>
              <w:rPr>
                <w:rFonts w:ascii="Cambria" w:hAnsi="Cambria" w:cs="Tahoma"/>
                <w:bCs/>
                <w:color w:val="404040" w:themeColor="text1" w:themeTint="BF"/>
                <w:sz w:val="12"/>
                <w:szCs w:val="12"/>
                <w:lang w:val="en-IN"/>
              </w:rPr>
            </w:pPr>
            <w:r w:rsidRPr="001A250D">
              <w:rPr>
                <w:rFonts w:ascii="Cambria" w:hAnsi="Cambria" w:cs="Tahoma"/>
                <w:bCs/>
                <w:color w:val="404040" w:themeColor="text1" w:themeTint="BF"/>
                <w:sz w:val="21"/>
                <w:szCs w:val="21"/>
                <w:lang w:val="en-GB"/>
              </w:rPr>
              <w:t xml:space="preserve">A multifaceted professional with profound experience </w:t>
            </w:r>
            <w:r w:rsidRPr="001A250D">
              <w:rPr>
                <w:rFonts w:ascii="Cambria" w:hAnsi="Cambria" w:cs="Tahoma"/>
                <w:bCs/>
                <w:color w:val="404040" w:themeColor="text1" w:themeTint="BF"/>
                <w:sz w:val="21"/>
                <w:szCs w:val="21"/>
                <w:lang w:val="en-IN"/>
              </w:rPr>
              <w:t>in</w:t>
            </w:r>
            <w:r w:rsidRPr="001A250D">
              <w:rPr>
                <w:rFonts w:ascii="Cambria" w:hAnsi="Cambria" w:cs="Tahoma"/>
                <w:b/>
                <w:bCs/>
                <w:color w:val="404040" w:themeColor="text1" w:themeTint="BF"/>
                <w:sz w:val="21"/>
                <w:szCs w:val="21"/>
                <w:lang w:val="en-IN"/>
              </w:rPr>
              <w:t xml:space="preserve"> </w:t>
            </w:r>
            <w:r w:rsidRPr="001A250D">
              <w:rPr>
                <w:rFonts w:ascii="Cambria" w:hAnsi="Cambria" w:cs="Tahoma"/>
                <w:b/>
                <w:bCs/>
                <w:color w:val="404040" w:themeColor="text1" w:themeTint="BF"/>
                <w:sz w:val="21"/>
                <w:szCs w:val="21"/>
                <w:lang w:val="en-GB"/>
              </w:rPr>
              <w:t xml:space="preserve">Operations </w:t>
            </w:r>
            <w:r w:rsidR="004872D3" w:rsidRPr="001A250D">
              <w:rPr>
                <w:rFonts w:ascii="Cambria" w:hAnsi="Cambria" w:cs="Tahoma"/>
                <w:b/>
                <w:bCs/>
                <w:color w:val="404040" w:themeColor="text1" w:themeTint="BF"/>
                <w:sz w:val="21"/>
                <w:szCs w:val="21"/>
                <w:lang w:val="en-GB"/>
              </w:rPr>
              <w:t>Management, Supply</w:t>
            </w:r>
            <w:r w:rsidR="003B3746">
              <w:rPr>
                <w:rFonts w:ascii="Cambria" w:hAnsi="Cambria" w:cs="Tahoma"/>
                <w:b/>
                <w:bCs/>
                <w:color w:val="404040" w:themeColor="text1" w:themeTint="BF"/>
                <w:sz w:val="21"/>
                <w:szCs w:val="21"/>
                <w:lang w:val="en-GB"/>
              </w:rPr>
              <w:t xml:space="preserve"> chain management,</w:t>
            </w:r>
            <w:r w:rsidRPr="001A250D">
              <w:rPr>
                <w:rFonts w:ascii="Cambria" w:hAnsi="Cambria" w:cs="Tahoma"/>
                <w:b/>
                <w:bCs/>
                <w:color w:val="404040" w:themeColor="text1" w:themeTint="BF"/>
                <w:sz w:val="21"/>
                <w:szCs w:val="21"/>
                <w:lang w:val="en-GB"/>
              </w:rPr>
              <w:t xml:space="preserve"> </w:t>
            </w:r>
            <w:r w:rsidR="009449E0">
              <w:rPr>
                <w:rFonts w:ascii="Cambria" w:hAnsi="Cambria" w:cs="Tahoma"/>
                <w:b/>
                <w:bCs/>
                <w:color w:val="404040" w:themeColor="text1" w:themeTint="BF"/>
                <w:sz w:val="21"/>
                <w:szCs w:val="21"/>
                <w:lang w:val="en-GB"/>
              </w:rPr>
              <w:t xml:space="preserve">Safety </w:t>
            </w:r>
            <w:r w:rsidR="00EC5FB1">
              <w:rPr>
                <w:rFonts w:ascii="Cambria" w:hAnsi="Cambria" w:cs="Tahoma"/>
                <w:b/>
                <w:bCs/>
                <w:color w:val="404040" w:themeColor="text1" w:themeTint="BF"/>
                <w:sz w:val="21"/>
                <w:szCs w:val="21"/>
                <w:lang w:val="en-GB"/>
              </w:rPr>
              <w:t>management,</w:t>
            </w:r>
            <w:r w:rsidR="009449E0">
              <w:rPr>
                <w:rFonts w:ascii="Cambria" w:hAnsi="Cambria" w:cs="Tahoma"/>
                <w:b/>
                <w:bCs/>
                <w:color w:val="404040" w:themeColor="text1" w:themeTint="BF"/>
                <w:sz w:val="21"/>
                <w:szCs w:val="21"/>
                <w:lang w:val="en-GB"/>
              </w:rPr>
              <w:t xml:space="preserve"> </w:t>
            </w:r>
            <w:r w:rsidRPr="001A250D">
              <w:rPr>
                <w:rFonts w:ascii="Cambria" w:hAnsi="Cambria" w:cs="Tahoma"/>
                <w:b/>
                <w:bCs/>
                <w:color w:val="404040" w:themeColor="text1" w:themeTint="BF"/>
                <w:sz w:val="21"/>
                <w:szCs w:val="21"/>
                <w:lang w:val="en-GB"/>
              </w:rPr>
              <w:t xml:space="preserve">Production </w:t>
            </w:r>
            <w:r w:rsidR="009449E0" w:rsidRPr="001A250D">
              <w:rPr>
                <w:rFonts w:ascii="Cambria" w:hAnsi="Cambria" w:cs="Tahoma"/>
                <w:b/>
                <w:bCs/>
                <w:color w:val="404040" w:themeColor="text1" w:themeTint="BF"/>
                <w:sz w:val="21"/>
                <w:szCs w:val="21"/>
                <w:lang w:val="en-GB"/>
              </w:rPr>
              <w:t>Planning</w:t>
            </w:r>
            <w:r w:rsidR="009449E0">
              <w:rPr>
                <w:rFonts w:ascii="Cambria" w:hAnsi="Cambria" w:cs="Tahoma"/>
                <w:b/>
                <w:bCs/>
                <w:color w:val="404040" w:themeColor="text1" w:themeTint="BF"/>
                <w:sz w:val="21"/>
                <w:szCs w:val="21"/>
                <w:lang w:val="en-GB"/>
              </w:rPr>
              <w:t xml:space="preserve"> and</w:t>
            </w:r>
            <w:r w:rsidR="00B22D0A">
              <w:rPr>
                <w:rFonts w:ascii="Cambria" w:hAnsi="Cambria" w:cs="Tahoma"/>
                <w:b/>
                <w:bCs/>
                <w:color w:val="404040" w:themeColor="text1" w:themeTint="BF"/>
                <w:sz w:val="21"/>
                <w:szCs w:val="21"/>
                <w:lang w:val="en-GB"/>
              </w:rPr>
              <w:t xml:space="preserve"> TQM </w:t>
            </w:r>
            <w:r w:rsidR="004872D3">
              <w:rPr>
                <w:rFonts w:ascii="Cambria" w:hAnsi="Cambria" w:cs="Tahoma"/>
                <w:b/>
                <w:bCs/>
                <w:color w:val="404040" w:themeColor="text1" w:themeTint="BF"/>
                <w:sz w:val="21"/>
                <w:szCs w:val="21"/>
                <w:lang w:val="en-GB"/>
              </w:rPr>
              <w:t xml:space="preserve">implementation </w:t>
            </w:r>
            <w:r w:rsidR="004872D3" w:rsidRPr="004872D3">
              <w:rPr>
                <w:rFonts w:ascii="Cambria" w:hAnsi="Cambria" w:cs="Tahoma"/>
                <w:color w:val="404040" w:themeColor="text1" w:themeTint="BF"/>
                <w:sz w:val="21"/>
                <w:szCs w:val="21"/>
                <w:lang w:val="en-GB"/>
              </w:rPr>
              <w:t>in</w:t>
            </w:r>
            <w:r w:rsidRPr="001A250D">
              <w:rPr>
                <w:rFonts w:ascii="Cambria" w:hAnsi="Cambria" w:cs="Tahoma"/>
                <w:b/>
                <w:bCs/>
                <w:color w:val="404040" w:themeColor="text1" w:themeTint="BF"/>
                <w:sz w:val="21"/>
                <w:szCs w:val="21"/>
                <w:lang w:val="en-GB"/>
              </w:rPr>
              <w:t xml:space="preserve"> </w:t>
            </w:r>
            <w:r w:rsidRPr="001A250D">
              <w:rPr>
                <w:rFonts w:ascii="Cambria" w:hAnsi="Cambria" w:cs="Tahoma"/>
                <w:bCs/>
                <w:color w:val="404040" w:themeColor="text1" w:themeTint="BF"/>
                <w:sz w:val="21"/>
                <w:szCs w:val="21"/>
                <w:lang w:val="en-GB"/>
              </w:rPr>
              <w:t xml:space="preserve">Manufacturing Industry targeting challenging assignments </w:t>
            </w:r>
            <w:r w:rsidRPr="001A250D">
              <w:rPr>
                <w:rFonts w:ascii="Cambria" w:hAnsi="Cambria" w:cs="Tahoma"/>
                <w:bCs/>
                <w:color w:val="404040" w:themeColor="text1" w:themeTint="BF"/>
                <w:sz w:val="21"/>
                <w:szCs w:val="21"/>
                <w:lang w:val="en-IN"/>
              </w:rPr>
              <w:t>in an organisation of high repute.</w:t>
            </w:r>
          </w:p>
        </w:tc>
      </w:tr>
      <w:tr w:rsidR="0013578B" w:rsidRPr="005C0FC7" w14:paraId="2C2C7700" w14:textId="77777777" w:rsidTr="001A250D">
        <w:trPr>
          <w:trHeight w:val="558"/>
        </w:trPr>
        <w:tc>
          <w:tcPr>
            <w:tcW w:w="3600" w:type="dxa"/>
            <w:vMerge/>
            <w:shd w:val="clear" w:color="auto" w:fill="E5E5E5"/>
          </w:tcPr>
          <w:p w14:paraId="3E074D23" w14:textId="77777777" w:rsidR="0013578B" w:rsidRPr="005C0FC7" w:rsidRDefault="0013578B" w:rsidP="0013578B">
            <w:pPr>
              <w:jc w:val="both"/>
              <w:rPr>
                <w:rFonts w:ascii="Cambria" w:hAnsi="Cambria"/>
              </w:rPr>
            </w:pPr>
          </w:p>
        </w:tc>
        <w:tc>
          <w:tcPr>
            <w:tcW w:w="7855" w:type="dxa"/>
            <w:shd w:val="clear" w:color="auto" w:fill="FFFFFF" w:themeFill="background1"/>
          </w:tcPr>
          <w:p w14:paraId="39271A65" w14:textId="2C15225D" w:rsidR="0013578B" w:rsidRPr="005C0FC7" w:rsidRDefault="0013578B" w:rsidP="00F25897">
            <w:pPr>
              <w:jc w:val="both"/>
              <w:rPr>
                <w:rFonts w:ascii="Cambria" w:hAnsi="Cambria"/>
              </w:rPr>
            </w:pPr>
            <w:r w:rsidRPr="005C0FC7">
              <w:rPr>
                <w:rFonts w:ascii="Cambria" w:hAnsi="Cambria"/>
                <w:noProof/>
                <w:color w:val="70AD47"/>
              </w:rPr>
              <w:drawing>
                <wp:inline distT="0" distB="0" distL="0" distR="0" wp14:anchorId="5E93A685" wp14:editId="61682BF5">
                  <wp:extent cx="219075" cy="219075"/>
                  <wp:effectExtent l="0" t="0" r="9525" b="9525"/>
                  <wp:docPr id="12" name="Picture 12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C0FC7">
              <w:rPr>
                <w:rFonts w:ascii="Cambria" w:hAnsi="Cambria" w:cs="Tahoma"/>
                <w:color w:val="F0563D"/>
                <w:sz w:val="28"/>
                <w:szCs w:val="28"/>
              </w:rPr>
              <w:t xml:space="preserve"> </w:t>
            </w:r>
            <w:r w:rsidRPr="005C0FC7">
              <w:rPr>
                <w:rFonts w:ascii="Cambria" w:hAnsi="Cambria" w:cs="Tahoma"/>
                <w:color w:val="365F91" w:themeColor="accent1" w:themeShade="BF"/>
                <w:sz w:val="28"/>
                <w:szCs w:val="28"/>
              </w:rPr>
              <w:t>Profile Summary</w:t>
            </w:r>
          </w:p>
        </w:tc>
      </w:tr>
      <w:tr w:rsidR="0013578B" w:rsidRPr="005C0FC7" w14:paraId="65061B04" w14:textId="77777777" w:rsidTr="001A250D">
        <w:trPr>
          <w:trHeight w:val="5984"/>
        </w:trPr>
        <w:tc>
          <w:tcPr>
            <w:tcW w:w="3600" w:type="dxa"/>
            <w:vMerge/>
            <w:shd w:val="clear" w:color="auto" w:fill="E5E5E5"/>
          </w:tcPr>
          <w:p w14:paraId="40DDFA77" w14:textId="77777777" w:rsidR="0013578B" w:rsidRPr="005C0FC7" w:rsidRDefault="0013578B" w:rsidP="0013578B">
            <w:pPr>
              <w:jc w:val="both"/>
              <w:rPr>
                <w:rFonts w:ascii="Cambria" w:hAnsi="Cambria"/>
              </w:rPr>
            </w:pPr>
          </w:p>
        </w:tc>
        <w:tc>
          <w:tcPr>
            <w:tcW w:w="7855" w:type="dxa"/>
            <w:shd w:val="clear" w:color="auto" w:fill="FFFFFF" w:themeFill="background1"/>
          </w:tcPr>
          <w:p w14:paraId="79FC3B8D" w14:textId="77777777" w:rsidR="00702484" w:rsidRPr="00702484" w:rsidRDefault="00702484" w:rsidP="00702484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379" w:right="168"/>
              <w:jc w:val="both"/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</w:pPr>
            <w:r w:rsidRPr="00702484">
              <w:rPr>
                <w:rFonts w:ascii="Cambria" w:eastAsia="Cambria" w:hAnsi="Cambria" w:cs="Cambria"/>
                <w:b/>
                <w:bCs/>
                <w:color w:val="404040" w:themeColor="text1" w:themeTint="BF"/>
                <w:sz w:val="21"/>
                <w:szCs w:val="21"/>
              </w:rPr>
              <w:t>Dynamically engaged in production planning and inventory control</w:t>
            </w:r>
            <w:r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</w:rPr>
              <w:t>, with a strong emphasis on top-and bottom-line profitability through resource optimization.</w:t>
            </w:r>
          </w:p>
          <w:p w14:paraId="5C858C9A" w14:textId="0A370372" w:rsidR="00702484" w:rsidRPr="00702484" w:rsidRDefault="00702484" w:rsidP="00702484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379" w:right="168"/>
              <w:jc w:val="both"/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</w:pPr>
            <w:r w:rsidRPr="00702484">
              <w:rPr>
                <w:rFonts w:ascii="Cambria" w:eastAsia="Cambria" w:hAnsi="Cambria" w:cs="Cambria"/>
                <w:b/>
                <w:bCs/>
                <w:color w:val="404040" w:themeColor="text1" w:themeTint="BF"/>
                <w:sz w:val="21"/>
                <w:szCs w:val="21"/>
                <w:highlight w:val="white"/>
              </w:rPr>
              <w:t>Proven Excellence in the knowledge of the QMS/TS 16949 system</w:t>
            </w:r>
            <w:r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>,</w:t>
            </w:r>
            <w:r w:rsidR="00BC6D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 xml:space="preserve"> </w:t>
            </w:r>
            <w:r w:rsidR="00BC6D84" w:rsidRPr="00BC6D84">
              <w:rPr>
                <w:rFonts w:ascii="Cambria" w:eastAsia="Cambria" w:hAnsi="Cambria" w:cs="Cambria"/>
                <w:b/>
                <w:bCs/>
                <w:color w:val="404040" w:themeColor="text1" w:themeTint="BF"/>
                <w:sz w:val="21"/>
                <w:szCs w:val="21"/>
                <w:highlight w:val="white"/>
              </w:rPr>
              <w:t>IMS</w:t>
            </w:r>
            <w:r w:rsidR="00BC6D84"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>, TQM</w:t>
            </w:r>
            <w:r w:rsidRPr="00BC6D84">
              <w:rPr>
                <w:rFonts w:ascii="Cambria" w:eastAsia="Cambria" w:hAnsi="Cambria" w:cs="Cambria"/>
                <w:b/>
                <w:bCs/>
                <w:color w:val="404040" w:themeColor="text1" w:themeTint="BF"/>
                <w:sz w:val="21"/>
                <w:szCs w:val="21"/>
                <w:highlight w:val="white"/>
              </w:rPr>
              <w:t xml:space="preserve"> vehicles (PM, DM, CFM),</w:t>
            </w:r>
            <w:r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 xml:space="preserve"> and continuous improvement techniques (Kaizen, QCC, and TPM), W</w:t>
            </w:r>
            <w:r w:rsidR="003B3746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>orld Class Quality (WCQ)</w:t>
            </w:r>
            <w:r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>, FMEA, SPC, CTQ,</w:t>
            </w:r>
            <w:r w:rsidR="00B22D0A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 xml:space="preserve"> </w:t>
            </w:r>
            <w:proofErr w:type="spellStart"/>
            <w:r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>Poka</w:t>
            </w:r>
            <w:proofErr w:type="spellEnd"/>
            <w:r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 xml:space="preserve"> Yoke, </w:t>
            </w:r>
            <w:r w:rsidR="00B22D0A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 xml:space="preserve">8D problem solving methodology </w:t>
            </w:r>
            <w:r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>and</w:t>
            </w:r>
            <w:r w:rsidR="00B22D0A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 xml:space="preserve"> Lean</w:t>
            </w:r>
            <w:r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 xml:space="preserve"> Six Sigma (Green belt and Black Bel</w:t>
            </w:r>
            <w:r w:rsidR="00B22D0A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>t)</w:t>
            </w:r>
          </w:p>
          <w:p w14:paraId="0A6FDDDE" w14:textId="67BA5153" w:rsidR="00702484" w:rsidRPr="00702484" w:rsidRDefault="00702484" w:rsidP="00702484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379" w:right="168"/>
              <w:jc w:val="both"/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</w:pPr>
            <w:r w:rsidRPr="00702484">
              <w:rPr>
                <w:rFonts w:ascii="Cambria" w:eastAsia="Cambria" w:hAnsi="Cambria" w:cs="Cambria"/>
                <w:b/>
                <w:bCs/>
                <w:color w:val="404040" w:themeColor="text1" w:themeTint="BF"/>
                <w:sz w:val="21"/>
                <w:szCs w:val="21"/>
              </w:rPr>
              <w:t xml:space="preserve">Accomplished in boosting efficiency in launching two new brands in North America </w:t>
            </w:r>
            <w:r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</w:rPr>
              <w:t xml:space="preserve">(Endeavour and MCA-Facelift </w:t>
            </w:r>
            <w:r w:rsidR="00FC0F3D"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</w:rPr>
              <w:t>EcoSport</w:t>
            </w:r>
            <w:r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</w:rPr>
              <w:t>); conceived and implemented EMOM projects that resulted in savings of INR 1.5 Cr, 1.2 Cr, and 1.5 Cr. in 2018, 2019, and 2020, respectively</w:t>
            </w:r>
            <w:r w:rsidR="00B22D0A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</w:rPr>
              <w:t xml:space="preserve"> at Ford India Pvt Ltd.</w:t>
            </w:r>
          </w:p>
          <w:p w14:paraId="009F5309" w14:textId="77777777" w:rsidR="00702484" w:rsidRPr="00702484" w:rsidRDefault="00702484" w:rsidP="00702484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379" w:right="168"/>
              <w:jc w:val="both"/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</w:pPr>
            <w:r w:rsidRPr="00702484">
              <w:rPr>
                <w:rFonts w:ascii="Cambria" w:eastAsia="Cambria" w:hAnsi="Cambria" w:cs="Cambria"/>
                <w:b/>
                <w:bCs/>
                <w:color w:val="404040" w:themeColor="text1" w:themeTint="BF"/>
                <w:sz w:val="21"/>
                <w:szCs w:val="21"/>
              </w:rPr>
              <w:t>Recognized as an innovator of positive change</w:t>
            </w:r>
            <w:r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</w:rPr>
              <w:t xml:space="preserve"> that benefited safety, quality, delivery, cost, the environment, and growing profitability, inventory turns, and on-time delivery.</w:t>
            </w:r>
          </w:p>
          <w:p w14:paraId="7B413B62" w14:textId="77777777" w:rsidR="00702484" w:rsidRPr="00702484" w:rsidRDefault="00702484" w:rsidP="00702484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379" w:right="168"/>
              <w:jc w:val="both"/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</w:rPr>
            </w:pPr>
            <w:r w:rsidRPr="00702484">
              <w:rPr>
                <w:rFonts w:ascii="Cambria" w:eastAsia="Cambria" w:hAnsi="Cambria" w:cs="Cambria"/>
                <w:b/>
                <w:bCs/>
                <w:color w:val="404040" w:themeColor="text1" w:themeTint="BF"/>
                <w:sz w:val="21"/>
                <w:szCs w:val="21"/>
              </w:rPr>
              <w:t>Highly Successful in developing strategy</w:t>
            </w:r>
            <w:r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</w:rPr>
              <w:t>, processes, equipment, and capacity, as well as implementing production/process control, cost management, and quality efforts that ensure both top and bottom-line profitability.</w:t>
            </w:r>
          </w:p>
          <w:p w14:paraId="10902ADF" w14:textId="77777777" w:rsidR="00702484" w:rsidRPr="00702484" w:rsidRDefault="00702484" w:rsidP="00702484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379" w:right="168"/>
              <w:jc w:val="both"/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</w:pPr>
            <w:r w:rsidRPr="00702484">
              <w:rPr>
                <w:rFonts w:ascii="Cambria" w:eastAsia="Cambria" w:hAnsi="Cambria" w:cs="Cambria"/>
                <w:b/>
                <w:bCs/>
                <w:color w:val="404040" w:themeColor="text1" w:themeTint="BF"/>
                <w:sz w:val="21"/>
                <w:szCs w:val="21"/>
                <w:highlight w:val="white"/>
              </w:rPr>
              <w:t>Expert in providing workplace safety and accomplishing organizational objectiv</w:t>
            </w:r>
            <w:r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>es through end-to-end management of HSE, work permits, risk and hazard assessment, personal protective equipment, fire protection, incident management, and zero accident philosophy implementation.</w:t>
            </w:r>
          </w:p>
          <w:p w14:paraId="59888293" w14:textId="561757D3" w:rsidR="00E75294" w:rsidRPr="00702484" w:rsidRDefault="00702484" w:rsidP="00702484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379" w:right="168"/>
              <w:jc w:val="both"/>
              <w:rPr>
                <w:rFonts w:ascii="Cambria" w:eastAsia="Cambria" w:hAnsi="Cambria" w:cs="Cambria"/>
                <w:sz w:val="21"/>
                <w:szCs w:val="21"/>
                <w:highlight w:val="white"/>
              </w:rPr>
            </w:pPr>
            <w:r w:rsidRPr="00702484">
              <w:rPr>
                <w:rFonts w:ascii="Cambria" w:eastAsia="Cambria" w:hAnsi="Cambria" w:cs="Cambria"/>
                <w:b/>
                <w:bCs/>
                <w:color w:val="404040" w:themeColor="text1" w:themeTint="BF"/>
                <w:sz w:val="21"/>
                <w:szCs w:val="21"/>
                <w:highlight w:val="white"/>
              </w:rPr>
              <w:t xml:space="preserve">Technical Manager </w:t>
            </w:r>
            <w:r w:rsidRPr="00055728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 xml:space="preserve">in Improving </w:t>
            </w:r>
            <w:r w:rsidRPr="00055728">
              <w:rPr>
                <w:rFonts w:ascii="Cambria" w:eastAsia="Cambria" w:hAnsi="Cambria" w:cs="Cambria"/>
                <w:b/>
                <w:bCs/>
                <w:color w:val="404040" w:themeColor="text1" w:themeTint="BF"/>
                <w:sz w:val="21"/>
                <w:szCs w:val="21"/>
                <w:highlight w:val="white"/>
              </w:rPr>
              <w:t>paint shop</w:t>
            </w:r>
            <w:r w:rsidRPr="00055728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 xml:space="preserve"> FTT from 60% to 9</w:t>
            </w:r>
            <w:r w:rsidR="005B20E5" w:rsidRPr="00055728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>0</w:t>
            </w:r>
            <w:r w:rsidRPr="00055728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>%</w:t>
            </w:r>
            <w:r w:rsidRPr="00702484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 xml:space="preserve"> by applying new problem-solving techniques</w:t>
            </w:r>
            <w:r w:rsidR="00055728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 xml:space="preserve"> and Improved TCF shower test F</w:t>
            </w:r>
            <w:r w:rsidR="00F00A9E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>T</w:t>
            </w:r>
            <w:r w:rsidR="00055728">
              <w:rPr>
                <w:rFonts w:ascii="Cambria" w:eastAsia="Cambria" w:hAnsi="Cambria" w:cs="Cambria"/>
                <w:color w:val="404040" w:themeColor="text1" w:themeTint="BF"/>
                <w:sz w:val="21"/>
                <w:szCs w:val="21"/>
                <w:highlight w:val="white"/>
              </w:rPr>
              <w:t>T  from 85 to 99% through conducting kaizen events at Tata Motors Ltd, Pune.</w:t>
            </w:r>
          </w:p>
        </w:tc>
      </w:tr>
      <w:tr w:rsidR="0013578B" w:rsidRPr="005C0FC7" w14:paraId="682B78E1" w14:textId="77777777" w:rsidTr="001A250D">
        <w:trPr>
          <w:trHeight w:val="2271"/>
        </w:trPr>
        <w:tc>
          <w:tcPr>
            <w:tcW w:w="11455" w:type="dxa"/>
            <w:gridSpan w:val="2"/>
            <w:shd w:val="clear" w:color="auto" w:fill="FFFFFF" w:themeFill="background1"/>
          </w:tcPr>
          <w:p w14:paraId="4D9B1DE7" w14:textId="524667AB" w:rsidR="00EC0B21" w:rsidRPr="00F25897" w:rsidRDefault="00EC0B21" w:rsidP="0086370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404040" w:themeColor="text1" w:themeTint="BF"/>
                <w:sz w:val="8"/>
                <w:szCs w:val="8"/>
                <w:lang w:eastAsia="en-GB"/>
              </w:rPr>
            </w:pPr>
          </w:p>
          <w:p w14:paraId="36474B96" w14:textId="3941C48A" w:rsidR="002911F2" w:rsidRPr="00D930A4" w:rsidRDefault="00E609F2" w:rsidP="000020B0">
            <w:pPr>
              <w:pStyle w:val="ListParagraph"/>
              <w:numPr>
                <w:ilvl w:val="0"/>
                <w:numId w:val="1"/>
              </w:numPr>
              <w:tabs>
                <w:tab w:val="clear" w:pos="360"/>
                <w:tab w:val="num" w:pos="60"/>
                <w:tab w:val="num" w:pos="525"/>
              </w:tabs>
              <w:overflowPunct w:val="0"/>
              <w:autoSpaceDE w:val="0"/>
              <w:autoSpaceDN w:val="0"/>
              <w:adjustRightInd w:val="0"/>
              <w:ind w:left="330" w:hanging="255"/>
              <w:jc w:val="both"/>
              <w:textAlignment w:val="baseline"/>
              <w:rPr>
                <w:rFonts w:ascii="Cambria" w:hAnsi="Cambria" w:cs="Tahoma"/>
                <w:color w:val="404040" w:themeColor="text1" w:themeTint="BF"/>
                <w:sz w:val="20"/>
                <w:szCs w:val="20"/>
                <w:lang w:eastAsia="en-GB"/>
              </w:rPr>
            </w:pPr>
            <w:r w:rsidRPr="00F7130C">
              <w:rPr>
                <w:rFonts w:ascii="Cambria" w:hAnsi="Cambria" w:cs="Tahoma"/>
                <w:noProof/>
                <w:color w:val="404040" w:themeColor="text1" w:themeTint="BF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0672" behindDoc="0" locked="0" layoutInCell="1" allowOverlap="1" wp14:anchorId="58E652D1" wp14:editId="6D233826">
                      <wp:simplePos x="0" y="0"/>
                      <wp:positionH relativeFrom="column">
                        <wp:posOffset>266700</wp:posOffset>
                      </wp:positionH>
                      <wp:positionV relativeFrom="page">
                        <wp:posOffset>1156335</wp:posOffset>
                      </wp:positionV>
                      <wp:extent cx="1172845" cy="361950"/>
                      <wp:effectExtent l="0" t="0" r="0" b="0"/>
                      <wp:wrapNone/>
                      <wp:docPr id="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2845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426FA97" w14:textId="2D96EE6E" w:rsidR="004B2A94" w:rsidRPr="00883B4B" w:rsidRDefault="00E609F2" w:rsidP="004B2A94">
                                  <w:pPr>
                                    <w:spacing w:before="120" w:after="0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 w:rsidRPr="00E609F2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" w:eastAsia="en-GB"/>
                                    </w:rPr>
                                    <w:t>Dec'97 - Aug'00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8E652D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8" type="#_x0000_t202" style="position:absolute;left:0;text-align:left;margin-left:21pt;margin-top:91.05pt;width:92.35pt;height:28.5pt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" filled="f" stroked="f">
                      <v:textbox>
                        <w:txbxContent>
                          <w:p w14:paraId="2426FA97" w14:textId="2D96EE6E" w:rsidR="004B2A94" w:rsidRPr="00883B4B" w:rsidRDefault="00E609F2" w:rsidP="004B2A94">
                            <w:pPr>
                              <w:spacing w:before="120" w:after="0"/>
                              <w:jc w:val="center"/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E609F2"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" w:eastAsia="en-GB"/>
                              </w:rPr>
                              <w:t>Dec'97 - Aug'00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5B0D9F" w:rsidRPr="00F7130C">
              <w:rPr>
                <w:rFonts w:ascii="Cambria" w:hAnsi="Cambria" w:cs="Tahoma"/>
                <w:noProof/>
                <w:color w:val="404040" w:themeColor="text1" w:themeTint="BF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8864" behindDoc="0" locked="0" layoutInCell="1" allowOverlap="1" wp14:anchorId="2CFE9FA1" wp14:editId="47A8E309">
                      <wp:simplePos x="0" y="0"/>
                      <wp:positionH relativeFrom="column">
                        <wp:posOffset>3297555</wp:posOffset>
                      </wp:positionH>
                      <wp:positionV relativeFrom="paragraph">
                        <wp:posOffset>1532255</wp:posOffset>
                      </wp:positionV>
                      <wp:extent cx="1104900" cy="581025"/>
                      <wp:effectExtent l="0" t="0" r="0" b="0"/>
                      <wp:wrapNone/>
                      <wp:docPr id="1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04900" cy="581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25F98A" w14:textId="4875CE9A" w:rsidR="004B2A94" w:rsidRPr="009F6A43" w:rsidRDefault="005B0D9F" w:rsidP="00135E3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404040" w:themeColor="text1" w:themeTint="BF"/>
                                      <w:spacing w:val="-4"/>
                                      <w:sz w:val="21"/>
                                      <w:szCs w:val="21"/>
                                      <w:lang w:eastAsia="en-GB"/>
                                    </w:rPr>
                                  </w:pPr>
                                  <w:r w:rsidRPr="005B0D9F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404040" w:themeColor="text1" w:themeTint="BF"/>
                                      <w:spacing w:val="-4"/>
                                      <w:sz w:val="21"/>
                                      <w:szCs w:val="21"/>
                                      <w:lang w:val="en" w:eastAsia="en-GB"/>
                                    </w:rPr>
                                    <w:t>TATA Motors Ltd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FE9FA1" id="_x0000_s1029" type="#_x0000_t202" style="position:absolute;left:0;text-align:left;margin-left:259.65pt;margin-top:120.65pt;width:87pt;height:45.75pt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" filled="f" stroked="f">
                      <v:textbox>
                        <w:txbxContent>
                          <w:p w14:paraId="5625F98A" w14:textId="4875CE9A" w:rsidR="004B2A94" w:rsidRPr="009F6A43" w:rsidRDefault="005B0D9F" w:rsidP="00135E3C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b/>
                                <w:bCs/>
                                <w:color w:val="404040" w:themeColor="text1" w:themeTint="BF"/>
                                <w:spacing w:val="-4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5B0D9F">
                              <w:rPr>
                                <w:rFonts w:asciiTheme="majorHAnsi" w:hAnsiTheme="majorHAnsi" w:cs="Tahoma"/>
                                <w:b/>
                                <w:bCs/>
                                <w:color w:val="404040" w:themeColor="text1" w:themeTint="BF"/>
                                <w:spacing w:val="-4"/>
                                <w:sz w:val="21"/>
                                <w:szCs w:val="21"/>
                                <w:lang w:val="en" w:eastAsia="en-GB"/>
                              </w:rPr>
                              <w:t>TATA Motors Ltd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C4A9B" w:rsidRPr="00F7130C">
              <w:rPr>
                <w:rFonts w:ascii="Cambria" w:hAnsi="Cambria" w:cs="Tahoma"/>
                <w:noProof/>
                <w:color w:val="404040" w:themeColor="text1" w:themeTint="BF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4528" behindDoc="0" locked="0" layoutInCell="1" allowOverlap="1" wp14:anchorId="79002A8C" wp14:editId="2B1DB77A">
                      <wp:simplePos x="0" y="0"/>
                      <wp:positionH relativeFrom="column">
                        <wp:posOffset>1762125</wp:posOffset>
                      </wp:positionH>
                      <wp:positionV relativeFrom="page">
                        <wp:posOffset>1156335</wp:posOffset>
                      </wp:positionV>
                      <wp:extent cx="1172845" cy="361950"/>
                      <wp:effectExtent l="0" t="0" r="0" b="0"/>
                      <wp:wrapNone/>
                      <wp:docPr id="3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2845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57D3393" w14:textId="45DDB823" w:rsidR="004B2A94" w:rsidRPr="00883B4B" w:rsidRDefault="00E609F2" w:rsidP="004B2A94">
                                  <w:pPr>
                                    <w:spacing w:before="120" w:after="0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 w:rsidRPr="00E609F2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" w:eastAsia="en-GB"/>
                                    </w:rPr>
                                    <w:t>Sep'00 - Feb'04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002A8C" id="_x0000_s1030" type="#_x0000_t202" style="position:absolute;left:0;text-align:left;margin-left:138.75pt;margin-top:91.05pt;width:92.35pt;height:28.5pt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" filled="f" stroked="f">
                      <v:textbox>
                        <w:txbxContent>
                          <w:p w14:paraId="157D3393" w14:textId="45DDB823" w:rsidR="004B2A94" w:rsidRPr="00883B4B" w:rsidRDefault="00E609F2" w:rsidP="004B2A94">
                            <w:pPr>
                              <w:spacing w:before="120" w:after="0"/>
                              <w:jc w:val="center"/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E609F2"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" w:eastAsia="en-GB"/>
                              </w:rPr>
                              <w:t>Sep'00 - Feb'04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BC4A9B" w:rsidRPr="00F7130C">
              <w:rPr>
                <w:rFonts w:ascii="Cambria" w:hAnsi="Cambria" w:cs="Tahoma"/>
                <w:noProof/>
                <w:color w:val="404040" w:themeColor="text1" w:themeTint="BF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7056" behindDoc="0" locked="0" layoutInCell="1" allowOverlap="1" wp14:anchorId="4238366E" wp14:editId="75E71C68">
                      <wp:simplePos x="0" y="0"/>
                      <wp:positionH relativeFrom="column">
                        <wp:posOffset>297180</wp:posOffset>
                      </wp:positionH>
                      <wp:positionV relativeFrom="paragraph">
                        <wp:posOffset>1524000</wp:posOffset>
                      </wp:positionV>
                      <wp:extent cx="1125220" cy="581025"/>
                      <wp:effectExtent l="0" t="0" r="0" b="0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5220" cy="581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0E3F44" w14:textId="15E35BAD" w:rsidR="00D930A4" w:rsidRPr="009F6A43" w:rsidRDefault="00E609F2" w:rsidP="00135E3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404040" w:themeColor="text1" w:themeTint="BF"/>
                                      <w:spacing w:val="-4"/>
                                      <w:sz w:val="21"/>
                                      <w:szCs w:val="21"/>
                                      <w:lang w:eastAsia="en-GB"/>
                                    </w:rPr>
                                  </w:pPr>
                                  <w:r w:rsidRPr="00E609F2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iCs/>
                                      <w:color w:val="404040" w:themeColor="text1" w:themeTint="BF"/>
                                      <w:spacing w:val="-4"/>
                                      <w:sz w:val="21"/>
                                      <w:szCs w:val="21"/>
                                      <w:lang w:val="en" w:eastAsia="en-GB"/>
                                    </w:rPr>
                                    <w:t>Kansai Nerolac Paints Ltd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38366E" id="_x0000_s1031" type="#_x0000_t202" style="position:absolute;left:0;text-align:left;margin-left:23.4pt;margin-top:120pt;width:88.6pt;height:45.75pt;z-index: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" filled="f" stroked="f">
                      <v:textbox>
                        <w:txbxContent>
                          <w:p w14:paraId="500E3F44" w14:textId="15E35BAD" w:rsidR="00D930A4" w:rsidRPr="009F6A43" w:rsidRDefault="00E609F2" w:rsidP="00135E3C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b/>
                                <w:bCs/>
                                <w:color w:val="404040" w:themeColor="text1" w:themeTint="BF"/>
                                <w:spacing w:val="-4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E609F2">
                              <w:rPr>
                                <w:rFonts w:asciiTheme="majorHAnsi" w:hAnsiTheme="majorHAnsi" w:cs="Tahoma"/>
                                <w:b/>
                                <w:bCs/>
                                <w:iCs/>
                                <w:color w:val="404040" w:themeColor="text1" w:themeTint="BF"/>
                                <w:spacing w:val="-4"/>
                                <w:sz w:val="21"/>
                                <w:szCs w:val="21"/>
                                <w:lang w:val="en" w:eastAsia="en-GB"/>
                              </w:rPr>
                              <w:t xml:space="preserve">Kansai </w:t>
                            </w:r>
                            <w:proofErr w:type="spellStart"/>
                            <w:r w:rsidRPr="00E609F2">
                              <w:rPr>
                                <w:rFonts w:asciiTheme="majorHAnsi" w:hAnsiTheme="majorHAnsi" w:cs="Tahoma"/>
                                <w:b/>
                                <w:bCs/>
                                <w:iCs/>
                                <w:color w:val="404040" w:themeColor="text1" w:themeTint="BF"/>
                                <w:spacing w:val="-4"/>
                                <w:sz w:val="21"/>
                                <w:szCs w:val="21"/>
                                <w:lang w:val="en" w:eastAsia="en-GB"/>
                              </w:rPr>
                              <w:t>Nerolac</w:t>
                            </w:r>
                            <w:proofErr w:type="spellEnd"/>
                            <w:r w:rsidRPr="00E609F2">
                              <w:rPr>
                                <w:rFonts w:asciiTheme="majorHAnsi" w:hAnsiTheme="majorHAnsi" w:cs="Tahoma"/>
                                <w:b/>
                                <w:bCs/>
                                <w:iCs/>
                                <w:color w:val="404040" w:themeColor="text1" w:themeTint="BF"/>
                                <w:spacing w:val="-4"/>
                                <w:sz w:val="21"/>
                                <w:szCs w:val="21"/>
                                <w:lang w:val="en" w:eastAsia="en-GB"/>
                              </w:rPr>
                              <w:t xml:space="preserve"> Paints Ltd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1571" w:rsidRPr="00F7130C">
              <w:rPr>
                <w:rFonts w:ascii="Cambria" w:hAnsi="Cambria" w:cs="Tahoma"/>
                <w:noProof/>
                <w:color w:val="404040" w:themeColor="text1" w:themeTint="BF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6816" behindDoc="0" locked="0" layoutInCell="1" allowOverlap="1" wp14:anchorId="26A49C80" wp14:editId="574121AA">
                      <wp:simplePos x="0" y="0"/>
                      <wp:positionH relativeFrom="column">
                        <wp:posOffset>1840230</wp:posOffset>
                      </wp:positionH>
                      <wp:positionV relativeFrom="paragraph">
                        <wp:posOffset>487045</wp:posOffset>
                      </wp:positionV>
                      <wp:extent cx="1038225" cy="561975"/>
                      <wp:effectExtent l="0" t="0" r="0" b="0"/>
                      <wp:wrapNone/>
                      <wp:docPr id="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38225" cy="5619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11AC4D9" w14:textId="09C08A41" w:rsidR="00E81571" w:rsidRPr="00E81571" w:rsidRDefault="005B0D9F" w:rsidP="00E8157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404040" w:themeColor="text1" w:themeTint="BF"/>
                                      <w:spacing w:val="-4"/>
                                      <w:sz w:val="21"/>
                                      <w:szCs w:val="21"/>
                                      <w:lang w:eastAsia="en-GB"/>
                                    </w:rPr>
                                  </w:pPr>
                                  <w:r w:rsidRPr="005B0D9F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404040" w:themeColor="text1" w:themeTint="BF"/>
                                      <w:spacing w:val="-4"/>
                                      <w:sz w:val="21"/>
                                      <w:szCs w:val="21"/>
                                      <w:lang w:val="en" w:eastAsia="en-GB"/>
                                    </w:rPr>
                                    <w:t xml:space="preserve">Honda Motorcycles 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404040" w:themeColor="text1" w:themeTint="BF"/>
                                      <w:spacing w:val="-4"/>
                                      <w:sz w:val="21"/>
                                      <w:szCs w:val="21"/>
                                      <w:lang w:val="en" w:eastAsia="en-GB"/>
                                    </w:rPr>
                                    <w:t>&amp;</w:t>
                                  </w:r>
                                  <w:r w:rsidRPr="005B0D9F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404040" w:themeColor="text1" w:themeTint="BF"/>
                                      <w:spacing w:val="-4"/>
                                      <w:sz w:val="21"/>
                                      <w:szCs w:val="21"/>
                                      <w:lang w:val="en" w:eastAsia="en-GB"/>
                                    </w:rPr>
                                    <w:t xml:space="preserve"> Scooters India </w:t>
                                  </w:r>
                                  <w:r w:rsidR="00E81571" w:rsidRPr="00E81571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404040" w:themeColor="text1" w:themeTint="BF"/>
                                      <w:spacing w:val="-4"/>
                                      <w:sz w:val="21"/>
                                      <w:szCs w:val="21"/>
                                      <w:lang w:val="en" w:eastAsia="en-GB"/>
                                    </w:rPr>
                                    <w:t>Pvt Ltd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A49C80" id="_x0000_s1032" type="#_x0000_t202" style="position:absolute;left:0;text-align:left;margin-left:144.9pt;margin-top:38.35pt;width:81.75pt;height:44.25pt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" filled="f" stroked="f">
                      <v:textbox>
                        <w:txbxContent>
                          <w:p w14:paraId="511AC4D9" w14:textId="09C08A41" w:rsidR="00E81571" w:rsidRPr="00E81571" w:rsidRDefault="005B0D9F" w:rsidP="00E81571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b/>
                                <w:bCs/>
                                <w:color w:val="404040" w:themeColor="text1" w:themeTint="BF"/>
                                <w:spacing w:val="-4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5B0D9F">
                              <w:rPr>
                                <w:rFonts w:asciiTheme="majorHAnsi" w:hAnsiTheme="majorHAnsi" w:cs="Tahoma"/>
                                <w:b/>
                                <w:bCs/>
                                <w:color w:val="404040" w:themeColor="text1" w:themeTint="BF"/>
                                <w:spacing w:val="-4"/>
                                <w:sz w:val="21"/>
                                <w:szCs w:val="21"/>
                                <w:lang w:val="en" w:eastAsia="en-GB"/>
                              </w:rPr>
                              <w:t xml:space="preserve">Honda Motorcycles </w:t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bCs/>
                                <w:color w:val="404040" w:themeColor="text1" w:themeTint="BF"/>
                                <w:spacing w:val="-4"/>
                                <w:sz w:val="21"/>
                                <w:szCs w:val="21"/>
                                <w:lang w:val="en" w:eastAsia="en-GB"/>
                              </w:rPr>
                              <w:t>&amp;</w:t>
                            </w:r>
                            <w:r w:rsidRPr="005B0D9F">
                              <w:rPr>
                                <w:rFonts w:asciiTheme="majorHAnsi" w:hAnsiTheme="majorHAnsi" w:cs="Tahoma"/>
                                <w:b/>
                                <w:bCs/>
                                <w:color w:val="404040" w:themeColor="text1" w:themeTint="BF"/>
                                <w:spacing w:val="-4"/>
                                <w:sz w:val="21"/>
                                <w:szCs w:val="21"/>
                                <w:lang w:val="en" w:eastAsia="en-GB"/>
                              </w:rPr>
                              <w:t xml:space="preserve"> Scooters India </w:t>
                            </w:r>
                            <w:r w:rsidR="00E81571" w:rsidRPr="00E81571">
                              <w:rPr>
                                <w:rFonts w:asciiTheme="majorHAnsi" w:hAnsiTheme="majorHAnsi" w:cs="Tahoma"/>
                                <w:b/>
                                <w:bCs/>
                                <w:color w:val="404040" w:themeColor="text1" w:themeTint="BF"/>
                                <w:spacing w:val="-4"/>
                                <w:sz w:val="21"/>
                                <w:szCs w:val="21"/>
                                <w:lang w:val="en" w:eastAsia="en-GB"/>
                              </w:rPr>
                              <w:t>Pvt Ltd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1571" w:rsidRPr="00F7130C">
              <w:rPr>
                <w:rFonts w:ascii="Cambria" w:hAnsi="Cambria" w:cs="Tahoma"/>
                <w:noProof/>
                <w:color w:val="404040" w:themeColor="text1" w:themeTint="BF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5008" behindDoc="0" locked="0" layoutInCell="1" allowOverlap="1" wp14:anchorId="3B54300B" wp14:editId="34BB0602">
                      <wp:simplePos x="0" y="0"/>
                      <wp:positionH relativeFrom="column">
                        <wp:posOffset>4754880</wp:posOffset>
                      </wp:positionH>
                      <wp:positionV relativeFrom="paragraph">
                        <wp:posOffset>467995</wp:posOffset>
                      </wp:positionV>
                      <wp:extent cx="1181100" cy="590550"/>
                      <wp:effectExtent l="0" t="0" r="0" b="0"/>
                      <wp:wrapNone/>
                      <wp:docPr id="2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1100" cy="5905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2BAA35A" w14:textId="205E23F3" w:rsidR="00F3420F" w:rsidRPr="009F6A43" w:rsidRDefault="005B0D9F" w:rsidP="0031536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404040" w:themeColor="text1" w:themeTint="BF"/>
                                      <w:spacing w:val="-4"/>
                                      <w:sz w:val="21"/>
                                      <w:szCs w:val="21"/>
                                      <w:lang w:eastAsia="en-GB"/>
                                    </w:rPr>
                                  </w:pPr>
                                  <w:r w:rsidRPr="005B0D9F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iCs/>
                                      <w:color w:val="404040" w:themeColor="text1" w:themeTint="BF"/>
                                      <w:spacing w:val="-4"/>
                                      <w:sz w:val="21"/>
                                      <w:szCs w:val="21"/>
                                      <w:lang w:val="en" w:eastAsia="en-GB"/>
                                    </w:rPr>
                                    <w:t>Ford India Pvt. Ltd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54300B" id="_x0000_s1033" type="#_x0000_t202" style="position:absolute;left:0;text-align:left;margin-left:374.4pt;margin-top:36.85pt;width:93pt;height:46.5pt;z-index:2517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" filled="f" stroked="f">
                      <v:textbox>
                        <w:txbxContent>
                          <w:p w14:paraId="52BAA35A" w14:textId="205E23F3" w:rsidR="00F3420F" w:rsidRPr="009F6A43" w:rsidRDefault="005B0D9F" w:rsidP="0031536E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b/>
                                <w:bCs/>
                                <w:color w:val="404040" w:themeColor="text1" w:themeTint="BF"/>
                                <w:spacing w:val="-4"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5B0D9F">
                              <w:rPr>
                                <w:rFonts w:asciiTheme="majorHAnsi" w:hAnsiTheme="majorHAnsi" w:cs="Tahoma"/>
                                <w:b/>
                                <w:bCs/>
                                <w:iCs/>
                                <w:color w:val="404040" w:themeColor="text1" w:themeTint="BF"/>
                                <w:spacing w:val="-4"/>
                                <w:sz w:val="21"/>
                                <w:szCs w:val="21"/>
                                <w:lang w:val="en" w:eastAsia="en-GB"/>
                              </w:rPr>
                              <w:t>Ford India Pvt. Ltd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37EAF" w:rsidRPr="00F7130C">
              <w:rPr>
                <w:rFonts w:ascii="Cambria" w:hAnsi="Cambria" w:cs="Tahoma"/>
                <w:noProof/>
                <w:color w:val="404040" w:themeColor="text1" w:themeTint="BF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0912" behindDoc="0" locked="0" layoutInCell="1" allowOverlap="1" wp14:anchorId="673AB7A6" wp14:editId="05E69A25">
                      <wp:simplePos x="0" y="0"/>
                      <wp:positionH relativeFrom="column">
                        <wp:posOffset>3265805</wp:posOffset>
                      </wp:positionH>
                      <wp:positionV relativeFrom="page">
                        <wp:posOffset>1156335</wp:posOffset>
                      </wp:positionV>
                      <wp:extent cx="1172845" cy="361950"/>
                      <wp:effectExtent l="0" t="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2845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F8CD60B" w14:textId="2F2328E9" w:rsidR="005D3A88" w:rsidRPr="00883B4B" w:rsidRDefault="005B0D9F" w:rsidP="004B2A94">
                                  <w:pPr>
                                    <w:spacing w:before="120" w:after="0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eastAsia="en-GB"/>
                                    </w:rPr>
                                    <w:t>Mar’</w:t>
                                  </w:r>
                                  <w:r w:rsidR="009D2317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eastAsia="en-GB"/>
                                    </w:rPr>
                                    <w:t>04</w:t>
                                  </w:r>
                                  <w:r w:rsidR="00BF0D40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eastAsia="en-GB"/>
                                    </w:rPr>
                                    <w:t xml:space="preserve"> </w:t>
                                  </w:r>
                                  <w:r w:rsidR="00BF0D40" w:rsidRPr="00BF0D40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eastAsia="en-GB"/>
                                    </w:rPr>
                                    <w:t>-</w:t>
                                  </w:r>
                                  <w:r w:rsidR="00C37EAF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eastAsia="en-G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eastAsia="en-GB"/>
                                    </w:rPr>
                                    <w:t>Nov</w:t>
                                  </w:r>
                                  <w:r w:rsidR="00BF0D40" w:rsidRPr="00BF0D40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eastAsia="en-GB"/>
                                    </w:rPr>
                                    <w:t>’</w:t>
                                  </w:r>
                                  <w:r w:rsidR="00C37EAF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eastAsia="en-GB"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eastAsia="en-GB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3AB7A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34" type="#_x0000_t202" style="position:absolute;left:0;text-align:left;margin-left:257.15pt;margin-top:91.05pt;width:92.35pt;height:28.5pt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" filled="f" stroked="f">
                      <v:textbox>
                        <w:txbxContent>
                          <w:p w14:paraId="7F8CD60B" w14:textId="2F2328E9" w:rsidR="005D3A88" w:rsidRPr="00883B4B" w:rsidRDefault="005B0D9F" w:rsidP="004B2A94">
                            <w:pPr>
                              <w:spacing w:before="120" w:after="0"/>
                              <w:jc w:val="center"/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eastAsia="en-GB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eastAsia="en-GB"/>
                              </w:rPr>
                              <w:t>Mar’</w:t>
                            </w:r>
                            <w:r w:rsidR="009D2317"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eastAsia="en-GB"/>
                              </w:rPr>
                              <w:t>04</w:t>
                            </w:r>
                            <w:r w:rsidR="00BF0D40"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  <w:r w:rsidR="00BF0D40" w:rsidRPr="00BF0D40"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eastAsia="en-GB"/>
                              </w:rPr>
                              <w:t>-</w:t>
                            </w:r>
                            <w:r w:rsidR="00C37EAF"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eastAsia="en-GB"/>
                              </w:rPr>
                              <w:t>Nov</w:t>
                            </w:r>
                            <w:r w:rsidR="00BF0D40" w:rsidRPr="00BF0D40"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eastAsia="en-GB"/>
                              </w:rPr>
                              <w:t>’</w:t>
                            </w:r>
                            <w:r w:rsidR="00C37EAF"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eastAsia="en-GB"/>
                              </w:rPr>
                              <w:t>1</w:t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eastAsia="en-GB"/>
                              </w:rPr>
                              <w:t>4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B85D24" w:rsidRPr="00F7130C">
              <w:rPr>
                <w:rFonts w:ascii="Cambria" w:hAnsi="Cambria" w:cs="Tahoma"/>
                <w:noProof/>
                <w:color w:val="404040" w:themeColor="text1" w:themeTint="BF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2960" behindDoc="0" locked="0" layoutInCell="1" allowOverlap="1" wp14:anchorId="00EAF0C9" wp14:editId="377BAEA2">
                      <wp:simplePos x="0" y="0"/>
                      <wp:positionH relativeFrom="column">
                        <wp:posOffset>4818380</wp:posOffset>
                      </wp:positionH>
                      <wp:positionV relativeFrom="page">
                        <wp:posOffset>1156335</wp:posOffset>
                      </wp:positionV>
                      <wp:extent cx="1172845" cy="361950"/>
                      <wp:effectExtent l="0" t="0" r="0" b="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2845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6F76057" w14:textId="51D6BFB8" w:rsidR="005D3A88" w:rsidRPr="00883B4B" w:rsidRDefault="005B0D9F" w:rsidP="004B2A94">
                                  <w:pPr>
                                    <w:spacing w:before="120" w:after="0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" w:eastAsia="en-GB"/>
                                    </w:rPr>
                                    <w:t>Dec</w:t>
                                  </w:r>
                                  <w:r w:rsidR="00F3420F" w:rsidRPr="00F3420F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" w:eastAsia="en-GB"/>
                                    </w:rPr>
                                    <w:t>’</w:t>
                                  </w:r>
                                  <w:r w:rsidR="0031536E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" w:eastAsia="en-GB"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" w:eastAsia="en-GB"/>
                                    </w:rPr>
                                    <w:t xml:space="preserve">4 </w:t>
                                  </w:r>
                                  <w:r w:rsidR="00F3420F" w:rsidRPr="00F3420F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  <w:lang w:val="en" w:eastAsia="en-GB"/>
                                    </w:rPr>
                                    <w:t xml:space="preserve"> - Till Date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EAF0C9" id="Text Box 4" o:spid="_x0000_s1035" type="#_x0000_t202" style="position:absolute;left:0;text-align:left;margin-left:379.4pt;margin-top:91.05pt;width:92.35pt;height:28.5pt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" filled="f" stroked="f">
                      <v:textbox>
                        <w:txbxContent>
                          <w:p w14:paraId="06F76057" w14:textId="51D6BFB8" w:rsidR="005D3A88" w:rsidRPr="00883B4B" w:rsidRDefault="005B0D9F" w:rsidP="004B2A94">
                            <w:pPr>
                              <w:spacing w:before="120" w:after="0"/>
                              <w:jc w:val="center"/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eastAsia="en-GB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" w:eastAsia="en-GB"/>
                              </w:rPr>
                              <w:t>Dec</w:t>
                            </w:r>
                            <w:r w:rsidR="00F3420F" w:rsidRPr="00F3420F"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" w:eastAsia="en-GB"/>
                              </w:rPr>
                              <w:t>’</w:t>
                            </w:r>
                            <w:r w:rsidR="0031536E"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" w:eastAsia="en-GB"/>
                              </w:rPr>
                              <w:t>1</w:t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" w:eastAsia="en-GB"/>
                              </w:rPr>
                              <w:t xml:space="preserve">4 </w:t>
                            </w:r>
                            <w:r w:rsidR="00F3420F" w:rsidRPr="00F3420F">
                              <w:rPr>
                                <w:rFonts w:asciiTheme="majorHAnsi" w:hAnsiTheme="majorHAnsi" w:cs="Tahoma"/>
                                <w:b/>
                                <w:bCs/>
                                <w:color w:val="FFFFFF" w:themeColor="background1"/>
                                <w:spacing w:val="-4"/>
                                <w:sz w:val="20"/>
                                <w:szCs w:val="20"/>
                                <w:lang w:val="en" w:eastAsia="en-GB"/>
                              </w:rPr>
                              <w:t xml:space="preserve"> - Till Date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0020B0">
              <w:rPr>
                <w:rFonts w:ascii="Cambria" w:hAnsi="Cambria" w:cs="Tahoma"/>
                <w:color w:val="404040" w:themeColor="text1" w:themeTint="BF"/>
                <w:sz w:val="28"/>
                <w:szCs w:val="28"/>
              </w:rPr>
              <w:t xml:space="preserve">   </w:t>
            </w:r>
            <w:r w:rsidR="0013578B" w:rsidRPr="009254D8">
              <w:rPr>
                <w:rFonts w:ascii="Cambria" w:hAnsi="Cambria" w:cs="Tahoma"/>
                <w:color w:val="365F91" w:themeColor="accent1" w:themeShade="BF"/>
                <w:spacing w:val="-4"/>
                <w:sz w:val="28"/>
                <w:szCs w:val="28"/>
              </w:rPr>
              <w:t>Career Timeline</w:t>
            </w:r>
            <w:r w:rsidR="004B2A94" w:rsidRPr="00896F1F">
              <w:rPr>
                <w:rFonts w:ascii="Cambria" w:hAnsi="Cambria"/>
                <w:b/>
                <w:sz w:val="21"/>
                <w:szCs w:val="21"/>
              </w:rPr>
              <w:t xml:space="preserve"> </w:t>
            </w:r>
            <w:r w:rsidR="00D930A4" w:rsidRPr="009254D8">
              <w:rPr>
                <w:rFonts w:ascii="Cambria" w:hAnsi="Cambria" w:cs="Tahoma"/>
                <w:noProof/>
                <w:color w:val="365F91" w:themeColor="accent1" w:themeShade="BF"/>
                <w:spacing w:val="-4"/>
                <w:sz w:val="28"/>
                <w:szCs w:val="28"/>
              </w:rPr>
              <w:drawing>
                <wp:anchor distT="0" distB="0" distL="114300" distR="114300" simplePos="0" relativeHeight="251653630" behindDoc="0" locked="0" layoutInCell="1" allowOverlap="1" wp14:anchorId="5386FF3C" wp14:editId="4E4DF191">
                  <wp:simplePos x="0" y="0"/>
                  <wp:positionH relativeFrom="column">
                    <wp:posOffset>207645</wp:posOffset>
                  </wp:positionH>
                  <wp:positionV relativeFrom="page">
                    <wp:posOffset>377190</wp:posOffset>
                  </wp:positionV>
                  <wp:extent cx="6629400" cy="1847850"/>
                  <wp:effectExtent l="0" t="0" r="0" b="0"/>
                  <wp:wrapSquare wrapText="bothSides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timeline-int-curvey-5blocks.gif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51" t="-8893" r="-8956" b="-1492"/>
                          <a:stretch/>
                        </pic:blipFill>
                        <pic:spPr bwMode="auto">
                          <a:xfrm>
                            <a:off x="0" y="0"/>
                            <a:ext cx="6629400" cy="1847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70F0F" w:rsidRPr="009254D8">
              <w:rPr>
                <w:rFonts w:ascii="Cambria" w:hAnsi="Cambria" w:cs="Tahoma"/>
                <w:color w:val="365F91" w:themeColor="accent1" w:themeShade="BF"/>
                <w:spacing w:val="-4"/>
                <w:sz w:val="28"/>
                <w:szCs w:val="28"/>
              </w:rPr>
              <w:t>(</w:t>
            </w:r>
            <w:r w:rsidR="00A70F0F" w:rsidRPr="009254D8">
              <w:rPr>
                <w:rFonts w:ascii="Cambria" w:hAnsi="Cambria" w:cs="Tahoma"/>
                <w:color w:val="365F91" w:themeColor="accent1" w:themeShade="BF"/>
                <w:spacing w:val="-4"/>
                <w:sz w:val="24"/>
                <w:szCs w:val="24"/>
              </w:rPr>
              <w:t>Recent 4 Companies</w:t>
            </w:r>
            <w:r w:rsidR="00A70F0F" w:rsidRPr="009254D8">
              <w:rPr>
                <w:rFonts w:ascii="Cambria" w:hAnsi="Cambria" w:cs="Tahoma"/>
                <w:color w:val="365F91" w:themeColor="accent1" w:themeShade="BF"/>
                <w:spacing w:val="-4"/>
                <w:sz w:val="28"/>
                <w:szCs w:val="28"/>
              </w:rPr>
              <w:t>)</w:t>
            </w:r>
          </w:p>
        </w:tc>
      </w:tr>
      <w:tr w:rsidR="002F1A0B" w:rsidRPr="005C0FC7" w14:paraId="40AF88CD" w14:textId="77777777" w:rsidTr="001A250D">
        <w:trPr>
          <w:trHeight w:val="80"/>
        </w:trPr>
        <w:tc>
          <w:tcPr>
            <w:tcW w:w="11455" w:type="dxa"/>
            <w:gridSpan w:val="2"/>
            <w:shd w:val="clear" w:color="auto" w:fill="FFFFFF" w:themeFill="background1"/>
          </w:tcPr>
          <w:tbl>
            <w:tblPr>
              <w:tblStyle w:val="TableGrid"/>
              <w:tblpPr w:leftFromText="180" w:rightFromText="180" w:vertAnchor="page" w:horzAnchor="margin" w:tblpY="376"/>
              <w:tblOverlap w:val="never"/>
              <w:tblW w:w="1077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833"/>
              <w:gridCol w:w="6937"/>
            </w:tblGrid>
            <w:tr w:rsidR="00D930A4" w:rsidRPr="005C0FC7" w14:paraId="01623969" w14:textId="77777777" w:rsidTr="000144AC">
              <w:trPr>
                <w:trHeight w:val="1233"/>
              </w:trPr>
              <w:tc>
                <w:tcPr>
                  <w:tcW w:w="3833" w:type="dxa"/>
                  <w:shd w:val="clear" w:color="auto" w:fill="D9D9D9" w:themeFill="background1" w:themeFillShade="D9"/>
                  <w:vAlign w:val="center"/>
                </w:tcPr>
                <w:p w14:paraId="0F5C3A99" w14:textId="08EB25AA" w:rsidR="00D930A4" w:rsidRPr="005C0FC7" w:rsidRDefault="00D930A4" w:rsidP="0031536E">
                  <w:pPr>
                    <w:spacing w:line="276" w:lineRule="auto"/>
                    <w:jc w:val="center"/>
                    <w:rPr>
                      <w:rFonts w:ascii="Cambria" w:hAnsi="Cambria"/>
                      <w:color w:val="404040" w:themeColor="text1" w:themeTint="BF"/>
                      <w:lang w:eastAsia="en-GB"/>
                    </w:rPr>
                  </w:pPr>
                  <w:r w:rsidRPr="005C0FC7">
                    <w:rPr>
                      <w:rFonts w:ascii="Cambria" w:hAnsi="Cambria"/>
                      <w:noProof/>
                      <w:color w:val="404040" w:themeColor="text1" w:themeTint="BF"/>
                    </w:rPr>
                    <w:drawing>
                      <wp:inline distT="0" distB="0" distL="0" distR="0" wp14:anchorId="30411303" wp14:editId="4B8337D3">
                        <wp:extent cx="226695" cy="226695"/>
                        <wp:effectExtent l="0" t="0" r="1905" b="1905"/>
                        <wp:docPr id="10" name="Picture 22" descr="edu24x24icon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edu24x24icon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6695" cy="2266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9254D8"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28"/>
                      <w:szCs w:val="28"/>
                    </w:rPr>
                    <w:t xml:space="preserve"> </w:t>
                  </w:r>
                  <w:r w:rsidRPr="009254D8"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28"/>
                      <w:szCs w:val="28"/>
                    </w:rPr>
                    <w:t>Education &amp; Certification</w:t>
                  </w:r>
                </w:p>
              </w:tc>
              <w:tc>
                <w:tcPr>
                  <w:tcW w:w="6937" w:type="dxa"/>
                  <w:vAlign w:val="center"/>
                </w:tcPr>
                <w:p w14:paraId="4A5F3EE7" w14:textId="3BA6A200" w:rsidR="00E609F2" w:rsidRDefault="004872D3" w:rsidP="00E609F2">
                  <w:pPr>
                    <w:pStyle w:val="ListParagraph"/>
                    <w:numPr>
                      <w:ilvl w:val="0"/>
                      <w:numId w:val="25"/>
                    </w:numPr>
                    <w:ind w:left="450"/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</w:pPr>
                  <w:r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  <w:t>B Tech Chem Te</w:t>
                  </w:r>
                  <w:r w:rsidR="00ED6B10"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  <w:t xml:space="preserve">ch (Paint Tech) </w:t>
                  </w:r>
                  <w:r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  <w:t>HBTI, Kanpur 1996</w:t>
                  </w:r>
                  <w:r w:rsidR="00ED6B10"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  <w:t>,</w:t>
                  </w:r>
                </w:p>
                <w:p w14:paraId="4FC1A001" w14:textId="13DEA7F2" w:rsidR="00ED6B10" w:rsidRDefault="00ED6B10" w:rsidP="00E609F2">
                  <w:pPr>
                    <w:pStyle w:val="ListParagraph"/>
                    <w:numPr>
                      <w:ilvl w:val="0"/>
                      <w:numId w:val="25"/>
                    </w:numPr>
                    <w:ind w:left="450"/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</w:pPr>
                  <w:r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  <w:t>Pursuing Executive Lean Operation Management, IIM Rohtak,</w:t>
                  </w:r>
                  <w:r w:rsidR="00FC0F3D"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  <w:t>2022</w:t>
                  </w:r>
                </w:p>
                <w:p w14:paraId="1E43FD2A" w14:textId="57912E85" w:rsidR="00ED6B10" w:rsidRDefault="00ED6B10" w:rsidP="00E609F2">
                  <w:pPr>
                    <w:pStyle w:val="ListParagraph"/>
                    <w:numPr>
                      <w:ilvl w:val="0"/>
                      <w:numId w:val="25"/>
                    </w:numPr>
                    <w:ind w:left="450"/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</w:pPr>
                  <w:r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  <w:t xml:space="preserve">Pursuing Project </w:t>
                  </w:r>
                  <w:r w:rsidR="00FC0F3D"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  <w:t xml:space="preserve">management from PMI </w:t>
                  </w:r>
                  <w:r w:rsidR="00F00A9E"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  <w:t>2022</w:t>
                  </w:r>
                </w:p>
                <w:p w14:paraId="7A3BFCBD" w14:textId="2C9E35EA" w:rsidR="00F00A9E" w:rsidRDefault="00F00A9E" w:rsidP="00E609F2">
                  <w:pPr>
                    <w:pStyle w:val="ListParagraph"/>
                    <w:numPr>
                      <w:ilvl w:val="0"/>
                      <w:numId w:val="25"/>
                    </w:numPr>
                    <w:ind w:left="450"/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</w:pPr>
                  <w:r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  <w:t xml:space="preserve">Certified Six Sigma Black Belt </w:t>
                  </w:r>
                  <w:r w:rsidR="00252D5B"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  <w:t xml:space="preserve">and IOSH </w:t>
                  </w:r>
                  <w:r w:rsidR="00200B3B"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  <w:t>(managing safety)</w:t>
                  </w:r>
                  <w:r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  <w:t>2022.</w:t>
                  </w:r>
                </w:p>
                <w:p w14:paraId="1739395C" w14:textId="43EE0BB5" w:rsidR="00ED6B10" w:rsidRPr="00E609F2" w:rsidRDefault="00ED6B10" w:rsidP="00FC0F3D">
                  <w:pPr>
                    <w:pStyle w:val="ListParagraph"/>
                    <w:ind w:left="450"/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</w:pPr>
                  <w:r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  <w:t xml:space="preserve"> </w:t>
                  </w:r>
                </w:p>
                <w:p w14:paraId="56010D25" w14:textId="451ED1B1" w:rsidR="00F67C1C" w:rsidRPr="00E609F2" w:rsidRDefault="00F67C1C" w:rsidP="00E609F2">
                  <w:pPr>
                    <w:rPr>
                      <w:rFonts w:ascii="Cambria" w:eastAsia="Cambria" w:hAnsi="Cambria" w:cs="Cambria"/>
                      <w:color w:val="404040" w:themeColor="text1" w:themeTint="BF"/>
                      <w:sz w:val="21"/>
                      <w:szCs w:val="21"/>
                    </w:rPr>
                  </w:pPr>
                </w:p>
              </w:tc>
            </w:tr>
          </w:tbl>
          <w:p w14:paraId="12BB90D2" w14:textId="77777777" w:rsidR="002F1A0B" w:rsidRPr="00767B0F" w:rsidRDefault="002F1A0B" w:rsidP="0086370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noProof/>
                <w:color w:val="404040" w:themeColor="text1" w:themeTint="BF"/>
                <w:sz w:val="8"/>
                <w:szCs w:val="8"/>
              </w:rPr>
            </w:pPr>
          </w:p>
        </w:tc>
      </w:tr>
      <w:tr w:rsidR="00E346D7" w:rsidRPr="005C0FC7" w14:paraId="025A4DF1" w14:textId="77777777" w:rsidTr="001A250D">
        <w:trPr>
          <w:trHeight w:val="80"/>
        </w:trPr>
        <w:tc>
          <w:tcPr>
            <w:tcW w:w="11455" w:type="dxa"/>
            <w:gridSpan w:val="2"/>
            <w:shd w:val="clear" w:color="auto" w:fill="FFFFFF" w:themeFill="background1"/>
          </w:tcPr>
          <w:p w14:paraId="1E6CFCA7" w14:textId="77777777" w:rsidR="005D3A88" w:rsidRDefault="005D3A88" w:rsidP="0086370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404040" w:themeColor="text1" w:themeTint="BF"/>
                <w:sz w:val="14"/>
                <w:szCs w:val="14"/>
                <w:lang w:eastAsia="en-GB"/>
              </w:rPr>
            </w:pPr>
          </w:p>
          <w:p w14:paraId="72C3BFC9" w14:textId="77777777" w:rsidR="00766B60" w:rsidRDefault="00766B60" w:rsidP="0086370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404040" w:themeColor="text1" w:themeTint="BF"/>
                <w:sz w:val="14"/>
                <w:szCs w:val="14"/>
                <w:lang w:eastAsia="en-GB"/>
              </w:rPr>
            </w:pPr>
          </w:p>
          <w:p w14:paraId="01107641" w14:textId="77777777" w:rsidR="00766B60" w:rsidRDefault="00766B60" w:rsidP="0086370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404040" w:themeColor="text1" w:themeTint="BF"/>
                <w:sz w:val="14"/>
                <w:szCs w:val="14"/>
                <w:lang w:eastAsia="en-GB"/>
              </w:rPr>
            </w:pPr>
          </w:p>
          <w:p w14:paraId="4FD9EAB9" w14:textId="77777777" w:rsidR="00766B60" w:rsidRDefault="00766B60" w:rsidP="0086370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404040" w:themeColor="text1" w:themeTint="BF"/>
                <w:sz w:val="24"/>
                <w:szCs w:val="24"/>
                <w:lang w:eastAsia="en-GB"/>
              </w:rPr>
            </w:pPr>
          </w:p>
          <w:p w14:paraId="1CF872D6" w14:textId="57F0E6FA" w:rsidR="00366D9F" w:rsidRPr="005D46B1" w:rsidRDefault="00366D9F" w:rsidP="0086370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404040" w:themeColor="text1" w:themeTint="BF"/>
                <w:sz w:val="24"/>
                <w:szCs w:val="24"/>
                <w:lang w:eastAsia="en-GB"/>
              </w:rPr>
            </w:pPr>
          </w:p>
        </w:tc>
      </w:tr>
      <w:tr w:rsidR="00CA0AB2" w:rsidRPr="005C0FC7" w14:paraId="0E97E10D" w14:textId="77777777" w:rsidTr="001A250D">
        <w:trPr>
          <w:trHeight w:val="6300"/>
        </w:trPr>
        <w:tc>
          <w:tcPr>
            <w:tcW w:w="11455" w:type="dxa"/>
            <w:gridSpan w:val="2"/>
            <w:shd w:val="clear" w:color="auto" w:fill="FFFFFF" w:themeFill="background1"/>
          </w:tcPr>
          <w:tbl>
            <w:tblPr>
              <w:tblStyle w:val="TableGrid"/>
              <w:tblW w:w="11058" w:type="dxa"/>
              <w:tblInd w:w="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FFF" w:themeFill="background1"/>
              <w:tblLayout w:type="fixed"/>
              <w:tblLook w:val="04A0" w:firstRow="1" w:lastRow="0" w:firstColumn="1" w:lastColumn="0" w:noHBand="0" w:noVBand="1"/>
            </w:tblPr>
            <w:tblGrid>
              <w:gridCol w:w="11058"/>
            </w:tblGrid>
            <w:tr w:rsidR="00CA0AB2" w:rsidRPr="005C0FC7" w14:paraId="492A5123" w14:textId="77777777" w:rsidTr="00C44FF7">
              <w:trPr>
                <w:trHeight w:val="260"/>
              </w:trPr>
              <w:tc>
                <w:tcPr>
                  <w:tcW w:w="11058" w:type="dxa"/>
                  <w:shd w:val="clear" w:color="auto" w:fill="FFFFFF" w:themeFill="background1"/>
                </w:tcPr>
                <w:p w14:paraId="4451CBB4" w14:textId="237E9D15" w:rsidR="00CA0AB2" w:rsidRPr="00C37EAF" w:rsidRDefault="00CA0AB2" w:rsidP="00C44FF7">
                  <w:pPr>
                    <w:pStyle w:val="ListParagraph"/>
                    <w:numPr>
                      <w:ilvl w:val="0"/>
                      <w:numId w:val="1"/>
                    </w:numPr>
                    <w:jc w:val="both"/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28"/>
                      <w:szCs w:val="28"/>
                    </w:rPr>
                  </w:pPr>
                  <w:r w:rsidRPr="00C37EAF"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28"/>
                      <w:szCs w:val="28"/>
                    </w:rPr>
                    <w:t>Work Experience</w:t>
                  </w:r>
                </w:p>
                <w:p w14:paraId="4B5CE913" w14:textId="77777777" w:rsidR="00202982" w:rsidRPr="004375A3" w:rsidRDefault="00202982" w:rsidP="00C44FF7">
                  <w:pPr>
                    <w:jc w:val="both"/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14"/>
                      <w:szCs w:val="14"/>
                    </w:rPr>
                  </w:pPr>
                </w:p>
                <w:p w14:paraId="66F746EB" w14:textId="5CC2AEB1" w:rsidR="00E609F2" w:rsidRPr="00E609F2" w:rsidRDefault="00E609F2" w:rsidP="00E609F2">
                  <w:pPr>
                    <w:shd w:val="clear" w:color="auto" w:fill="D9D9D9" w:themeFill="background1" w:themeFillShade="D9"/>
                    <w:tabs>
                      <w:tab w:val="right" w:pos="10440"/>
                    </w:tabs>
                    <w:contextualSpacing/>
                    <w:jc w:val="both"/>
                    <w:rPr>
                      <w:rFonts w:ascii="Cambria" w:eastAsia="Times New Roman" w:hAnsi="Cambria" w:cs="Times New Roman"/>
                      <w:b/>
                      <w:bCs/>
                      <w:iCs/>
                      <w:color w:val="404040" w:themeColor="text1" w:themeTint="BF"/>
                      <w:lang w:val="en" w:eastAsia="en-GB"/>
                    </w:rPr>
                  </w:pPr>
                  <w:r w:rsidRPr="00E609F2">
                    <w:rPr>
                      <w:rFonts w:ascii="Cambria" w:eastAsia="Times New Roman" w:hAnsi="Cambria" w:cs="Times New Roman"/>
                      <w:b/>
                      <w:bCs/>
                      <w:iCs/>
                      <w:color w:val="404040" w:themeColor="text1" w:themeTint="BF"/>
                      <w:lang w:val="en" w:eastAsia="en-GB"/>
                    </w:rPr>
                    <w:t xml:space="preserve">Dec'14 - Till Date: </w:t>
                  </w:r>
                  <w:bookmarkStart w:id="0" w:name="_Hlk91771208"/>
                  <w:r w:rsidRPr="00E609F2">
                    <w:rPr>
                      <w:rFonts w:ascii="Cambria" w:eastAsia="Times New Roman" w:hAnsi="Cambria" w:cs="Times New Roman"/>
                      <w:b/>
                      <w:bCs/>
                      <w:iCs/>
                      <w:color w:val="404040" w:themeColor="text1" w:themeTint="BF"/>
                      <w:lang w:val="en" w:eastAsia="en-GB"/>
                    </w:rPr>
                    <w:t>Ford India Pvt. Ltd</w:t>
                  </w:r>
                  <w:bookmarkEnd w:id="0"/>
                  <w:r w:rsidRPr="00E609F2">
                    <w:rPr>
                      <w:rFonts w:ascii="Cambria" w:eastAsia="Times New Roman" w:hAnsi="Cambria" w:cs="Times New Roman"/>
                      <w:b/>
                      <w:bCs/>
                      <w:iCs/>
                      <w:color w:val="404040" w:themeColor="text1" w:themeTint="BF"/>
                      <w:lang w:val="en" w:eastAsia="en-GB"/>
                    </w:rPr>
                    <w:t>. (FIPL), Chennai as Manager Manufacturing Paint Shop and plant operation</w:t>
                  </w:r>
                </w:p>
                <w:p w14:paraId="68393A0E" w14:textId="77777777" w:rsidR="0015275B" w:rsidRPr="004375A3" w:rsidRDefault="0015275B" w:rsidP="00C44FF7">
                  <w:pPr>
                    <w:contextualSpacing/>
                    <w:jc w:val="both"/>
                    <w:rPr>
                      <w:rFonts w:ascii="Cambria" w:eastAsia="Calibri" w:hAnsi="Cambria" w:cs="Arial"/>
                      <w:iCs/>
                      <w:color w:val="404040" w:themeColor="text1" w:themeTint="BF"/>
                      <w:sz w:val="14"/>
                      <w:szCs w:val="14"/>
                      <w:shd w:val="clear" w:color="auto" w:fill="FAFAFA"/>
                    </w:rPr>
                  </w:pPr>
                </w:p>
                <w:p w14:paraId="7C1BF49D" w14:textId="524F3B8C" w:rsidR="00E609F2" w:rsidRDefault="00E609F2" w:rsidP="00E609F2">
                  <w:pPr>
                    <w:numPr>
                      <w:ilvl w:val="0"/>
                      <w:numId w:val="26"/>
                    </w:numPr>
                    <w:spacing w:after="160" w:line="276" w:lineRule="auto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Expertise in coordination of manufacturing activities across all skill teams to optimize operations and address operational challenges through efficient collaboration. </w:t>
                  </w:r>
                </w:p>
                <w:p w14:paraId="44AC52C2" w14:textId="2B4967C7" w:rsidR="00EB54BE" w:rsidRPr="00E609F2" w:rsidRDefault="00EC5FB1" w:rsidP="00E609F2">
                  <w:pPr>
                    <w:numPr>
                      <w:ilvl w:val="0"/>
                      <w:numId w:val="26"/>
                    </w:numPr>
                    <w:spacing w:after="160" w:line="276" w:lineRule="auto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Exposure to </w:t>
                  </w:r>
                  <w:r w:rsidR="00BB423C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TCF and </w:t>
                  </w:r>
                  <w:r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>Weld shop operations</w:t>
                  </w:r>
                  <w:r w:rsidR="00BB423C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 for problem solving and process improvements</w:t>
                  </w:r>
                </w:p>
                <w:p w14:paraId="57842A0A" w14:textId="77777777" w:rsidR="00E609F2" w:rsidRPr="00E609F2" w:rsidRDefault="00E609F2" w:rsidP="00E609F2">
                  <w:pPr>
                    <w:numPr>
                      <w:ilvl w:val="0"/>
                      <w:numId w:val="26"/>
                    </w:numPr>
                    <w:spacing w:after="160" w:line="276" w:lineRule="auto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bookmarkStart w:id="1" w:name="_aydy06yz0d6d" w:colFirst="0" w:colLast="0"/>
                  <w:bookmarkEnd w:id="1"/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Planned and implemented Tutone-5JPH within a specified time frame to meet client demand in both the European and domestic markets. </w:t>
                  </w:r>
                </w:p>
                <w:p w14:paraId="044D96FB" w14:textId="77777777" w:rsidR="00E609F2" w:rsidRPr="00E609F2" w:rsidRDefault="00E609F2" w:rsidP="00E609F2">
                  <w:pPr>
                    <w:numPr>
                      <w:ilvl w:val="0"/>
                      <w:numId w:val="26"/>
                    </w:numPr>
                    <w:spacing w:after="160" w:line="276" w:lineRule="auto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bookmarkStart w:id="2" w:name="_ct9ou263ysgj" w:colFirst="0" w:colLast="0"/>
                  <w:bookmarkEnd w:id="2"/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Led the implementation of the spray booth 41 JPH projects to avoid having to work a third shift to meet the production target. </w:t>
                  </w:r>
                </w:p>
                <w:p w14:paraId="2FA5CA64" w14:textId="77777777" w:rsidR="00E609F2" w:rsidRPr="00E609F2" w:rsidRDefault="00E609F2" w:rsidP="00E609F2">
                  <w:pPr>
                    <w:numPr>
                      <w:ilvl w:val="0"/>
                      <w:numId w:val="26"/>
                    </w:numPr>
                    <w:spacing w:after="160" w:line="276" w:lineRule="auto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bookmarkStart w:id="3" w:name="_1383mru3n1zn" w:colFirst="0" w:colLast="0"/>
                  <w:bookmarkEnd w:id="3"/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Managed process reallocation without incurring additional costs to increase spray booth net JPH from 36 to 39. </w:t>
                  </w:r>
                </w:p>
                <w:p w14:paraId="06522271" w14:textId="45679418" w:rsidR="00E609F2" w:rsidRPr="00E609F2" w:rsidRDefault="00E609F2" w:rsidP="00E609F2">
                  <w:pPr>
                    <w:numPr>
                      <w:ilvl w:val="0"/>
                      <w:numId w:val="26"/>
                    </w:numPr>
                    <w:spacing w:after="160" w:line="276" w:lineRule="auto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bookmarkStart w:id="4" w:name="_9f0wp4ynt8w0" w:colFirst="0" w:colLast="0"/>
                  <w:bookmarkEnd w:id="4"/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>Ensured that paint shop FTT remained at 90% By developing and executing a variety of new concepts and process improvements</w:t>
                  </w:r>
                  <w:r w:rsidR="00DE0E54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 and </w:t>
                  </w:r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dirt control in the paint shop. </w:t>
                  </w:r>
                </w:p>
                <w:p w14:paraId="180000CD" w14:textId="77777777" w:rsidR="00E609F2" w:rsidRPr="00E609F2" w:rsidRDefault="00E609F2" w:rsidP="00E609F2">
                  <w:pPr>
                    <w:numPr>
                      <w:ilvl w:val="0"/>
                      <w:numId w:val="26"/>
                    </w:numPr>
                    <w:spacing w:after="160" w:line="276" w:lineRule="auto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bookmarkStart w:id="5" w:name="_d3dhiotmyamv" w:colFirst="0" w:colLast="0"/>
                  <w:bookmarkEnd w:id="5"/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Consistently directed efforts to maintain and conserve the best in Ford (among all AP factories) in terms of power consumption/car. </w:t>
                  </w:r>
                </w:p>
                <w:p w14:paraId="532B7158" w14:textId="77777777" w:rsidR="00E609F2" w:rsidRPr="00E609F2" w:rsidRDefault="00E609F2" w:rsidP="00E609F2">
                  <w:pPr>
                    <w:numPr>
                      <w:ilvl w:val="0"/>
                      <w:numId w:val="26"/>
                    </w:numPr>
                    <w:spacing w:after="160" w:line="276" w:lineRule="auto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bookmarkStart w:id="6" w:name="_n98zzsbgg5c6" w:colFirst="0" w:colLast="0"/>
                  <w:bookmarkEnd w:id="6"/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Annually increased L&amp;OH effectiveness by 8% by coordinating the execution of numerous productivity improvement programs. </w:t>
                  </w:r>
                </w:p>
                <w:p w14:paraId="44A811A3" w14:textId="3A1F097F" w:rsidR="00E609F2" w:rsidRDefault="00E609F2" w:rsidP="00E609F2">
                  <w:pPr>
                    <w:numPr>
                      <w:ilvl w:val="0"/>
                      <w:numId w:val="26"/>
                    </w:numPr>
                    <w:spacing w:after="160" w:line="276" w:lineRule="auto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bookmarkStart w:id="7" w:name="_u8n5883u1xo8" w:colFirst="0" w:colLast="0"/>
                  <w:bookmarkEnd w:id="7"/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>Conducting a Paint GQRS survey and achieving the best VRT; achieving a 71 percent decrease in warrant cost R/1000.</w:t>
                  </w:r>
                </w:p>
                <w:p w14:paraId="53BC1C8F" w14:textId="74A80B0F" w:rsidR="00BB423C" w:rsidRDefault="00DE0E54" w:rsidP="00E609F2">
                  <w:pPr>
                    <w:numPr>
                      <w:ilvl w:val="0"/>
                      <w:numId w:val="26"/>
                    </w:numPr>
                    <w:spacing w:after="160" w:line="276" w:lineRule="auto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Improved vehicle appearance to achieve </w:t>
                  </w:r>
                  <w:r w:rsidR="00DA7C07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>Be</w:t>
                  </w:r>
                  <w:r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st in Ford </w:t>
                  </w:r>
                  <w:r w:rsidR="00DA7C07" w:rsidRPr="00DA7C07">
                    <w:rPr>
                      <w:rFonts w:ascii="Cambria" w:eastAsia="Calibri" w:hAnsi="Cambria" w:cs="Tahoma"/>
                      <w:b/>
                      <w:bCs/>
                      <w:color w:val="404040" w:themeColor="text1" w:themeTint="BF"/>
                      <w:sz w:val="21"/>
                      <w:szCs w:val="21"/>
                      <w:lang w:val="en"/>
                    </w:rPr>
                    <w:t>(BIF)</w:t>
                  </w:r>
                  <w:r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 target by </w:t>
                  </w:r>
                  <w:r w:rsidR="00DA7C07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>various process improvement initiatives.</w:t>
                  </w:r>
                </w:p>
                <w:p w14:paraId="25126446" w14:textId="50761984" w:rsidR="00DD0AFF" w:rsidRPr="00E609F2" w:rsidRDefault="00DE0E54" w:rsidP="00E609F2">
                  <w:pPr>
                    <w:numPr>
                      <w:ilvl w:val="0"/>
                      <w:numId w:val="26"/>
                    </w:numPr>
                    <w:spacing w:after="160" w:line="276" w:lineRule="auto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>Significant contribution for improving Environment Matrice:25% reduction in VOC during last five years</w:t>
                  </w:r>
                </w:p>
                <w:p w14:paraId="18A64ED3" w14:textId="77777777" w:rsidR="00F25897" w:rsidRPr="004375A3" w:rsidRDefault="00F25897" w:rsidP="00C44FF7">
                  <w:pPr>
                    <w:contextualSpacing/>
                    <w:jc w:val="both"/>
                    <w:rPr>
                      <w:rFonts w:ascii="Cambria" w:eastAsia="Times New Roman" w:hAnsi="Cambria" w:cs="Arial"/>
                      <w:sz w:val="14"/>
                      <w:szCs w:val="14"/>
                      <w:lang w:val="en-IN" w:eastAsia="en-IN"/>
                    </w:rPr>
                  </w:pPr>
                </w:p>
                <w:p w14:paraId="7D95A802" w14:textId="77777777" w:rsidR="00E609F2" w:rsidRPr="00E609F2" w:rsidRDefault="00E609F2" w:rsidP="00E609F2">
                  <w:pPr>
                    <w:shd w:val="clear" w:color="auto" w:fill="D9D9D9" w:themeFill="background1" w:themeFillShade="D9"/>
                    <w:tabs>
                      <w:tab w:val="right" w:pos="10440"/>
                    </w:tabs>
                    <w:contextualSpacing/>
                    <w:jc w:val="both"/>
                    <w:rPr>
                      <w:rFonts w:ascii="Cambria" w:eastAsia="Times New Roman" w:hAnsi="Cambria" w:cs="Times New Roman"/>
                      <w:b/>
                      <w:bCs/>
                      <w:iCs/>
                      <w:color w:val="404040" w:themeColor="text1" w:themeTint="BF"/>
                      <w:lang w:val="en" w:eastAsia="en-GB"/>
                    </w:rPr>
                  </w:pPr>
                  <w:r w:rsidRPr="00E609F2">
                    <w:rPr>
                      <w:rFonts w:ascii="Cambria" w:eastAsia="Times New Roman" w:hAnsi="Cambria" w:cs="Times New Roman"/>
                      <w:b/>
                      <w:bCs/>
                      <w:iCs/>
                      <w:color w:val="404040" w:themeColor="text1" w:themeTint="BF"/>
                      <w:lang w:val="en" w:eastAsia="en-GB"/>
                    </w:rPr>
                    <w:t xml:space="preserve">Mar'04 - Nov'14: </w:t>
                  </w:r>
                  <w:bookmarkStart w:id="8" w:name="_Hlk91771262"/>
                  <w:r w:rsidRPr="00E609F2">
                    <w:rPr>
                      <w:rFonts w:ascii="Cambria" w:eastAsia="Times New Roman" w:hAnsi="Cambria" w:cs="Times New Roman"/>
                      <w:b/>
                      <w:bCs/>
                      <w:iCs/>
                      <w:color w:val="404040" w:themeColor="text1" w:themeTint="BF"/>
                      <w:lang w:val="en" w:eastAsia="en-GB"/>
                    </w:rPr>
                    <w:t>TATA Motors Ltd</w:t>
                  </w:r>
                  <w:bookmarkEnd w:id="8"/>
                  <w:r w:rsidRPr="00E609F2">
                    <w:rPr>
                      <w:rFonts w:ascii="Cambria" w:eastAsia="Times New Roman" w:hAnsi="Cambria" w:cs="Times New Roman"/>
                      <w:b/>
                      <w:bCs/>
                      <w:iCs/>
                      <w:color w:val="404040" w:themeColor="text1" w:themeTint="BF"/>
                      <w:lang w:val="en" w:eastAsia="en-GB"/>
                    </w:rPr>
                    <w:t>., Pune-Car Plant (Paint Shop) as Sr. Manager - Manufacturing</w:t>
                  </w:r>
                </w:p>
                <w:p w14:paraId="50ADBCE2" w14:textId="77777777" w:rsidR="00845883" w:rsidRPr="004375A3" w:rsidRDefault="00845883" w:rsidP="00C44FF7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Cambria" w:hAnsi="Cambria" w:cs="Verdana"/>
                      <w:color w:val="000000"/>
                      <w:sz w:val="14"/>
                      <w:szCs w:val="14"/>
                    </w:rPr>
                  </w:pPr>
                </w:p>
                <w:p w14:paraId="1BBA3B87" w14:textId="77777777" w:rsidR="00E609F2" w:rsidRPr="00E609F2" w:rsidRDefault="00E609F2" w:rsidP="00E609F2">
                  <w:pPr>
                    <w:numPr>
                      <w:ilvl w:val="0"/>
                      <w:numId w:val="27"/>
                    </w:numPr>
                    <w:spacing w:after="160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>Eliminated efficiently the dull appearance of automobiles through the use of a high-performance clear coat, corrosion complaints, paint peel-off and paint patch complaints from the field.</w:t>
                  </w:r>
                </w:p>
                <w:p w14:paraId="528A593F" w14:textId="77777777" w:rsidR="00E609F2" w:rsidRPr="00E609F2" w:rsidRDefault="00E609F2" w:rsidP="00E609F2">
                  <w:pPr>
                    <w:numPr>
                      <w:ilvl w:val="0"/>
                      <w:numId w:val="27"/>
                    </w:numPr>
                    <w:spacing w:after="160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Contributed to a 56 percent reduction in paint shop DRL (from 82 to 36 PPH) and a 46 percent drop in COPQ (from 72 to 39) in 2013-14. </w:t>
                  </w:r>
                </w:p>
                <w:p w14:paraId="208EB05D" w14:textId="77777777" w:rsidR="00E609F2" w:rsidRPr="00E609F2" w:rsidRDefault="00E609F2" w:rsidP="00E609F2">
                  <w:pPr>
                    <w:numPr>
                      <w:ilvl w:val="0"/>
                      <w:numId w:val="27"/>
                    </w:numPr>
                    <w:spacing w:after="160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Significantly decreased Downtime at assembly due to the timely delivery of an acceptable automobile body; Paint consumption by fine-tuning and optimizing the paint flow/air pressure to prevent over spray, resulting in an annual savings of INR 3cr. </w:t>
                  </w:r>
                </w:p>
                <w:p w14:paraId="1D109789" w14:textId="77777777" w:rsidR="00E609F2" w:rsidRPr="00E609F2" w:rsidRDefault="00E609F2" w:rsidP="00E609F2">
                  <w:pPr>
                    <w:numPr>
                      <w:ilvl w:val="0"/>
                      <w:numId w:val="27"/>
                    </w:numPr>
                    <w:spacing w:after="160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Improved shop DRR from 60% to 91% at the paint shop and from 75% to 98% at TCF and shop performance through MPCP—creating role clarity for all line managers and daily work management at all levels in a TQM-like manner. </w:t>
                  </w:r>
                </w:p>
                <w:p w14:paraId="20921BA4" w14:textId="77777777" w:rsidR="00E609F2" w:rsidRPr="00E609F2" w:rsidRDefault="00E609F2" w:rsidP="00E609F2">
                  <w:pPr>
                    <w:numPr>
                      <w:ilvl w:val="0"/>
                      <w:numId w:val="27"/>
                    </w:numPr>
                    <w:spacing w:after="160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Low-temperature degreasing was implemented, resulting in an annual cost savings of INR 0.6 crore per car, as well as the maintenance of WCQ Level 1&amp;2 in the paint shop, as well as cost reduction measures in the paint shop. </w:t>
                  </w:r>
                </w:p>
                <w:p w14:paraId="203B3740" w14:textId="77777777" w:rsidR="00E609F2" w:rsidRPr="00E609F2" w:rsidRDefault="00E609F2" w:rsidP="00E609F2">
                  <w:pPr>
                    <w:numPr>
                      <w:ilvl w:val="0"/>
                      <w:numId w:val="27"/>
                    </w:numPr>
                    <w:spacing w:after="160"/>
                    <w:ind w:left="315" w:hanging="284"/>
                    <w:contextualSpacing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E609F2">
                    <w:rPr>
                      <w:rFonts w:ascii="Cambria" w:eastAsia="Calibri" w:hAnsi="Cambria" w:cs="Tahoma"/>
                      <w:color w:val="404040" w:themeColor="text1" w:themeTint="BF"/>
                      <w:sz w:val="21"/>
                      <w:szCs w:val="21"/>
                      <w:lang w:val="en"/>
                    </w:rPr>
                    <w:t>Developed a variety of jigs to aid in quality improvement, including the door closure spring (nominated and awarded the JRD QV Award).</w:t>
                  </w:r>
                </w:p>
                <w:p w14:paraId="1341B0BF" w14:textId="6A063635" w:rsidR="00AE23DC" w:rsidRPr="004375A3" w:rsidRDefault="00AE23DC" w:rsidP="00C44FF7">
                  <w:pPr>
                    <w:tabs>
                      <w:tab w:val="num" w:pos="360"/>
                    </w:tabs>
                    <w:jc w:val="both"/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14"/>
                      <w:szCs w:val="14"/>
                    </w:rPr>
                  </w:pPr>
                </w:p>
                <w:p w14:paraId="33C62A4C" w14:textId="77777777" w:rsidR="00120B75" w:rsidRPr="00120B75" w:rsidRDefault="00120B75" w:rsidP="00120B75">
                  <w:pPr>
                    <w:shd w:val="clear" w:color="auto" w:fill="D9D9D9" w:themeFill="background1" w:themeFillShade="D9"/>
                    <w:tabs>
                      <w:tab w:val="right" w:pos="10440"/>
                    </w:tabs>
                    <w:contextualSpacing/>
                    <w:jc w:val="both"/>
                    <w:rPr>
                      <w:rFonts w:ascii="Cambria" w:eastAsia="Times New Roman" w:hAnsi="Cambria" w:cs="Times New Roman"/>
                      <w:b/>
                      <w:bCs/>
                      <w:iCs/>
                      <w:color w:val="404040" w:themeColor="text1" w:themeTint="BF"/>
                      <w:lang w:val="en" w:eastAsia="en-GB"/>
                    </w:rPr>
                  </w:pPr>
                  <w:bookmarkStart w:id="9" w:name="_Hlk91771527"/>
                  <w:r w:rsidRPr="00120B75">
                    <w:rPr>
                      <w:rFonts w:ascii="Cambria" w:eastAsia="Times New Roman" w:hAnsi="Cambria" w:cs="Times New Roman"/>
                      <w:b/>
                      <w:bCs/>
                      <w:iCs/>
                      <w:color w:val="404040" w:themeColor="text1" w:themeTint="BF"/>
                      <w:lang w:val="en" w:eastAsia="en-GB"/>
                    </w:rPr>
                    <w:t>Sep'00 - Feb'04</w:t>
                  </w:r>
                  <w:bookmarkEnd w:id="9"/>
                  <w:r w:rsidRPr="00120B75">
                    <w:rPr>
                      <w:rFonts w:ascii="Cambria" w:eastAsia="Times New Roman" w:hAnsi="Cambria" w:cs="Times New Roman"/>
                      <w:b/>
                      <w:bCs/>
                      <w:iCs/>
                      <w:color w:val="404040" w:themeColor="text1" w:themeTint="BF"/>
                      <w:lang w:val="en" w:eastAsia="en-GB"/>
                    </w:rPr>
                    <w:t xml:space="preserve">: </w:t>
                  </w:r>
                  <w:bookmarkStart w:id="10" w:name="_Hlk91771351"/>
                  <w:r w:rsidRPr="00120B75">
                    <w:rPr>
                      <w:rFonts w:ascii="Cambria" w:eastAsia="Times New Roman" w:hAnsi="Cambria" w:cs="Times New Roman"/>
                      <w:b/>
                      <w:bCs/>
                      <w:iCs/>
                      <w:color w:val="404040" w:themeColor="text1" w:themeTint="BF"/>
                      <w:lang w:val="en" w:eastAsia="en-GB"/>
                    </w:rPr>
                    <w:t>Honda Motorcycles and Scooters India</w:t>
                  </w:r>
                  <w:bookmarkEnd w:id="10"/>
                  <w:r w:rsidRPr="00120B75">
                    <w:rPr>
                      <w:rFonts w:ascii="Cambria" w:eastAsia="Times New Roman" w:hAnsi="Cambria" w:cs="Times New Roman"/>
                      <w:b/>
                      <w:bCs/>
                      <w:iCs/>
                      <w:color w:val="404040" w:themeColor="text1" w:themeTint="BF"/>
                      <w:lang w:val="en" w:eastAsia="en-GB"/>
                    </w:rPr>
                    <w:t xml:space="preserve"> Pvt. Ltd. (Paint Shop) as Sr. Executive - Frame Manufacturing</w:t>
                  </w:r>
                </w:p>
                <w:p w14:paraId="301D03F1" w14:textId="77777777" w:rsidR="005C7DC9" w:rsidRPr="004375A3" w:rsidRDefault="005C7DC9" w:rsidP="00C44FF7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Cambria" w:hAnsi="Cambria" w:cs="Verdana"/>
                      <w:color w:val="000000"/>
                      <w:sz w:val="14"/>
                      <w:szCs w:val="14"/>
                    </w:rPr>
                  </w:pPr>
                </w:p>
                <w:p w14:paraId="4A1E4D8A" w14:textId="77777777" w:rsidR="00120B75" w:rsidRPr="00120B75" w:rsidRDefault="00120B75" w:rsidP="00120B75">
                  <w:pPr>
                    <w:numPr>
                      <w:ilvl w:val="0"/>
                      <w:numId w:val="28"/>
                    </w:numPr>
                    <w:spacing w:after="20"/>
                    <w:ind w:left="315" w:hanging="284"/>
                    <w:contextualSpacing/>
                    <w:jc w:val="both"/>
                    <w:rPr>
                      <w:rFonts w:ascii="Cambria" w:eastAsia="Calibri" w:hAnsi="Cambria" w:cs="Arial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120B75">
                    <w:rPr>
                      <w:rFonts w:ascii="Cambria" w:eastAsia="Calibri" w:hAnsi="Cambria" w:cs="Arial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Assembled SPC &amp; Plastic Painting Lines as Shift In-Charge Establish quality targets for each sector (straight pass ratio, faults per car, repair percentage per vehicle, repaint % per vehicle). </w:t>
                  </w:r>
                </w:p>
                <w:p w14:paraId="079171FD" w14:textId="77777777" w:rsidR="00120B75" w:rsidRPr="00120B75" w:rsidRDefault="00120B75" w:rsidP="00120B75">
                  <w:pPr>
                    <w:numPr>
                      <w:ilvl w:val="0"/>
                      <w:numId w:val="28"/>
                    </w:numPr>
                    <w:spacing w:after="20"/>
                    <w:ind w:left="315" w:hanging="284"/>
                    <w:contextualSpacing/>
                    <w:jc w:val="both"/>
                    <w:rPr>
                      <w:rFonts w:ascii="Cambria" w:eastAsia="Calibri" w:hAnsi="Cambria" w:cs="Arial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120B75">
                    <w:rPr>
                      <w:rFonts w:ascii="Cambria" w:eastAsia="Calibri" w:hAnsi="Cambria" w:cs="Arial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Successfully Controlled dust levels (zero dust count more than 10 microns); this was accomplished through appropriate preventative maintenance activities. </w:t>
                  </w:r>
                </w:p>
                <w:p w14:paraId="71CEBBFE" w14:textId="77777777" w:rsidR="00120B75" w:rsidRPr="00120B75" w:rsidRDefault="00120B75" w:rsidP="00120B75">
                  <w:pPr>
                    <w:numPr>
                      <w:ilvl w:val="0"/>
                      <w:numId w:val="28"/>
                    </w:numPr>
                    <w:spacing w:after="20"/>
                    <w:ind w:left="315" w:hanging="284"/>
                    <w:contextualSpacing/>
                    <w:jc w:val="both"/>
                    <w:rPr>
                      <w:rFonts w:ascii="Cambria" w:eastAsia="Calibri" w:hAnsi="Cambria" w:cs="Arial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120B75">
                    <w:rPr>
                      <w:rFonts w:ascii="Cambria" w:eastAsia="Calibri" w:hAnsi="Cambria" w:cs="Arial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Conducted quality assurance inspections at the supplier's location to ensure the incoming quality of parts and materials (strengthening of in-house quality assurance system) Monthly review of MSQCD operations and countermeasures for deviations </w:t>
                  </w:r>
                </w:p>
                <w:p w14:paraId="230EEB3F" w14:textId="77777777" w:rsidR="00120B75" w:rsidRPr="00120B75" w:rsidRDefault="00120B75" w:rsidP="00120B75">
                  <w:pPr>
                    <w:numPr>
                      <w:ilvl w:val="0"/>
                      <w:numId w:val="28"/>
                    </w:numPr>
                    <w:spacing w:after="20"/>
                    <w:ind w:left="315" w:hanging="284"/>
                    <w:contextualSpacing/>
                    <w:jc w:val="both"/>
                    <w:rPr>
                      <w:rFonts w:ascii="Cambria" w:eastAsia="Calibri" w:hAnsi="Cambria" w:cs="Arial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120B75">
                    <w:rPr>
                      <w:rFonts w:ascii="Cambria" w:eastAsia="Calibri" w:hAnsi="Cambria" w:cs="Arial"/>
                      <w:color w:val="404040" w:themeColor="text1" w:themeTint="BF"/>
                      <w:sz w:val="21"/>
                      <w:szCs w:val="21"/>
                      <w:lang w:val="en"/>
                    </w:rPr>
                    <w:t>Adroitly managed Zero Trolley Concepts (Least Holding Stock) &amp; PDCA for assessing, counter-measuring, and resolving persistent market complaint issues</w:t>
                  </w:r>
                </w:p>
                <w:p w14:paraId="0E639FFD" w14:textId="77777777" w:rsidR="00120B75" w:rsidRPr="00120B75" w:rsidRDefault="00120B75" w:rsidP="00120B75">
                  <w:pPr>
                    <w:numPr>
                      <w:ilvl w:val="0"/>
                      <w:numId w:val="28"/>
                    </w:numPr>
                    <w:spacing w:after="20"/>
                    <w:ind w:left="315" w:hanging="284"/>
                    <w:contextualSpacing/>
                    <w:jc w:val="both"/>
                    <w:rPr>
                      <w:rFonts w:ascii="Cambria" w:eastAsia="Calibri" w:hAnsi="Cambria" w:cs="Arial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120B75">
                    <w:rPr>
                      <w:rFonts w:ascii="Cambria" w:eastAsia="Calibri" w:hAnsi="Cambria" w:cs="Arial"/>
                      <w:color w:val="404040" w:themeColor="text1" w:themeTint="BF"/>
                      <w:sz w:val="21"/>
                      <w:szCs w:val="21"/>
                      <w:lang w:val="en"/>
                    </w:rPr>
                    <w:t>Maintained Conveyors for parts storage that contribute to effective space usage per Honda's Global Concept of effective space utilization)</w:t>
                  </w:r>
                </w:p>
                <w:p w14:paraId="1EFD670F" w14:textId="77777777" w:rsidR="00120B75" w:rsidRPr="00120B75" w:rsidRDefault="00120B75" w:rsidP="00120B75">
                  <w:pPr>
                    <w:numPr>
                      <w:ilvl w:val="0"/>
                      <w:numId w:val="28"/>
                    </w:numPr>
                    <w:spacing w:after="20"/>
                    <w:ind w:left="315" w:hanging="284"/>
                    <w:contextualSpacing/>
                    <w:jc w:val="both"/>
                    <w:rPr>
                      <w:rFonts w:ascii="Cambria" w:eastAsia="Calibri" w:hAnsi="Cambria" w:cs="Arial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120B75">
                    <w:rPr>
                      <w:rFonts w:ascii="Cambria" w:eastAsia="Calibri" w:hAnsi="Cambria" w:cs="Arial"/>
                      <w:color w:val="404040" w:themeColor="text1" w:themeTint="BF"/>
                      <w:sz w:val="21"/>
                      <w:szCs w:val="21"/>
                      <w:lang w:val="en"/>
                    </w:rPr>
                    <w:t>Initiated Transfer of paint application efficiency measures (robotic and manual) and subsequent improvement plan.</w:t>
                  </w:r>
                </w:p>
                <w:p w14:paraId="7A675C20" w14:textId="77777777" w:rsidR="00120B75" w:rsidRPr="00120B75" w:rsidRDefault="00120B75" w:rsidP="00120B75">
                  <w:pPr>
                    <w:numPr>
                      <w:ilvl w:val="0"/>
                      <w:numId w:val="28"/>
                    </w:numPr>
                    <w:spacing w:after="20"/>
                    <w:ind w:left="315" w:hanging="284"/>
                    <w:contextualSpacing/>
                    <w:jc w:val="both"/>
                    <w:rPr>
                      <w:rFonts w:ascii="Cambria" w:eastAsia="Calibri" w:hAnsi="Cambria" w:cs="Arial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120B75">
                    <w:rPr>
                      <w:rFonts w:ascii="Cambria" w:eastAsia="Calibri" w:hAnsi="Cambria" w:cs="Arial"/>
                      <w:color w:val="404040" w:themeColor="text1" w:themeTint="BF"/>
                      <w:sz w:val="21"/>
                      <w:szCs w:val="21"/>
                      <w:lang w:val="en"/>
                    </w:rPr>
                    <w:t>Initiated unique quality improvement activities such as effective dust control, gloss enhancement, improved pretreatment and CED of parts, and reduced polishing. Managed capacity expansion by lowering (HG/VEH)</w:t>
                  </w:r>
                </w:p>
                <w:p w14:paraId="0B5A8EA3" w14:textId="77777777" w:rsidR="005C7DC9" w:rsidRPr="004375A3" w:rsidRDefault="005C7DC9" w:rsidP="00C44FF7">
                  <w:pPr>
                    <w:tabs>
                      <w:tab w:val="num" w:pos="360"/>
                    </w:tabs>
                    <w:jc w:val="both"/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14"/>
                      <w:szCs w:val="14"/>
                    </w:rPr>
                  </w:pPr>
                </w:p>
                <w:p w14:paraId="438097EA" w14:textId="1C375EEF" w:rsidR="007B377A" w:rsidRDefault="007B377A" w:rsidP="00C44FF7">
                  <w:pPr>
                    <w:tabs>
                      <w:tab w:val="num" w:pos="360"/>
                    </w:tabs>
                    <w:jc w:val="both"/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28"/>
                      <w:szCs w:val="28"/>
                    </w:rPr>
                  </w:pPr>
                  <w:r w:rsidRPr="007B377A"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28"/>
                      <w:szCs w:val="28"/>
                    </w:rPr>
                    <w:lastRenderedPageBreak/>
                    <w:t>P</w:t>
                  </w:r>
                  <w:r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28"/>
                      <w:szCs w:val="28"/>
                    </w:rPr>
                    <w:t xml:space="preserve">revious </w:t>
                  </w:r>
                  <w:r w:rsidRPr="007B377A"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28"/>
                      <w:szCs w:val="28"/>
                    </w:rPr>
                    <w:t>E</w:t>
                  </w:r>
                  <w:r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28"/>
                      <w:szCs w:val="28"/>
                    </w:rPr>
                    <w:t>xperience</w:t>
                  </w:r>
                </w:p>
                <w:p w14:paraId="6FC35B42" w14:textId="3490D642" w:rsidR="007B377A" w:rsidRPr="004375A3" w:rsidRDefault="007B377A" w:rsidP="00C44FF7">
                  <w:pPr>
                    <w:tabs>
                      <w:tab w:val="num" w:pos="360"/>
                    </w:tabs>
                    <w:jc w:val="both"/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14"/>
                      <w:szCs w:val="14"/>
                    </w:rPr>
                  </w:pPr>
                </w:p>
                <w:p w14:paraId="78AEB20E" w14:textId="77777777" w:rsidR="00120B75" w:rsidRPr="00120B75" w:rsidRDefault="00120B75" w:rsidP="00120B75">
                  <w:pPr>
                    <w:pStyle w:val="ListParagraph"/>
                    <w:numPr>
                      <w:ilvl w:val="0"/>
                      <w:numId w:val="5"/>
                    </w:numPr>
                    <w:ind w:left="330" w:hanging="330"/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bookmarkStart w:id="11" w:name="_Hlk91771584"/>
                  <w:r w:rsidRPr="00120B75">
                    <w:rPr>
                      <w:rFonts w:ascii="Cambria" w:hAnsi="Cambria"/>
                      <w:b/>
                      <w:bCs/>
                      <w:color w:val="404040" w:themeColor="text1" w:themeTint="BF"/>
                      <w:sz w:val="21"/>
                      <w:szCs w:val="21"/>
                      <w:lang w:val="en"/>
                    </w:rPr>
                    <w:t>Dec'97 - Aug'00</w:t>
                  </w:r>
                  <w:bookmarkEnd w:id="11"/>
                  <w:r w:rsidRPr="00120B75">
                    <w:rPr>
                      <w:rFonts w:ascii="Cambria" w:hAnsi="Cambria"/>
                      <w:b/>
                      <w:bCs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: </w:t>
                  </w:r>
                  <w:bookmarkStart w:id="12" w:name="_Hlk91771552"/>
                  <w:r w:rsidRPr="00120B75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>Kansai Nerolac Paints Ltd</w:t>
                  </w:r>
                  <w:bookmarkEnd w:id="12"/>
                  <w:r w:rsidRPr="00120B75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>. as Sr. Technical Officer - Technical Service Division</w:t>
                  </w:r>
                </w:p>
                <w:p w14:paraId="60F1BF8A" w14:textId="7406CF5B" w:rsidR="00120B75" w:rsidRDefault="00120B75" w:rsidP="00120B75">
                  <w:pPr>
                    <w:pStyle w:val="ListParagraph"/>
                    <w:numPr>
                      <w:ilvl w:val="0"/>
                      <w:numId w:val="5"/>
                    </w:numPr>
                    <w:ind w:left="330" w:hanging="330"/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120B75">
                    <w:rPr>
                      <w:rFonts w:ascii="Cambria" w:hAnsi="Cambria"/>
                      <w:b/>
                      <w:bCs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May'96 - Jun'97: </w:t>
                  </w:r>
                  <w:r w:rsidRPr="00120B75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>Bajaj Tempo Ltd. (Force Motors Ltd.) as Production Engineer – (Paint Shop)</w:t>
                  </w:r>
                </w:p>
                <w:p w14:paraId="444DC4E1" w14:textId="0E832445" w:rsidR="00120B75" w:rsidRDefault="00120B75" w:rsidP="00120B75">
                  <w:pPr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</w:p>
                <w:p w14:paraId="23F7E6E7" w14:textId="7861F379" w:rsidR="00120B75" w:rsidRDefault="00120B75" w:rsidP="00120B75">
                  <w:pPr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</w:p>
                <w:p w14:paraId="0CC3A2EB" w14:textId="49BE8192" w:rsidR="00120B75" w:rsidRDefault="00120B75" w:rsidP="00120B75">
                  <w:pPr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28"/>
                      <w:szCs w:val="28"/>
                    </w:rPr>
                  </w:pPr>
                  <w:r w:rsidRPr="00120B75"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28"/>
                      <w:szCs w:val="28"/>
                    </w:rPr>
                    <w:t>Training</w:t>
                  </w:r>
                </w:p>
                <w:p w14:paraId="2C7D969B" w14:textId="77777777" w:rsidR="00120B75" w:rsidRPr="00120B75" w:rsidRDefault="00120B75" w:rsidP="00120B75">
                  <w:pPr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16"/>
                      <w:szCs w:val="16"/>
                    </w:rPr>
                  </w:pPr>
                </w:p>
                <w:p w14:paraId="484DBB68" w14:textId="73D6C8DD" w:rsidR="00120B75" w:rsidRPr="00120B75" w:rsidRDefault="00120B75" w:rsidP="00120B75">
                  <w:pPr>
                    <w:numPr>
                      <w:ilvl w:val="0"/>
                      <w:numId w:val="32"/>
                    </w:numPr>
                    <w:ind w:left="315"/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120B75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>Six Sigma Green Belt</w:t>
                  </w:r>
                  <w:r w:rsidR="00EC5FB1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 &amp; </w:t>
                  </w:r>
                  <w:r w:rsidR="00AA4DAD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>Black Belt,8D problem solving process,</w:t>
                  </w:r>
                  <w:r w:rsidR="00055728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 </w:t>
                  </w:r>
                  <w:r w:rsidRPr="00120B75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Conducting Kaizen events, QCC, APQP, </w:t>
                  </w:r>
                  <w:r w:rsidR="00EB54BE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PPAP, </w:t>
                  </w:r>
                  <w:r w:rsidRPr="00120B75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>Safety Management Fundamentals, Leadership Enhancement, TQM Implementation-Under guidance of TQMI-India and Dr. Noriaki Kano</w:t>
                  </w:r>
                </w:p>
                <w:p w14:paraId="691B5ACC" w14:textId="71CED63C" w:rsidR="00120B75" w:rsidRDefault="00120B75" w:rsidP="00120B75">
                  <w:pPr>
                    <w:numPr>
                      <w:ilvl w:val="0"/>
                      <w:numId w:val="32"/>
                    </w:numPr>
                    <w:ind w:left="315"/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120B75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>Problem-solving and Task Achieving for breakthrough achievement (PSTA) &amp; In-Plant Training in Shalimar Paints Ltd., Hooghly, Kolkata International</w:t>
                  </w:r>
                </w:p>
                <w:p w14:paraId="26FDAA05" w14:textId="593B3E11" w:rsidR="00FC0F3D" w:rsidRPr="00120B75" w:rsidRDefault="00FC0F3D" w:rsidP="00120B75">
                  <w:pPr>
                    <w:numPr>
                      <w:ilvl w:val="0"/>
                      <w:numId w:val="32"/>
                    </w:numPr>
                    <w:ind w:left="315"/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>IMS internal auditor training</w:t>
                  </w:r>
                  <w:r w:rsidR="00AA4DAD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 by-TUV Nord.</w:t>
                  </w:r>
                </w:p>
                <w:p w14:paraId="59773207" w14:textId="61A8EEE0" w:rsidR="00120B75" w:rsidRPr="00120B75" w:rsidRDefault="00120B75" w:rsidP="00120B75">
                  <w:pPr>
                    <w:numPr>
                      <w:ilvl w:val="0"/>
                      <w:numId w:val="32"/>
                    </w:numPr>
                    <w:ind w:left="315"/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120B75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Successfully completed 1.5 </w:t>
                  </w:r>
                  <w:r w:rsidR="00CA2010" w:rsidRPr="00120B75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months </w:t>
                  </w:r>
                  <w:r w:rsidR="00CA2010" w:rsidRPr="00EB54BE">
                    <w:rPr>
                      <w:rFonts w:ascii="Cambria" w:hAnsi="Cambria"/>
                      <w:b/>
                      <w:bCs/>
                      <w:color w:val="404040" w:themeColor="text1" w:themeTint="BF"/>
                      <w:sz w:val="21"/>
                      <w:szCs w:val="21"/>
                      <w:lang w:val="en"/>
                    </w:rPr>
                    <w:t>overseas</w:t>
                  </w:r>
                  <w:r w:rsidR="00CA2010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 </w:t>
                  </w:r>
                  <w:r w:rsidRPr="00120B75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training at </w:t>
                  </w:r>
                  <w:r w:rsidRPr="00EB54BE">
                    <w:rPr>
                      <w:rFonts w:ascii="Cambria" w:hAnsi="Cambria"/>
                      <w:b/>
                      <w:bCs/>
                      <w:color w:val="404040" w:themeColor="text1" w:themeTint="BF"/>
                      <w:sz w:val="21"/>
                      <w:szCs w:val="21"/>
                      <w:lang w:val="en"/>
                    </w:rPr>
                    <w:t>Honda Vietnam Co., Vietnam</w:t>
                  </w:r>
                  <w:r w:rsidRPr="00120B75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 xml:space="preserve"> for process control (Pretreatment, CED&amp; Topcoat, Policy management and Daily Management of the paint shop</w:t>
                  </w:r>
                </w:p>
                <w:p w14:paraId="0E7B525E" w14:textId="77777777" w:rsidR="00120B75" w:rsidRPr="00120B75" w:rsidRDefault="00120B75" w:rsidP="00120B75">
                  <w:pPr>
                    <w:numPr>
                      <w:ilvl w:val="0"/>
                      <w:numId w:val="32"/>
                    </w:numPr>
                    <w:ind w:left="315"/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  <w:r w:rsidRPr="00120B75"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  <w:t>Core project team member for the introduction of all-new models (ACTIVA, DIO &amp; ETERNO)</w:t>
                  </w:r>
                </w:p>
                <w:p w14:paraId="60C654B4" w14:textId="77777777" w:rsidR="00120B75" w:rsidRPr="00120B75" w:rsidRDefault="00120B75" w:rsidP="00120B75">
                  <w:pPr>
                    <w:rPr>
                      <w:rFonts w:ascii="Cambria" w:hAnsi="Cambria"/>
                      <w:color w:val="404040" w:themeColor="text1" w:themeTint="BF"/>
                      <w:sz w:val="21"/>
                      <w:szCs w:val="21"/>
                      <w:lang w:val="en"/>
                    </w:rPr>
                  </w:pPr>
                </w:p>
                <w:p w14:paraId="4513EC94" w14:textId="77777777" w:rsidR="007B377A" w:rsidRPr="004375A3" w:rsidRDefault="007B377A" w:rsidP="00C44FF7">
                  <w:pPr>
                    <w:pStyle w:val="Default"/>
                    <w:jc w:val="both"/>
                    <w:rPr>
                      <w:rFonts w:ascii="Cambria" w:hAnsi="Cambria"/>
                      <w:b/>
                      <w:bCs/>
                      <w:color w:val="404040" w:themeColor="text1" w:themeTint="BF"/>
                      <w:sz w:val="14"/>
                      <w:szCs w:val="14"/>
                    </w:rPr>
                  </w:pPr>
                </w:p>
                <w:p w14:paraId="3D19EB15" w14:textId="63FDC4CB" w:rsidR="00CA0AB2" w:rsidRPr="005C0FC7" w:rsidRDefault="00CA0AB2" w:rsidP="00C44FF7">
                  <w:pPr>
                    <w:pStyle w:val="ListParagraph"/>
                    <w:suppressAutoHyphens/>
                    <w:autoSpaceDN w:val="0"/>
                    <w:ind w:left="0"/>
                    <w:jc w:val="both"/>
                    <w:textAlignment w:val="baseline"/>
                    <w:rPr>
                      <w:rFonts w:ascii="Cambria" w:hAnsi="Cambria" w:cs="Tahoma"/>
                      <w:color w:val="00B050"/>
                      <w:sz w:val="28"/>
                      <w:szCs w:val="28"/>
                    </w:rPr>
                  </w:pPr>
                  <w:r w:rsidRPr="005C0FC7">
                    <w:rPr>
                      <w:rFonts w:ascii="Cambria" w:hAnsi="Cambria"/>
                      <w:noProof/>
                    </w:rPr>
                    <w:drawing>
                      <wp:inline distT="0" distB="0" distL="0" distR="0" wp14:anchorId="699CC6F7" wp14:editId="3E89DF0D">
                        <wp:extent cx="226695" cy="226695"/>
                        <wp:effectExtent l="0" t="0" r="1905" b="1905"/>
                        <wp:docPr id="14" name="Picture 289" descr="personaldetails24x24icon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9" descr="personaldetails24x24icon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6695" cy="2266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C0FC7">
                    <w:rPr>
                      <w:rFonts w:ascii="Cambria" w:hAnsi="Cambria" w:cs="Tahoma"/>
                      <w:color w:val="F0563D"/>
                      <w:sz w:val="28"/>
                      <w:szCs w:val="28"/>
                    </w:rPr>
                    <w:t xml:space="preserve"> </w:t>
                  </w:r>
                  <w:r w:rsidRPr="005C0FC7">
                    <w:rPr>
                      <w:rFonts w:ascii="Cambria" w:hAnsi="Cambria" w:cs="Tahoma"/>
                      <w:color w:val="365F91" w:themeColor="accent1" w:themeShade="BF"/>
                      <w:spacing w:val="-4"/>
                      <w:sz w:val="28"/>
                      <w:szCs w:val="28"/>
                    </w:rPr>
                    <w:t>Personal Details</w:t>
                  </w:r>
                </w:p>
                <w:p w14:paraId="4886F3D2" w14:textId="77777777" w:rsidR="00924446" w:rsidRPr="004375A3" w:rsidRDefault="00924446" w:rsidP="00C44FF7">
                  <w:pPr>
                    <w:spacing w:line="276" w:lineRule="auto"/>
                    <w:jc w:val="both"/>
                    <w:rPr>
                      <w:rFonts w:ascii="Cambria" w:eastAsia="Calibri" w:hAnsi="Cambria" w:cs="Tahoma"/>
                      <w:b/>
                      <w:color w:val="404040" w:themeColor="text1" w:themeTint="BF"/>
                      <w:spacing w:val="-4"/>
                      <w:sz w:val="14"/>
                      <w:szCs w:val="14"/>
                    </w:rPr>
                  </w:pPr>
                </w:p>
                <w:p w14:paraId="5BDD1180" w14:textId="1605F8DC" w:rsidR="003B1E67" w:rsidRDefault="00A4311C" w:rsidP="00C44FF7">
                  <w:pPr>
                    <w:spacing w:line="276" w:lineRule="auto"/>
                    <w:jc w:val="both"/>
                    <w:rPr>
                      <w:rFonts w:ascii="Cambria" w:eastAsia="Calibri" w:hAnsi="Cambria" w:cs="Tahoma"/>
                      <w:color w:val="404040" w:themeColor="text1" w:themeTint="BF"/>
                      <w:spacing w:val="-4"/>
                      <w:lang w:val="en-IN"/>
                    </w:rPr>
                  </w:pPr>
                  <w:r w:rsidRPr="003505E0">
                    <w:rPr>
                      <w:rFonts w:ascii="Cambria" w:eastAsia="Calibri" w:hAnsi="Cambria" w:cs="Tahoma"/>
                      <w:b/>
                      <w:color w:val="404040" w:themeColor="text1" w:themeTint="BF"/>
                      <w:spacing w:val="-4"/>
                    </w:rPr>
                    <w:t xml:space="preserve">Date of Birth: </w:t>
                  </w:r>
                  <w:r w:rsidR="005B20E5">
                    <w:rPr>
                      <w:rFonts w:ascii="Cambria" w:eastAsia="Calibri" w:hAnsi="Cambria" w:cs="Tahoma"/>
                      <w:color w:val="404040" w:themeColor="text1" w:themeTint="BF"/>
                      <w:spacing w:val="-4"/>
                      <w:sz w:val="21"/>
                      <w:szCs w:val="21"/>
                      <w:lang w:val="en-IN"/>
                    </w:rPr>
                    <w:t>21.06.1971</w:t>
                  </w:r>
                </w:p>
                <w:p w14:paraId="638D9244" w14:textId="75419F29" w:rsidR="00170FBC" w:rsidRPr="008A33CB" w:rsidRDefault="00170FBC" w:rsidP="00C44FF7">
                  <w:pPr>
                    <w:spacing w:line="276" w:lineRule="auto"/>
                    <w:jc w:val="both"/>
                    <w:rPr>
                      <w:rFonts w:ascii="Cambria" w:hAnsi="Cambria"/>
                    </w:rPr>
                  </w:pPr>
                  <w:r w:rsidRPr="00170FBC">
                    <w:rPr>
                      <w:rFonts w:ascii="Cambria" w:eastAsia="Calibri" w:hAnsi="Cambria" w:cs="Tahoma"/>
                      <w:b/>
                      <w:color w:val="404040" w:themeColor="text1" w:themeTint="BF"/>
                      <w:spacing w:val="-4"/>
                    </w:rPr>
                    <w:t>Address:</w:t>
                  </w:r>
                  <w:r w:rsidR="00516963" w:rsidRPr="00516963">
                    <w:rPr>
                      <w:rFonts w:ascii="Cambria" w:hAnsi="Cambria" w:cs="Palatino Linotype"/>
                      <w:sz w:val="21"/>
                      <w:szCs w:val="21"/>
                      <w:lang w:val="en-IN"/>
                    </w:rPr>
                    <w:t xml:space="preserve"> </w:t>
                  </w:r>
                  <w:r w:rsidR="00120B75" w:rsidRPr="00120B75">
                    <w:rPr>
                      <w:rFonts w:ascii="Cambria" w:eastAsia="Calibri" w:hAnsi="Cambria" w:cs="Tahoma"/>
                      <w:bCs/>
                      <w:color w:val="404040" w:themeColor="text1" w:themeTint="BF"/>
                      <w:spacing w:val="-4"/>
                      <w:lang w:val="en"/>
                    </w:rPr>
                    <w:t>Pallikaranai, Chennai-600100</w:t>
                  </w:r>
                  <w:r w:rsidR="00924446" w:rsidRPr="00924446">
                    <w:rPr>
                      <w:rFonts w:ascii="Cambria" w:eastAsia="Calibri" w:hAnsi="Cambria" w:cs="Tahoma"/>
                      <w:color w:val="404040" w:themeColor="text1" w:themeTint="BF"/>
                      <w:spacing w:val="-4"/>
                      <w:lang w:val="en"/>
                    </w:rPr>
                    <w:t>.</w:t>
                  </w:r>
                </w:p>
                <w:p w14:paraId="4C2F2EFC" w14:textId="1A27370B" w:rsidR="009254D8" w:rsidRPr="00120B75" w:rsidRDefault="00CA0AB2" w:rsidP="00120B75">
                  <w:pPr>
                    <w:pStyle w:val="TableParagraph"/>
                    <w:ind w:left="0"/>
                    <w:rPr>
                      <w:rFonts w:ascii="Cambria" w:eastAsia="Calibri" w:hAnsi="Cambria" w:cs="Tahoma"/>
                      <w:bCs/>
                      <w:color w:val="404040" w:themeColor="text1" w:themeTint="BF"/>
                      <w:spacing w:val="-4"/>
                      <w:lang w:val="en"/>
                    </w:rPr>
                  </w:pPr>
                  <w:r w:rsidRPr="003505E0">
                    <w:rPr>
                      <w:rFonts w:ascii="Cambria" w:eastAsia="Calibri" w:hAnsi="Cambria" w:cs="Tahoma"/>
                      <w:b/>
                      <w:color w:val="404040" w:themeColor="text1" w:themeTint="BF"/>
                      <w:spacing w:val="-4"/>
                    </w:rPr>
                    <w:t>Languages Known</w:t>
                  </w:r>
                  <w:r w:rsidRPr="003505E0">
                    <w:rPr>
                      <w:rFonts w:ascii="Cambria" w:eastAsia="Calibri" w:hAnsi="Cambria" w:cs="Tahoma"/>
                      <w:color w:val="404040" w:themeColor="text1" w:themeTint="BF"/>
                      <w:spacing w:val="-4"/>
                    </w:rPr>
                    <w:t xml:space="preserve">:  </w:t>
                  </w:r>
                  <w:r w:rsidR="00120B75" w:rsidRPr="00120B75">
                    <w:rPr>
                      <w:rFonts w:ascii="Cambria" w:eastAsia="Calibri" w:hAnsi="Cambria" w:cs="Tahoma"/>
                      <w:bCs/>
                      <w:color w:val="404040" w:themeColor="text1" w:themeTint="BF"/>
                      <w:spacing w:val="-4"/>
                      <w:lang w:val="en"/>
                    </w:rPr>
                    <w:t>English, Hindi, Oriya &amp; Marathi</w:t>
                  </w:r>
                  <w:r w:rsidR="00516963">
                    <w:rPr>
                      <w:rFonts w:ascii="Cambria" w:eastAsia="Calibri" w:hAnsi="Cambria" w:cs="Tahoma"/>
                      <w:color w:val="404040" w:themeColor="text1" w:themeTint="BF"/>
                      <w:spacing w:val="-4"/>
                      <w:lang w:val="en-IN"/>
                    </w:rPr>
                    <w:t>.</w:t>
                  </w:r>
                </w:p>
              </w:tc>
            </w:tr>
          </w:tbl>
          <w:p w14:paraId="21A69466" w14:textId="760E963E" w:rsidR="00CA0AB2" w:rsidRPr="005C0FC7" w:rsidRDefault="00CA0AB2" w:rsidP="00CA0AB2">
            <w:pPr>
              <w:pStyle w:val="TableParagraph"/>
              <w:ind w:left="0"/>
              <w:jc w:val="both"/>
              <w:rPr>
                <w:rFonts w:ascii="Cambria" w:eastAsia="Calibri" w:hAnsi="Cambria" w:cs="Tahoma"/>
                <w:b/>
                <w:color w:val="404040" w:themeColor="text1" w:themeTint="BF"/>
                <w:spacing w:val="-4"/>
                <w:sz w:val="21"/>
                <w:szCs w:val="21"/>
              </w:rPr>
            </w:pPr>
          </w:p>
        </w:tc>
      </w:tr>
    </w:tbl>
    <w:p w14:paraId="73A17AF3" w14:textId="6463D64F" w:rsidR="007534D8" w:rsidRPr="005C0FC7" w:rsidRDefault="007534D8" w:rsidP="004375A3">
      <w:pPr>
        <w:jc w:val="both"/>
        <w:rPr>
          <w:rFonts w:ascii="Cambria" w:hAnsi="Cambria"/>
        </w:rPr>
      </w:pPr>
    </w:p>
    <w:sectPr w:rsidR="007534D8" w:rsidRPr="005C0FC7" w:rsidSect="00AE44C6">
      <w:pgSz w:w="12240" w:h="15840"/>
      <w:pgMar w:top="0" w:right="1440" w:bottom="0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8CEA0" w14:textId="77777777" w:rsidR="000B4FAD" w:rsidRDefault="000B4FAD" w:rsidP="00513EBF">
      <w:pPr>
        <w:spacing w:after="0" w:line="240" w:lineRule="auto"/>
      </w:pPr>
      <w:r>
        <w:separator/>
      </w:r>
    </w:p>
  </w:endnote>
  <w:endnote w:type="continuationSeparator" w:id="0">
    <w:p w14:paraId="3CBB9063" w14:textId="77777777" w:rsidR="000B4FAD" w:rsidRDefault="000B4FAD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charset w:val="00"/>
    <w:family w:val="swiss"/>
    <w:pitch w:val="variable"/>
    <w:sig w:usb0="00000007" w:usb1="00000000" w:usb2="00000000" w:usb3="00000000" w:csb0="00000003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5123D" w14:textId="77777777" w:rsidR="000B4FAD" w:rsidRDefault="000B4FAD" w:rsidP="00513EBF">
      <w:pPr>
        <w:spacing w:after="0" w:line="240" w:lineRule="auto"/>
      </w:pPr>
      <w:r>
        <w:separator/>
      </w:r>
    </w:p>
  </w:footnote>
  <w:footnote w:type="continuationSeparator" w:id="0">
    <w:p w14:paraId="39BAC9D2" w14:textId="77777777" w:rsidR="000B4FAD" w:rsidRDefault="000B4FAD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6" type="#_x0000_t75" style="width:7.5pt;height:7.5pt" o:bullet="t">
        <v:imagedata r:id="rId1" o:title="bullet-grey"/>
      </v:shape>
    </w:pict>
  </w:numPicBullet>
  <w:numPicBullet w:numPicBulletId="1">
    <w:pict>
      <v:shape w14:anchorId="23197132" id="_x0000_i1147" type="#_x0000_t75" alt="exp24x24icons" style="width:18pt;height:18pt;visibility:visible;mso-wrap-style:square" o:bullet="t">
        <v:imagedata r:id="rId2" o:title="exp24x24icons"/>
      </v:shape>
    </w:pict>
  </w:numPicBullet>
  <w:numPicBullet w:numPicBulletId="2">
    <w:pict>
      <v:shape id="_x0000_i1148" type="#_x0000_t75" alt="personaldetails24x24icons" style="width:18pt;height:18pt;visibility:visible;mso-wrap-style:square" o:bullet="t">
        <v:imagedata r:id="rId3" o:title="personaldetails24x24icons"/>
      </v:shape>
    </w:pict>
  </w:numPicBullet>
  <w:numPicBullet w:numPicBulletId="3">
    <w:pict>
      <v:shape id="_x0000_i1149" type="#_x0000_t75" style="width:13.5pt;height:13.5pt;visibility:visible;mso-wrap-style:square" o:bullet="t">
        <v:imagedata r:id="rId4" o:title=""/>
      </v:shape>
    </w:pict>
  </w:numPicBullet>
  <w:abstractNum w:abstractNumId="0" w15:restartNumberingAfterBreak="0">
    <w:nsid w:val="00C53F13"/>
    <w:multiLevelType w:val="hybridMultilevel"/>
    <w:tmpl w:val="97007C7C"/>
    <w:lvl w:ilvl="0" w:tplc="AC5247F6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color w:val="363636"/>
        <w:w w:val="100"/>
        <w:sz w:val="20"/>
        <w:szCs w:val="20"/>
        <w:lang w:val="en-US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410E9"/>
    <w:multiLevelType w:val="hybridMultilevel"/>
    <w:tmpl w:val="EAECDC4A"/>
    <w:lvl w:ilvl="0" w:tplc="94F4E27A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C9279D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3DCF2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5CE0C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E96AB8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FC7ED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0B0FD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9C6A7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9A2D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50D0010"/>
    <w:multiLevelType w:val="hybridMultilevel"/>
    <w:tmpl w:val="16CCFC6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641DA4"/>
    <w:multiLevelType w:val="hybridMultilevel"/>
    <w:tmpl w:val="A92A28B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BE5930"/>
    <w:multiLevelType w:val="hybridMultilevel"/>
    <w:tmpl w:val="7CC8998E"/>
    <w:lvl w:ilvl="0" w:tplc="A7D898C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CE3077"/>
    <w:multiLevelType w:val="hybridMultilevel"/>
    <w:tmpl w:val="1A9E8A5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557365"/>
    <w:multiLevelType w:val="hybridMultilevel"/>
    <w:tmpl w:val="7832945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6585AA0"/>
    <w:multiLevelType w:val="hybridMultilevel"/>
    <w:tmpl w:val="02C453C4"/>
    <w:lvl w:ilvl="0" w:tplc="A7D898C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113943"/>
    <w:multiLevelType w:val="hybridMultilevel"/>
    <w:tmpl w:val="43C89D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5A1C28"/>
    <w:multiLevelType w:val="hybridMultilevel"/>
    <w:tmpl w:val="AE9AC310"/>
    <w:lvl w:ilvl="0" w:tplc="53AA04CA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  <w:szCs w:val="28"/>
      </w:rPr>
    </w:lvl>
    <w:lvl w:ilvl="1" w:tplc="C180EE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6242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4CEA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C82F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60C6E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7DE90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61D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B40D1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FE95E4F"/>
    <w:multiLevelType w:val="hybridMultilevel"/>
    <w:tmpl w:val="75FCBB7A"/>
    <w:styleLink w:val="ImportedStyle2"/>
    <w:lvl w:ilvl="0" w:tplc="E824333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883C0E0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4880E4B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22325AD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AB849B3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813E8BA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2B0CC17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D92CE494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7DD6EBF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1" w15:restartNumberingAfterBreak="0">
    <w:nsid w:val="286D1B09"/>
    <w:multiLevelType w:val="multilevel"/>
    <w:tmpl w:val="E3049A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BBE54A3"/>
    <w:multiLevelType w:val="multilevel"/>
    <w:tmpl w:val="86BA37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1A37F51"/>
    <w:multiLevelType w:val="hybridMultilevel"/>
    <w:tmpl w:val="1EE82008"/>
    <w:lvl w:ilvl="0" w:tplc="A7D898C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634468"/>
    <w:multiLevelType w:val="hybridMultilevel"/>
    <w:tmpl w:val="F3B2AABE"/>
    <w:lvl w:ilvl="0" w:tplc="A7D898C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D12F48"/>
    <w:multiLevelType w:val="multilevel"/>
    <w:tmpl w:val="342E29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3C1E0F45"/>
    <w:multiLevelType w:val="hybridMultilevel"/>
    <w:tmpl w:val="1B0293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F670B0"/>
    <w:multiLevelType w:val="multilevel"/>
    <w:tmpl w:val="C2F6F5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4485562A"/>
    <w:multiLevelType w:val="hybridMultilevel"/>
    <w:tmpl w:val="B2AE6A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C91670"/>
    <w:multiLevelType w:val="multilevel"/>
    <w:tmpl w:val="F99452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45517812"/>
    <w:multiLevelType w:val="hybridMultilevel"/>
    <w:tmpl w:val="286AC4D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B9F668C"/>
    <w:multiLevelType w:val="hybridMultilevel"/>
    <w:tmpl w:val="C0C4D4B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DA5BE8"/>
    <w:multiLevelType w:val="hybridMultilevel"/>
    <w:tmpl w:val="52C82C0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F193D84"/>
    <w:multiLevelType w:val="hybridMultilevel"/>
    <w:tmpl w:val="6534F124"/>
    <w:lvl w:ilvl="0" w:tplc="A7D898C4">
      <w:start w:val="1"/>
      <w:numFmt w:val="bullet"/>
      <w:lvlText w:val=""/>
      <w:lvlPicBulletId w:val="0"/>
      <w:lvlJc w:val="left"/>
      <w:pPr>
        <w:ind w:left="816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abstractNum w:abstractNumId="24" w15:restartNumberingAfterBreak="0">
    <w:nsid w:val="4FD15000"/>
    <w:multiLevelType w:val="hybridMultilevel"/>
    <w:tmpl w:val="A4E0918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4F57AA1"/>
    <w:multiLevelType w:val="hybridMultilevel"/>
    <w:tmpl w:val="8856B8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451071"/>
    <w:multiLevelType w:val="hybridMultilevel"/>
    <w:tmpl w:val="E828CCB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22B65ED"/>
    <w:multiLevelType w:val="hybridMultilevel"/>
    <w:tmpl w:val="13588546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28" w15:restartNumberingAfterBreak="0">
    <w:nsid w:val="65344215"/>
    <w:multiLevelType w:val="hybridMultilevel"/>
    <w:tmpl w:val="D130A3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6E57D1"/>
    <w:multiLevelType w:val="multilevel"/>
    <w:tmpl w:val="7FAC8C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74C748F0"/>
    <w:multiLevelType w:val="hybridMultilevel"/>
    <w:tmpl w:val="B11C32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A0580A"/>
    <w:multiLevelType w:val="multilevel"/>
    <w:tmpl w:val="990E20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CAC2FA3"/>
    <w:multiLevelType w:val="hybridMultilevel"/>
    <w:tmpl w:val="7B3065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A02D5B"/>
    <w:multiLevelType w:val="hybridMultilevel"/>
    <w:tmpl w:val="6B6C75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6237D8"/>
    <w:multiLevelType w:val="hybridMultilevel"/>
    <w:tmpl w:val="249493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4"/>
  </w:num>
  <w:num w:numId="4">
    <w:abstractNumId w:val="13"/>
  </w:num>
  <w:num w:numId="5">
    <w:abstractNumId w:val="0"/>
  </w:num>
  <w:num w:numId="6">
    <w:abstractNumId w:val="25"/>
  </w:num>
  <w:num w:numId="7">
    <w:abstractNumId w:val="17"/>
  </w:num>
  <w:num w:numId="8">
    <w:abstractNumId w:val="29"/>
  </w:num>
  <w:num w:numId="9">
    <w:abstractNumId w:val="31"/>
  </w:num>
  <w:num w:numId="10">
    <w:abstractNumId w:val="11"/>
  </w:num>
  <w:num w:numId="11">
    <w:abstractNumId w:val="6"/>
  </w:num>
  <w:num w:numId="12">
    <w:abstractNumId w:val="34"/>
  </w:num>
  <w:num w:numId="13">
    <w:abstractNumId w:val="18"/>
  </w:num>
  <w:num w:numId="14">
    <w:abstractNumId w:val="21"/>
  </w:num>
  <w:num w:numId="15">
    <w:abstractNumId w:val="19"/>
  </w:num>
  <w:num w:numId="16">
    <w:abstractNumId w:val="20"/>
  </w:num>
  <w:num w:numId="17">
    <w:abstractNumId w:val="5"/>
  </w:num>
  <w:num w:numId="18">
    <w:abstractNumId w:val="22"/>
  </w:num>
  <w:num w:numId="19">
    <w:abstractNumId w:val="2"/>
  </w:num>
  <w:num w:numId="20">
    <w:abstractNumId w:val="15"/>
  </w:num>
  <w:num w:numId="21">
    <w:abstractNumId w:val="28"/>
  </w:num>
  <w:num w:numId="22">
    <w:abstractNumId w:val="27"/>
  </w:num>
  <w:num w:numId="23">
    <w:abstractNumId w:val="7"/>
  </w:num>
  <w:num w:numId="24">
    <w:abstractNumId w:val="23"/>
  </w:num>
  <w:num w:numId="25">
    <w:abstractNumId w:val="4"/>
  </w:num>
  <w:num w:numId="26">
    <w:abstractNumId w:val="8"/>
  </w:num>
  <w:num w:numId="27">
    <w:abstractNumId w:val="32"/>
  </w:num>
  <w:num w:numId="28">
    <w:abstractNumId w:val="33"/>
  </w:num>
  <w:num w:numId="29">
    <w:abstractNumId w:val="30"/>
  </w:num>
  <w:num w:numId="30">
    <w:abstractNumId w:val="1"/>
  </w:num>
  <w:num w:numId="31">
    <w:abstractNumId w:val="24"/>
  </w:num>
  <w:num w:numId="32">
    <w:abstractNumId w:val="16"/>
  </w:num>
  <w:num w:numId="33">
    <w:abstractNumId w:val="3"/>
  </w:num>
  <w:num w:numId="34">
    <w:abstractNumId w:val="26"/>
  </w:num>
  <w:num w:numId="35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879"/>
    <w:rsid w:val="00000060"/>
    <w:rsid w:val="000020B0"/>
    <w:rsid w:val="00010547"/>
    <w:rsid w:val="000122D7"/>
    <w:rsid w:val="000144AC"/>
    <w:rsid w:val="000166D6"/>
    <w:rsid w:val="0001780F"/>
    <w:rsid w:val="00021199"/>
    <w:rsid w:val="00022BD5"/>
    <w:rsid w:val="00023D1C"/>
    <w:rsid w:val="00025BE4"/>
    <w:rsid w:val="00031A1F"/>
    <w:rsid w:val="0004410F"/>
    <w:rsid w:val="00046F31"/>
    <w:rsid w:val="00055728"/>
    <w:rsid w:val="00055F62"/>
    <w:rsid w:val="00055F8E"/>
    <w:rsid w:val="00060FF8"/>
    <w:rsid w:val="000612AE"/>
    <w:rsid w:val="00061B25"/>
    <w:rsid w:val="000649CA"/>
    <w:rsid w:val="0007061A"/>
    <w:rsid w:val="0007133C"/>
    <w:rsid w:val="0007464F"/>
    <w:rsid w:val="00081D78"/>
    <w:rsid w:val="00082C9A"/>
    <w:rsid w:val="00086B94"/>
    <w:rsid w:val="0009012F"/>
    <w:rsid w:val="00091465"/>
    <w:rsid w:val="000940AE"/>
    <w:rsid w:val="0009600A"/>
    <w:rsid w:val="000A1AAE"/>
    <w:rsid w:val="000A34BA"/>
    <w:rsid w:val="000B00B6"/>
    <w:rsid w:val="000B030C"/>
    <w:rsid w:val="000B4309"/>
    <w:rsid w:val="000B4FAD"/>
    <w:rsid w:val="000C2025"/>
    <w:rsid w:val="000C565D"/>
    <w:rsid w:val="000D4C38"/>
    <w:rsid w:val="000F17D6"/>
    <w:rsid w:val="000F4CF5"/>
    <w:rsid w:val="001030B7"/>
    <w:rsid w:val="00110462"/>
    <w:rsid w:val="001178F1"/>
    <w:rsid w:val="00120B75"/>
    <w:rsid w:val="00124EF5"/>
    <w:rsid w:val="00131B33"/>
    <w:rsid w:val="0013578B"/>
    <w:rsid w:val="00135E3C"/>
    <w:rsid w:val="0013629D"/>
    <w:rsid w:val="00137E95"/>
    <w:rsid w:val="001426BC"/>
    <w:rsid w:val="001429B2"/>
    <w:rsid w:val="001458C4"/>
    <w:rsid w:val="001459F3"/>
    <w:rsid w:val="00145EFA"/>
    <w:rsid w:val="0015275B"/>
    <w:rsid w:val="00156864"/>
    <w:rsid w:val="00167C80"/>
    <w:rsid w:val="00170FBC"/>
    <w:rsid w:val="00171A07"/>
    <w:rsid w:val="001736B2"/>
    <w:rsid w:val="0017658D"/>
    <w:rsid w:val="00187129"/>
    <w:rsid w:val="00192077"/>
    <w:rsid w:val="00192115"/>
    <w:rsid w:val="001A050B"/>
    <w:rsid w:val="001A250D"/>
    <w:rsid w:val="001A5795"/>
    <w:rsid w:val="001A682E"/>
    <w:rsid w:val="001A6E33"/>
    <w:rsid w:val="001A7D9E"/>
    <w:rsid w:val="001B1293"/>
    <w:rsid w:val="001B4B1D"/>
    <w:rsid w:val="001B7D94"/>
    <w:rsid w:val="001C68E9"/>
    <w:rsid w:val="001C716B"/>
    <w:rsid w:val="001D4430"/>
    <w:rsid w:val="001D4B29"/>
    <w:rsid w:val="001D5FCB"/>
    <w:rsid w:val="001E0216"/>
    <w:rsid w:val="001E76BA"/>
    <w:rsid w:val="001F07FB"/>
    <w:rsid w:val="00200B3B"/>
    <w:rsid w:val="00202982"/>
    <w:rsid w:val="00203201"/>
    <w:rsid w:val="00205910"/>
    <w:rsid w:val="00210463"/>
    <w:rsid w:val="002125DA"/>
    <w:rsid w:val="002127D1"/>
    <w:rsid w:val="002128BD"/>
    <w:rsid w:val="00214A71"/>
    <w:rsid w:val="00216895"/>
    <w:rsid w:val="00220032"/>
    <w:rsid w:val="002206F8"/>
    <w:rsid w:val="0022166C"/>
    <w:rsid w:val="00226832"/>
    <w:rsid w:val="00230797"/>
    <w:rsid w:val="00237ECF"/>
    <w:rsid w:val="00241AA0"/>
    <w:rsid w:val="00242792"/>
    <w:rsid w:val="0024336D"/>
    <w:rsid w:val="00243E89"/>
    <w:rsid w:val="00246C58"/>
    <w:rsid w:val="00252D5B"/>
    <w:rsid w:val="00262FAE"/>
    <w:rsid w:val="00264259"/>
    <w:rsid w:val="00271A9F"/>
    <w:rsid w:val="002727C9"/>
    <w:rsid w:val="00287B55"/>
    <w:rsid w:val="002911F2"/>
    <w:rsid w:val="002923A1"/>
    <w:rsid w:val="00294841"/>
    <w:rsid w:val="002A57AC"/>
    <w:rsid w:val="002B617C"/>
    <w:rsid w:val="002B6DBC"/>
    <w:rsid w:val="002C1266"/>
    <w:rsid w:val="002C6AAB"/>
    <w:rsid w:val="002D177C"/>
    <w:rsid w:val="002D19C8"/>
    <w:rsid w:val="002D50BE"/>
    <w:rsid w:val="002E2A73"/>
    <w:rsid w:val="002E2EED"/>
    <w:rsid w:val="002E39ED"/>
    <w:rsid w:val="002E5F3E"/>
    <w:rsid w:val="002F1A0B"/>
    <w:rsid w:val="002F4879"/>
    <w:rsid w:val="002F6DCF"/>
    <w:rsid w:val="00301C86"/>
    <w:rsid w:val="003037DF"/>
    <w:rsid w:val="003117CF"/>
    <w:rsid w:val="00311B6E"/>
    <w:rsid w:val="00314746"/>
    <w:rsid w:val="0031536E"/>
    <w:rsid w:val="003278CC"/>
    <w:rsid w:val="00333D33"/>
    <w:rsid w:val="0033584E"/>
    <w:rsid w:val="00335A4D"/>
    <w:rsid w:val="00346F5B"/>
    <w:rsid w:val="003505E0"/>
    <w:rsid w:val="0035184B"/>
    <w:rsid w:val="003530D1"/>
    <w:rsid w:val="003559A9"/>
    <w:rsid w:val="00356C13"/>
    <w:rsid w:val="003619B2"/>
    <w:rsid w:val="00366D9F"/>
    <w:rsid w:val="00367797"/>
    <w:rsid w:val="003726AC"/>
    <w:rsid w:val="00372766"/>
    <w:rsid w:val="00375C55"/>
    <w:rsid w:val="00380268"/>
    <w:rsid w:val="00382D97"/>
    <w:rsid w:val="0038458F"/>
    <w:rsid w:val="0038673A"/>
    <w:rsid w:val="00387A35"/>
    <w:rsid w:val="00397882"/>
    <w:rsid w:val="003A0964"/>
    <w:rsid w:val="003A145D"/>
    <w:rsid w:val="003A1BBE"/>
    <w:rsid w:val="003B014B"/>
    <w:rsid w:val="003B09DB"/>
    <w:rsid w:val="003B1E67"/>
    <w:rsid w:val="003B2F15"/>
    <w:rsid w:val="003B3746"/>
    <w:rsid w:val="003B3A7E"/>
    <w:rsid w:val="003C273F"/>
    <w:rsid w:val="003C3659"/>
    <w:rsid w:val="003C5DB7"/>
    <w:rsid w:val="003D20DB"/>
    <w:rsid w:val="003D6E31"/>
    <w:rsid w:val="003E2B9C"/>
    <w:rsid w:val="003E4046"/>
    <w:rsid w:val="003E7101"/>
    <w:rsid w:val="003F11BC"/>
    <w:rsid w:val="003F3119"/>
    <w:rsid w:val="00400459"/>
    <w:rsid w:val="00403BFB"/>
    <w:rsid w:val="004106B3"/>
    <w:rsid w:val="00411FCC"/>
    <w:rsid w:val="0041266B"/>
    <w:rsid w:val="00423A98"/>
    <w:rsid w:val="00424DCC"/>
    <w:rsid w:val="00430982"/>
    <w:rsid w:val="004375A3"/>
    <w:rsid w:val="00437C59"/>
    <w:rsid w:val="00441460"/>
    <w:rsid w:val="00444A8D"/>
    <w:rsid w:val="00452A92"/>
    <w:rsid w:val="00455F0A"/>
    <w:rsid w:val="00463037"/>
    <w:rsid w:val="00464AE2"/>
    <w:rsid w:val="00465062"/>
    <w:rsid w:val="0047200F"/>
    <w:rsid w:val="004733D8"/>
    <w:rsid w:val="004832E2"/>
    <w:rsid w:val="004872D3"/>
    <w:rsid w:val="00492D95"/>
    <w:rsid w:val="00492FFD"/>
    <w:rsid w:val="00493FEA"/>
    <w:rsid w:val="00494CA7"/>
    <w:rsid w:val="00497CA4"/>
    <w:rsid w:val="00497DB1"/>
    <w:rsid w:val="004B13EE"/>
    <w:rsid w:val="004B2A94"/>
    <w:rsid w:val="004B4A0C"/>
    <w:rsid w:val="004C31B9"/>
    <w:rsid w:val="004C4D4D"/>
    <w:rsid w:val="004C6B92"/>
    <w:rsid w:val="004D07CE"/>
    <w:rsid w:val="004D25AD"/>
    <w:rsid w:val="004D2864"/>
    <w:rsid w:val="004D2E3D"/>
    <w:rsid w:val="004F421B"/>
    <w:rsid w:val="004F4360"/>
    <w:rsid w:val="0050154F"/>
    <w:rsid w:val="00513EBF"/>
    <w:rsid w:val="00516963"/>
    <w:rsid w:val="00522012"/>
    <w:rsid w:val="005234E9"/>
    <w:rsid w:val="0053033D"/>
    <w:rsid w:val="0053079E"/>
    <w:rsid w:val="00534C12"/>
    <w:rsid w:val="005377FF"/>
    <w:rsid w:val="005421E9"/>
    <w:rsid w:val="005461BC"/>
    <w:rsid w:val="00550DBE"/>
    <w:rsid w:val="005520F6"/>
    <w:rsid w:val="00554A5F"/>
    <w:rsid w:val="00555DB0"/>
    <w:rsid w:val="0055682F"/>
    <w:rsid w:val="005621E5"/>
    <w:rsid w:val="0056459B"/>
    <w:rsid w:val="005668EB"/>
    <w:rsid w:val="00567C92"/>
    <w:rsid w:val="00571A1E"/>
    <w:rsid w:val="005729F3"/>
    <w:rsid w:val="00573392"/>
    <w:rsid w:val="005B0D9F"/>
    <w:rsid w:val="005B20E5"/>
    <w:rsid w:val="005B3C90"/>
    <w:rsid w:val="005B3CAD"/>
    <w:rsid w:val="005B3F32"/>
    <w:rsid w:val="005C0D30"/>
    <w:rsid w:val="005C0FC7"/>
    <w:rsid w:val="005C67B6"/>
    <w:rsid w:val="005C7020"/>
    <w:rsid w:val="005C720C"/>
    <w:rsid w:val="005C7DC9"/>
    <w:rsid w:val="005D1210"/>
    <w:rsid w:val="005D3A88"/>
    <w:rsid w:val="005D46B1"/>
    <w:rsid w:val="005E151B"/>
    <w:rsid w:val="005E1546"/>
    <w:rsid w:val="005E37BA"/>
    <w:rsid w:val="005E39D2"/>
    <w:rsid w:val="005E3D55"/>
    <w:rsid w:val="005E4AA2"/>
    <w:rsid w:val="005E5FF4"/>
    <w:rsid w:val="005F5269"/>
    <w:rsid w:val="006038CD"/>
    <w:rsid w:val="00613450"/>
    <w:rsid w:val="00622C02"/>
    <w:rsid w:val="00632970"/>
    <w:rsid w:val="00635043"/>
    <w:rsid w:val="00635BFC"/>
    <w:rsid w:val="00636F35"/>
    <w:rsid w:val="006410AF"/>
    <w:rsid w:val="00644F38"/>
    <w:rsid w:val="006475EE"/>
    <w:rsid w:val="00652700"/>
    <w:rsid w:val="00652764"/>
    <w:rsid w:val="00655303"/>
    <w:rsid w:val="0066565C"/>
    <w:rsid w:val="00672570"/>
    <w:rsid w:val="006729B9"/>
    <w:rsid w:val="00675C4F"/>
    <w:rsid w:val="00681ED6"/>
    <w:rsid w:val="0068471E"/>
    <w:rsid w:val="00686C6D"/>
    <w:rsid w:val="00690559"/>
    <w:rsid w:val="00691BEE"/>
    <w:rsid w:val="006938BD"/>
    <w:rsid w:val="006A72BC"/>
    <w:rsid w:val="006A7D46"/>
    <w:rsid w:val="006B247F"/>
    <w:rsid w:val="006B2EB0"/>
    <w:rsid w:val="006B3B0D"/>
    <w:rsid w:val="006B475A"/>
    <w:rsid w:val="006B55C6"/>
    <w:rsid w:val="006B6C9F"/>
    <w:rsid w:val="006B7174"/>
    <w:rsid w:val="006C0E2A"/>
    <w:rsid w:val="006D0BB7"/>
    <w:rsid w:val="006D0E17"/>
    <w:rsid w:val="006E0AFE"/>
    <w:rsid w:val="006E2578"/>
    <w:rsid w:val="006F3B94"/>
    <w:rsid w:val="00700478"/>
    <w:rsid w:val="007009FB"/>
    <w:rsid w:val="0070173D"/>
    <w:rsid w:val="00702484"/>
    <w:rsid w:val="00703296"/>
    <w:rsid w:val="00706D24"/>
    <w:rsid w:val="00714068"/>
    <w:rsid w:val="00716702"/>
    <w:rsid w:val="00727E8D"/>
    <w:rsid w:val="007302EC"/>
    <w:rsid w:val="007315B7"/>
    <w:rsid w:val="00737976"/>
    <w:rsid w:val="00745566"/>
    <w:rsid w:val="00747C31"/>
    <w:rsid w:val="00750EFB"/>
    <w:rsid w:val="007534D8"/>
    <w:rsid w:val="0075620D"/>
    <w:rsid w:val="00756794"/>
    <w:rsid w:val="00757499"/>
    <w:rsid w:val="00766B60"/>
    <w:rsid w:val="00767B0F"/>
    <w:rsid w:val="007808DD"/>
    <w:rsid w:val="0078160F"/>
    <w:rsid w:val="00785477"/>
    <w:rsid w:val="0078635A"/>
    <w:rsid w:val="00793726"/>
    <w:rsid w:val="00793C82"/>
    <w:rsid w:val="00794238"/>
    <w:rsid w:val="007943AC"/>
    <w:rsid w:val="007A2FF0"/>
    <w:rsid w:val="007B1075"/>
    <w:rsid w:val="007B377A"/>
    <w:rsid w:val="007B3F28"/>
    <w:rsid w:val="007B4D58"/>
    <w:rsid w:val="007C17AC"/>
    <w:rsid w:val="007C4487"/>
    <w:rsid w:val="007C74D7"/>
    <w:rsid w:val="007E172F"/>
    <w:rsid w:val="007E236A"/>
    <w:rsid w:val="007E4D95"/>
    <w:rsid w:val="007F074F"/>
    <w:rsid w:val="007F102C"/>
    <w:rsid w:val="007F300E"/>
    <w:rsid w:val="007F3BE9"/>
    <w:rsid w:val="007F4FB3"/>
    <w:rsid w:val="008038C7"/>
    <w:rsid w:val="00807A0B"/>
    <w:rsid w:val="008112E1"/>
    <w:rsid w:val="0081358E"/>
    <w:rsid w:val="008156BF"/>
    <w:rsid w:val="00822966"/>
    <w:rsid w:val="00823E9C"/>
    <w:rsid w:val="008259E5"/>
    <w:rsid w:val="008279BE"/>
    <w:rsid w:val="008341AD"/>
    <w:rsid w:val="00840913"/>
    <w:rsid w:val="00841B7D"/>
    <w:rsid w:val="00844CD9"/>
    <w:rsid w:val="0084581A"/>
    <w:rsid w:val="00845883"/>
    <w:rsid w:val="0084613F"/>
    <w:rsid w:val="00850704"/>
    <w:rsid w:val="00852F85"/>
    <w:rsid w:val="0085426A"/>
    <w:rsid w:val="00857BEF"/>
    <w:rsid w:val="0086039E"/>
    <w:rsid w:val="00861FBE"/>
    <w:rsid w:val="00863702"/>
    <w:rsid w:val="00864B83"/>
    <w:rsid w:val="00864FBD"/>
    <w:rsid w:val="00881CA0"/>
    <w:rsid w:val="008829D9"/>
    <w:rsid w:val="00883B4B"/>
    <w:rsid w:val="00883D8E"/>
    <w:rsid w:val="00883F73"/>
    <w:rsid w:val="00887551"/>
    <w:rsid w:val="00893D7E"/>
    <w:rsid w:val="0089439C"/>
    <w:rsid w:val="0089450B"/>
    <w:rsid w:val="00895917"/>
    <w:rsid w:val="008A077D"/>
    <w:rsid w:val="008A2A77"/>
    <w:rsid w:val="008A33CB"/>
    <w:rsid w:val="008A61CD"/>
    <w:rsid w:val="008B076E"/>
    <w:rsid w:val="008B1599"/>
    <w:rsid w:val="008D2322"/>
    <w:rsid w:val="008E5994"/>
    <w:rsid w:val="008E668E"/>
    <w:rsid w:val="008E7808"/>
    <w:rsid w:val="008E7AEC"/>
    <w:rsid w:val="008F3C00"/>
    <w:rsid w:val="008F7579"/>
    <w:rsid w:val="00924446"/>
    <w:rsid w:val="009254D8"/>
    <w:rsid w:val="00934C08"/>
    <w:rsid w:val="009432B6"/>
    <w:rsid w:val="00943850"/>
    <w:rsid w:val="009449E0"/>
    <w:rsid w:val="009468CA"/>
    <w:rsid w:val="009550D4"/>
    <w:rsid w:val="00962295"/>
    <w:rsid w:val="00973619"/>
    <w:rsid w:val="0098210C"/>
    <w:rsid w:val="00982FD9"/>
    <w:rsid w:val="00983D40"/>
    <w:rsid w:val="009875ED"/>
    <w:rsid w:val="00990358"/>
    <w:rsid w:val="00992DFD"/>
    <w:rsid w:val="009A20A7"/>
    <w:rsid w:val="009A6D8B"/>
    <w:rsid w:val="009A7C1B"/>
    <w:rsid w:val="009B137A"/>
    <w:rsid w:val="009B5C78"/>
    <w:rsid w:val="009B7FFE"/>
    <w:rsid w:val="009C2555"/>
    <w:rsid w:val="009C3E23"/>
    <w:rsid w:val="009C436A"/>
    <w:rsid w:val="009C4B58"/>
    <w:rsid w:val="009D2317"/>
    <w:rsid w:val="009D59B6"/>
    <w:rsid w:val="009D6305"/>
    <w:rsid w:val="009D7EE1"/>
    <w:rsid w:val="009E01C0"/>
    <w:rsid w:val="009E20C6"/>
    <w:rsid w:val="009E3971"/>
    <w:rsid w:val="009F292A"/>
    <w:rsid w:val="009F2935"/>
    <w:rsid w:val="009F42A5"/>
    <w:rsid w:val="009F6A43"/>
    <w:rsid w:val="00A00D48"/>
    <w:rsid w:val="00A0222E"/>
    <w:rsid w:val="00A0639A"/>
    <w:rsid w:val="00A11F01"/>
    <w:rsid w:val="00A1222D"/>
    <w:rsid w:val="00A1436E"/>
    <w:rsid w:val="00A15007"/>
    <w:rsid w:val="00A156DE"/>
    <w:rsid w:val="00A16E0A"/>
    <w:rsid w:val="00A24A5F"/>
    <w:rsid w:val="00A31098"/>
    <w:rsid w:val="00A34E80"/>
    <w:rsid w:val="00A35EA3"/>
    <w:rsid w:val="00A379D3"/>
    <w:rsid w:val="00A40578"/>
    <w:rsid w:val="00A40E54"/>
    <w:rsid w:val="00A4311C"/>
    <w:rsid w:val="00A51249"/>
    <w:rsid w:val="00A547C3"/>
    <w:rsid w:val="00A54E4F"/>
    <w:rsid w:val="00A56059"/>
    <w:rsid w:val="00A63554"/>
    <w:rsid w:val="00A63D14"/>
    <w:rsid w:val="00A663CA"/>
    <w:rsid w:val="00A70A71"/>
    <w:rsid w:val="00A70CDD"/>
    <w:rsid w:val="00A70F0F"/>
    <w:rsid w:val="00A71BBB"/>
    <w:rsid w:val="00A76C19"/>
    <w:rsid w:val="00A77311"/>
    <w:rsid w:val="00A8100E"/>
    <w:rsid w:val="00A82402"/>
    <w:rsid w:val="00A82B1A"/>
    <w:rsid w:val="00A840CE"/>
    <w:rsid w:val="00A955D7"/>
    <w:rsid w:val="00A97C83"/>
    <w:rsid w:val="00AA3D4B"/>
    <w:rsid w:val="00AA4DAD"/>
    <w:rsid w:val="00AB23FC"/>
    <w:rsid w:val="00AB3382"/>
    <w:rsid w:val="00AB7D2B"/>
    <w:rsid w:val="00AB7E01"/>
    <w:rsid w:val="00AC1960"/>
    <w:rsid w:val="00AC1FDC"/>
    <w:rsid w:val="00AC3380"/>
    <w:rsid w:val="00AC7068"/>
    <w:rsid w:val="00AD2D78"/>
    <w:rsid w:val="00AD6194"/>
    <w:rsid w:val="00AE0002"/>
    <w:rsid w:val="00AE23DC"/>
    <w:rsid w:val="00AE40BC"/>
    <w:rsid w:val="00AE44C6"/>
    <w:rsid w:val="00AE75BA"/>
    <w:rsid w:val="00AF2F46"/>
    <w:rsid w:val="00AF647D"/>
    <w:rsid w:val="00AF789C"/>
    <w:rsid w:val="00B00B81"/>
    <w:rsid w:val="00B03EB8"/>
    <w:rsid w:val="00B041CF"/>
    <w:rsid w:val="00B06D58"/>
    <w:rsid w:val="00B117D3"/>
    <w:rsid w:val="00B154ED"/>
    <w:rsid w:val="00B15829"/>
    <w:rsid w:val="00B166AC"/>
    <w:rsid w:val="00B22D0A"/>
    <w:rsid w:val="00B3041A"/>
    <w:rsid w:val="00B36857"/>
    <w:rsid w:val="00B46214"/>
    <w:rsid w:val="00B5070A"/>
    <w:rsid w:val="00B60E9F"/>
    <w:rsid w:val="00B6168F"/>
    <w:rsid w:val="00B63509"/>
    <w:rsid w:val="00B6510D"/>
    <w:rsid w:val="00B67A1F"/>
    <w:rsid w:val="00B80BB4"/>
    <w:rsid w:val="00B83D01"/>
    <w:rsid w:val="00B85D24"/>
    <w:rsid w:val="00B86173"/>
    <w:rsid w:val="00B86522"/>
    <w:rsid w:val="00B87806"/>
    <w:rsid w:val="00B902F8"/>
    <w:rsid w:val="00B904CC"/>
    <w:rsid w:val="00B95F61"/>
    <w:rsid w:val="00BA1C2E"/>
    <w:rsid w:val="00BA245B"/>
    <w:rsid w:val="00BA482D"/>
    <w:rsid w:val="00BA5092"/>
    <w:rsid w:val="00BB423C"/>
    <w:rsid w:val="00BC4A9B"/>
    <w:rsid w:val="00BC6828"/>
    <w:rsid w:val="00BC6D84"/>
    <w:rsid w:val="00BE2803"/>
    <w:rsid w:val="00BF0D40"/>
    <w:rsid w:val="00BF3388"/>
    <w:rsid w:val="00C02ADD"/>
    <w:rsid w:val="00C02B78"/>
    <w:rsid w:val="00C07B7C"/>
    <w:rsid w:val="00C07D4C"/>
    <w:rsid w:val="00C13A05"/>
    <w:rsid w:val="00C20895"/>
    <w:rsid w:val="00C23E7A"/>
    <w:rsid w:val="00C243CE"/>
    <w:rsid w:val="00C258BA"/>
    <w:rsid w:val="00C304CB"/>
    <w:rsid w:val="00C34603"/>
    <w:rsid w:val="00C374EF"/>
    <w:rsid w:val="00C37EAF"/>
    <w:rsid w:val="00C44FF7"/>
    <w:rsid w:val="00C5127B"/>
    <w:rsid w:val="00C5277E"/>
    <w:rsid w:val="00C531E8"/>
    <w:rsid w:val="00C547ED"/>
    <w:rsid w:val="00C6199E"/>
    <w:rsid w:val="00C7322D"/>
    <w:rsid w:val="00C737E9"/>
    <w:rsid w:val="00C83155"/>
    <w:rsid w:val="00C84BF8"/>
    <w:rsid w:val="00C856E8"/>
    <w:rsid w:val="00C8607C"/>
    <w:rsid w:val="00C90791"/>
    <w:rsid w:val="00C91402"/>
    <w:rsid w:val="00C96267"/>
    <w:rsid w:val="00CA0213"/>
    <w:rsid w:val="00CA0934"/>
    <w:rsid w:val="00CA0935"/>
    <w:rsid w:val="00CA0AB2"/>
    <w:rsid w:val="00CA2010"/>
    <w:rsid w:val="00CA294F"/>
    <w:rsid w:val="00CA3FD6"/>
    <w:rsid w:val="00CB0BB8"/>
    <w:rsid w:val="00CB10D9"/>
    <w:rsid w:val="00CB1B72"/>
    <w:rsid w:val="00CB1C4F"/>
    <w:rsid w:val="00CB31B5"/>
    <w:rsid w:val="00CB3EF7"/>
    <w:rsid w:val="00CB5FD6"/>
    <w:rsid w:val="00CC27E7"/>
    <w:rsid w:val="00CC567C"/>
    <w:rsid w:val="00CC5EC8"/>
    <w:rsid w:val="00CD2AEA"/>
    <w:rsid w:val="00CD43EE"/>
    <w:rsid w:val="00CD560B"/>
    <w:rsid w:val="00CE1BCA"/>
    <w:rsid w:val="00CE37E4"/>
    <w:rsid w:val="00CE3D40"/>
    <w:rsid w:val="00CE592B"/>
    <w:rsid w:val="00CE6483"/>
    <w:rsid w:val="00CE7B35"/>
    <w:rsid w:val="00CF226B"/>
    <w:rsid w:val="00D04874"/>
    <w:rsid w:val="00D12265"/>
    <w:rsid w:val="00D2178F"/>
    <w:rsid w:val="00D23588"/>
    <w:rsid w:val="00D2729A"/>
    <w:rsid w:val="00D362B7"/>
    <w:rsid w:val="00D40666"/>
    <w:rsid w:val="00D43EBB"/>
    <w:rsid w:val="00D4612B"/>
    <w:rsid w:val="00D624E6"/>
    <w:rsid w:val="00D6357B"/>
    <w:rsid w:val="00D63E05"/>
    <w:rsid w:val="00D6690C"/>
    <w:rsid w:val="00D736E2"/>
    <w:rsid w:val="00D73D00"/>
    <w:rsid w:val="00D75535"/>
    <w:rsid w:val="00D8456B"/>
    <w:rsid w:val="00D930A4"/>
    <w:rsid w:val="00D93F6E"/>
    <w:rsid w:val="00DA7C07"/>
    <w:rsid w:val="00DB2906"/>
    <w:rsid w:val="00DB726F"/>
    <w:rsid w:val="00DC1B8B"/>
    <w:rsid w:val="00DC7EA5"/>
    <w:rsid w:val="00DD0AFF"/>
    <w:rsid w:val="00DD533E"/>
    <w:rsid w:val="00DE0D5D"/>
    <w:rsid w:val="00DE0E54"/>
    <w:rsid w:val="00DE3356"/>
    <w:rsid w:val="00DE3B19"/>
    <w:rsid w:val="00DE4677"/>
    <w:rsid w:val="00DE648E"/>
    <w:rsid w:val="00DE6D5D"/>
    <w:rsid w:val="00DF1C51"/>
    <w:rsid w:val="00DF764C"/>
    <w:rsid w:val="00E018C5"/>
    <w:rsid w:val="00E1027E"/>
    <w:rsid w:val="00E11528"/>
    <w:rsid w:val="00E11E4D"/>
    <w:rsid w:val="00E155DA"/>
    <w:rsid w:val="00E20925"/>
    <w:rsid w:val="00E20AF0"/>
    <w:rsid w:val="00E22B7D"/>
    <w:rsid w:val="00E27E86"/>
    <w:rsid w:val="00E346D7"/>
    <w:rsid w:val="00E35552"/>
    <w:rsid w:val="00E37C50"/>
    <w:rsid w:val="00E401C5"/>
    <w:rsid w:val="00E52898"/>
    <w:rsid w:val="00E5412E"/>
    <w:rsid w:val="00E609F2"/>
    <w:rsid w:val="00E61FB8"/>
    <w:rsid w:val="00E63C45"/>
    <w:rsid w:val="00E669BE"/>
    <w:rsid w:val="00E75294"/>
    <w:rsid w:val="00E77C20"/>
    <w:rsid w:val="00E81571"/>
    <w:rsid w:val="00E81DE7"/>
    <w:rsid w:val="00E92FA8"/>
    <w:rsid w:val="00E97B5C"/>
    <w:rsid w:val="00EA34E5"/>
    <w:rsid w:val="00EB287D"/>
    <w:rsid w:val="00EB2A1F"/>
    <w:rsid w:val="00EB37B6"/>
    <w:rsid w:val="00EB3F12"/>
    <w:rsid w:val="00EB54BE"/>
    <w:rsid w:val="00EB7E03"/>
    <w:rsid w:val="00EC0B21"/>
    <w:rsid w:val="00EC5FB1"/>
    <w:rsid w:val="00ED31B6"/>
    <w:rsid w:val="00ED6B10"/>
    <w:rsid w:val="00ED7385"/>
    <w:rsid w:val="00EE0205"/>
    <w:rsid w:val="00EE053B"/>
    <w:rsid w:val="00EE05D3"/>
    <w:rsid w:val="00EE111E"/>
    <w:rsid w:val="00EE12D8"/>
    <w:rsid w:val="00EE221C"/>
    <w:rsid w:val="00EF0021"/>
    <w:rsid w:val="00EF0C31"/>
    <w:rsid w:val="00EF4CED"/>
    <w:rsid w:val="00EF5301"/>
    <w:rsid w:val="00EF59A8"/>
    <w:rsid w:val="00F00A9E"/>
    <w:rsid w:val="00F04630"/>
    <w:rsid w:val="00F04968"/>
    <w:rsid w:val="00F04CDE"/>
    <w:rsid w:val="00F06ED7"/>
    <w:rsid w:val="00F11F32"/>
    <w:rsid w:val="00F17776"/>
    <w:rsid w:val="00F23373"/>
    <w:rsid w:val="00F25897"/>
    <w:rsid w:val="00F3420F"/>
    <w:rsid w:val="00F36C8A"/>
    <w:rsid w:val="00F50B0B"/>
    <w:rsid w:val="00F52319"/>
    <w:rsid w:val="00F54414"/>
    <w:rsid w:val="00F55165"/>
    <w:rsid w:val="00F677CB"/>
    <w:rsid w:val="00F67C1C"/>
    <w:rsid w:val="00F71C8C"/>
    <w:rsid w:val="00F815D9"/>
    <w:rsid w:val="00F85971"/>
    <w:rsid w:val="00F85D9F"/>
    <w:rsid w:val="00F9272D"/>
    <w:rsid w:val="00F9476E"/>
    <w:rsid w:val="00FA2AAF"/>
    <w:rsid w:val="00FA3199"/>
    <w:rsid w:val="00FA6888"/>
    <w:rsid w:val="00FB6FDF"/>
    <w:rsid w:val="00FC0C8F"/>
    <w:rsid w:val="00FC0F3D"/>
    <w:rsid w:val="00FD10D7"/>
    <w:rsid w:val="00FD2653"/>
    <w:rsid w:val="00FD6011"/>
    <w:rsid w:val="00FD7DB5"/>
    <w:rsid w:val="00FE4EDF"/>
    <w:rsid w:val="00FE56D6"/>
    <w:rsid w:val="00FE5862"/>
    <w:rsid w:val="00FE6BAB"/>
    <w:rsid w:val="00FF243D"/>
    <w:rsid w:val="00F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5f5f5"/>
    </o:shapedefaults>
    <o:shapelayout v:ext="edit">
      <o:idmap v:ext="edit" data="1"/>
    </o:shapelayout>
  </w:shapeDefaults>
  <w:decimalSymbol w:val="."/>
  <w:listSeparator w:val=","/>
  <w14:docId w14:val="5275DF4E"/>
  <w15:docId w15:val="{87FE8A72-CAF8-49D8-9457-C62D81D43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082C9A"/>
    <w:pPr>
      <w:widowControl w:val="0"/>
      <w:spacing w:after="0" w:line="240" w:lineRule="auto"/>
      <w:ind w:left="117" w:right="929"/>
      <w:outlineLvl w:val="0"/>
    </w:pPr>
    <w:rPr>
      <w:rFonts w:ascii="Times New Roman" w:eastAsia="Times New Roman" w:hAnsi="Times New Roman" w:cs="Times New Roman"/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764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2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77A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E668E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aliases w:val="Standard Bulleted List,Paragraph,Resume Title,Citation List,heading 4,Paragraphe de liste1,Puces,texte de base,Lettre d'introduction,Numbered paragraph 1,References,List_Paragraph,Multilevel para_II,List Paragraph1,Graphic,Ha,Heading 41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character" w:styleId="Hyperlink">
    <w:name w:val="Hyperlink"/>
    <w:basedOn w:val="DefaultParagraphFont"/>
    <w:uiPriority w:val="99"/>
    <w:unhideWhenUsed/>
    <w:rsid w:val="007F074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127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F36C8A"/>
    <w:pPr>
      <w:widowControl w:val="0"/>
      <w:spacing w:after="0" w:line="240" w:lineRule="auto"/>
      <w:ind w:left="837" w:hanging="360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F36C8A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F36C8A"/>
    <w:pPr>
      <w:widowControl w:val="0"/>
      <w:spacing w:after="0" w:line="240" w:lineRule="auto"/>
      <w:ind w:left="200"/>
    </w:pPr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1"/>
    <w:rsid w:val="00082C9A"/>
    <w:rPr>
      <w:rFonts w:ascii="Times New Roman" w:eastAsia="Times New Roman" w:hAnsi="Times New Roman" w:cs="Times New Roman"/>
      <w:b/>
      <w:bCs/>
    </w:rPr>
  </w:style>
  <w:style w:type="character" w:styleId="Emphasis">
    <w:name w:val="Emphasis"/>
    <w:uiPriority w:val="20"/>
    <w:qFormat/>
    <w:rsid w:val="000A34BA"/>
    <w:rPr>
      <w:i/>
      <w:iCs/>
    </w:rPr>
  </w:style>
  <w:style w:type="paragraph" w:customStyle="1" w:styleId="ParaAttribute1">
    <w:name w:val="ParaAttribute1"/>
    <w:rsid w:val="00635BFC"/>
    <w:pPr>
      <w:widowControl w:val="0"/>
      <w:spacing w:after="0" w:line="240" w:lineRule="auto"/>
    </w:pPr>
    <w:rPr>
      <w:rFonts w:ascii="Times New Roman" w:eastAsia="Batang" w:hAnsi="Times New Roman" w:cs="Times New Roman"/>
      <w:sz w:val="20"/>
      <w:szCs w:val="20"/>
    </w:rPr>
  </w:style>
  <w:style w:type="paragraph" w:customStyle="1" w:styleId="ParaAttribute2">
    <w:name w:val="ParaAttribute2"/>
    <w:rsid w:val="00635BFC"/>
    <w:pPr>
      <w:widowControl w:val="0"/>
      <w:spacing w:after="0" w:line="240" w:lineRule="auto"/>
    </w:pPr>
    <w:rPr>
      <w:rFonts w:ascii="Times New Roman" w:eastAsia="Batang" w:hAnsi="Times New Roman" w:cs="Times New Roman"/>
      <w:sz w:val="20"/>
      <w:szCs w:val="20"/>
    </w:rPr>
  </w:style>
  <w:style w:type="character" w:customStyle="1" w:styleId="CharAttribute2">
    <w:name w:val="CharAttribute2"/>
    <w:rsid w:val="00635BFC"/>
    <w:rPr>
      <w:rFonts w:ascii="Times New Roman" w:eastAsia="Times New Roman"/>
    </w:rPr>
  </w:style>
  <w:style w:type="character" w:customStyle="1" w:styleId="CharAttribute5">
    <w:name w:val="CharAttribute5"/>
    <w:rsid w:val="00635BFC"/>
    <w:rPr>
      <w:rFonts w:ascii="Book Antiqua" w:eastAsia="Times New Roman"/>
      <w:sz w:val="3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1A1E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1A1E"/>
  </w:style>
  <w:style w:type="character" w:customStyle="1" w:styleId="Heading2Char">
    <w:name w:val="Heading 2 Char"/>
    <w:basedOn w:val="DefaultParagraphFont"/>
    <w:link w:val="Heading2"/>
    <w:uiPriority w:val="9"/>
    <w:semiHidden/>
    <w:rsid w:val="00DF764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8112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12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12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12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12E1"/>
    <w:rPr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29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ListParagraphChar">
    <w:name w:val="List Paragraph Char"/>
    <w:aliases w:val="Standard Bulleted List Char,Paragraph Char,Resume Title Char,Citation List Char,heading 4 Char,Paragraphe de liste1 Char,Puces Char,texte de base Char,Lettre d'introduction Char,Numbered paragraph 1 Char,References Char,Graphic Char"/>
    <w:link w:val="ListParagraph"/>
    <w:uiPriority w:val="34"/>
    <w:qFormat/>
    <w:rsid w:val="008341AD"/>
  </w:style>
  <w:style w:type="paragraph" w:customStyle="1" w:styleId="CompanyDetails">
    <w:name w:val="Company Details"/>
    <w:basedOn w:val="Normal"/>
    <w:rsid w:val="008341AD"/>
    <w:pPr>
      <w:tabs>
        <w:tab w:val="center" w:pos="5040"/>
        <w:tab w:val="right" w:pos="9360"/>
      </w:tabs>
      <w:spacing w:after="0" w:line="240" w:lineRule="auto"/>
    </w:pPr>
    <w:rPr>
      <w:rFonts w:ascii="Verdana" w:eastAsia="Times New Roman" w:hAnsi="Verdana" w:cs="Arial"/>
      <w:b/>
      <w:bCs/>
      <w:spacing w:val="-2"/>
      <w:sz w:val="18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3578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547C3"/>
    <w:pPr>
      <w:spacing w:after="0" w:line="240" w:lineRule="auto"/>
    </w:pPr>
    <w:rPr>
      <w:lang w:val="en-IN"/>
    </w:rPr>
  </w:style>
  <w:style w:type="paragraph" w:customStyle="1" w:styleId="Default">
    <w:name w:val="Default"/>
    <w:rsid w:val="005234E9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  <w:lang w:val="en-IN"/>
    </w:rPr>
  </w:style>
  <w:style w:type="numbering" w:customStyle="1" w:styleId="ImportedStyle2">
    <w:name w:val="Imported Style 2"/>
    <w:rsid w:val="00652764"/>
    <w:pPr>
      <w:numPr>
        <w:numId w:val="2"/>
      </w:numPr>
    </w:pPr>
  </w:style>
  <w:style w:type="paragraph" w:styleId="BodyText3">
    <w:name w:val="Body Text 3"/>
    <w:basedOn w:val="Normal"/>
    <w:link w:val="BodyText3Char"/>
    <w:uiPriority w:val="99"/>
    <w:semiHidden/>
    <w:unhideWhenUsed/>
    <w:rsid w:val="0065276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52764"/>
    <w:rPr>
      <w:sz w:val="16"/>
      <w:szCs w:val="16"/>
    </w:rPr>
  </w:style>
  <w:style w:type="paragraph" w:styleId="NormalWeb">
    <w:name w:val="Normal (Web)"/>
    <w:basedOn w:val="Normal"/>
    <w:uiPriority w:val="99"/>
    <w:unhideWhenUsed/>
    <w:rsid w:val="00C860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8E668E"/>
    <w:rPr>
      <w:rFonts w:asciiTheme="majorHAnsi" w:eastAsiaTheme="majorEastAsia" w:hAnsiTheme="majorHAnsi" w:cstheme="majorBidi"/>
      <w:color w:val="365F91" w:themeColor="accent1" w:themeShade="BF"/>
      <w:lang w:val="en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77A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paragraph" w:customStyle="1" w:styleId="Objective">
    <w:name w:val="Objective"/>
    <w:basedOn w:val="Normal"/>
    <w:next w:val="BodyText"/>
    <w:rsid w:val="007B377A"/>
    <w:pPr>
      <w:spacing w:before="240" w:after="220" w:line="220" w:lineRule="atLeast"/>
    </w:pPr>
    <w:rPr>
      <w:rFonts w:ascii="Arial" w:eastAsia="Times New Roman" w:hAnsi="Arial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5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4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4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1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9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4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6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6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8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8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0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5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8.gif"/><Relationship Id="rId5" Type="http://schemas.openxmlformats.org/officeDocument/2006/relationships/footnotes" Target="footnotes.xml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jpg"/><Relationship Id="rId14" Type="http://schemas.openxmlformats.org/officeDocument/2006/relationships/image" Target="media/image11.gi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1148</Words>
  <Characters>6547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Ranjan Khandai</cp:lastModifiedBy>
  <cp:revision>11</cp:revision>
  <cp:lastPrinted>2021-07-12T12:52:00Z</cp:lastPrinted>
  <dcterms:created xsi:type="dcterms:W3CDTF">2022-01-07T06:43:00Z</dcterms:created>
  <dcterms:modified xsi:type="dcterms:W3CDTF">2022-01-21T17:13:00Z</dcterms:modified>
</cp:coreProperties>
</file>