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D27E81" w14:textId="77777777" w:rsidR="0078460B" w:rsidRDefault="0078460B"/>
    <w:tbl>
      <w:tblPr>
        <w:tblStyle w:val="TableGrid"/>
        <w:tblW w:w="11700" w:type="dxa"/>
        <w:tblInd w:w="-185" w:type="dxa"/>
        <w:tblLayout w:type="fixed"/>
        <w:tblLook w:val="04A0" w:firstRow="1" w:lastRow="0" w:firstColumn="1" w:lastColumn="0" w:noHBand="0" w:noVBand="1"/>
      </w:tblPr>
      <w:tblGrid>
        <w:gridCol w:w="3607"/>
        <w:gridCol w:w="8093"/>
      </w:tblGrid>
      <w:tr w:rsidR="0078460B" w14:paraId="06B2BFB6" w14:textId="77777777">
        <w:tc>
          <w:tcPr>
            <w:tcW w:w="11700" w:type="dxa"/>
            <w:gridSpan w:val="2"/>
            <w:tcBorders>
              <w:bottom w:val="nil"/>
            </w:tcBorders>
          </w:tcPr>
          <w:p w14:paraId="504BEE7C" w14:textId="77777777" w:rsidR="0078460B" w:rsidRDefault="00B6247D">
            <w:pPr>
              <w:shd w:val="clear" w:color="auto" w:fill="B4C6E7" w:themeFill="accent1" w:themeFillTint="66"/>
              <w:tabs>
                <w:tab w:val="center" w:pos="5742"/>
              </w:tabs>
              <w:rPr>
                <w:rFonts w:ascii="Verdana" w:hAnsi="Verdana" w:cs="Verdana"/>
                <w:sz w:val="28"/>
                <w:szCs w:val="28"/>
              </w:rPr>
            </w:pPr>
            <w:r>
              <w:rPr>
                <w:rFonts w:ascii="Verdana" w:hAnsi="Verdana" w:cs="Verdana"/>
                <w:noProof/>
                <w:sz w:val="28"/>
                <w:szCs w:val="28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42FDAE39" wp14:editId="1911A9D6">
                      <wp:simplePos x="0" y="0"/>
                      <wp:positionH relativeFrom="margin">
                        <wp:posOffset>10160</wp:posOffset>
                      </wp:positionH>
                      <wp:positionV relativeFrom="paragraph">
                        <wp:posOffset>15875</wp:posOffset>
                      </wp:positionV>
                      <wp:extent cx="1180465" cy="1125855"/>
                      <wp:effectExtent l="6350" t="6350" r="13335" b="10795"/>
                      <wp:wrapNone/>
                      <wp:docPr id="7" name="Rectangle: Rounded Corners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0465" cy="112585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825AE06" w14:textId="77777777" w:rsidR="005C1C54" w:rsidRDefault="005C1C54">
                                  <w:pPr>
                                    <w:jc w:val="center"/>
                                    <w:rPr>
                                      <w:lang w:val="en-IN"/>
                                    </w:rPr>
                                  </w:pPr>
                                  <w:r>
                                    <w:rPr>
                                      <w:noProof/>
                                      <w:lang w:val="en-IN" w:eastAsia="en-IN"/>
                                    </w:rPr>
                                    <w:drawing>
                                      <wp:inline distT="0" distB="0" distL="114300" distR="114300" wp14:anchorId="48CC2987" wp14:editId="5B61FF6D">
                                        <wp:extent cx="1028700" cy="911860"/>
                                        <wp:effectExtent l="0" t="0" r="0" b="2540"/>
                                        <wp:docPr id="2" name="Picture 2" descr="Picture1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" name="Picture 2" descr="Picture1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>
                                                <a:blip r:embed="rId9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028700" cy="91186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42FDAE39" id="Rectangle: Rounded Corners 7" o:spid="_x0000_s1026" style="position:absolute;margin-left:.8pt;margin-top:1.25pt;width:92.95pt;height:88.65pt;z-index:25167564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" fillcolor="#4472c4 [3204]" strokecolor="#1f3763 [1604]" strokeweight="1pt">
                      <v:stroke joinstyle="miter"/>
                      <v:textbox>
                        <w:txbxContent>
                          <w:p w14:paraId="6825AE06" w14:textId="77777777" w:rsidR="005C1C54" w:rsidRDefault="005C1C54">
                            <w:pPr>
                              <w:jc w:val="center"/>
                              <w:rPr>
                                <w:lang w:val="en-IN"/>
                              </w:rPr>
                            </w:pPr>
                            <w:r>
                              <w:rPr>
                                <w:noProof/>
                                <w:lang w:val="en-IN" w:eastAsia="en-IN"/>
                              </w:rPr>
                              <w:drawing>
                                <wp:inline distT="0" distB="0" distL="114300" distR="114300" wp14:anchorId="48CC2987" wp14:editId="5B61FF6D">
                                  <wp:extent cx="1028700" cy="911860"/>
                                  <wp:effectExtent l="0" t="0" r="0" b="2540"/>
                                  <wp:docPr id="2" name="Picture 2" descr="Picture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2" descr="Picture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28700" cy="9118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  <w10:wrap anchorx="margin"/>
                    </v:roundrect>
                  </w:pict>
                </mc:Fallback>
              </mc:AlternateContent>
            </w:r>
            <w:r>
              <w:rPr>
                <w:rFonts w:ascii="Verdana" w:hAnsi="Verdana" w:cs="Verdana"/>
                <w:sz w:val="28"/>
                <w:szCs w:val="28"/>
              </w:rPr>
              <w:t xml:space="preserve">                                                                                                                     </w:t>
            </w:r>
          </w:p>
          <w:p w14:paraId="0891FE6A" w14:textId="77777777" w:rsidR="0078460B" w:rsidRDefault="00B6247D">
            <w:pPr>
              <w:shd w:val="clear" w:color="auto" w:fill="B4C6E7" w:themeFill="accent1" w:themeFillTint="66"/>
              <w:tabs>
                <w:tab w:val="left" w:pos="398"/>
                <w:tab w:val="center" w:pos="5742"/>
              </w:tabs>
              <w:rPr>
                <w:rFonts w:ascii="Verdana" w:hAnsi="Verdana" w:cs="Verdana"/>
                <w:sz w:val="28"/>
                <w:szCs w:val="28"/>
              </w:rPr>
            </w:pPr>
            <w:r>
              <w:rPr>
                <w:rFonts w:ascii="Verdana" w:hAnsi="Verdana" w:cs="Verdana"/>
                <w:sz w:val="28"/>
                <w:szCs w:val="28"/>
              </w:rPr>
              <w:tab/>
            </w:r>
            <w:r>
              <w:rPr>
                <w:rFonts w:ascii="Verdana" w:hAnsi="Verdana" w:cs="Verdana"/>
                <w:sz w:val="28"/>
                <w:szCs w:val="28"/>
              </w:rPr>
              <w:tab/>
              <w:t>KISHORE SAHU</w:t>
            </w:r>
          </w:p>
          <w:p w14:paraId="63D9E100" w14:textId="77777777" w:rsidR="0078460B" w:rsidRDefault="00B6247D">
            <w:pPr>
              <w:shd w:val="clear" w:color="auto" w:fill="B4C6E7" w:themeFill="accent1" w:themeFillTint="66"/>
              <w:jc w:val="center"/>
              <w:rPr>
                <w:rFonts w:ascii="Verdana" w:hAnsi="Verdana" w:cs="Verdana"/>
                <w:sz w:val="28"/>
                <w:szCs w:val="28"/>
              </w:rPr>
            </w:pPr>
            <w:r>
              <w:rPr>
                <w:rFonts w:ascii="Verdana" w:hAnsi="Verdana" w:cs="Verdana"/>
                <w:sz w:val="28"/>
                <w:szCs w:val="28"/>
              </w:rPr>
              <w:t xml:space="preserve">                                                             </w:t>
            </w:r>
          </w:p>
          <w:p w14:paraId="3899BB8E" w14:textId="77777777" w:rsidR="0078460B" w:rsidRDefault="0078460B">
            <w:pPr>
              <w:shd w:val="clear" w:color="auto" w:fill="B4C6E7" w:themeFill="accent1" w:themeFillTint="66"/>
              <w:jc w:val="center"/>
              <w:rPr>
                <w:rFonts w:ascii="Verdana" w:hAnsi="Verdana" w:cs="Verdana"/>
                <w:sz w:val="28"/>
                <w:szCs w:val="28"/>
              </w:rPr>
            </w:pPr>
          </w:p>
          <w:p w14:paraId="7CBD0867" w14:textId="77777777" w:rsidR="0078460B" w:rsidRDefault="00B6247D">
            <w:pPr>
              <w:shd w:val="clear" w:color="auto" w:fill="B4C6E7" w:themeFill="accent1" w:themeFillTint="66"/>
              <w:jc w:val="center"/>
              <w:rPr>
                <w:rFonts w:ascii="Verdana" w:hAnsi="Verdana" w:cs="Verdana"/>
                <w:sz w:val="28"/>
                <w:szCs w:val="28"/>
              </w:rPr>
            </w:pPr>
            <w:r>
              <w:rPr>
                <w:rFonts w:ascii="Verdana" w:hAnsi="Verdana" w:cs="Verdana"/>
                <w:sz w:val="28"/>
                <w:szCs w:val="28"/>
              </w:rPr>
              <w:t xml:space="preserve">                                                                  </w:t>
            </w:r>
          </w:p>
          <w:p w14:paraId="7AF8651B" w14:textId="59237EEE" w:rsidR="0078460B" w:rsidRDefault="00B6247D">
            <w:pPr>
              <w:shd w:val="clear" w:color="auto" w:fill="B4C6E7" w:themeFill="accent1" w:themeFillTint="66"/>
              <w:rPr>
                <w:rFonts w:ascii="Verdana" w:hAnsi="Verdana" w:cs="Verdana"/>
                <w:sz w:val="28"/>
                <w:szCs w:val="28"/>
              </w:rPr>
            </w:pPr>
            <w:r>
              <w:rPr>
                <w:rFonts w:ascii="Verdana" w:hAnsi="Verdana" w:cs="Verdana"/>
                <w:sz w:val="28"/>
                <w:szCs w:val="28"/>
              </w:rPr>
              <w:t xml:space="preserve">                                                                    </w:t>
            </w:r>
            <w:r w:rsidR="00183FB6">
              <w:rPr>
                <w:rFonts w:ascii="Verdana" w:hAnsi="Verdana" w:cs="Verdana"/>
                <w:sz w:val="28"/>
                <w:szCs w:val="28"/>
              </w:rPr>
              <w:t xml:space="preserve">         </w:t>
            </w:r>
            <w:r w:rsidR="00741073">
              <w:rPr>
                <w:rFonts w:ascii="Verdana" w:hAnsi="Verdana" w:cs="Verdana"/>
                <w:sz w:val="28"/>
                <w:szCs w:val="28"/>
              </w:rPr>
              <w:t>(Ass</w:t>
            </w:r>
            <w:r w:rsidR="004154E8">
              <w:rPr>
                <w:rFonts w:ascii="Verdana" w:hAnsi="Verdana" w:cs="Verdana"/>
                <w:sz w:val="28"/>
                <w:szCs w:val="28"/>
              </w:rPr>
              <w:t xml:space="preserve">istant </w:t>
            </w:r>
            <w:r w:rsidR="00183FB6">
              <w:rPr>
                <w:rFonts w:ascii="Verdana" w:hAnsi="Verdana" w:cs="Verdana"/>
                <w:sz w:val="28"/>
                <w:szCs w:val="28"/>
              </w:rPr>
              <w:t>Manager</w:t>
            </w:r>
            <w:r w:rsidR="00741073">
              <w:rPr>
                <w:rFonts w:ascii="Verdana" w:hAnsi="Verdana" w:cs="Verdana"/>
                <w:sz w:val="28"/>
                <w:szCs w:val="28"/>
              </w:rPr>
              <w:t xml:space="preserve"> E&amp;I</w:t>
            </w:r>
            <w:r>
              <w:rPr>
                <w:rFonts w:ascii="Verdana" w:hAnsi="Verdana" w:cs="Verdana"/>
                <w:sz w:val="28"/>
                <w:szCs w:val="28"/>
              </w:rPr>
              <w:t>)</w:t>
            </w:r>
          </w:p>
          <w:p w14:paraId="264BA93B" w14:textId="77777777" w:rsidR="0078460B" w:rsidRDefault="00B6247D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noProof/>
                <w:sz w:val="20"/>
                <w:szCs w:val="20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5AD2426" wp14:editId="6E50A27D">
                      <wp:simplePos x="0" y="0"/>
                      <wp:positionH relativeFrom="column">
                        <wp:posOffset>5080</wp:posOffset>
                      </wp:positionH>
                      <wp:positionV relativeFrom="paragraph">
                        <wp:posOffset>92710</wp:posOffset>
                      </wp:positionV>
                      <wp:extent cx="7239635" cy="13335"/>
                      <wp:effectExtent l="0" t="0" r="37465" b="24765"/>
                      <wp:wrapNone/>
                      <wp:docPr id="5" name="Straight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7239644" cy="13647"/>
                              </a:xfrm>
                              <a:prstGeom prst="line">
                                <a:avLst/>
                              </a:prstGeom>
                              <a:ln w="25400"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flip:y;margin-left:0.4pt;margin-top:7.3pt;height:1.05pt;width:570.05pt;z-index:251665408;mso-width-relative:page;mso-height-relative:page;" filled="f" stroked="t" coordsize="21600,21600" o:gfxdata="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Bl+KA/WAAAABwEAAA8AAAAA&#10;AAAAAQAgAAAAIgAAAGRycy9kb3ducmV2LnhtbFBLAQIUABQAAAAIAIdO4kBNpvhS3QEAAK4DAAAO&#10;AAAAAAAAAAEAIAAAACUBAABkcnMvZTJvRG9jLnhtbFBLBQYAAAAABgAGAFkBAAB0BQAAAAA=&#10;">
                      <v:fill on="f" focussize="0,0"/>
                      <v:stroke weight="2pt" color="#808080 [1629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 w14:paraId="3FA80FFB" w14:textId="4A6D8DB0" w:rsidR="0078460B" w:rsidRDefault="00B6247D" w:rsidP="004154E8">
            <w:pPr>
              <w:spacing w:line="480" w:lineRule="auto"/>
              <w:jc w:val="center"/>
              <w:rPr>
                <w:rFonts w:ascii="Verdana" w:hAnsi="Verdana"/>
                <w:color w:val="2F5496" w:themeColor="accent1" w:themeShade="BF"/>
                <w:sz w:val="20"/>
                <w:szCs w:val="20"/>
              </w:rPr>
            </w:pPr>
            <w:proofErr w:type="gramStart"/>
            <w:r>
              <w:rPr>
                <w:rFonts w:ascii="Verdana" w:hAnsi="Verdana"/>
                <w:sz w:val="20"/>
                <w:szCs w:val="20"/>
              </w:rPr>
              <w:t>Mobile :</w:t>
            </w:r>
            <w:proofErr w:type="gramEnd"/>
            <w:r>
              <w:rPr>
                <w:rFonts w:ascii="Verdana" w:hAnsi="Verdana"/>
                <w:sz w:val="20"/>
                <w:szCs w:val="20"/>
              </w:rPr>
              <w:t xml:space="preserve"> + 91 9437960815                                                   Email:</w:t>
            </w:r>
            <w:r w:rsidR="00F73B9B">
              <w:rPr>
                <w:rFonts w:ascii="Verdana" w:hAnsi="Verdana"/>
                <w:sz w:val="20"/>
                <w:szCs w:val="20"/>
              </w:rPr>
              <w:t>kishorsahu12479@gmail.com</w:t>
            </w:r>
          </w:p>
          <w:p w14:paraId="2D79D7F7" w14:textId="77777777" w:rsidR="0078460B" w:rsidRDefault="00B6247D">
            <w:pPr>
              <w:jc w:val="center"/>
              <w:rPr>
                <w:rFonts w:ascii="Verdana" w:hAnsi="Verdana"/>
                <w:color w:val="2F5496" w:themeColor="accent1" w:themeShade="BF"/>
                <w:sz w:val="20"/>
                <w:szCs w:val="20"/>
              </w:rPr>
            </w:pPr>
            <w:r>
              <w:rPr>
                <w:rFonts w:ascii="Verdana" w:hAnsi="Verdana"/>
                <w:noProof/>
                <w:sz w:val="20"/>
                <w:szCs w:val="20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67689B3" wp14:editId="2C8D6E45">
                      <wp:simplePos x="0" y="0"/>
                      <wp:positionH relativeFrom="column">
                        <wp:posOffset>5080</wp:posOffset>
                      </wp:positionH>
                      <wp:positionV relativeFrom="paragraph">
                        <wp:posOffset>111760</wp:posOffset>
                      </wp:positionV>
                      <wp:extent cx="7226300" cy="6985"/>
                      <wp:effectExtent l="0" t="0" r="32385" b="31750"/>
                      <wp:wrapNone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7226139" cy="6824"/>
                              </a:xfrm>
                              <a:prstGeom prst="line">
                                <a:avLst/>
                              </a:prstGeom>
                              <a:ln w="25400"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flip:y;margin-left:0.4pt;margin-top:8.8pt;height:0.55pt;width:569pt;z-index:251663360;mso-width-relative:page;mso-height-relative:page;" filled="f" stroked="t" coordsize="21600,21600" o:gfxdata="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Dc99ytUAAAAHAQAADwAAAAAA&#10;AAABACAAAAAiAAAAZHJzL2Rvd25yZXYueG1sUEsBAhQAFAAAAAgAh07iQG2cliLdAQAArQMAAA4A&#10;AAAAAAAAAQAgAAAAJAEAAGRycy9lMm9Eb2MueG1sUEsFBgAAAAAGAAYAWQEAAHMFAAAAAA==&#10;">
                      <v:fill on="f" focussize="0,0"/>
                      <v:stroke weight="2pt" color="#808080 [1629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 w14:paraId="365EF905" w14:textId="77777777" w:rsidR="0078460B" w:rsidRDefault="0078460B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  <w:p w14:paraId="748409EF" w14:textId="77777777" w:rsidR="0078460B" w:rsidRDefault="0078460B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  <w:p w14:paraId="087DFCDB" w14:textId="77777777" w:rsidR="0078460B" w:rsidRDefault="00B6247D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In quest of challenging assignments with an organization to create avenues</w:t>
            </w:r>
          </w:p>
          <w:p w14:paraId="645A07BE" w14:textId="77777777" w:rsidR="0078460B" w:rsidRDefault="00B6247D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for professional and </w:t>
            </w:r>
            <w:proofErr w:type="spellStart"/>
            <w:r>
              <w:rPr>
                <w:rFonts w:ascii="Verdana" w:hAnsi="Verdana"/>
                <w:sz w:val="20"/>
                <w:szCs w:val="20"/>
              </w:rPr>
              <w:t>self growth</w:t>
            </w:r>
            <w:proofErr w:type="spellEnd"/>
            <w:r>
              <w:rPr>
                <w:rFonts w:ascii="Verdana" w:hAnsi="Verdana"/>
                <w:sz w:val="20"/>
                <w:szCs w:val="20"/>
              </w:rPr>
              <w:t>.</w:t>
            </w:r>
          </w:p>
          <w:p w14:paraId="6CE7E7FA" w14:textId="77777777" w:rsidR="0078460B" w:rsidRDefault="0078460B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  <w:p w14:paraId="17BB4780" w14:textId="77777777" w:rsidR="0078460B" w:rsidRDefault="0078460B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78460B" w14:paraId="11623F2D" w14:textId="77777777" w:rsidTr="009D59EB">
        <w:trPr>
          <w:trHeight w:val="225"/>
        </w:trPr>
        <w:tc>
          <w:tcPr>
            <w:tcW w:w="3607" w:type="dxa"/>
            <w:tcBorders>
              <w:top w:val="nil"/>
            </w:tcBorders>
            <w:shd w:val="clear" w:color="auto" w:fill="B4C6E7" w:themeFill="accent1" w:themeFillTint="66"/>
          </w:tcPr>
          <w:p w14:paraId="1271642A" w14:textId="77777777" w:rsidR="0078460B" w:rsidRDefault="0078460B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8093" w:type="dxa"/>
            <w:tcBorders>
              <w:top w:val="nil"/>
            </w:tcBorders>
            <w:shd w:val="clear" w:color="auto" w:fill="B4C6E7" w:themeFill="accent1" w:themeFillTint="66"/>
          </w:tcPr>
          <w:p w14:paraId="231C57D5" w14:textId="77777777" w:rsidR="0078460B" w:rsidRDefault="00B6247D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Experience </w:t>
            </w:r>
            <w:proofErr w:type="gramStart"/>
            <w:r>
              <w:rPr>
                <w:rFonts w:ascii="Verdana" w:hAnsi="Verdana"/>
                <w:b/>
                <w:bCs/>
                <w:sz w:val="20"/>
                <w:szCs w:val="20"/>
              </w:rPr>
              <w:t>Summary :</w:t>
            </w:r>
            <w:proofErr w:type="gramEnd"/>
          </w:p>
        </w:tc>
      </w:tr>
      <w:tr w:rsidR="0078460B" w14:paraId="1F859C67" w14:textId="77777777">
        <w:tc>
          <w:tcPr>
            <w:tcW w:w="3607" w:type="dxa"/>
            <w:tcBorders>
              <w:top w:val="nil"/>
            </w:tcBorders>
          </w:tcPr>
          <w:p w14:paraId="011E6F0D" w14:textId="77777777" w:rsidR="0078460B" w:rsidRDefault="0078460B">
            <w:pPr>
              <w:shd w:val="clear" w:color="auto" w:fill="FFFFFF"/>
              <w:spacing w:before="100" w:beforeAutospacing="1" w:after="100" w:afterAutospacing="1"/>
              <w:ind w:left="360"/>
              <w:rPr>
                <w:rFonts w:ascii="Verdana" w:eastAsia="Times New Roman" w:hAnsi="Verdana" w:cs="Arial"/>
                <w:color w:val="181717"/>
                <w:sz w:val="20"/>
                <w:szCs w:val="20"/>
              </w:rPr>
            </w:pPr>
          </w:p>
        </w:tc>
        <w:tc>
          <w:tcPr>
            <w:tcW w:w="8093" w:type="dxa"/>
            <w:tcBorders>
              <w:top w:val="nil"/>
            </w:tcBorders>
          </w:tcPr>
          <w:p w14:paraId="74CE9662" w14:textId="40D59876" w:rsidR="00BE3A7B" w:rsidRPr="00EF03C6" w:rsidRDefault="00BE3A7B" w:rsidP="00EF03C6">
            <w:pPr>
              <w:rPr>
                <w:rFonts w:ascii="Verdana" w:hAnsi="Verdana"/>
                <w:sz w:val="18"/>
                <w:szCs w:val="20"/>
              </w:rPr>
            </w:pPr>
          </w:p>
          <w:p w14:paraId="014D1E3D" w14:textId="15533C94" w:rsidR="00C20B80" w:rsidRDefault="00594F4D" w:rsidP="00171DFC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Leading</w:t>
            </w:r>
            <w:r w:rsidR="00D83A76">
              <w:rPr>
                <w:rFonts w:ascii="Verdana" w:hAnsi="Verdana"/>
                <w:sz w:val="20"/>
                <w:szCs w:val="20"/>
              </w:rPr>
              <w:t xml:space="preserve"> as </w:t>
            </w:r>
            <w:proofErr w:type="gramStart"/>
            <w:r w:rsidR="00D83A76">
              <w:rPr>
                <w:rFonts w:ascii="Verdana" w:hAnsi="Verdana"/>
                <w:sz w:val="20"/>
                <w:szCs w:val="20"/>
              </w:rPr>
              <w:t>a</w:t>
            </w:r>
            <w:proofErr w:type="gramEnd"/>
            <w:r w:rsidR="00A251C5">
              <w:rPr>
                <w:rFonts w:ascii="Verdana" w:hAnsi="Verdana"/>
                <w:sz w:val="20"/>
                <w:szCs w:val="20"/>
              </w:rPr>
              <w:t xml:space="preserve"> E&amp;I</w:t>
            </w:r>
            <w:r>
              <w:rPr>
                <w:rFonts w:ascii="Verdana" w:hAnsi="Verdana"/>
                <w:sz w:val="20"/>
                <w:szCs w:val="20"/>
              </w:rPr>
              <w:t xml:space="preserve"> section head role of 2MT</w:t>
            </w:r>
            <w:r w:rsidR="00A417FE">
              <w:rPr>
                <w:rFonts w:ascii="Verdana" w:hAnsi="Verdana"/>
                <w:sz w:val="20"/>
                <w:szCs w:val="20"/>
              </w:rPr>
              <w:t>PA</w:t>
            </w:r>
            <w:r>
              <w:rPr>
                <w:rFonts w:ascii="Verdana" w:hAnsi="Verdana"/>
                <w:sz w:val="20"/>
                <w:szCs w:val="20"/>
              </w:rPr>
              <w:t xml:space="preserve"> capacity grinding unit</w:t>
            </w:r>
            <w:r w:rsidR="00D72D55">
              <w:rPr>
                <w:rFonts w:ascii="Verdana" w:hAnsi="Verdana"/>
                <w:sz w:val="20"/>
                <w:szCs w:val="20"/>
              </w:rPr>
              <w:t>.</w:t>
            </w:r>
          </w:p>
          <w:p w14:paraId="044EDED6" w14:textId="51533CB7" w:rsidR="00BE3A7B" w:rsidRDefault="00BE3A7B" w:rsidP="00171DFC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Design co-ordination with all consultants &amp; OEM to ensure the timely delivery of drawings</w:t>
            </w:r>
            <w:r w:rsidR="00304E83">
              <w:rPr>
                <w:rFonts w:ascii="Verdana" w:hAnsi="Verdana"/>
                <w:sz w:val="20"/>
                <w:szCs w:val="20"/>
              </w:rPr>
              <w:t>, E&amp;I materials, manpower mobilization etc.</w:t>
            </w:r>
          </w:p>
          <w:p w14:paraId="353748CF" w14:textId="29EA07AE" w:rsidR="00BE3A7B" w:rsidRDefault="00BE3A7B" w:rsidP="00171DFC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Project management skills, including the ability to manage multiple projects simultaneously and meet deadlines.</w:t>
            </w:r>
          </w:p>
          <w:p w14:paraId="74AF2830" w14:textId="77777777" w:rsidR="00B90026" w:rsidRDefault="00B90026" w:rsidP="00171DFC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Taking initiatives for tracking implementation of action plan with Project functional head</w:t>
            </w:r>
          </w:p>
          <w:p w14:paraId="7EA5C15B" w14:textId="77777777" w:rsidR="00B90026" w:rsidRDefault="00B90026" w:rsidP="00171DFC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Collects, records and analyze project costs, Planning &amp; scheduling KPIs </w:t>
            </w:r>
          </w:p>
          <w:p w14:paraId="49E4AE2B" w14:textId="5E6C33F4" w:rsidR="00BE3A7B" w:rsidRDefault="00B90026" w:rsidP="00171DFC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Close monitoring of the progress of projects through regular review meeting with Project head &amp; cross functional team.</w:t>
            </w:r>
          </w:p>
          <w:p w14:paraId="5D140E8B" w14:textId="07321594" w:rsidR="00A85D5B" w:rsidRPr="00EF03C6" w:rsidRDefault="00A85D5B" w:rsidP="00EF03C6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Identify and implement possible innovative techniques during execution of the project.</w:t>
            </w:r>
          </w:p>
          <w:p w14:paraId="17717962" w14:textId="2772888A" w:rsidR="00B90026" w:rsidRDefault="00A85D5B" w:rsidP="00EF03C6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Monitor the costs at site </w:t>
            </w:r>
            <w:r w:rsidR="00A237B5">
              <w:rPr>
                <w:rFonts w:ascii="Verdana" w:hAnsi="Verdana"/>
                <w:sz w:val="20"/>
                <w:szCs w:val="20"/>
              </w:rPr>
              <w:t>periodically and ensure they are within budget.</w:t>
            </w:r>
          </w:p>
          <w:p w14:paraId="6FECCB54" w14:textId="3547B436" w:rsidR="00EF03C6" w:rsidRPr="00EF03C6" w:rsidRDefault="00EF03C6" w:rsidP="00EF03C6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HT motor on </w:t>
            </w:r>
            <w:proofErr w:type="gramStart"/>
            <w:r>
              <w:rPr>
                <w:rFonts w:ascii="Verdana" w:hAnsi="Verdana"/>
                <w:sz w:val="20"/>
                <w:szCs w:val="20"/>
              </w:rPr>
              <w:t>line(</w:t>
            </w:r>
            <w:proofErr w:type="gramEnd"/>
            <w:r>
              <w:rPr>
                <w:rFonts w:ascii="Verdana" w:hAnsi="Verdana"/>
                <w:sz w:val="20"/>
                <w:szCs w:val="20"/>
              </w:rPr>
              <w:t>Current signature analysis) &amp; off line testing, Transformer DGA &amp; BDV test,6.6 KV HT Panel CRM test,HT Cable hi-pot test, relay testing &amp; relay co-ordination</w:t>
            </w:r>
            <w:r w:rsidR="00D83A76">
              <w:rPr>
                <w:rFonts w:ascii="Verdana" w:hAnsi="Verdana"/>
                <w:sz w:val="20"/>
                <w:szCs w:val="20"/>
              </w:rPr>
              <w:t>.</w:t>
            </w:r>
          </w:p>
          <w:p w14:paraId="51A96F6E" w14:textId="6110A28C" w:rsidR="00594F4D" w:rsidRDefault="00594F4D" w:rsidP="00B90026">
            <w:pPr>
              <w:pStyle w:val="ListParagrap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Revival of 6000</w:t>
            </w:r>
            <w:r w:rsidR="00F23D34">
              <w:rPr>
                <w:rFonts w:ascii="Verdana" w:hAnsi="Verdana"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sz w:val="20"/>
                <w:szCs w:val="20"/>
              </w:rPr>
              <w:t xml:space="preserve">TPD acquisition plant </w:t>
            </w:r>
            <w:r w:rsidR="00F23D34">
              <w:rPr>
                <w:rFonts w:ascii="Verdana" w:hAnsi="Verdana"/>
                <w:sz w:val="20"/>
                <w:szCs w:val="20"/>
              </w:rPr>
              <w:t>commissioned successfully</w:t>
            </w:r>
            <w:r w:rsidR="00711715">
              <w:rPr>
                <w:rFonts w:ascii="Verdana" w:hAnsi="Verdana"/>
                <w:sz w:val="20"/>
                <w:szCs w:val="20"/>
              </w:rPr>
              <w:t xml:space="preserve"> at </w:t>
            </w:r>
            <w:r w:rsidR="00A00B42">
              <w:rPr>
                <w:rFonts w:ascii="Verdana" w:hAnsi="Verdana"/>
                <w:sz w:val="20"/>
                <w:szCs w:val="20"/>
              </w:rPr>
              <w:t>M/</w:t>
            </w:r>
            <w:r w:rsidR="00B90026">
              <w:rPr>
                <w:rFonts w:ascii="Verdana" w:hAnsi="Verdana"/>
                <w:sz w:val="20"/>
                <w:szCs w:val="20"/>
              </w:rPr>
              <w:t>s</w:t>
            </w:r>
            <w:r w:rsidR="00A00B42">
              <w:rPr>
                <w:rFonts w:ascii="Verdana" w:hAnsi="Verdana"/>
                <w:sz w:val="20"/>
                <w:szCs w:val="20"/>
              </w:rPr>
              <w:t xml:space="preserve"> </w:t>
            </w:r>
            <w:r w:rsidR="00711715">
              <w:rPr>
                <w:rFonts w:ascii="Verdana" w:hAnsi="Verdana"/>
                <w:sz w:val="20"/>
                <w:szCs w:val="20"/>
              </w:rPr>
              <w:t xml:space="preserve">Dalmia cement Chandrapur </w:t>
            </w:r>
            <w:proofErr w:type="spellStart"/>
            <w:r w:rsidR="00711715">
              <w:rPr>
                <w:rFonts w:ascii="Verdana" w:hAnsi="Verdana"/>
                <w:sz w:val="20"/>
                <w:szCs w:val="20"/>
              </w:rPr>
              <w:t>Maharastra</w:t>
            </w:r>
            <w:proofErr w:type="spellEnd"/>
          </w:p>
          <w:p w14:paraId="47640CFF" w14:textId="595803C0" w:rsidR="00165E9F" w:rsidRDefault="00165E9F" w:rsidP="00171DFC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Commissioning of 4500 kW Raw mill main drive,2500 kW Cement mill main drive,1100 kW Roller press motor,960 kW Crusher motor with LRS</w:t>
            </w:r>
          </w:p>
          <w:p w14:paraId="2094D397" w14:textId="568B1153" w:rsidR="00165E9F" w:rsidRDefault="00165E9F" w:rsidP="00171DFC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lastRenderedPageBreak/>
              <w:t>Commissioning of 3500 kW Raw mill fan,1650 kW Preheater fan,850 kW Coal mill main drive &amp; 800 kW Coal mill fan motor with GRR</w:t>
            </w:r>
          </w:p>
          <w:p w14:paraId="7CC18E9D" w14:textId="2CA3EF3B" w:rsidR="00165E9F" w:rsidRDefault="00165E9F" w:rsidP="00171DFC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Commissioning of 6.6 kV HT Switch board panels</w:t>
            </w:r>
          </w:p>
          <w:p w14:paraId="1CD8D063" w14:textId="6A51134E" w:rsidR="00D83A76" w:rsidRPr="00D83A76" w:rsidRDefault="00165E9F" w:rsidP="00D83A76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Commissioning of 2.5 MVA distribution transformer</w:t>
            </w:r>
          </w:p>
          <w:p w14:paraId="5459BA84" w14:textId="68CF4686" w:rsidR="00165E9F" w:rsidRDefault="00165E9F" w:rsidP="00171DFC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Overhauling of HT/LT motors</w:t>
            </w:r>
          </w:p>
          <w:p w14:paraId="72D17205" w14:textId="02AF80E0" w:rsidR="00165E9F" w:rsidRDefault="00165E9F" w:rsidP="00171DFC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Commissioning of 530 kW</w:t>
            </w:r>
            <w:r w:rsidR="00D83A76">
              <w:rPr>
                <w:rFonts w:ascii="Verdana" w:hAnsi="Verdana"/>
                <w:sz w:val="20"/>
                <w:szCs w:val="20"/>
              </w:rPr>
              <w:t xml:space="preserve"> DC motor for</w:t>
            </w:r>
            <w:r>
              <w:rPr>
                <w:rFonts w:ascii="Verdana" w:hAnsi="Verdana"/>
                <w:sz w:val="20"/>
                <w:szCs w:val="20"/>
              </w:rPr>
              <w:t xml:space="preserve"> Kiln main drive</w:t>
            </w:r>
          </w:p>
          <w:p w14:paraId="0F0D7C9F" w14:textId="08771DE0" w:rsidR="004D0FD3" w:rsidRPr="00BC4F1C" w:rsidRDefault="00165E9F" w:rsidP="00BC4F1C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Commissioning of LT MCC/PCC Panels</w:t>
            </w:r>
          </w:p>
          <w:p w14:paraId="26DA78CD" w14:textId="569579A4" w:rsidR="00294095" w:rsidRDefault="00294095" w:rsidP="00171DFC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Responsible for achieving </w:t>
            </w:r>
            <w:r w:rsidR="00A85D5B">
              <w:rPr>
                <w:rFonts w:ascii="Verdana" w:hAnsi="Verdana"/>
                <w:sz w:val="20"/>
                <w:szCs w:val="20"/>
              </w:rPr>
              <w:t>production volume as per business plan</w:t>
            </w:r>
          </w:p>
          <w:p w14:paraId="47D4CB65" w14:textId="2BDC115D" w:rsidR="004D0FD3" w:rsidRDefault="004D0FD3" w:rsidP="00171DFC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To implement improvement projects to reduce repetitive problems</w:t>
            </w:r>
            <w:r w:rsidR="00A85D5B">
              <w:rPr>
                <w:rFonts w:ascii="Verdana" w:hAnsi="Verdana"/>
                <w:sz w:val="20"/>
                <w:szCs w:val="20"/>
              </w:rPr>
              <w:t xml:space="preserve"> &amp; bottlenecking of existing system</w:t>
            </w:r>
            <w:r>
              <w:rPr>
                <w:rFonts w:ascii="Verdana" w:hAnsi="Verdana"/>
                <w:sz w:val="20"/>
                <w:szCs w:val="20"/>
              </w:rPr>
              <w:t>.</w:t>
            </w:r>
          </w:p>
          <w:p w14:paraId="26008930" w14:textId="600E36CC" w:rsidR="004D0FD3" w:rsidRDefault="004D0FD3" w:rsidP="00171DFC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Root cause failure analysis</w:t>
            </w:r>
            <w:r w:rsidR="00A51DAE">
              <w:rPr>
                <w:rFonts w:ascii="Verdana" w:hAnsi="Verdana"/>
                <w:sz w:val="20"/>
                <w:szCs w:val="20"/>
              </w:rPr>
              <w:t xml:space="preserve"> &amp; implementation of action plan </w:t>
            </w:r>
          </w:p>
          <w:p w14:paraId="1C590CE0" w14:textId="2E4D16B0" w:rsidR="00A51DAE" w:rsidRDefault="00A51DAE" w:rsidP="00171DFC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Giving inputs related to bring new technology, innovation, </w:t>
            </w:r>
            <w:r w:rsidR="00A85D5B">
              <w:rPr>
                <w:rFonts w:ascii="Verdana" w:hAnsi="Verdana"/>
                <w:sz w:val="20"/>
                <w:szCs w:val="20"/>
              </w:rPr>
              <w:t xml:space="preserve">cost reduction, reduce inventory </w:t>
            </w:r>
            <w:r>
              <w:rPr>
                <w:rFonts w:ascii="Verdana" w:hAnsi="Verdana"/>
                <w:sz w:val="20"/>
                <w:szCs w:val="20"/>
              </w:rPr>
              <w:t>and improvements towards productivity.</w:t>
            </w:r>
          </w:p>
          <w:p w14:paraId="023254AA" w14:textId="6DCE4A1B" w:rsidR="00A51DAE" w:rsidRDefault="00A51DAE" w:rsidP="00171DFC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Conduct awareness programs down the level team in section during internal &amp; external audits assessments.</w:t>
            </w:r>
          </w:p>
          <w:p w14:paraId="1DFDE698" w14:textId="6D8A5867" w:rsidR="005C1C54" w:rsidRDefault="005C1C54" w:rsidP="00171DFC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Annual shutdown planning</w:t>
            </w:r>
            <w:r w:rsidR="00F5148D">
              <w:rPr>
                <w:rFonts w:ascii="Verdana" w:hAnsi="Verdana"/>
                <w:sz w:val="20"/>
                <w:szCs w:val="20"/>
              </w:rPr>
              <w:t xml:space="preserve"> for</w:t>
            </w:r>
            <w:r>
              <w:rPr>
                <w:rFonts w:ascii="Verdana" w:hAnsi="Verdana"/>
                <w:sz w:val="20"/>
                <w:szCs w:val="20"/>
              </w:rPr>
              <w:t xml:space="preserve"> Kiln,</w:t>
            </w:r>
            <w:r w:rsidR="00F5148D">
              <w:rPr>
                <w:rFonts w:ascii="Verdana" w:hAnsi="Verdana"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sz w:val="20"/>
                <w:szCs w:val="20"/>
              </w:rPr>
              <w:t>Raw mill,</w:t>
            </w:r>
            <w:r w:rsidR="00F5148D">
              <w:rPr>
                <w:rFonts w:ascii="Verdana" w:hAnsi="Verdana"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sz w:val="20"/>
                <w:szCs w:val="20"/>
              </w:rPr>
              <w:t>Coal mill,</w:t>
            </w:r>
            <w:r w:rsidR="00F5148D">
              <w:rPr>
                <w:rFonts w:ascii="Verdana" w:hAnsi="Verdana"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sz w:val="20"/>
                <w:szCs w:val="20"/>
              </w:rPr>
              <w:t>cement mill</w:t>
            </w:r>
            <w:r w:rsidR="00F5148D">
              <w:rPr>
                <w:rFonts w:ascii="Verdana" w:hAnsi="Verdana"/>
                <w:sz w:val="20"/>
                <w:szCs w:val="20"/>
              </w:rPr>
              <w:t xml:space="preserve"> &amp; crusher.</w:t>
            </w:r>
          </w:p>
          <w:p w14:paraId="6F6E5556" w14:textId="091D7FA2" w:rsidR="00EA4BD3" w:rsidRDefault="00EA4BD3" w:rsidP="00171DFC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Develop SOP/OCP for maintenance &amp; overhauling of LT/HT motors, ACB/VCB breaker, Distribution transformer, LT PCC &amp; MCC panels, LRS &amp; </w:t>
            </w:r>
            <w:proofErr w:type="gramStart"/>
            <w:r>
              <w:rPr>
                <w:rFonts w:ascii="Verdana" w:hAnsi="Verdana"/>
                <w:sz w:val="20"/>
                <w:szCs w:val="20"/>
              </w:rPr>
              <w:t>GRR,HT</w:t>
            </w:r>
            <w:proofErr w:type="gramEnd"/>
            <w:r>
              <w:rPr>
                <w:rFonts w:ascii="Verdana" w:hAnsi="Verdana"/>
                <w:sz w:val="20"/>
                <w:szCs w:val="20"/>
              </w:rPr>
              <w:t xml:space="preserve">/LT Capacitor bank, DC motor, MV drive panel </w:t>
            </w:r>
            <w:proofErr w:type="spellStart"/>
            <w:r>
              <w:rPr>
                <w:rFonts w:ascii="Verdana" w:hAnsi="Verdana"/>
                <w:sz w:val="20"/>
                <w:szCs w:val="20"/>
              </w:rPr>
              <w:t>etc</w:t>
            </w:r>
            <w:proofErr w:type="spellEnd"/>
          </w:p>
          <w:p w14:paraId="17B22CBE" w14:textId="74C6EF56" w:rsidR="00EA4BD3" w:rsidRDefault="00EA4BD3" w:rsidP="00171DFC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Inventory control, Cost reduction initiatives, </w:t>
            </w:r>
            <w:proofErr w:type="spellStart"/>
            <w:r>
              <w:rPr>
                <w:rFonts w:ascii="Verdana" w:hAnsi="Verdana"/>
                <w:sz w:val="20"/>
                <w:szCs w:val="20"/>
              </w:rPr>
              <w:t>p.f</w:t>
            </w:r>
            <w:proofErr w:type="spellEnd"/>
            <w:r>
              <w:rPr>
                <w:rFonts w:ascii="Verdana" w:hAnsi="Verdana"/>
                <w:sz w:val="20"/>
                <w:szCs w:val="20"/>
              </w:rPr>
              <w:t>. improvement</w:t>
            </w:r>
            <w:r w:rsidR="004E2424">
              <w:rPr>
                <w:rFonts w:ascii="Verdana" w:hAnsi="Verdana"/>
                <w:sz w:val="20"/>
                <w:szCs w:val="20"/>
              </w:rPr>
              <w:t>, condition &amp; monitoring</w:t>
            </w:r>
          </w:p>
          <w:p w14:paraId="0ED8AE48" w14:textId="3672845D" w:rsidR="004E2424" w:rsidRDefault="004E2424" w:rsidP="00171DFC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Online &amp; offline testing of HT motor </w:t>
            </w:r>
          </w:p>
          <w:p w14:paraId="624CA964" w14:textId="271E5617" w:rsidR="004E2424" w:rsidRDefault="002D64CF" w:rsidP="00171DFC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Conduct DGA test of transformer</w:t>
            </w:r>
          </w:p>
          <w:p w14:paraId="1E152A41" w14:textId="77777777" w:rsidR="00EF03C6" w:rsidRDefault="00EF03C6" w:rsidP="00EF03C6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Purchase, planning, organizing and controlling all related activities.</w:t>
            </w:r>
          </w:p>
          <w:p w14:paraId="2D02B543" w14:textId="77777777" w:rsidR="00EF03C6" w:rsidRDefault="00EF03C6" w:rsidP="00EF03C6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Preparing documents for Techno commercial evaluations, commercial negotiation with vendors &amp; OEM.</w:t>
            </w:r>
          </w:p>
          <w:p w14:paraId="5BF0A747" w14:textId="77777777" w:rsidR="00EF03C6" w:rsidRDefault="00EF03C6" w:rsidP="00EF03C6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Technical &amp; commercial bid evaluation of vendors. </w:t>
            </w:r>
          </w:p>
          <w:p w14:paraId="3A4E23C3" w14:textId="77777777" w:rsidR="00EF03C6" w:rsidRDefault="00EF03C6" w:rsidP="00EF03C6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Work closely &amp; monitor with cross functional team &amp; respective HODS to complete the ordering within the approved budget and time schedule</w:t>
            </w:r>
          </w:p>
          <w:p w14:paraId="62BEC8EE" w14:textId="77777777" w:rsidR="00EF03C6" w:rsidRDefault="00EF03C6" w:rsidP="00EF03C6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Develop alternate supplier to OEM, study the consumption pattern and discuss with vendor for rate contract and timely delivery of materials.</w:t>
            </w:r>
          </w:p>
          <w:p w14:paraId="4C2F2B2D" w14:textId="77777777" w:rsidR="00EF03C6" w:rsidRDefault="00EF03C6" w:rsidP="00EF03C6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Organize meetings with HO team for CAPEX &amp; Green field projects.</w:t>
            </w:r>
          </w:p>
          <w:p w14:paraId="51D972C7" w14:textId="48983996" w:rsidR="00EF03C6" w:rsidRDefault="00EF03C6" w:rsidP="00EF03C6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Develop &amp; recommend annual budget</w:t>
            </w:r>
          </w:p>
          <w:p w14:paraId="66F62B18" w14:textId="77777777" w:rsidR="002D64CF" w:rsidRDefault="002D64CF" w:rsidP="002D64CF">
            <w:pPr>
              <w:pStyle w:val="ListParagraph"/>
              <w:rPr>
                <w:rFonts w:ascii="Verdana" w:hAnsi="Verdana"/>
                <w:sz w:val="20"/>
                <w:szCs w:val="20"/>
              </w:rPr>
            </w:pPr>
          </w:p>
          <w:p w14:paraId="621DE834" w14:textId="77777777" w:rsidR="00AD3B41" w:rsidRPr="00AD3B41" w:rsidRDefault="00AD3B41" w:rsidP="00AD3B41">
            <w:pPr>
              <w:pStyle w:val="ListParagraph"/>
              <w:rPr>
                <w:rFonts w:ascii="Verdana" w:hAnsi="Verdana"/>
                <w:b/>
                <w:sz w:val="20"/>
                <w:szCs w:val="20"/>
              </w:rPr>
            </w:pPr>
            <w:r w:rsidRPr="00AD3B41">
              <w:rPr>
                <w:rFonts w:ascii="Verdana" w:hAnsi="Verdana"/>
                <w:b/>
                <w:sz w:val="20"/>
                <w:szCs w:val="20"/>
              </w:rPr>
              <w:t>CAPEX PROJECTS:</w:t>
            </w:r>
          </w:p>
          <w:p w14:paraId="37E5734D" w14:textId="1736A01F" w:rsidR="00A00B42" w:rsidRPr="004D0FD3" w:rsidRDefault="00F23D34" w:rsidP="00171DFC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 w:rsidRPr="004D0FD3">
              <w:rPr>
                <w:rFonts w:ascii="Verdana" w:hAnsi="Verdana"/>
                <w:sz w:val="20"/>
                <w:szCs w:val="20"/>
              </w:rPr>
              <w:t>L&amp;T make wagon tippler,</w:t>
            </w:r>
            <w:r w:rsidR="00A42279" w:rsidRPr="004D0FD3">
              <w:rPr>
                <w:rFonts w:ascii="Verdana" w:hAnsi="Verdana"/>
                <w:sz w:val="20"/>
                <w:szCs w:val="20"/>
              </w:rPr>
              <w:t xml:space="preserve"> truck tippler,</w:t>
            </w:r>
            <w:r w:rsidR="00AD3B41">
              <w:rPr>
                <w:rFonts w:ascii="Verdana" w:hAnsi="Verdana"/>
                <w:sz w:val="20"/>
                <w:szCs w:val="20"/>
              </w:rPr>
              <w:t xml:space="preserve"> Roto packer, </w:t>
            </w:r>
            <w:r w:rsidR="00A42279" w:rsidRPr="004D0FD3">
              <w:rPr>
                <w:rFonts w:ascii="Verdana" w:hAnsi="Verdana"/>
                <w:sz w:val="20"/>
                <w:szCs w:val="20"/>
              </w:rPr>
              <w:t>wagon loader,</w:t>
            </w:r>
            <w:r w:rsidRPr="004D0FD3">
              <w:rPr>
                <w:rFonts w:ascii="Verdana" w:hAnsi="Verdana"/>
                <w:sz w:val="20"/>
                <w:szCs w:val="20"/>
              </w:rPr>
              <w:t xml:space="preserve"> Stacker reclaimer,</w:t>
            </w:r>
            <w:r w:rsidR="00AD3B41">
              <w:rPr>
                <w:rFonts w:ascii="Verdana" w:hAnsi="Verdana"/>
                <w:sz w:val="20"/>
                <w:szCs w:val="20"/>
              </w:rPr>
              <w:t xml:space="preserve"> IMCC Siemens </w:t>
            </w:r>
            <w:proofErr w:type="spellStart"/>
            <w:r w:rsidR="00AD3B41">
              <w:rPr>
                <w:rFonts w:ascii="Verdana" w:hAnsi="Verdana"/>
                <w:sz w:val="20"/>
                <w:szCs w:val="20"/>
              </w:rPr>
              <w:t>Simocode</w:t>
            </w:r>
            <w:proofErr w:type="spellEnd"/>
            <w:r w:rsidR="00EA4BD3">
              <w:rPr>
                <w:rFonts w:ascii="Verdana" w:hAnsi="Verdana"/>
                <w:sz w:val="20"/>
                <w:szCs w:val="20"/>
              </w:rPr>
              <w:t xml:space="preserve"> i</w:t>
            </w:r>
            <w:r w:rsidR="004E2424">
              <w:rPr>
                <w:rFonts w:ascii="Verdana" w:hAnsi="Verdana"/>
                <w:sz w:val="20"/>
                <w:szCs w:val="20"/>
              </w:rPr>
              <w:t>n</w:t>
            </w:r>
            <w:r w:rsidR="00EA4BD3">
              <w:rPr>
                <w:rFonts w:ascii="Verdana" w:hAnsi="Verdana"/>
                <w:sz w:val="20"/>
                <w:szCs w:val="20"/>
              </w:rPr>
              <w:t>stead of conventional MCC</w:t>
            </w:r>
            <w:r w:rsidR="00AD3B41">
              <w:rPr>
                <w:rFonts w:ascii="Verdana" w:hAnsi="Verdana"/>
                <w:sz w:val="20"/>
                <w:szCs w:val="20"/>
              </w:rPr>
              <w:t>,</w:t>
            </w:r>
            <w:r w:rsidR="001321E6">
              <w:rPr>
                <w:rFonts w:ascii="Verdana" w:hAnsi="Verdana"/>
                <w:sz w:val="20"/>
                <w:szCs w:val="20"/>
              </w:rPr>
              <w:t xml:space="preserve"> </w:t>
            </w:r>
            <w:r w:rsidR="002635C3">
              <w:rPr>
                <w:rFonts w:ascii="Verdana" w:hAnsi="Verdana"/>
                <w:sz w:val="20"/>
                <w:szCs w:val="20"/>
              </w:rPr>
              <w:t>GRR upgradation</w:t>
            </w:r>
            <w:r w:rsidR="001321E6">
              <w:rPr>
                <w:rFonts w:ascii="Verdana" w:hAnsi="Verdana"/>
                <w:sz w:val="20"/>
                <w:szCs w:val="20"/>
              </w:rPr>
              <w:t>,</w:t>
            </w:r>
            <w:r w:rsidR="00AD3B41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gramStart"/>
            <w:r w:rsidRPr="004D0FD3">
              <w:rPr>
                <w:rFonts w:ascii="Verdana" w:hAnsi="Verdana"/>
                <w:sz w:val="20"/>
                <w:szCs w:val="20"/>
              </w:rPr>
              <w:t>AFR</w:t>
            </w:r>
            <w:r w:rsidR="00711715" w:rsidRPr="004D0FD3">
              <w:rPr>
                <w:rFonts w:ascii="Verdana" w:hAnsi="Verdana"/>
                <w:sz w:val="20"/>
                <w:szCs w:val="20"/>
              </w:rPr>
              <w:t>,CCBC</w:t>
            </w:r>
            <w:proofErr w:type="gramEnd"/>
            <w:r w:rsidR="00EA4BD3">
              <w:rPr>
                <w:rFonts w:ascii="Verdana" w:hAnsi="Verdana"/>
                <w:sz w:val="20"/>
                <w:szCs w:val="20"/>
              </w:rPr>
              <w:t xml:space="preserve"> lime stone project</w:t>
            </w:r>
            <w:r w:rsidR="00711715" w:rsidRPr="004D0FD3">
              <w:rPr>
                <w:rFonts w:ascii="Verdana" w:hAnsi="Verdana"/>
                <w:sz w:val="20"/>
                <w:szCs w:val="20"/>
              </w:rPr>
              <w:t>,</w:t>
            </w:r>
            <w:r w:rsidR="00A42279" w:rsidRPr="004D0FD3">
              <w:rPr>
                <w:rFonts w:ascii="Verdana" w:hAnsi="Verdana"/>
                <w:sz w:val="20"/>
                <w:szCs w:val="20"/>
              </w:rPr>
              <w:t xml:space="preserve"> </w:t>
            </w:r>
            <w:r w:rsidR="00711715" w:rsidRPr="004D0FD3">
              <w:rPr>
                <w:rFonts w:ascii="Verdana" w:hAnsi="Verdana"/>
                <w:sz w:val="20"/>
                <w:szCs w:val="20"/>
              </w:rPr>
              <w:t>LD Slag feeding</w:t>
            </w:r>
            <w:r w:rsidR="003A3E42" w:rsidRPr="004D0FD3">
              <w:rPr>
                <w:rFonts w:ascii="Verdana" w:hAnsi="Verdana"/>
                <w:sz w:val="20"/>
                <w:szCs w:val="20"/>
              </w:rPr>
              <w:t>,</w:t>
            </w:r>
            <w:r w:rsidR="00AD3B41">
              <w:rPr>
                <w:rFonts w:ascii="Verdana" w:hAnsi="Verdana"/>
                <w:sz w:val="20"/>
                <w:szCs w:val="20"/>
              </w:rPr>
              <w:t xml:space="preserve"> weigh bridge</w:t>
            </w:r>
            <w:r w:rsidR="00A76689">
              <w:rPr>
                <w:rFonts w:ascii="Verdana" w:hAnsi="Verdana"/>
                <w:sz w:val="20"/>
                <w:szCs w:val="20"/>
              </w:rPr>
              <w:t>,</w:t>
            </w:r>
            <w:r w:rsidR="004E2424">
              <w:rPr>
                <w:rFonts w:ascii="Verdana" w:hAnsi="Verdana"/>
                <w:sz w:val="20"/>
                <w:szCs w:val="20"/>
              </w:rPr>
              <w:t xml:space="preserve"> </w:t>
            </w:r>
            <w:r w:rsidR="00AD3B41">
              <w:rPr>
                <w:rFonts w:ascii="Verdana" w:hAnsi="Verdana"/>
                <w:sz w:val="20"/>
                <w:szCs w:val="20"/>
              </w:rPr>
              <w:t xml:space="preserve">CCTV camera,10 Mbps LAN connectivity, </w:t>
            </w:r>
            <w:r w:rsidR="003A3E42" w:rsidRPr="004D0FD3">
              <w:rPr>
                <w:rFonts w:ascii="Verdana" w:hAnsi="Verdana"/>
                <w:sz w:val="20"/>
                <w:szCs w:val="20"/>
              </w:rPr>
              <w:t>Power optimization</w:t>
            </w:r>
            <w:r w:rsidR="001321E6">
              <w:rPr>
                <w:rFonts w:ascii="Verdana" w:hAnsi="Verdana"/>
                <w:sz w:val="20"/>
                <w:szCs w:val="20"/>
              </w:rPr>
              <w:t>, Upgradation &amp; modification</w:t>
            </w:r>
            <w:r w:rsidR="003A3E42" w:rsidRPr="004D0FD3">
              <w:rPr>
                <w:rFonts w:ascii="Verdana" w:hAnsi="Verdana"/>
                <w:sz w:val="20"/>
                <w:szCs w:val="20"/>
              </w:rPr>
              <w:t xml:space="preserve"> initiatives</w:t>
            </w:r>
            <w:r w:rsidR="00711715" w:rsidRPr="004D0FD3">
              <w:rPr>
                <w:rFonts w:ascii="Verdana" w:hAnsi="Verdana"/>
                <w:sz w:val="20"/>
                <w:szCs w:val="20"/>
              </w:rPr>
              <w:t xml:space="preserve"> </w:t>
            </w:r>
            <w:r w:rsidR="008A3BC8" w:rsidRPr="004D0FD3">
              <w:rPr>
                <w:rFonts w:ascii="Verdana" w:hAnsi="Verdana"/>
                <w:sz w:val="20"/>
                <w:szCs w:val="20"/>
              </w:rPr>
              <w:t>at M/s OCL India limited</w:t>
            </w:r>
          </w:p>
          <w:p w14:paraId="0F3E5F23" w14:textId="77777777" w:rsidR="008A3BC8" w:rsidRPr="008A3BC8" w:rsidRDefault="008A3BC8" w:rsidP="008A3BC8">
            <w:pPr>
              <w:pStyle w:val="ListParagraph"/>
              <w:rPr>
                <w:rFonts w:ascii="Verdana" w:hAnsi="Verdana"/>
                <w:sz w:val="20"/>
                <w:szCs w:val="20"/>
              </w:rPr>
            </w:pPr>
          </w:p>
          <w:p w14:paraId="08C59666" w14:textId="0BB8C19C" w:rsidR="003A3E42" w:rsidRPr="008A3BC8" w:rsidRDefault="008A3BC8" w:rsidP="00BE3A7B">
            <w:pPr>
              <w:pStyle w:val="ListParagraph"/>
              <w:rPr>
                <w:rFonts w:ascii="Verdana" w:hAnsi="Verdana"/>
                <w:b/>
                <w:sz w:val="20"/>
                <w:szCs w:val="20"/>
              </w:rPr>
            </w:pPr>
            <w:proofErr w:type="gramStart"/>
            <w:r w:rsidRPr="008A3BC8">
              <w:rPr>
                <w:rFonts w:ascii="Verdana" w:hAnsi="Verdana"/>
                <w:b/>
                <w:sz w:val="20"/>
                <w:szCs w:val="20"/>
              </w:rPr>
              <w:t>SHE(</w:t>
            </w:r>
            <w:proofErr w:type="gramEnd"/>
            <w:r w:rsidRPr="008A3BC8">
              <w:rPr>
                <w:rFonts w:ascii="Verdana" w:hAnsi="Verdana"/>
                <w:b/>
                <w:sz w:val="20"/>
                <w:szCs w:val="20"/>
              </w:rPr>
              <w:t>Safety ,Health , &amp; Environment)</w:t>
            </w:r>
            <w:r w:rsidR="00C0146E">
              <w:rPr>
                <w:rFonts w:ascii="Verdana" w:hAnsi="Verdana"/>
                <w:b/>
                <w:sz w:val="20"/>
                <w:szCs w:val="20"/>
              </w:rPr>
              <w:t xml:space="preserve"> &amp; 5S:</w:t>
            </w:r>
          </w:p>
          <w:p w14:paraId="5ABD7F13" w14:textId="00722E1C" w:rsidR="0084532A" w:rsidRDefault="00A374FA" w:rsidP="00171DFC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Target zero harm</w:t>
            </w:r>
          </w:p>
          <w:p w14:paraId="375FA59D" w14:textId="0352A318" w:rsidR="008A3BC8" w:rsidRDefault="008A3BC8" w:rsidP="00171DFC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Ensuring 100% compliance of all safety standards and all applicable recommendations related to their concerned area.</w:t>
            </w:r>
          </w:p>
          <w:p w14:paraId="144774D0" w14:textId="2C35F1A6" w:rsidR="008A3BC8" w:rsidRDefault="008A3BC8" w:rsidP="00171DFC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Educating team about HIRA, WPRA, LOTOTO, PERMITS, TBT</w:t>
            </w:r>
          </w:p>
          <w:p w14:paraId="06317CFA" w14:textId="1A8519E3" w:rsidR="008A3BC8" w:rsidRDefault="008A3BC8" w:rsidP="00171DFC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Timely conducting sche</w:t>
            </w:r>
            <w:r w:rsidR="00E955CD">
              <w:rPr>
                <w:rFonts w:ascii="Verdana" w:hAnsi="Verdana"/>
                <w:sz w:val="20"/>
                <w:szCs w:val="20"/>
              </w:rPr>
              <w:t>duled SO round and reporting of near miss incidents</w:t>
            </w:r>
          </w:p>
          <w:p w14:paraId="7F3EE54A" w14:textId="49E829E1" w:rsidR="00E955CD" w:rsidRDefault="00E955CD" w:rsidP="00171DFC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Active participation in safety training, safety sub committees, standard champions meeting, safety events and adhering of all safety precautions on the site.</w:t>
            </w:r>
          </w:p>
          <w:p w14:paraId="6A9B7D05" w14:textId="4E48A6F1" w:rsidR="00C0146E" w:rsidRDefault="00C0146E" w:rsidP="00171DFC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Developing and sustaining model area in respective sections.</w:t>
            </w:r>
          </w:p>
          <w:p w14:paraId="6AA3AF99" w14:textId="77777777" w:rsidR="00A237B5" w:rsidRDefault="00A237B5" w:rsidP="00171DFC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Implementations of safety standards.</w:t>
            </w:r>
          </w:p>
          <w:p w14:paraId="08CA17FE" w14:textId="77777777" w:rsidR="00A237B5" w:rsidRDefault="00A237B5" w:rsidP="00171DFC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lastRenderedPageBreak/>
              <w:t>Collaborate with cross-functional teams to brainstorm and generate innovative service ideas that align with the company’s strategic goals.</w:t>
            </w:r>
          </w:p>
          <w:p w14:paraId="54394B02" w14:textId="32D0A155" w:rsidR="00A237B5" w:rsidRDefault="00A237B5" w:rsidP="00A237B5">
            <w:pPr>
              <w:pStyle w:val="ListParagrap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 </w:t>
            </w:r>
          </w:p>
          <w:p w14:paraId="382FDEDD" w14:textId="55CBEDC8" w:rsidR="00511787" w:rsidRPr="00511787" w:rsidRDefault="00511787" w:rsidP="00511787">
            <w:pPr>
              <w:ind w:left="360"/>
              <w:rPr>
                <w:rFonts w:ascii="Verdana" w:hAnsi="Verdana"/>
                <w:sz w:val="20"/>
                <w:szCs w:val="20"/>
              </w:rPr>
            </w:pPr>
          </w:p>
        </w:tc>
      </w:tr>
      <w:tr w:rsidR="0078460B" w14:paraId="5FD71D8F" w14:textId="77777777">
        <w:tc>
          <w:tcPr>
            <w:tcW w:w="3607" w:type="dxa"/>
            <w:tcBorders>
              <w:top w:val="nil"/>
            </w:tcBorders>
            <w:shd w:val="clear" w:color="auto" w:fill="B4C6E7" w:themeFill="accent1" w:themeFillTint="66"/>
          </w:tcPr>
          <w:p w14:paraId="63CDE645" w14:textId="77777777" w:rsidR="0078460B" w:rsidRDefault="00B6247D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lastRenderedPageBreak/>
              <w:t>Comp. Skills and Strengths:</w:t>
            </w:r>
          </w:p>
        </w:tc>
        <w:tc>
          <w:tcPr>
            <w:tcW w:w="8093" w:type="dxa"/>
            <w:tcBorders>
              <w:top w:val="nil"/>
            </w:tcBorders>
            <w:shd w:val="clear" w:color="auto" w:fill="B4C6E7" w:themeFill="accent1" w:themeFillTint="66"/>
          </w:tcPr>
          <w:p w14:paraId="6D07D083" w14:textId="77777777" w:rsidR="0078460B" w:rsidRDefault="00B6247D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Professional Experience:</w:t>
            </w:r>
          </w:p>
        </w:tc>
      </w:tr>
      <w:tr w:rsidR="0078460B" w14:paraId="56629FB5" w14:textId="77777777">
        <w:trPr>
          <w:trHeight w:val="90"/>
        </w:trPr>
        <w:tc>
          <w:tcPr>
            <w:tcW w:w="3607" w:type="dxa"/>
            <w:tcBorders>
              <w:top w:val="nil"/>
            </w:tcBorders>
            <w:shd w:val="clear" w:color="auto" w:fill="B4C6E7" w:themeFill="accent1" w:themeFillTint="66"/>
          </w:tcPr>
          <w:p w14:paraId="5A95ED69" w14:textId="77777777" w:rsidR="0078460B" w:rsidRDefault="0078460B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8093" w:type="dxa"/>
            <w:tcBorders>
              <w:top w:val="nil"/>
            </w:tcBorders>
            <w:shd w:val="clear" w:color="auto" w:fill="B4C6E7" w:themeFill="accent1" w:themeFillTint="66"/>
          </w:tcPr>
          <w:p w14:paraId="44C1B5A7" w14:textId="77777777" w:rsidR="0078460B" w:rsidRDefault="0078460B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78460B" w14:paraId="592BD9EA" w14:textId="77777777">
        <w:trPr>
          <w:trHeight w:val="2380"/>
        </w:trPr>
        <w:tc>
          <w:tcPr>
            <w:tcW w:w="3607" w:type="dxa"/>
            <w:tcBorders>
              <w:top w:val="nil"/>
            </w:tcBorders>
          </w:tcPr>
          <w:p w14:paraId="2095CD01" w14:textId="77777777" w:rsidR="0078460B" w:rsidRDefault="00B6247D">
            <w:pPr>
              <w:numPr>
                <w:ilvl w:val="0"/>
                <w:numId w:val="1"/>
              </w:numPr>
              <w:shd w:val="clear" w:color="auto" w:fill="FFFFFF"/>
              <w:spacing w:before="100" w:beforeAutospacing="1" w:after="100" w:afterAutospacing="1"/>
              <w:rPr>
                <w:rFonts w:ascii="Verdana" w:eastAsia="Times New Roman" w:hAnsi="Verdana" w:cs="Arial"/>
                <w:color w:val="181717"/>
                <w:sz w:val="20"/>
                <w:szCs w:val="20"/>
              </w:rPr>
            </w:pPr>
            <w:r>
              <w:rPr>
                <w:rFonts w:ascii="Verdana" w:eastAsia="Times New Roman" w:hAnsi="Verdana" w:cs="Arial"/>
                <w:color w:val="181717"/>
                <w:sz w:val="20"/>
                <w:szCs w:val="20"/>
              </w:rPr>
              <w:t>Excellent and Open communicator.</w:t>
            </w:r>
          </w:p>
          <w:p w14:paraId="2DE66892" w14:textId="77777777" w:rsidR="0078460B" w:rsidRDefault="00B6247D">
            <w:pPr>
              <w:numPr>
                <w:ilvl w:val="0"/>
                <w:numId w:val="1"/>
              </w:numPr>
              <w:shd w:val="clear" w:color="auto" w:fill="FFFFFF"/>
              <w:spacing w:before="100" w:beforeAutospacing="1" w:after="100" w:afterAutospacing="1"/>
              <w:rPr>
                <w:rFonts w:ascii="Verdana" w:eastAsia="Times New Roman" w:hAnsi="Verdana" w:cs="Arial"/>
                <w:color w:val="181717"/>
                <w:sz w:val="20"/>
                <w:szCs w:val="20"/>
              </w:rPr>
            </w:pPr>
            <w:r>
              <w:rPr>
                <w:rFonts w:ascii="Verdana" w:eastAsia="Times New Roman" w:hAnsi="Verdana" w:cs="Arial"/>
                <w:color w:val="181717"/>
                <w:sz w:val="20"/>
                <w:szCs w:val="20"/>
              </w:rPr>
              <w:t>Good analytical and +</w:t>
            </w:r>
            <w:proofErr w:type="spellStart"/>
            <w:r>
              <w:rPr>
                <w:rFonts w:ascii="Verdana" w:eastAsia="Times New Roman" w:hAnsi="Verdana" w:cs="Arial"/>
                <w:color w:val="181717"/>
                <w:sz w:val="20"/>
                <w:szCs w:val="20"/>
              </w:rPr>
              <w:t>ve</w:t>
            </w:r>
            <w:proofErr w:type="spellEnd"/>
            <w:r>
              <w:rPr>
                <w:rFonts w:ascii="Verdana" w:eastAsia="Times New Roman" w:hAnsi="Verdana" w:cs="Arial"/>
                <w:color w:val="181717"/>
                <w:sz w:val="20"/>
                <w:szCs w:val="20"/>
              </w:rPr>
              <w:t xml:space="preserve"> problem solving approach</w:t>
            </w:r>
          </w:p>
          <w:p w14:paraId="7B466E45" w14:textId="77777777" w:rsidR="0078460B" w:rsidRDefault="00B6247D">
            <w:pPr>
              <w:numPr>
                <w:ilvl w:val="0"/>
                <w:numId w:val="1"/>
              </w:numPr>
              <w:shd w:val="clear" w:color="auto" w:fill="FFFFFF"/>
              <w:spacing w:before="100" w:beforeAutospacing="1" w:after="100" w:afterAutospacing="1"/>
              <w:rPr>
                <w:rFonts w:ascii="Verdana" w:eastAsia="Times New Roman" w:hAnsi="Verdana" w:cs="Arial"/>
                <w:color w:val="181717"/>
                <w:sz w:val="20"/>
                <w:szCs w:val="20"/>
              </w:rPr>
            </w:pPr>
            <w:r>
              <w:rPr>
                <w:rFonts w:ascii="Verdana" w:eastAsia="Times New Roman" w:hAnsi="Verdana" w:cs="Arial"/>
                <w:color w:val="181717"/>
                <w:sz w:val="20"/>
                <w:szCs w:val="20"/>
              </w:rPr>
              <w:t>Maintain composure in stressful and demanding situations.</w:t>
            </w:r>
          </w:p>
          <w:p w14:paraId="580146F9" w14:textId="77777777" w:rsidR="0078460B" w:rsidRDefault="00B6247D">
            <w:pPr>
              <w:numPr>
                <w:ilvl w:val="0"/>
                <w:numId w:val="1"/>
              </w:numPr>
              <w:shd w:val="clear" w:color="auto" w:fill="FFFFFF"/>
              <w:spacing w:before="100" w:beforeAutospacing="1" w:after="100" w:afterAutospacing="1"/>
              <w:rPr>
                <w:rFonts w:ascii="Verdana" w:eastAsia="Times New Roman" w:hAnsi="Verdana" w:cs="Arial"/>
                <w:color w:val="181717"/>
                <w:sz w:val="20"/>
                <w:szCs w:val="20"/>
              </w:rPr>
            </w:pPr>
            <w:r>
              <w:rPr>
                <w:rFonts w:ascii="Verdana" w:eastAsia="Times New Roman" w:hAnsi="Verdana" w:cs="Arial"/>
                <w:color w:val="181717"/>
                <w:sz w:val="20"/>
                <w:szCs w:val="20"/>
              </w:rPr>
              <w:t>Hardworking, dedicated and +</w:t>
            </w:r>
            <w:proofErr w:type="spellStart"/>
            <w:r>
              <w:rPr>
                <w:rFonts w:ascii="Verdana" w:eastAsia="Times New Roman" w:hAnsi="Verdana" w:cs="Arial"/>
                <w:color w:val="181717"/>
                <w:sz w:val="20"/>
                <w:szCs w:val="20"/>
              </w:rPr>
              <w:t>ve</w:t>
            </w:r>
            <w:proofErr w:type="spellEnd"/>
            <w:r>
              <w:rPr>
                <w:rFonts w:ascii="Verdana" w:eastAsia="Times New Roman" w:hAnsi="Verdana" w:cs="Arial"/>
                <w:color w:val="181717"/>
                <w:sz w:val="20"/>
                <w:szCs w:val="20"/>
              </w:rPr>
              <w:t xml:space="preserve"> attitude.</w:t>
            </w:r>
          </w:p>
          <w:p w14:paraId="440CACAD" w14:textId="77777777" w:rsidR="0078460B" w:rsidRDefault="0078460B">
            <w:pPr>
              <w:rPr>
                <w:rFonts w:ascii="Verdana" w:eastAsia="Times New Roman" w:hAnsi="Verdana" w:cs="Arial"/>
                <w:sz w:val="20"/>
                <w:szCs w:val="20"/>
              </w:rPr>
            </w:pPr>
          </w:p>
        </w:tc>
        <w:tc>
          <w:tcPr>
            <w:tcW w:w="8093" w:type="dxa"/>
            <w:tcBorders>
              <w:top w:val="nil"/>
            </w:tcBorders>
          </w:tcPr>
          <w:p w14:paraId="35494A1B" w14:textId="7459A1E4" w:rsidR="0078460B" w:rsidRDefault="00B6247D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Worked with </w:t>
            </w:r>
            <w:r w:rsidR="00F87ECD">
              <w:rPr>
                <w:rFonts w:ascii="Verdana" w:hAnsi="Verdana"/>
                <w:sz w:val="20"/>
                <w:szCs w:val="20"/>
              </w:rPr>
              <w:t xml:space="preserve">M/S </w:t>
            </w:r>
            <w:proofErr w:type="spellStart"/>
            <w:r>
              <w:rPr>
                <w:rFonts w:ascii="Verdana" w:hAnsi="Verdana"/>
                <w:sz w:val="20"/>
                <w:szCs w:val="20"/>
              </w:rPr>
              <w:t>Purbanchal</w:t>
            </w:r>
            <w:proofErr w:type="spellEnd"/>
            <w:r>
              <w:rPr>
                <w:rFonts w:ascii="Verdana" w:hAnsi="Verdana"/>
                <w:sz w:val="20"/>
                <w:szCs w:val="20"/>
              </w:rPr>
              <w:t xml:space="preserve"> cement Ltd.</w:t>
            </w:r>
            <w:r w:rsidR="004031FA">
              <w:rPr>
                <w:rFonts w:ascii="Verdana" w:hAnsi="Verdana"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sz w:val="20"/>
                <w:szCs w:val="20"/>
              </w:rPr>
              <w:t>Assam from August 2007 to Dec</w:t>
            </w:r>
            <w:r w:rsidR="001270C0">
              <w:rPr>
                <w:rFonts w:ascii="Verdana" w:hAnsi="Verdana"/>
                <w:sz w:val="20"/>
                <w:szCs w:val="20"/>
              </w:rPr>
              <w:t xml:space="preserve"> 2</w:t>
            </w:r>
            <w:r>
              <w:rPr>
                <w:rFonts w:ascii="Verdana" w:hAnsi="Verdana"/>
                <w:sz w:val="20"/>
                <w:szCs w:val="20"/>
              </w:rPr>
              <w:t>008</w:t>
            </w:r>
            <w:r w:rsidR="001270C0">
              <w:rPr>
                <w:rFonts w:ascii="Verdana" w:hAnsi="Verdana"/>
                <w:sz w:val="20"/>
                <w:szCs w:val="20"/>
              </w:rPr>
              <w:t xml:space="preserve"> </w:t>
            </w:r>
          </w:p>
          <w:p w14:paraId="57ACBECE" w14:textId="36A5374E" w:rsidR="0078460B" w:rsidRDefault="00B6247D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Worked with </w:t>
            </w:r>
            <w:r w:rsidR="00F87ECD">
              <w:rPr>
                <w:rFonts w:ascii="Verdana" w:hAnsi="Verdana"/>
                <w:sz w:val="20"/>
                <w:szCs w:val="20"/>
              </w:rPr>
              <w:t xml:space="preserve">M/S </w:t>
            </w:r>
            <w:proofErr w:type="spellStart"/>
            <w:r>
              <w:rPr>
                <w:rFonts w:ascii="Verdana" w:hAnsi="Verdana"/>
                <w:sz w:val="20"/>
                <w:szCs w:val="20"/>
              </w:rPr>
              <w:t>Kalyanpur</w:t>
            </w:r>
            <w:proofErr w:type="spellEnd"/>
            <w:r>
              <w:rPr>
                <w:rFonts w:ascii="Verdana" w:hAnsi="Verdana"/>
                <w:sz w:val="20"/>
                <w:szCs w:val="20"/>
              </w:rPr>
              <w:t xml:space="preserve"> Cement Ltd.</w:t>
            </w:r>
            <w:r w:rsidR="004031FA">
              <w:rPr>
                <w:rFonts w:ascii="Verdana" w:hAnsi="Verdana"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sz w:val="20"/>
                <w:szCs w:val="20"/>
              </w:rPr>
              <w:t>Bihar from Dec’2008 to April 2010</w:t>
            </w:r>
            <w:r w:rsidR="001270C0">
              <w:rPr>
                <w:rFonts w:ascii="Verdana" w:hAnsi="Verdana"/>
                <w:sz w:val="20"/>
                <w:szCs w:val="20"/>
              </w:rPr>
              <w:t xml:space="preserve"> </w:t>
            </w:r>
          </w:p>
          <w:p w14:paraId="1920CC3D" w14:textId="22114DD8" w:rsidR="0078460B" w:rsidRDefault="00B6247D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Worked with </w:t>
            </w:r>
            <w:r w:rsidR="00F87ECD">
              <w:rPr>
                <w:rFonts w:ascii="Verdana" w:hAnsi="Verdana"/>
                <w:sz w:val="20"/>
                <w:szCs w:val="20"/>
              </w:rPr>
              <w:t>M/S OCL India</w:t>
            </w:r>
            <w:r w:rsidR="002E4845">
              <w:rPr>
                <w:rFonts w:ascii="Verdana" w:hAnsi="Verdana"/>
                <w:sz w:val="20"/>
                <w:szCs w:val="20"/>
              </w:rPr>
              <w:t xml:space="preserve"> Limited</w:t>
            </w:r>
            <w:r w:rsidR="00EB49E9">
              <w:rPr>
                <w:rFonts w:ascii="Verdana" w:hAnsi="Verdana"/>
                <w:sz w:val="20"/>
                <w:szCs w:val="20"/>
              </w:rPr>
              <w:t xml:space="preserve">, </w:t>
            </w:r>
            <w:proofErr w:type="spellStart"/>
            <w:r w:rsidR="00EB49E9">
              <w:rPr>
                <w:rFonts w:ascii="Verdana" w:hAnsi="Verdana"/>
                <w:sz w:val="20"/>
                <w:szCs w:val="20"/>
              </w:rPr>
              <w:t>Rajgangpur</w:t>
            </w:r>
            <w:proofErr w:type="spellEnd"/>
            <w:r w:rsidR="00EB49E9">
              <w:rPr>
                <w:rFonts w:ascii="Verdana" w:hAnsi="Verdana"/>
                <w:sz w:val="20"/>
                <w:szCs w:val="20"/>
              </w:rPr>
              <w:t xml:space="preserve">, </w:t>
            </w:r>
            <w:r>
              <w:rPr>
                <w:rFonts w:ascii="Verdana" w:hAnsi="Verdana"/>
                <w:sz w:val="20"/>
                <w:szCs w:val="20"/>
              </w:rPr>
              <w:t xml:space="preserve">Odisha from May 2010 to </w:t>
            </w:r>
            <w:r w:rsidR="001270C0">
              <w:rPr>
                <w:rFonts w:ascii="Verdana" w:hAnsi="Verdana"/>
                <w:sz w:val="20"/>
                <w:szCs w:val="20"/>
              </w:rPr>
              <w:t>June</w:t>
            </w:r>
            <w:r>
              <w:rPr>
                <w:rFonts w:ascii="Verdana" w:hAnsi="Verdana"/>
                <w:sz w:val="20"/>
                <w:szCs w:val="20"/>
              </w:rPr>
              <w:t xml:space="preserve"> 20</w:t>
            </w:r>
            <w:r w:rsidR="00F87ECD">
              <w:rPr>
                <w:rFonts w:ascii="Verdana" w:hAnsi="Verdana"/>
                <w:sz w:val="20"/>
                <w:szCs w:val="20"/>
              </w:rPr>
              <w:t>17</w:t>
            </w:r>
          </w:p>
          <w:p w14:paraId="611D7FF1" w14:textId="6AEDC8E1" w:rsidR="00F87ECD" w:rsidRDefault="00F87ECD" w:rsidP="00F87ECD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Worked with M/S Dalmia Bharat cement limited</w:t>
            </w:r>
            <w:r w:rsidR="00EB49E9">
              <w:rPr>
                <w:rFonts w:ascii="Verdana" w:hAnsi="Verdana"/>
                <w:sz w:val="20"/>
                <w:szCs w:val="20"/>
              </w:rPr>
              <w:t xml:space="preserve">, </w:t>
            </w:r>
            <w:proofErr w:type="spellStart"/>
            <w:r w:rsidR="00EB49E9">
              <w:rPr>
                <w:rFonts w:ascii="Verdana" w:hAnsi="Verdana"/>
                <w:sz w:val="20"/>
                <w:szCs w:val="20"/>
              </w:rPr>
              <w:t>Rajgangpur</w:t>
            </w:r>
            <w:proofErr w:type="spellEnd"/>
            <w:r w:rsidR="00EB49E9">
              <w:rPr>
                <w:rFonts w:ascii="Verdana" w:hAnsi="Verdana"/>
                <w:sz w:val="20"/>
                <w:szCs w:val="20"/>
              </w:rPr>
              <w:t xml:space="preserve">, </w:t>
            </w:r>
            <w:r>
              <w:rPr>
                <w:rFonts w:ascii="Verdana" w:hAnsi="Verdana"/>
                <w:sz w:val="20"/>
                <w:szCs w:val="20"/>
              </w:rPr>
              <w:t>Odisha from July 2017 to June 20</w:t>
            </w:r>
            <w:r w:rsidR="00404084">
              <w:rPr>
                <w:rFonts w:ascii="Verdana" w:hAnsi="Verdana"/>
                <w:sz w:val="20"/>
                <w:szCs w:val="20"/>
              </w:rPr>
              <w:t>20</w:t>
            </w:r>
          </w:p>
          <w:p w14:paraId="4EAEE7D6" w14:textId="08DBF94A" w:rsidR="00404084" w:rsidRDefault="00404084" w:rsidP="00404084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Worked with M/S Dalmia Bharat cement li</w:t>
            </w:r>
            <w:r w:rsidR="00EB49E9">
              <w:rPr>
                <w:rFonts w:ascii="Verdana" w:hAnsi="Verdana"/>
                <w:sz w:val="20"/>
                <w:szCs w:val="20"/>
              </w:rPr>
              <w:t xml:space="preserve">mited Chandrapur </w:t>
            </w:r>
            <w:proofErr w:type="spellStart"/>
            <w:r w:rsidR="00EB49E9">
              <w:rPr>
                <w:rFonts w:ascii="Verdana" w:hAnsi="Verdana"/>
                <w:sz w:val="20"/>
                <w:szCs w:val="20"/>
              </w:rPr>
              <w:t>Maharastra</w:t>
            </w:r>
            <w:proofErr w:type="spellEnd"/>
            <w:r>
              <w:rPr>
                <w:rFonts w:ascii="Verdana" w:hAnsi="Verdana"/>
                <w:sz w:val="20"/>
                <w:szCs w:val="20"/>
              </w:rPr>
              <w:t xml:space="preserve"> from July 2020 to April 2023</w:t>
            </w:r>
          </w:p>
          <w:p w14:paraId="1A480D1D" w14:textId="3D7253A5" w:rsidR="001270C0" w:rsidRPr="00404084" w:rsidRDefault="00404084" w:rsidP="00404084">
            <w:pPr>
              <w:pStyle w:val="ListParagraph"/>
              <w:numPr>
                <w:ilvl w:val="0"/>
                <w:numId w:val="1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Worked with M/S Dalmia Bharat </w:t>
            </w:r>
            <w:r w:rsidR="00EB49E9">
              <w:rPr>
                <w:rFonts w:ascii="Verdana" w:hAnsi="Verdana"/>
                <w:sz w:val="20"/>
                <w:szCs w:val="20"/>
              </w:rPr>
              <w:t>Cement limited Lanka Assam Line-II project</w:t>
            </w:r>
            <w:r>
              <w:rPr>
                <w:rFonts w:ascii="Verdana" w:hAnsi="Verdana"/>
                <w:sz w:val="20"/>
                <w:szCs w:val="20"/>
              </w:rPr>
              <w:t xml:space="preserve"> from May 2023 to till date</w:t>
            </w:r>
          </w:p>
        </w:tc>
      </w:tr>
      <w:tr w:rsidR="0078460B" w14:paraId="6396D53B" w14:textId="77777777">
        <w:tc>
          <w:tcPr>
            <w:tcW w:w="3607" w:type="dxa"/>
            <w:tcBorders>
              <w:top w:val="nil"/>
            </w:tcBorders>
            <w:shd w:val="clear" w:color="auto" w:fill="B4C6E7" w:themeFill="accent1" w:themeFillTint="66"/>
          </w:tcPr>
          <w:p w14:paraId="0253D1AF" w14:textId="77777777" w:rsidR="0078460B" w:rsidRDefault="00B6247D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IT Skills and Analytical Software:</w:t>
            </w:r>
          </w:p>
        </w:tc>
        <w:tc>
          <w:tcPr>
            <w:tcW w:w="8093" w:type="dxa"/>
            <w:tcBorders>
              <w:top w:val="nil"/>
            </w:tcBorders>
            <w:shd w:val="clear" w:color="auto" w:fill="B4C6E7" w:themeFill="accent1" w:themeFillTint="66"/>
          </w:tcPr>
          <w:p w14:paraId="649FDAB9" w14:textId="77777777" w:rsidR="0078460B" w:rsidRDefault="00B6247D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Key Results Areas:</w:t>
            </w:r>
          </w:p>
        </w:tc>
      </w:tr>
      <w:tr w:rsidR="0078460B" w14:paraId="5D7B2B75" w14:textId="77777777">
        <w:trPr>
          <w:trHeight w:val="2357"/>
        </w:trPr>
        <w:tc>
          <w:tcPr>
            <w:tcW w:w="3607" w:type="dxa"/>
            <w:vMerge w:val="restart"/>
            <w:tcBorders>
              <w:top w:val="nil"/>
            </w:tcBorders>
          </w:tcPr>
          <w:p w14:paraId="2C7F2A1A" w14:textId="77777777" w:rsidR="0078460B" w:rsidRDefault="00B6247D">
            <w:pPr>
              <w:pStyle w:val="ListParagraph"/>
              <w:numPr>
                <w:ilvl w:val="0"/>
                <w:numId w:val="2"/>
              </w:numPr>
              <w:rPr>
                <w:rFonts w:ascii="Verdana" w:hAnsi="Verdana" w:cs="Arial"/>
                <w:color w:val="181717"/>
                <w:sz w:val="20"/>
                <w:szCs w:val="20"/>
                <w:shd w:val="clear" w:color="auto" w:fill="FFFFFF"/>
              </w:rPr>
            </w:pPr>
            <w:r>
              <w:rPr>
                <w:rFonts w:ascii="Verdana" w:hAnsi="Verdana" w:cs="Arial"/>
                <w:color w:val="181717"/>
                <w:sz w:val="20"/>
                <w:szCs w:val="20"/>
                <w:shd w:val="clear" w:color="auto" w:fill="FFFFFF"/>
              </w:rPr>
              <w:t>Well versed with MS office</w:t>
            </w:r>
          </w:p>
          <w:p w14:paraId="257EEFFA" w14:textId="77777777" w:rsidR="0078460B" w:rsidRDefault="00B6247D">
            <w:pPr>
              <w:pStyle w:val="ListParagraph"/>
              <w:rPr>
                <w:rFonts w:ascii="Verdana" w:hAnsi="Verdana" w:cs="Arial"/>
                <w:color w:val="181717"/>
                <w:sz w:val="20"/>
                <w:szCs w:val="20"/>
                <w:shd w:val="clear" w:color="auto" w:fill="FFFFFF"/>
              </w:rPr>
            </w:pPr>
            <w:r>
              <w:rPr>
                <w:rFonts w:ascii="Verdana" w:hAnsi="Verdana" w:cs="Arial"/>
                <w:color w:val="181717"/>
                <w:sz w:val="20"/>
                <w:szCs w:val="20"/>
                <w:shd w:val="clear" w:color="auto" w:fill="FFFFFF"/>
              </w:rPr>
              <w:t>(word, excel, MS power point).</w:t>
            </w:r>
          </w:p>
          <w:p w14:paraId="11C91D12" w14:textId="041921C2" w:rsidR="0078460B" w:rsidRDefault="00B6247D">
            <w:pPr>
              <w:pStyle w:val="ListParagraph"/>
              <w:numPr>
                <w:ilvl w:val="0"/>
                <w:numId w:val="2"/>
              </w:numPr>
              <w:rPr>
                <w:rFonts w:ascii="Verdana" w:hAnsi="Verdana" w:cs="Arial"/>
                <w:color w:val="181717"/>
                <w:sz w:val="20"/>
                <w:szCs w:val="20"/>
                <w:shd w:val="clear" w:color="auto" w:fill="FFFFFF"/>
              </w:rPr>
            </w:pPr>
            <w:proofErr w:type="gramStart"/>
            <w:r>
              <w:rPr>
                <w:rFonts w:ascii="Verdana" w:hAnsi="Verdana" w:cs="Arial"/>
                <w:color w:val="181717"/>
                <w:sz w:val="20"/>
                <w:szCs w:val="20"/>
                <w:shd w:val="clear" w:color="auto" w:fill="FFFFFF"/>
              </w:rPr>
              <w:t>ERP</w:t>
            </w:r>
            <w:r w:rsidR="00027464">
              <w:rPr>
                <w:rFonts w:ascii="Verdana" w:hAnsi="Verdana" w:cs="Arial"/>
                <w:color w:val="181717"/>
                <w:sz w:val="20"/>
                <w:szCs w:val="20"/>
                <w:shd w:val="clear" w:color="auto" w:fill="FFFFFF"/>
              </w:rPr>
              <w:t>,SAP</w:t>
            </w:r>
            <w:proofErr w:type="gramEnd"/>
            <w:r w:rsidR="00027464">
              <w:rPr>
                <w:rFonts w:ascii="Verdana" w:hAnsi="Verdana" w:cs="Arial"/>
                <w:color w:val="181717"/>
                <w:sz w:val="20"/>
                <w:szCs w:val="20"/>
                <w:shd w:val="clear" w:color="auto" w:fill="FFFFFF"/>
              </w:rPr>
              <w:t>,PILOG &amp; ACONEX</w:t>
            </w:r>
          </w:p>
          <w:p w14:paraId="6B6CE772" w14:textId="77777777" w:rsidR="0078460B" w:rsidRDefault="0078460B">
            <w:pPr>
              <w:pStyle w:val="ListParagraph"/>
              <w:ind w:left="0"/>
              <w:rPr>
                <w:rFonts w:ascii="Verdana" w:hAnsi="Verdana" w:cs="Arial"/>
                <w:color w:val="181717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093" w:type="dxa"/>
            <w:tcBorders>
              <w:top w:val="nil"/>
            </w:tcBorders>
          </w:tcPr>
          <w:p w14:paraId="4BF7EB30" w14:textId="77777777" w:rsidR="0078460B" w:rsidRDefault="00B6247D" w:rsidP="00782CAF">
            <w:pPr>
              <w:pStyle w:val="ListParagraph"/>
              <w:numPr>
                <w:ilvl w:val="0"/>
                <w:numId w:val="2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Operation &amp; process improvements by reliability and MTBF improvements &amp; system upgradation</w:t>
            </w:r>
          </w:p>
          <w:p w14:paraId="2B2E381C" w14:textId="27EB24F5" w:rsidR="00782CAF" w:rsidRDefault="00B6247D" w:rsidP="00782CAF">
            <w:pPr>
              <w:pStyle w:val="ListParagraph"/>
              <w:numPr>
                <w:ilvl w:val="0"/>
                <w:numId w:val="2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Inventory reduction and </w:t>
            </w:r>
            <w:r w:rsidR="00EA1864">
              <w:rPr>
                <w:rFonts w:ascii="Verdana" w:hAnsi="Verdana"/>
                <w:sz w:val="20"/>
                <w:szCs w:val="20"/>
              </w:rPr>
              <w:t xml:space="preserve">cost </w:t>
            </w:r>
            <w:r w:rsidR="00C710B4">
              <w:rPr>
                <w:rFonts w:ascii="Verdana" w:hAnsi="Verdana"/>
                <w:sz w:val="20"/>
                <w:szCs w:val="20"/>
              </w:rPr>
              <w:t>control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 w:rsidR="00EA1864">
              <w:rPr>
                <w:rFonts w:ascii="Verdana" w:hAnsi="Verdana"/>
                <w:sz w:val="20"/>
                <w:szCs w:val="20"/>
              </w:rPr>
              <w:t>initiatives</w:t>
            </w:r>
          </w:p>
          <w:p w14:paraId="01066423" w14:textId="07675289" w:rsidR="0078460B" w:rsidRPr="00782CAF" w:rsidRDefault="00782CAF" w:rsidP="00782CAF">
            <w:pPr>
              <w:pStyle w:val="ListParagraph"/>
              <w:numPr>
                <w:ilvl w:val="0"/>
                <w:numId w:val="2"/>
              </w:numPr>
              <w:rPr>
                <w:rFonts w:ascii="Verdana" w:hAnsi="Verdana"/>
                <w:sz w:val="20"/>
                <w:szCs w:val="20"/>
              </w:rPr>
            </w:pPr>
            <w:r w:rsidRPr="00782CAF">
              <w:rPr>
                <w:rFonts w:ascii="Verdana" w:hAnsi="Verdana"/>
                <w:sz w:val="20"/>
                <w:szCs w:val="20"/>
              </w:rPr>
              <w:t>Perform various cost analysis with respect to inventory planning and management.</w:t>
            </w:r>
          </w:p>
          <w:p w14:paraId="0F6FE021" w14:textId="3913F97C" w:rsidR="00782CAF" w:rsidRPr="00D77A16" w:rsidRDefault="00782CAF" w:rsidP="00782CAF">
            <w:pPr>
              <w:pStyle w:val="ListParagraph"/>
              <w:numPr>
                <w:ilvl w:val="0"/>
                <w:numId w:val="2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Evaluating rolling plans as well as optimization of sourcing with reg</w:t>
            </w:r>
            <w:r w:rsidR="0049644C">
              <w:rPr>
                <w:rFonts w:ascii="Verdana" w:hAnsi="Verdana"/>
                <w:sz w:val="20"/>
                <w:szCs w:val="20"/>
              </w:rPr>
              <w:t>iona</w:t>
            </w:r>
            <w:r>
              <w:rPr>
                <w:rFonts w:ascii="Verdana" w:hAnsi="Verdana"/>
                <w:sz w:val="20"/>
                <w:szCs w:val="20"/>
              </w:rPr>
              <w:t>l procurement team.</w:t>
            </w:r>
          </w:p>
          <w:p w14:paraId="6D3C4211" w14:textId="25413C63" w:rsidR="0078460B" w:rsidRDefault="00B6247D" w:rsidP="00782CAF">
            <w:pPr>
              <w:pStyle w:val="ListParagraph"/>
              <w:numPr>
                <w:ilvl w:val="0"/>
                <w:numId w:val="2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Operation &amp; process improvements by safety compliance &amp; 5S</w:t>
            </w:r>
            <w:r w:rsidR="00EA1864">
              <w:rPr>
                <w:rFonts w:ascii="Verdana" w:hAnsi="Verdana"/>
                <w:sz w:val="20"/>
                <w:szCs w:val="20"/>
              </w:rPr>
              <w:t xml:space="preserve"> implementation</w:t>
            </w:r>
          </w:p>
          <w:p w14:paraId="52B6718A" w14:textId="563E75E6" w:rsidR="00C710B4" w:rsidRDefault="00C710B4" w:rsidP="00782CAF">
            <w:pPr>
              <w:pStyle w:val="ListParagraph"/>
              <w:numPr>
                <w:ilvl w:val="0"/>
                <w:numId w:val="2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Identify &amp; implement possible innovative techniques</w:t>
            </w:r>
          </w:p>
          <w:p w14:paraId="3BBF7E96" w14:textId="29CEBBF1" w:rsidR="0078460B" w:rsidRDefault="00B6247D" w:rsidP="00782CAF">
            <w:pPr>
              <w:numPr>
                <w:ilvl w:val="0"/>
                <w:numId w:val="2"/>
              </w:numPr>
              <w:shd w:val="clear" w:color="auto" w:fill="FFFFFF"/>
              <w:spacing w:before="100" w:beforeAutospacing="1" w:after="100" w:afterAutospacing="1"/>
              <w:rPr>
                <w:rFonts w:ascii="Verdana" w:eastAsia="Times New Roman" w:hAnsi="Verdana" w:cs="Arial"/>
                <w:color w:val="181717"/>
                <w:sz w:val="20"/>
                <w:szCs w:val="20"/>
              </w:rPr>
            </w:pPr>
            <w:r>
              <w:rPr>
                <w:rFonts w:ascii="Verdana" w:eastAsia="Times New Roman" w:hAnsi="Verdana" w:cs="Arial"/>
                <w:color w:val="181717"/>
                <w:sz w:val="20"/>
                <w:szCs w:val="20"/>
              </w:rPr>
              <w:t>Training &amp; development among E&amp;I sub-ordinates</w:t>
            </w:r>
            <w:r w:rsidR="00782CAF">
              <w:rPr>
                <w:rFonts w:ascii="Verdana" w:eastAsia="Times New Roman" w:hAnsi="Verdana" w:cs="Arial"/>
                <w:color w:val="181717"/>
                <w:sz w:val="20"/>
                <w:szCs w:val="20"/>
              </w:rPr>
              <w:t xml:space="preserve"> &amp; ensure to complete as per the plan &amp; recognizing the need for change</w:t>
            </w:r>
          </w:p>
          <w:p w14:paraId="3C6821F9" w14:textId="77777777" w:rsidR="0078460B" w:rsidRDefault="00B6247D" w:rsidP="00782CAF">
            <w:pPr>
              <w:numPr>
                <w:ilvl w:val="0"/>
                <w:numId w:val="2"/>
              </w:numPr>
              <w:shd w:val="clear" w:color="auto" w:fill="FFFFFF"/>
              <w:spacing w:before="100" w:beforeAutospacing="1" w:after="100" w:afterAutospacing="1"/>
              <w:rPr>
                <w:rFonts w:ascii="Verdana" w:eastAsia="Times New Roman" w:hAnsi="Verdana" w:cs="Arial"/>
                <w:color w:val="181717"/>
                <w:sz w:val="20"/>
                <w:szCs w:val="20"/>
              </w:rPr>
            </w:pPr>
            <w:r>
              <w:rPr>
                <w:rFonts w:ascii="Verdana" w:eastAsia="Times New Roman" w:hAnsi="Verdana" w:cs="Arial"/>
                <w:color w:val="181717"/>
                <w:sz w:val="20"/>
                <w:szCs w:val="20"/>
              </w:rPr>
              <w:t>Power saving initiatives.</w:t>
            </w:r>
          </w:p>
          <w:p w14:paraId="01EC335D" w14:textId="45F64DCA" w:rsidR="0078460B" w:rsidRDefault="00B6247D" w:rsidP="00782CAF">
            <w:pPr>
              <w:numPr>
                <w:ilvl w:val="0"/>
                <w:numId w:val="2"/>
              </w:numPr>
              <w:shd w:val="clear" w:color="auto" w:fill="FFFFFF"/>
              <w:spacing w:before="100" w:beforeAutospacing="1" w:after="100" w:afterAutospacing="1"/>
              <w:rPr>
                <w:rFonts w:ascii="Verdana" w:eastAsia="Times New Roman" w:hAnsi="Verdana" w:cs="Arial"/>
                <w:color w:val="181717"/>
                <w:sz w:val="20"/>
                <w:szCs w:val="20"/>
              </w:rPr>
            </w:pPr>
            <w:r>
              <w:rPr>
                <w:rFonts w:ascii="Verdana" w:eastAsia="Times New Roman" w:hAnsi="Verdana" w:cs="Arial"/>
                <w:color w:val="181717"/>
                <w:sz w:val="20"/>
                <w:szCs w:val="20"/>
              </w:rPr>
              <w:t>Zero</w:t>
            </w:r>
            <w:r w:rsidR="00EA1864">
              <w:rPr>
                <w:rFonts w:ascii="Verdana" w:eastAsia="Times New Roman" w:hAnsi="Verdana" w:cs="Arial"/>
                <w:color w:val="181717"/>
                <w:sz w:val="20"/>
                <w:szCs w:val="20"/>
              </w:rPr>
              <w:t xml:space="preserve"> harm</w:t>
            </w:r>
            <w:r w:rsidR="008A7A7B">
              <w:rPr>
                <w:rFonts w:ascii="Verdana" w:eastAsia="Times New Roman" w:hAnsi="Verdana" w:cs="Arial"/>
                <w:color w:val="181717"/>
                <w:sz w:val="20"/>
                <w:szCs w:val="20"/>
              </w:rPr>
              <w:t xml:space="preserve"> &amp; implementation of safety standards</w:t>
            </w:r>
          </w:p>
        </w:tc>
      </w:tr>
      <w:tr w:rsidR="0078460B" w14:paraId="1409E274" w14:textId="77777777">
        <w:tc>
          <w:tcPr>
            <w:tcW w:w="3607" w:type="dxa"/>
            <w:vMerge/>
            <w:shd w:val="clear" w:color="auto" w:fill="auto"/>
          </w:tcPr>
          <w:p w14:paraId="593F1BF2" w14:textId="77777777" w:rsidR="0078460B" w:rsidRDefault="0078460B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8093" w:type="dxa"/>
            <w:shd w:val="clear" w:color="auto" w:fill="B4C6E7" w:themeFill="accent1" w:themeFillTint="66"/>
          </w:tcPr>
          <w:p w14:paraId="651FE7BB" w14:textId="77777777" w:rsidR="0078460B" w:rsidRDefault="00B6247D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Educational Qualifications:</w:t>
            </w:r>
          </w:p>
        </w:tc>
      </w:tr>
      <w:tr w:rsidR="0078460B" w14:paraId="2403E664" w14:textId="77777777">
        <w:trPr>
          <w:trHeight w:val="1165"/>
        </w:trPr>
        <w:tc>
          <w:tcPr>
            <w:tcW w:w="3607" w:type="dxa"/>
            <w:vMerge/>
            <w:shd w:val="clear" w:color="auto" w:fill="auto"/>
          </w:tcPr>
          <w:p w14:paraId="5A4136BC" w14:textId="77777777" w:rsidR="0078460B" w:rsidRDefault="0078460B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8093" w:type="dxa"/>
          </w:tcPr>
          <w:p w14:paraId="12DDA5CA" w14:textId="77777777" w:rsidR="0078460B" w:rsidRDefault="00B6247D">
            <w:pPr>
              <w:pStyle w:val="ListParagraph"/>
              <w:numPr>
                <w:ilvl w:val="0"/>
                <w:numId w:val="3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Diploma in Electrical engineering from State council of technical education Odis</w:t>
            </w:r>
            <w:r w:rsidR="005F5527">
              <w:rPr>
                <w:rFonts w:ascii="Verdana" w:hAnsi="Verdana"/>
                <w:sz w:val="20"/>
                <w:szCs w:val="20"/>
              </w:rPr>
              <w:t>ha in August 2007 passed with 64</w:t>
            </w:r>
            <w:r>
              <w:rPr>
                <w:rFonts w:ascii="Verdana" w:hAnsi="Verdana"/>
                <w:sz w:val="20"/>
                <w:szCs w:val="20"/>
              </w:rPr>
              <w:t>%</w:t>
            </w:r>
          </w:p>
          <w:p w14:paraId="5C2DE18A" w14:textId="77777777" w:rsidR="0078460B" w:rsidRDefault="0078460B">
            <w:pPr>
              <w:pStyle w:val="ListParagraph"/>
              <w:ind w:left="360"/>
              <w:rPr>
                <w:rFonts w:ascii="Verdana" w:hAnsi="Verdana"/>
                <w:sz w:val="20"/>
                <w:szCs w:val="20"/>
              </w:rPr>
            </w:pPr>
          </w:p>
          <w:p w14:paraId="67325CF2" w14:textId="77777777" w:rsidR="0078460B" w:rsidRDefault="00973769">
            <w:pPr>
              <w:pStyle w:val="ListParagraph"/>
              <w:numPr>
                <w:ilvl w:val="0"/>
                <w:numId w:val="3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+2</w:t>
            </w:r>
            <w:r w:rsidR="00B6247D">
              <w:rPr>
                <w:rFonts w:ascii="Verdana" w:hAnsi="Verdana"/>
                <w:sz w:val="20"/>
                <w:szCs w:val="20"/>
              </w:rPr>
              <w:t xml:space="preserve"> scienc</w:t>
            </w:r>
            <w:r w:rsidR="00586389">
              <w:rPr>
                <w:rFonts w:ascii="Verdana" w:hAnsi="Verdana"/>
                <w:sz w:val="20"/>
                <w:szCs w:val="20"/>
              </w:rPr>
              <w:t>e in June 2003 Passed with 4</w:t>
            </w:r>
            <w:r w:rsidR="005F5527">
              <w:rPr>
                <w:rFonts w:ascii="Verdana" w:hAnsi="Verdana"/>
                <w:sz w:val="20"/>
                <w:szCs w:val="20"/>
              </w:rPr>
              <w:t>8</w:t>
            </w:r>
            <w:r w:rsidR="00B6247D">
              <w:rPr>
                <w:rFonts w:ascii="Verdana" w:hAnsi="Verdana"/>
                <w:sz w:val="20"/>
                <w:szCs w:val="20"/>
              </w:rPr>
              <w:t xml:space="preserve">% </w:t>
            </w:r>
          </w:p>
          <w:p w14:paraId="0F9A28FD" w14:textId="77777777" w:rsidR="0078460B" w:rsidRDefault="00E06445" w:rsidP="00973769">
            <w:pPr>
              <w:pStyle w:val="ListParagraph"/>
              <w:numPr>
                <w:ilvl w:val="0"/>
                <w:numId w:val="3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10th</w:t>
            </w:r>
            <w:r w:rsidR="005F5527">
              <w:rPr>
                <w:rFonts w:ascii="Verdana" w:hAnsi="Verdana"/>
                <w:sz w:val="20"/>
                <w:szCs w:val="20"/>
              </w:rPr>
              <w:t xml:space="preserve"> in May 2001 pass</w:t>
            </w:r>
            <w:r>
              <w:rPr>
                <w:rFonts w:ascii="Verdana" w:hAnsi="Verdana"/>
                <w:sz w:val="20"/>
                <w:szCs w:val="20"/>
              </w:rPr>
              <w:t>ed</w:t>
            </w:r>
            <w:r w:rsidR="005F5527">
              <w:rPr>
                <w:rFonts w:ascii="Verdana" w:hAnsi="Verdana"/>
                <w:sz w:val="20"/>
                <w:szCs w:val="20"/>
              </w:rPr>
              <w:t xml:space="preserve"> with 58</w:t>
            </w:r>
            <w:r w:rsidR="00B6247D">
              <w:rPr>
                <w:rFonts w:ascii="Verdana" w:hAnsi="Verdana"/>
                <w:sz w:val="20"/>
                <w:szCs w:val="20"/>
              </w:rPr>
              <w:t>%</w:t>
            </w:r>
          </w:p>
          <w:p w14:paraId="230A02EF" w14:textId="77777777" w:rsidR="00027464" w:rsidRDefault="00027464" w:rsidP="00973769">
            <w:pPr>
              <w:pStyle w:val="ListParagraph"/>
              <w:numPr>
                <w:ilvl w:val="0"/>
                <w:numId w:val="3"/>
              </w:numPr>
              <w:rPr>
                <w:rFonts w:ascii="Verdana" w:hAnsi="Verdana"/>
                <w:sz w:val="20"/>
                <w:szCs w:val="20"/>
              </w:rPr>
            </w:pPr>
            <w:proofErr w:type="gramStart"/>
            <w:r>
              <w:rPr>
                <w:rFonts w:ascii="Verdana" w:hAnsi="Verdana"/>
                <w:sz w:val="20"/>
                <w:szCs w:val="20"/>
              </w:rPr>
              <w:t>One</w:t>
            </w:r>
            <w:r w:rsidR="00DC4952">
              <w:rPr>
                <w:rFonts w:ascii="Verdana" w:hAnsi="Verdana"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sz w:val="20"/>
                <w:szCs w:val="20"/>
              </w:rPr>
              <w:t>month</w:t>
            </w:r>
            <w:proofErr w:type="gramEnd"/>
            <w:r>
              <w:rPr>
                <w:rFonts w:ascii="Verdana" w:hAnsi="Verdana"/>
                <w:sz w:val="20"/>
                <w:szCs w:val="20"/>
              </w:rPr>
              <w:t xml:space="preserve"> certification course in PLC</w:t>
            </w:r>
            <w:r w:rsidR="004A4950">
              <w:rPr>
                <w:rFonts w:ascii="Verdana" w:hAnsi="Verdana"/>
                <w:sz w:val="20"/>
                <w:szCs w:val="20"/>
              </w:rPr>
              <w:t xml:space="preserve"> programming</w:t>
            </w:r>
            <w:r>
              <w:rPr>
                <w:rFonts w:ascii="Verdana" w:hAnsi="Verdana"/>
                <w:sz w:val="20"/>
                <w:szCs w:val="20"/>
              </w:rPr>
              <w:t xml:space="preserve"> from IDTR Jamshedpur</w:t>
            </w:r>
          </w:p>
          <w:p w14:paraId="1224ACBF" w14:textId="37B28131" w:rsidR="00DC4952" w:rsidRDefault="00DC4952" w:rsidP="00DC5488">
            <w:pPr>
              <w:pStyle w:val="ListParagraph"/>
              <w:rPr>
                <w:rFonts w:ascii="Verdana" w:hAnsi="Verdana"/>
                <w:sz w:val="20"/>
                <w:szCs w:val="20"/>
              </w:rPr>
            </w:pPr>
          </w:p>
        </w:tc>
      </w:tr>
      <w:tr w:rsidR="0078460B" w14:paraId="56CC030F" w14:textId="77777777">
        <w:tc>
          <w:tcPr>
            <w:tcW w:w="11700" w:type="dxa"/>
            <w:gridSpan w:val="2"/>
            <w:shd w:val="clear" w:color="auto" w:fill="B4C6E7" w:themeFill="accent1" w:themeFillTint="66"/>
          </w:tcPr>
          <w:p w14:paraId="44AA5D59" w14:textId="77777777" w:rsidR="0078460B" w:rsidRDefault="00B6247D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Personal Dossier:</w:t>
            </w:r>
          </w:p>
        </w:tc>
      </w:tr>
      <w:tr w:rsidR="0078460B" w14:paraId="0570D44E" w14:textId="77777777">
        <w:tc>
          <w:tcPr>
            <w:tcW w:w="3607" w:type="dxa"/>
          </w:tcPr>
          <w:p w14:paraId="6B9E4D95" w14:textId="77777777" w:rsidR="0078460B" w:rsidRDefault="00B6247D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Father’s </w:t>
            </w:r>
            <w:proofErr w:type="gramStart"/>
            <w:r>
              <w:rPr>
                <w:rFonts w:ascii="Verdana" w:hAnsi="Verdana"/>
                <w:sz w:val="20"/>
                <w:szCs w:val="20"/>
              </w:rPr>
              <w:t>name :</w:t>
            </w:r>
            <w:proofErr w:type="gramEnd"/>
          </w:p>
        </w:tc>
        <w:tc>
          <w:tcPr>
            <w:tcW w:w="8093" w:type="dxa"/>
          </w:tcPr>
          <w:p w14:paraId="331345FD" w14:textId="77777777" w:rsidR="0078460B" w:rsidRDefault="00B6247D">
            <w:pPr>
              <w:rPr>
                <w:rFonts w:ascii="Verdana" w:hAnsi="Verdana"/>
                <w:sz w:val="20"/>
                <w:szCs w:val="20"/>
              </w:rPr>
            </w:pPr>
            <w:proofErr w:type="spellStart"/>
            <w:r>
              <w:rPr>
                <w:rFonts w:ascii="Verdana" w:hAnsi="Verdana"/>
                <w:sz w:val="20"/>
                <w:szCs w:val="20"/>
              </w:rPr>
              <w:t>R.</w:t>
            </w:r>
            <w:proofErr w:type="gramStart"/>
            <w:r>
              <w:rPr>
                <w:rFonts w:ascii="Verdana" w:hAnsi="Verdana"/>
                <w:sz w:val="20"/>
                <w:szCs w:val="20"/>
              </w:rPr>
              <w:t>B.Sahu</w:t>
            </w:r>
            <w:proofErr w:type="spellEnd"/>
            <w:proofErr w:type="gramEnd"/>
          </w:p>
        </w:tc>
      </w:tr>
      <w:tr w:rsidR="0078460B" w14:paraId="5E0D8222" w14:textId="77777777">
        <w:tc>
          <w:tcPr>
            <w:tcW w:w="3607" w:type="dxa"/>
          </w:tcPr>
          <w:p w14:paraId="548D5C32" w14:textId="77777777" w:rsidR="0078460B" w:rsidRDefault="00B6247D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Address:</w:t>
            </w:r>
          </w:p>
        </w:tc>
        <w:tc>
          <w:tcPr>
            <w:tcW w:w="8093" w:type="dxa"/>
          </w:tcPr>
          <w:p w14:paraId="4E16DC48" w14:textId="77777777" w:rsidR="0078460B" w:rsidRDefault="00B6247D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N1</w:t>
            </w:r>
            <w:r w:rsidR="00580D60">
              <w:rPr>
                <w:rFonts w:ascii="Verdana" w:hAnsi="Verdana"/>
                <w:sz w:val="20"/>
                <w:szCs w:val="20"/>
              </w:rPr>
              <w:t>2/340-M-1</w:t>
            </w:r>
            <w:proofErr w:type="gramStart"/>
            <w:r w:rsidR="00580D60">
              <w:rPr>
                <w:rFonts w:ascii="Verdana" w:hAnsi="Verdana"/>
                <w:sz w:val="20"/>
                <w:szCs w:val="20"/>
              </w:rPr>
              <w:t>R,Kashi</w:t>
            </w:r>
            <w:proofErr w:type="gramEnd"/>
            <w:r w:rsidR="00580D60">
              <w:rPr>
                <w:rFonts w:ascii="Verdana" w:hAnsi="Verdana"/>
                <w:sz w:val="20"/>
                <w:szCs w:val="20"/>
              </w:rPr>
              <w:t xml:space="preserve"> Bhawan</w:t>
            </w:r>
            <w:r w:rsidR="006650C5">
              <w:rPr>
                <w:rFonts w:ascii="Verdana" w:hAnsi="Verdana"/>
                <w:sz w:val="20"/>
                <w:szCs w:val="20"/>
              </w:rPr>
              <w:t>,</w:t>
            </w:r>
            <w:r>
              <w:rPr>
                <w:rFonts w:ascii="Verdana" w:hAnsi="Verdana"/>
                <w:sz w:val="20"/>
                <w:szCs w:val="20"/>
              </w:rPr>
              <w:t>Varanasi-221106,U.P</w:t>
            </w:r>
          </w:p>
        </w:tc>
      </w:tr>
      <w:tr w:rsidR="0078460B" w14:paraId="05F74E13" w14:textId="77777777">
        <w:tc>
          <w:tcPr>
            <w:tcW w:w="3607" w:type="dxa"/>
          </w:tcPr>
          <w:p w14:paraId="4746333C" w14:textId="77777777" w:rsidR="0078460B" w:rsidRDefault="00B6247D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Date of birth:</w:t>
            </w:r>
          </w:p>
        </w:tc>
        <w:tc>
          <w:tcPr>
            <w:tcW w:w="8093" w:type="dxa"/>
          </w:tcPr>
          <w:p w14:paraId="6B285950" w14:textId="77777777" w:rsidR="0078460B" w:rsidRDefault="00B6247D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14</w:t>
            </w:r>
            <w:r>
              <w:rPr>
                <w:rFonts w:ascii="Verdana" w:hAnsi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/>
                <w:sz w:val="20"/>
                <w:szCs w:val="20"/>
              </w:rPr>
              <w:t xml:space="preserve"> May 1986</w:t>
            </w:r>
          </w:p>
        </w:tc>
      </w:tr>
      <w:tr w:rsidR="0078460B" w14:paraId="5FE7D59D" w14:textId="77777777">
        <w:tc>
          <w:tcPr>
            <w:tcW w:w="3607" w:type="dxa"/>
          </w:tcPr>
          <w:p w14:paraId="7B7AD3B0" w14:textId="77777777" w:rsidR="0078460B" w:rsidRDefault="00B6247D">
            <w:pPr>
              <w:rPr>
                <w:rFonts w:ascii="Verdana" w:hAnsi="Verdana"/>
                <w:sz w:val="20"/>
                <w:szCs w:val="20"/>
              </w:rPr>
            </w:pPr>
            <w:proofErr w:type="gramStart"/>
            <w:r>
              <w:rPr>
                <w:rFonts w:ascii="Verdana" w:hAnsi="Verdana"/>
                <w:sz w:val="20"/>
                <w:szCs w:val="20"/>
              </w:rPr>
              <w:lastRenderedPageBreak/>
              <w:t>Sex :</w:t>
            </w:r>
            <w:proofErr w:type="gramEnd"/>
          </w:p>
        </w:tc>
        <w:tc>
          <w:tcPr>
            <w:tcW w:w="8093" w:type="dxa"/>
          </w:tcPr>
          <w:p w14:paraId="32180E42" w14:textId="77777777" w:rsidR="0078460B" w:rsidRDefault="00B6247D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Male </w:t>
            </w:r>
          </w:p>
        </w:tc>
      </w:tr>
      <w:tr w:rsidR="0078460B" w14:paraId="039A2B8D" w14:textId="77777777">
        <w:tc>
          <w:tcPr>
            <w:tcW w:w="3607" w:type="dxa"/>
          </w:tcPr>
          <w:p w14:paraId="5BFAC77E" w14:textId="77777777" w:rsidR="0078460B" w:rsidRDefault="00B6247D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Marital status:</w:t>
            </w:r>
          </w:p>
        </w:tc>
        <w:tc>
          <w:tcPr>
            <w:tcW w:w="8093" w:type="dxa"/>
          </w:tcPr>
          <w:p w14:paraId="3EC41659" w14:textId="77777777" w:rsidR="0078460B" w:rsidRDefault="00B6247D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Married</w:t>
            </w:r>
          </w:p>
        </w:tc>
      </w:tr>
      <w:tr w:rsidR="0078460B" w14:paraId="07178B5E" w14:textId="77777777">
        <w:tc>
          <w:tcPr>
            <w:tcW w:w="3607" w:type="dxa"/>
          </w:tcPr>
          <w:p w14:paraId="4C85842F" w14:textId="77777777" w:rsidR="0078460B" w:rsidRDefault="00B6247D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Language Known:</w:t>
            </w:r>
          </w:p>
        </w:tc>
        <w:tc>
          <w:tcPr>
            <w:tcW w:w="8093" w:type="dxa"/>
          </w:tcPr>
          <w:p w14:paraId="392CCF40" w14:textId="4C75D88B" w:rsidR="0078460B" w:rsidRDefault="00B6247D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English,</w:t>
            </w:r>
            <w:r w:rsidR="004031FA">
              <w:rPr>
                <w:rFonts w:ascii="Verdana" w:hAnsi="Verdana"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sz w:val="20"/>
                <w:szCs w:val="20"/>
              </w:rPr>
              <w:t>Hindi &amp; Oriya.</w:t>
            </w:r>
          </w:p>
        </w:tc>
      </w:tr>
      <w:tr w:rsidR="0078460B" w14:paraId="046B0524" w14:textId="77777777">
        <w:tc>
          <w:tcPr>
            <w:tcW w:w="3607" w:type="dxa"/>
          </w:tcPr>
          <w:p w14:paraId="2D4A42B5" w14:textId="77777777" w:rsidR="0078460B" w:rsidRDefault="00B6247D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Contact no.:</w:t>
            </w:r>
          </w:p>
        </w:tc>
        <w:tc>
          <w:tcPr>
            <w:tcW w:w="8093" w:type="dxa"/>
          </w:tcPr>
          <w:p w14:paraId="14EDDE04" w14:textId="77777777" w:rsidR="0078460B" w:rsidRDefault="00B6247D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+91 9437960815</w:t>
            </w:r>
          </w:p>
        </w:tc>
      </w:tr>
      <w:tr w:rsidR="0078460B" w14:paraId="7DA80B84" w14:textId="77777777">
        <w:tc>
          <w:tcPr>
            <w:tcW w:w="3607" w:type="dxa"/>
          </w:tcPr>
          <w:p w14:paraId="18B0E6B6" w14:textId="77777777" w:rsidR="0078460B" w:rsidRDefault="00B6247D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Nationality:</w:t>
            </w:r>
          </w:p>
        </w:tc>
        <w:tc>
          <w:tcPr>
            <w:tcW w:w="8093" w:type="dxa"/>
          </w:tcPr>
          <w:p w14:paraId="558F832C" w14:textId="77777777" w:rsidR="0078460B" w:rsidRDefault="00B6247D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Indian</w:t>
            </w:r>
          </w:p>
        </w:tc>
      </w:tr>
      <w:tr w:rsidR="0078460B" w14:paraId="320446C3" w14:textId="77777777">
        <w:tc>
          <w:tcPr>
            <w:tcW w:w="3607" w:type="dxa"/>
          </w:tcPr>
          <w:p w14:paraId="32CED3AB" w14:textId="77777777" w:rsidR="0078460B" w:rsidRDefault="00B6247D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Salary:</w:t>
            </w:r>
          </w:p>
        </w:tc>
        <w:tc>
          <w:tcPr>
            <w:tcW w:w="8093" w:type="dxa"/>
          </w:tcPr>
          <w:p w14:paraId="439B25C1" w14:textId="77777777" w:rsidR="0078460B" w:rsidRDefault="00B6247D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Negotiable</w:t>
            </w:r>
          </w:p>
        </w:tc>
      </w:tr>
    </w:tbl>
    <w:p w14:paraId="691B8506" w14:textId="77777777" w:rsidR="0078460B" w:rsidRDefault="0078460B">
      <w:pPr>
        <w:rPr>
          <w:rFonts w:ascii="Verdana" w:hAnsi="Verdana"/>
          <w:sz w:val="20"/>
          <w:szCs w:val="20"/>
        </w:rPr>
      </w:pPr>
    </w:p>
    <w:p w14:paraId="5FCB1D61" w14:textId="77777777" w:rsidR="0078460B" w:rsidRDefault="0078460B">
      <w:pPr>
        <w:rPr>
          <w:rFonts w:ascii="Verdana" w:hAnsi="Verdana"/>
          <w:sz w:val="20"/>
          <w:szCs w:val="20"/>
        </w:rPr>
      </w:pPr>
    </w:p>
    <w:p w14:paraId="0E330927" w14:textId="77777777" w:rsidR="0078460B" w:rsidRDefault="00B6247D">
      <w:pPr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                                                                                                             </w:t>
      </w:r>
      <w:r>
        <w:rPr>
          <w:rFonts w:ascii="Verdana" w:hAnsi="Verdana"/>
          <w:b/>
          <w:bCs/>
          <w:sz w:val="20"/>
          <w:szCs w:val="20"/>
        </w:rPr>
        <w:t>Kishore Sahu</w:t>
      </w:r>
    </w:p>
    <w:p w14:paraId="56F2DAC2" w14:textId="640B378F" w:rsidR="0078460B" w:rsidRDefault="00B6247D">
      <w:pPr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 xml:space="preserve">                                                                                                  </w:t>
      </w:r>
      <w:r w:rsidR="006650C5">
        <w:rPr>
          <w:rFonts w:ascii="Verdana" w:hAnsi="Verdana"/>
          <w:b/>
          <w:bCs/>
          <w:sz w:val="20"/>
          <w:szCs w:val="20"/>
        </w:rPr>
        <w:t xml:space="preserve">          </w:t>
      </w:r>
      <w:r w:rsidR="00CC0110">
        <w:rPr>
          <w:rFonts w:ascii="Verdana" w:hAnsi="Verdana"/>
          <w:b/>
          <w:bCs/>
          <w:sz w:val="20"/>
          <w:szCs w:val="20"/>
        </w:rPr>
        <w:t xml:space="preserve">       </w:t>
      </w:r>
      <w:r w:rsidR="006650C5">
        <w:rPr>
          <w:rFonts w:ascii="Verdana" w:hAnsi="Verdana"/>
          <w:b/>
          <w:bCs/>
          <w:sz w:val="20"/>
          <w:szCs w:val="20"/>
        </w:rPr>
        <w:t xml:space="preserve"> Assistant Manager</w:t>
      </w:r>
      <w:r>
        <w:rPr>
          <w:rFonts w:ascii="Verdana" w:hAnsi="Verdana"/>
          <w:b/>
          <w:bCs/>
          <w:sz w:val="20"/>
          <w:szCs w:val="20"/>
        </w:rPr>
        <w:t>(E</w:t>
      </w:r>
      <w:r w:rsidR="004031FA">
        <w:rPr>
          <w:rFonts w:ascii="Verdana" w:hAnsi="Verdana"/>
          <w:b/>
          <w:bCs/>
          <w:sz w:val="20"/>
          <w:szCs w:val="20"/>
        </w:rPr>
        <w:t>&amp;I</w:t>
      </w:r>
      <w:r>
        <w:rPr>
          <w:rFonts w:ascii="Verdana" w:hAnsi="Verdana"/>
          <w:b/>
          <w:bCs/>
          <w:sz w:val="20"/>
          <w:szCs w:val="20"/>
        </w:rPr>
        <w:t>)</w:t>
      </w:r>
    </w:p>
    <w:p w14:paraId="3DBF2A28" w14:textId="77777777" w:rsidR="0078460B" w:rsidRDefault="00B6247D">
      <w:pPr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 xml:space="preserve">                                                                                                                Contact </w:t>
      </w:r>
      <w:proofErr w:type="gramStart"/>
      <w:r>
        <w:rPr>
          <w:rFonts w:ascii="Verdana" w:hAnsi="Verdana"/>
          <w:b/>
          <w:bCs/>
          <w:sz w:val="20"/>
          <w:szCs w:val="20"/>
        </w:rPr>
        <w:t>No:+</w:t>
      </w:r>
      <w:proofErr w:type="gramEnd"/>
      <w:r>
        <w:rPr>
          <w:rFonts w:ascii="Verdana" w:hAnsi="Verdana"/>
          <w:b/>
          <w:bCs/>
          <w:sz w:val="20"/>
          <w:szCs w:val="20"/>
        </w:rPr>
        <w:t>91 9437960815</w:t>
      </w:r>
    </w:p>
    <w:p w14:paraId="2E4739F0" w14:textId="7D866C3F" w:rsidR="00F74610" w:rsidRDefault="00B6247D" w:rsidP="00F74610">
      <w:pPr>
        <w:spacing w:line="480" w:lineRule="auto"/>
        <w:jc w:val="center"/>
        <w:rPr>
          <w:rFonts w:ascii="Verdana" w:hAnsi="Verdana"/>
          <w:color w:val="2F5496" w:themeColor="accent1" w:themeShade="BF"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 xml:space="preserve">                                                                                                      </w:t>
      </w:r>
      <w:proofErr w:type="spellStart"/>
      <w:r>
        <w:rPr>
          <w:rFonts w:ascii="Verdana" w:hAnsi="Verdana"/>
          <w:b/>
          <w:bCs/>
          <w:sz w:val="20"/>
          <w:szCs w:val="20"/>
        </w:rPr>
        <w:t>Ema</w:t>
      </w:r>
      <w:r w:rsidR="00F74610">
        <w:rPr>
          <w:rFonts w:ascii="Verdana" w:hAnsi="Verdana"/>
          <w:b/>
          <w:bCs/>
          <w:sz w:val="20"/>
          <w:szCs w:val="20"/>
        </w:rPr>
        <w:t>l</w:t>
      </w:r>
      <w:proofErr w:type="spellEnd"/>
      <w:r w:rsidR="00F74610">
        <w:rPr>
          <w:rFonts w:ascii="Verdana" w:hAnsi="Verdana"/>
          <w:b/>
          <w:bCs/>
          <w:sz w:val="20"/>
          <w:szCs w:val="20"/>
        </w:rPr>
        <w:t>:</w:t>
      </w:r>
      <w:r w:rsidR="00F74610" w:rsidRPr="00F74610">
        <w:rPr>
          <w:rFonts w:ascii="Verdana" w:hAnsi="Verdana"/>
          <w:sz w:val="20"/>
          <w:szCs w:val="20"/>
        </w:rPr>
        <w:t xml:space="preserve"> </w:t>
      </w:r>
      <w:r w:rsidR="00F74610">
        <w:rPr>
          <w:rFonts w:ascii="Verdana" w:hAnsi="Verdana"/>
          <w:sz w:val="20"/>
          <w:szCs w:val="20"/>
        </w:rPr>
        <w:t>kishorsahu12479@gmail.com</w:t>
      </w:r>
    </w:p>
    <w:p w14:paraId="69C106A9" w14:textId="154C618E" w:rsidR="0078460B" w:rsidRDefault="0078460B">
      <w:pPr>
        <w:rPr>
          <w:rFonts w:ascii="Verdana" w:hAnsi="Verdana"/>
          <w:b/>
          <w:bCs/>
          <w:sz w:val="20"/>
          <w:szCs w:val="20"/>
        </w:rPr>
      </w:pPr>
      <w:bookmarkStart w:id="0" w:name="_GoBack"/>
      <w:bookmarkEnd w:id="0"/>
    </w:p>
    <w:p w14:paraId="2D298233" w14:textId="77777777" w:rsidR="0078460B" w:rsidRDefault="00B6247D">
      <w:pPr>
        <w:ind w:left="7429" w:hangingChars="3700" w:hanging="7429"/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 xml:space="preserve">                                                                                                                </w:t>
      </w:r>
    </w:p>
    <w:sectPr w:rsidR="0078460B">
      <w:pgSz w:w="12240" w:h="15840"/>
      <w:pgMar w:top="810" w:right="360" w:bottom="180" w:left="4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21BE4"/>
    <w:multiLevelType w:val="multilevel"/>
    <w:tmpl w:val="00321B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E0090A"/>
    <w:multiLevelType w:val="multilevel"/>
    <w:tmpl w:val="3DE009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4519EF"/>
    <w:multiLevelType w:val="multilevel"/>
    <w:tmpl w:val="52641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59112D4"/>
    <w:multiLevelType w:val="multilevel"/>
    <w:tmpl w:val="759112D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0685"/>
    <w:rsid w:val="00027464"/>
    <w:rsid w:val="00093CC5"/>
    <w:rsid w:val="000B230B"/>
    <w:rsid w:val="000E25CA"/>
    <w:rsid w:val="000E5D9F"/>
    <w:rsid w:val="001270C0"/>
    <w:rsid w:val="001321E6"/>
    <w:rsid w:val="00165E9F"/>
    <w:rsid w:val="00171DFC"/>
    <w:rsid w:val="00183FB6"/>
    <w:rsid w:val="001E79BD"/>
    <w:rsid w:val="00217CAD"/>
    <w:rsid w:val="00227966"/>
    <w:rsid w:val="00245566"/>
    <w:rsid w:val="002635C3"/>
    <w:rsid w:val="00291647"/>
    <w:rsid w:val="00294095"/>
    <w:rsid w:val="002D4518"/>
    <w:rsid w:val="002D64CF"/>
    <w:rsid w:val="002E4845"/>
    <w:rsid w:val="00304E83"/>
    <w:rsid w:val="00342971"/>
    <w:rsid w:val="003640C1"/>
    <w:rsid w:val="00390685"/>
    <w:rsid w:val="003A3E42"/>
    <w:rsid w:val="003A5B4C"/>
    <w:rsid w:val="003A7A92"/>
    <w:rsid w:val="003B27E8"/>
    <w:rsid w:val="003D1DC8"/>
    <w:rsid w:val="003E20C8"/>
    <w:rsid w:val="004031FA"/>
    <w:rsid w:val="00404084"/>
    <w:rsid w:val="004154E8"/>
    <w:rsid w:val="00431F0E"/>
    <w:rsid w:val="00441474"/>
    <w:rsid w:val="00442CB8"/>
    <w:rsid w:val="0047656B"/>
    <w:rsid w:val="004871BC"/>
    <w:rsid w:val="0049644C"/>
    <w:rsid w:val="004A4950"/>
    <w:rsid w:val="004C4CB2"/>
    <w:rsid w:val="004C76AE"/>
    <w:rsid w:val="004D0FD3"/>
    <w:rsid w:val="004E2424"/>
    <w:rsid w:val="0050080D"/>
    <w:rsid w:val="00503CE5"/>
    <w:rsid w:val="00511787"/>
    <w:rsid w:val="0052493C"/>
    <w:rsid w:val="00553ADA"/>
    <w:rsid w:val="00573908"/>
    <w:rsid w:val="00580D60"/>
    <w:rsid w:val="00586389"/>
    <w:rsid w:val="00594F4D"/>
    <w:rsid w:val="005C1C54"/>
    <w:rsid w:val="005F5527"/>
    <w:rsid w:val="0064024B"/>
    <w:rsid w:val="006650C5"/>
    <w:rsid w:val="006A2876"/>
    <w:rsid w:val="00711715"/>
    <w:rsid w:val="0072356B"/>
    <w:rsid w:val="00741073"/>
    <w:rsid w:val="00780409"/>
    <w:rsid w:val="00782CAF"/>
    <w:rsid w:val="0078460B"/>
    <w:rsid w:val="00794C97"/>
    <w:rsid w:val="007B32BD"/>
    <w:rsid w:val="007D1902"/>
    <w:rsid w:val="007D7B60"/>
    <w:rsid w:val="008325DB"/>
    <w:rsid w:val="0084532A"/>
    <w:rsid w:val="00895919"/>
    <w:rsid w:val="008A3BC8"/>
    <w:rsid w:val="008A7A7B"/>
    <w:rsid w:val="008B4B1B"/>
    <w:rsid w:val="008E1FF0"/>
    <w:rsid w:val="008E5124"/>
    <w:rsid w:val="00973769"/>
    <w:rsid w:val="009D59EB"/>
    <w:rsid w:val="009E5394"/>
    <w:rsid w:val="00A00B42"/>
    <w:rsid w:val="00A237B5"/>
    <w:rsid w:val="00A23CFD"/>
    <w:rsid w:val="00A251C5"/>
    <w:rsid w:val="00A374FA"/>
    <w:rsid w:val="00A417FE"/>
    <w:rsid w:val="00A42279"/>
    <w:rsid w:val="00A46F28"/>
    <w:rsid w:val="00A51DAE"/>
    <w:rsid w:val="00A76689"/>
    <w:rsid w:val="00A85D5B"/>
    <w:rsid w:val="00A9296D"/>
    <w:rsid w:val="00A97301"/>
    <w:rsid w:val="00AB6403"/>
    <w:rsid w:val="00AD3B41"/>
    <w:rsid w:val="00AD6D6A"/>
    <w:rsid w:val="00AE7376"/>
    <w:rsid w:val="00B6247D"/>
    <w:rsid w:val="00B90026"/>
    <w:rsid w:val="00BC4F1C"/>
    <w:rsid w:val="00BE3A7B"/>
    <w:rsid w:val="00C0146E"/>
    <w:rsid w:val="00C20B80"/>
    <w:rsid w:val="00C23FDF"/>
    <w:rsid w:val="00C710B4"/>
    <w:rsid w:val="00CA1257"/>
    <w:rsid w:val="00CC0110"/>
    <w:rsid w:val="00D146C7"/>
    <w:rsid w:val="00D2562E"/>
    <w:rsid w:val="00D64F34"/>
    <w:rsid w:val="00D651D4"/>
    <w:rsid w:val="00D72D55"/>
    <w:rsid w:val="00D77A16"/>
    <w:rsid w:val="00D83A76"/>
    <w:rsid w:val="00DA3E73"/>
    <w:rsid w:val="00DC4952"/>
    <w:rsid w:val="00DC5488"/>
    <w:rsid w:val="00DC5B50"/>
    <w:rsid w:val="00DD3737"/>
    <w:rsid w:val="00DD6A6F"/>
    <w:rsid w:val="00DD6D54"/>
    <w:rsid w:val="00E06445"/>
    <w:rsid w:val="00E31A75"/>
    <w:rsid w:val="00E955CD"/>
    <w:rsid w:val="00EA1864"/>
    <w:rsid w:val="00EA4BD3"/>
    <w:rsid w:val="00EB49E9"/>
    <w:rsid w:val="00EF03C6"/>
    <w:rsid w:val="00F1263D"/>
    <w:rsid w:val="00F23D34"/>
    <w:rsid w:val="00F5148D"/>
    <w:rsid w:val="00F57B3E"/>
    <w:rsid w:val="00F73B9B"/>
    <w:rsid w:val="00F74610"/>
    <w:rsid w:val="00F8757C"/>
    <w:rsid w:val="00F87ECD"/>
    <w:rsid w:val="00FC447E"/>
    <w:rsid w:val="00FF0D29"/>
    <w:rsid w:val="00FF2F6A"/>
    <w:rsid w:val="00FF7E62"/>
    <w:rsid w:val="01604654"/>
    <w:rsid w:val="01C75557"/>
    <w:rsid w:val="01F2501A"/>
    <w:rsid w:val="022749B9"/>
    <w:rsid w:val="022B756C"/>
    <w:rsid w:val="02632159"/>
    <w:rsid w:val="02667BB4"/>
    <w:rsid w:val="027C39FE"/>
    <w:rsid w:val="02BA4E58"/>
    <w:rsid w:val="035B3FB1"/>
    <w:rsid w:val="036325F0"/>
    <w:rsid w:val="03DE4E0D"/>
    <w:rsid w:val="03E71E50"/>
    <w:rsid w:val="03EA3368"/>
    <w:rsid w:val="04230806"/>
    <w:rsid w:val="044A17DB"/>
    <w:rsid w:val="04E41813"/>
    <w:rsid w:val="04FC3E11"/>
    <w:rsid w:val="05427164"/>
    <w:rsid w:val="05B97FA3"/>
    <w:rsid w:val="05C05A15"/>
    <w:rsid w:val="05E02280"/>
    <w:rsid w:val="05EB6022"/>
    <w:rsid w:val="06115192"/>
    <w:rsid w:val="06A15AB2"/>
    <w:rsid w:val="07405925"/>
    <w:rsid w:val="07DF7565"/>
    <w:rsid w:val="07F438EB"/>
    <w:rsid w:val="0894721E"/>
    <w:rsid w:val="08E00457"/>
    <w:rsid w:val="090E4458"/>
    <w:rsid w:val="0910293F"/>
    <w:rsid w:val="091841B1"/>
    <w:rsid w:val="096D2865"/>
    <w:rsid w:val="09D46552"/>
    <w:rsid w:val="09E46B70"/>
    <w:rsid w:val="0A181D6A"/>
    <w:rsid w:val="0AF40D3C"/>
    <w:rsid w:val="0B0040B4"/>
    <w:rsid w:val="0B175D71"/>
    <w:rsid w:val="0B396A90"/>
    <w:rsid w:val="0B5C4085"/>
    <w:rsid w:val="0B710D14"/>
    <w:rsid w:val="0B9F0448"/>
    <w:rsid w:val="0BF32BF6"/>
    <w:rsid w:val="0C570E6F"/>
    <w:rsid w:val="0C9971DE"/>
    <w:rsid w:val="0CA536D0"/>
    <w:rsid w:val="0CC11270"/>
    <w:rsid w:val="0DB171AD"/>
    <w:rsid w:val="0DB2610A"/>
    <w:rsid w:val="0DF946E9"/>
    <w:rsid w:val="0E0201E0"/>
    <w:rsid w:val="0E2443E4"/>
    <w:rsid w:val="0E4A0E7B"/>
    <w:rsid w:val="0F1338BB"/>
    <w:rsid w:val="0F4F158A"/>
    <w:rsid w:val="0F5E64E8"/>
    <w:rsid w:val="10913DE3"/>
    <w:rsid w:val="109B3BF9"/>
    <w:rsid w:val="10BE0264"/>
    <w:rsid w:val="11207B87"/>
    <w:rsid w:val="115E2CCB"/>
    <w:rsid w:val="11966B8E"/>
    <w:rsid w:val="11F02513"/>
    <w:rsid w:val="121B2040"/>
    <w:rsid w:val="1242080F"/>
    <w:rsid w:val="127B629D"/>
    <w:rsid w:val="12976B22"/>
    <w:rsid w:val="12C62486"/>
    <w:rsid w:val="13797F53"/>
    <w:rsid w:val="13A0390A"/>
    <w:rsid w:val="13D528ED"/>
    <w:rsid w:val="13DA1241"/>
    <w:rsid w:val="13E7791B"/>
    <w:rsid w:val="1406739C"/>
    <w:rsid w:val="140D4D98"/>
    <w:rsid w:val="145E4A91"/>
    <w:rsid w:val="14734025"/>
    <w:rsid w:val="147A0C35"/>
    <w:rsid w:val="149A420B"/>
    <w:rsid w:val="15443A57"/>
    <w:rsid w:val="15490460"/>
    <w:rsid w:val="15B17F30"/>
    <w:rsid w:val="16465CB3"/>
    <w:rsid w:val="16591286"/>
    <w:rsid w:val="16B13687"/>
    <w:rsid w:val="170D79B9"/>
    <w:rsid w:val="171344CF"/>
    <w:rsid w:val="176B73E9"/>
    <w:rsid w:val="177B1110"/>
    <w:rsid w:val="17AB64E7"/>
    <w:rsid w:val="18225032"/>
    <w:rsid w:val="184B14FD"/>
    <w:rsid w:val="18BE55F4"/>
    <w:rsid w:val="190A25ED"/>
    <w:rsid w:val="1996380C"/>
    <w:rsid w:val="19AC2723"/>
    <w:rsid w:val="1A190F93"/>
    <w:rsid w:val="1A277421"/>
    <w:rsid w:val="1B6A2C57"/>
    <w:rsid w:val="1BA41E88"/>
    <w:rsid w:val="1BB83408"/>
    <w:rsid w:val="1BF019A3"/>
    <w:rsid w:val="1C266587"/>
    <w:rsid w:val="1C784824"/>
    <w:rsid w:val="1C7A50A5"/>
    <w:rsid w:val="1CEE7B75"/>
    <w:rsid w:val="1DCA47A5"/>
    <w:rsid w:val="1DF674B9"/>
    <w:rsid w:val="1E40516E"/>
    <w:rsid w:val="1E94060F"/>
    <w:rsid w:val="1F8F72CB"/>
    <w:rsid w:val="1FA42FD7"/>
    <w:rsid w:val="1FA84DC7"/>
    <w:rsid w:val="1FB31C86"/>
    <w:rsid w:val="2001620F"/>
    <w:rsid w:val="20253082"/>
    <w:rsid w:val="204E49CA"/>
    <w:rsid w:val="210743DC"/>
    <w:rsid w:val="21793C72"/>
    <w:rsid w:val="218E4F4B"/>
    <w:rsid w:val="21A15CBC"/>
    <w:rsid w:val="21A525D5"/>
    <w:rsid w:val="21AD7BDB"/>
    <w:rsid w:val="21B75A24"/>
    <w:rsid w:val="22094886"/>
    <w:rsid w:val="222226A2"/>
    <w:rsid w:val="22263A1B"/>
    <w:rsid w:val="223A728C"/>
    <w:rsid w:val="2289169E"/>
    <w:rsid w:val="232652E2"/>
    <w:rsid w:val="23371DDA"/>
    <w:rsid w:val="23980203"/>
    <w:rsid w:val="242D1323"/>
    <w:rsid w:val="24653E4D"/>
    <w:rsid w:val="251647D1"/>
    <w:rsid w:val="25D0215E"/>
    <w:rsid w:val="25F9405C"/>
    <w:rsid w:val="26F8446A"/>
    <w:rsid w:val="2807258A"/>
    <w:rsid w:val="28B660F6"/>
    <w:rsid w:val="28CC09B5"/>
    <w:rsid w:val="28D90E1D"/>
    <w:rsid w:val="290627E6"/>
    <w:rsid w:val="29576491"/>
    <w:rsid w:val="29757159"/>
    <w:rsid w:val="29874A15"/>
    <w:rsid w:val="2A8752A9"/>
    <w:rsid w:val="2AE74CF6"/>
    <w:rsid w:val="2B427C5D"/>
    <w:rsid w:val="2BB35DE7"/>
    <w:rsid w:val="2BFC3851"/>
    <w:rsid w:val="2C7B5EEA"/>
    <w:rsid w:val="2CBF7EAE"/>
    <w:rsid w:val="2CD552D7"/>
    <w:rsid w:val="2DE55CD9"/>
    <w:rsid w:val="2DFF785D"/>
    <w:rsid w:val="2E330752"/>
    <w:rsid w:val="2E3A4407"/>
    <w:rsid w:val="2EA506FF"/>
    <w:rsid w:val="2EA60E9B"/>
    <w:rsid w:val="2F411FD5"/>
    <w:rsid w:val="2F5D0F4F"/>
    <w:rsid w:val="2F6D2034"/>
    <w:rsid w:val="2F8062AD"/>
    <w:rsid w:val="2FBB1623"/>
    <w:rsid w:val="2FC130D6"/>
    <w:rsid w:val="30413655"/>
    <w:rsid w:val="30551BFE"/>
    <w:rsid w:val="313A1629"/>
    <w:rsid w:val="316D0DDB"/>
    <w:rsid w:val="31D577D2"/>
    <w:rsid w:val="32AD04CD"/>
    <w:rsid w:val="32D0330D"/>
    <w:rsid w:val="32EE0711"/>
    <w:rsid w:val="335257EF"/>
    <w:rsid w:val="33905559"/>
    <w:rsid w:val="339272D3"/>
    <w:rsid w:val="33A05B7E"/>
    <w:rsid w:val="33A14C0B"/>
    <w:rsid w:val="340601EE"/>
    <w:rsid w:val="340C1691"/>
    <w:rsid w:val="34CB70AB"/>
    <w:rsid w:val="34F63B2F"/>
    <w:rsid w:val="35364C22"/>
    <w:rsid w:val="357D4E3E"/>
    <w:rsid w:val="35865513"/>
    <w:rsid w:val="358D5DA1"/>
    <w:rsid w:val="35BA3DEC"/>
    <w:rsid w:val="36084C60"/>
    <w:rsid w:val="365847A6"/>
    <w:rsid w:val="366E633D"/>
    <w:rsid w:val="369030FA"/>
    <w:rsid w:val="36D82EFC"/>
    <w:rsid w:val="37193AA1"/>
    <w:rsid w:val="3775445B"/>
    <w:rsid w:val="37AE7C5B"/>
    <w:rsid w:val="37B26A99"/>
    <w:rsid w:val="38210104"/>
    <w:rsid w:val="38902261"/>
    <w:rsid w:val="38FD1AE8"/>
    <w:rsid w:val="399521D8"/>
    <w:rsid w:val="39CF7FCF"/>
    <w:rsid w:val="3A1F433B"/>
    <w:rsid w:val="3A30119D"/>
    <w:rsid w:val="3A951EE0"/>
    <w:rsid w:val="3A9A016A"/>
    <w:rsid w:val="3AA250A8"/>
    <w:rsid w:val="3B0F39FA"/>
    <w:rsid w:val="3B1C6A8E"/>
    <w:rsid w:val="3B2976B0"/>
    <w:rsid w:val="3B5235B2"/>
    <w:rsid w:val="3C516B91"/>
    <w:rsid w:val="3C9A0FF1"/>
    <w:rsid w:val="3CEC3F2A"/>
    <w:rsid w:val="3D4414ED"/>
    <w:rsid w:val="3D47590E"/>
    <w:rsid w:val="3D701E47"/>
    <w:rsid w:val="3E31020B"/>
    <w:rsid w:val="3E5A0027"/>
    <w:rsid w:val="3E6167BD"/>
    <w:rsid w:val="3E8E5564"/>
    <w:rsid w:val="3E923C8D"/>
    <w:rsid w:val="3F11211E"/>
    <w:rsid w:val="3F5807F6"/>
    <w:rsid w:val="3F5A35F9"/>
    <w:rsid w:val="3F5F66B0"/>
    <w:rsid w:val="3FCD05F5"/>
    <w:rsid w:val="40797D6F"/>
    <w:rsid w:val="4093506F"/>
    <w:rsid w:val="40A56298"/>
    <w:rsid w:val="40B5115D"/>
    <w:rsid w:val="40CD07E5"/>
    <w:rsid w:val="40D52588"/>
    <w:rsid w:val="40FD1461"/>
    <w:rsid w:val="41276DFB"/>
    <w:rsid w:val="41421B57"/>
    <w:rsid w:val="423A6285"/>
    <w:rsid w:val="424E0258"/>
    <w:rsid w:val="43607494"/>
    <w:rsid w:val="4365625B"/>
    <w:rsid w:val="43B87E8F"/>
    <w:rsid w:val="43E444EA"/>
    <w:rsid w:val="448B433F"/>
    <w:rsid w:val="44E15C63"/>
    <w:rsid w:val="45B64DB9"/>
    <w:rsid w:val="45DD0895"/>
    <w:rsid w:val="46066322"/>
    <w:rsid w:val="46072053"/>
    <w:rsid w:val="463A598C"/>
    <w:rsid w:val="46415823"/>
    <w:rsid w:val="46A23654"/>
    <w:rsid w:val="476F5A95"/>
    <w:rsid w:val="47BB4ED6"/>
    <w:rsid w:val="47BC3FF1"/>
    <w:rsid w:val="482270CC"/>
    <w:rsid w:val="487E39E4"/>
    <w:rsid w:val="489B41A5"/>
    <w:rsid w:val="48CD774F"/>
    <w:rsid w:val="48D238BC"/>
    <w:rsid w:val="48FC7759"/>
    <w:rsid w:val="49063DB5"/>
    <w:rsid w:val="4953687D"/>
    <w:rsid w:val="499F32FB"/>
    <w:rsid w:val="49E844DE"/>
    <w:rsid w:val="4A516330"/>
    <w:rsid w:val="4A716389"/>
    <w:rsid w:val="4A757005"/>
    <w:rsid w:val="4AB213CD"/>
    <w:rsid w:val="4AF845F9"/>
    <w:rsid w:val="4B1F18F0"/>
    <w:rsid w:val="4B20085E"/>
    <w:rsid w:val="4B555D18"/>
    <w:rsid w:val="4C1A7C82"/>
    <w:rsid w:val="4C3D6F19"/>
    <w:rsid w:val="4CAA1F6A"/>
    <w:rsid w:val="4CB75FC0"/>
    <w:rsid w:val="4CD15EF8"/>
    <w:rsid w:val="4D543508"/>
    <w:rsid w:val="4D6D659B"/>
    <w:rsid w:val="4D8A693C"/>
    <w:rsid w:val="4DC45401"/>
    <w:rsid w:val="4DD8294A"/>
    <w:rsid w:val="4E237A9D"/>
    <w:rsid w:val="4E8B4750"/>
    <w:rsid w:val="4EAD48BB"/>
    <w:rsid w:val="4EFA2C04"/>
    <w:rsid w:val="4F4E3F1D"/>
    <w:rsid w:val="4F7246E3"/>
    <w:rsid w:val="503B242E"/>
    <w:rsid w:val="50C10F5C"/>
    <w:rsid w:val="50DA3224"/>
    <w:rsid w:val="50DD3758"/>
    <w:rsid w:val="51254ECE"/>
    <w:rsid w:val="512C5835"/>
    <w:rsid w:val="512D18D8"/>
    <w:rsid w:val="514A52D1"/>
    <w:rsid w:val="515123E1"/>
    <w:rsid w:val="51526EC7"/>
    <w:rsid w:val="51EE4392"/>
    <w:rsid w:val="51F11B82"/>
    <w:rsid w:val="51F51385"/>
    <w:rsid w:val="5201435E"/>
    <w:rsid w:val="5258517B"/>
    <w:rsid w:val="526D7F01"/>
    <w:rsid w:val="5290586F"/>
    <w:rsid w:val="52E035EE"/>
    <w:rsid w:val="52F375AC"/>
    <w:rsid w:val="5331301A"/>
    <w:rsid w:val="537F4E7E"/>
    <w:rsid w:val="53BC6126"/>
    <w:rsid w:val="54571D10"/>
    <w:rsid w:val="549F0B5D"/>
    <w:rsid w:val="54D7688D"/>
    <w:rsid w:val="54E31EF1"/>
    <w:rsid w:val="5534575F"/>
    <w:rsid w:val="55387563"/>
    <w:rsid w:val="55452ECC"/>
    <w:rsid w:val="5586078F"/>
    <w:rsid w:val="558B648E"/>
    <w:rsid w:val="55AD3118"/>
    <w:rsid w:val="57545BE9"/>
    <w:rsid w:val="57EA43A1"/>
    <w:rsid w:val="582A75D3"/>
    <w:rsid w:val="588D0C74"/>
    <w:rsid w:val="58A34365"/>
    <w:rsid w:val="593D0000"/>
    <w:rsid w:val="599B44F9"/>
    <w:rsid w:val="59BA2C3B"/>
    <w:rsid w:val="59DC2E53"/>
    <w:rsid w:val="59EB5896"/>
    <w:rsid w:val="5A127B3A"/>
    <w:rsid w:val="5A1F08E6"/>
    <w:rsid w:val="5A81122C"/>
    <w:rsid w:val="5B0830F8"/>
    <w:rsid w:val="5C053743"/>
    <w:rsid w:val="5C095699"/>
    <w:rsid w:val="5C942356"/>
    <w:rsid w:val="5CF71A70"/>
    <w:rsid w:val="5D1967D2"/>
    <w:rsid w:val="5D1B3049"/>
    <w:rsid w:val="5D1B5340"/>
    <w:rsid w:val="5D9F0C89"/>
    <w:rsid w:val="5DEB2CA5"/>
    <w:rsid w:val="5E6D73D2"/>
    <w:rsid w:val="5EBF5055"/>
    <w:rsid w:val="5ED20267"/>
    <w:rsid w:val="5EEA5534"/>
    <w:rsid w:val="5F196197"/>
    <w:rsid w:val="5F884F2D"/>
    <w:rsid w:val="5FAC7F0A"/>
    <w:rsid w:val="5FCC03B5"/>
    <w:rsid w:val="5FD3437D"/>
    <w:rsid w:val="5FFD2229"/>
    <w:rsid w:val="607A5D11"/>
    <w:rsid w:val="60A109D1"/>
    <w:rsid w:val="60FB740F"/>
    <w:rsid w:val="611C7C52"/>
    <w:rsid w:val="61356804"/>
    <w:rsid w:val="61397CA3"/>
    <w:rsid w:val="61411E6B"/>
    <w:rsid w:val="615D5515"/>
    <w:rsid w:val="61E31D41"/>
    <w:rsid w:val="6209170F"/>
    <w:rsid w:val="62141B6B"/>
    <w:rsid w:val="621E4242"/>
    <w:rsid w:val="628B27CA"/>
    <w:rsid w:val="632E4D12"/>
    <w:rsid w:val="634D6707"/>
    <w:rsid w:val="636F5D88"/>
    <w:rsid w:val="639A30AC"/>
    <w:rsid w:val="63E90BEA"/>
    <w:rsid w:val="651061AE"/>
    <w:rsid w:val="65AA24F1"/>
    <w:rsid w:val="65D11DFB"/>
    <w:rsid w:val="66AB6DF8"/>
    <w:rsid w:val="66CC0FE3"/>
    <w:rsid w:val="674531C2"/>
    <w:rsid w:val="67A65709"/>
    <w:rsid w:val="67AE51CE"/>
    <w:rsid w:val="68A16363"/>
    <w:rsid w:val="698167CC"/>
    <w:rsid w:val="69B04FEF"/>
    <w:rsid w:val="6A3B3ED0"/>
    <w:rsid w:val="6A487188"/>
    <w:rsid w:val="6A736C45"/>
    <w:rsid w:val="6A9A1557"/>
    <w:rsid w:val="6B4C5156"/>
    <w:rsid w:val="6B4D18D6"/>
    <w:rsid w:val="6B6510D5"/>
    <w:rsid w:val="6BA74E3B"/>
    <w:rsid w:val="6BD707A3"/>
    <w:rsid w:val="6BF9137F"/>
    <w:rsid w:val="6C041DBF"/>
    <w:rsid w:val="6C0506EA"/>
    <w:rsid w:val="6C48147F"/>
    <w:rsid w:val="6C9F07F8"/>
    <w:rsid w:val="6CB00258"/>
    <w:rsid w:val="6CB97068"/>
    <w:rsid w:val="6CD86376"/>
    <w:rsid w:val="6D801EC6"/>
    <w:rsid w:val="6D9066E0"/>
    <w:rsid w:val="6D935F37"/>
    <w:rsid w:val="6D984376"/>
    <w:rsid w:val="6DA07360"/>
    <w:rsid w:val="6DC24B43"/>
    <w:rsid w:val="6DC65C79"/>
    <w:rsid w:val="6E881BA9"/>
    <w:rsid w:val="6EB608F4"/>
    <w:rsid w:val="6F52412F"/>
    <w:rsid w:val="6FA34FF9"/>
    <w:rsid w:val="701D6E4E"/>
    <w:rsid w:val="703E0E1B"/>
    <w:rsid w:val="70ED60A1"/>
    <w:rsid w:val="70F70AE8"/>
    <w:rsid w:val="7108227B"/>
    <w:rsid w:val="723900E5"/>
    <w:rsid w:val="723F2C5B"/>
    <w:rsid w:val="72601407"/>
    <w:rsid w:val="72CD6D81"/>
    <w:rsid w:val="72E0208B"/>
    <w:rsid w:val="7317730F"/>
    <w:rsid w:val="734C4858"/>
    <w:rsid w:val="73EF7C14"/>
    <w:rsid w:val="74356E6C"/>
    <w:rsid w:val="74A10F10"/>
    <w:rsid w:val="74BF5444"/>
    <w:rsid w:val="75A65DF9"/>
    <w:rsid w:val="75C359CD"/>
    <w:rsid w:val="760E535E"/>
    <w:rsid w:val="7682135D"/>
    <w:rsid w:val="76A32884"/>
    <w:rsid w:val="76BD37BC"/>
    <w:rsid w:val="770F5CB4"/>
    <w:rsid w:val="773B2F0E"/>
    <w:rsid w:val="773D1BB8"/>
    <w:rsid w:val="77814E07"/>
    <w:rsid w:val="779020E6"/>
    <w:rsid w:val="77CF5940"/>
    <w:rsid w:val="78190EAB"/>
    <w:rsid w:val="783A75DD"/>
    <w:rsid w:val="78414EF0"/>
    <w:rsid w:val="78472849"/>
    <w:rsid w:val="78997BAD"/>
    <w:rsid w:val="79E10785"/>
    <w:rsid w:val="7A0F05C8"/>
    <w:rsid w:val="7A682E8E"/>
    <w:rsid w:val="7A9F1276"/>
    <w:rsid w:val="7AD42D5F"/>
    <w:rsid w:val="7B071879"/>
    <w:rsid w:val="7B960EAE"/>
    <w:rsid w:val="7B9C7F80"/>
    <w:rsid w:val="7BC4372B"/>
    <w:rsid w:val="7BD80261"/>
    <w:rsid w:val="7BDD606C"/>
    <w:rsid w:val="7C10640F"/>
    <w:rsid w:val="7C1D33DC"/>
    <w:rsid w:val="7C6B4205"/>
    <w:rsid w:val="7C70712A"/>
    <w:rsid w:val="7D4D0AA2"/>
    <w:rsid w:val="7D9F192E"/>
    <w:rsid w:val="7E0F1009"/>
    <w:rsid w:val="7E1E2E3D"/>
    <w:rsid w:val="7E2C4FF6"/>
    <w:rsid w:val="7E542F0B"/>
    <w:rsid w:val="7F4D0C4C"/>
    <w:rsid w:val="7F944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D389D3A"/>
  <w15:docId w15:val="{BF839B16-30DB-4CD1-98E2-9BA1EB7DD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tion1">
    <w:name w:val="Mention1"/>
    <w:basedOn w:val="DefaultParagraphFont"/>
    <w:uiPriority w:val="99"/>
    <w:semiHidden/>
    <w:unhideWhenUsed/>
    <w:qFormat/>
    <w:rPr>
      <w:color w:val="2B579A"/>
      <w:shd w:val="clear" w:color="auto" w:fill="E6E6E6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20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image" Target="media/image10.jpeg"/><Relationship Id="rId4" Type="http://schemas.openxmlformats.org/officeDocument/2006/relationships/customXml" Target="../customXml/item4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8028afd-a40c-4aab-9c73-b5eac00d6a89" xsi:nil="true"/>
  </documentManagement>
</p:properties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A4FE6E01636043AA539E0E11C5BD8C" ma:contentTypeVersion="16" ma:contentTypeDescription="Create a new document." ma:contentTypeScope="" ma:versionID="423db6b218400c50742baa9da26c61c0">
  <xsd:schema xmlns:xsd="http://www.w3.org/2001/XMLSchema" xmlns:xs="http://www.w3.org/2001/XMLSchema" xmlns:p="http://schemas.microsoft.com/office/2006/metadata/properties" xmlns:ns3="38028afd-a40c-4aab-9c73-b5eac00d6a89" xmlns:ns4="f6363680-1c69-4c25-9c22-99ef22dba50c" targetNamespace="http://schemas.microsoft.com/office/2006/metadata/properties" ma:root="true" ma:fieldsID="6a64736cd417d0542f6f57a7fe5575e4" ns3:_="" ns4:_="">
    <xsd:import namespace="38028afd-a40c-4aab-9c73-b5eac00d6a89"/>
    <xsd:import namespace="f6363680-1c69-4c25-9c22-99ef22dba50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SearchProperties" minOccurs="0"/>
                <xsd:element ref="ns3:_activity" minOccurs="0"/>
                <xsd:element ref="ns3:MediaServiceObjectDetectorVersion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028afd-a40c-4aab-9c73-b5eac00d6a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363680-1c69-4c25-9c22-99ef22dba50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F90424C-F04F-43FC-90AC-392383AEEFC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EA50B59-CF6C-4898-9B18-582A9E7BA589}">
  <ds:schemaRefs>
    <ds:schemaRef ds:uri="http://schemas.openxmlformats.org/package/2006/metadata/core-properties"/>
    <ds:schemaRef ds:uri="http://purl.org/dc/dcmitype/"/>
    <ds:schemaRef ds:uri="38028afd-a40c-4aab-9c73-b5eac00d6a89"/>
    <ds:schemaRef ds:uri="f6363680-1c69-4c25-9c22-99ef22dba50c"/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  <ds:schemaRef ds:uri="http://www.w3.org/XML/1998/namespace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AC6E99B-05A7-4639-8E0A-86212525D5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028afd-a40c-4aab-9c73-b5eac00d6a89"/>
    <ds:schemaRef ds:uri="f6363680-1c69-4c25-9c22-99ef22dba50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4</Pages>
  <Words>1108</Words>
  <Characters>6320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Sahu, Rajkumar</dc:creator>
  <cp:lastModifiedBy>Kishore Sahu</cp:lastModifiedBy>
  <cp:revision>220</cp:revision>
  <cp:lastPrinted>2018-06-25T16:56:00Z</cp:lastPrinted>
  <dcterms:created xsi:type="dcterms:W3CDTF">2023-10-14T16:54:00Z</dcterms:created>
  <dcterms:modified xsi:type="dcterms:W3CDTF">2023-11-06T16:43:00Z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1033-11.2.0.8934</vt:lpwstr>
  </property>
  <property fmtid="{D5CDD505-2E9C-101B-9397-08002B2CF9AE}" pid="3" name="ContentTypeId">
    <vt:lpwstr>0x010100A3A4FE6E01636043AA539E0E11C5BD8C</vt:lpwstr>
  </property>
</Properties>
</file>