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4"/>
        <w:tblW w:w="9297" w:type="dxa"/>
        <w:tblInd w:w="392" w:type="dxa"/>
        <w:tblLook w:val="04A0" w:firstRow="1" w:lastRow="0" w:firstColumn="1" w:lastColumn="0" w:noHBand="0" w:noVBand="1"/>
      </w:tblPr>
      <w:tblGrid>
        <w:gridCol w:w="2175"/>
        <w:gridCol w:w="7122"/>
      </w:tblGrid>
      <w:tr w:rsidR="00471AD0" w14:paraId="35DEED8A" w14:textId="77777777" w:rsidTr="004F0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34F3A072" w14:textId="737F65A7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Position</w:t>
            </w:r>
          </w:p>
        </w:tc>
        <w:tc>
          <w:tcPr>
            <w:tcW w:w="7122" w:type="dxa"/>
          </w:tcPr>
          <w:p w14:paraId="015F08BD" w14:textId="549CC8A6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</w:r>
            <w:r w:rsidRPr="003A3A4C">
              <w:rPr>
                <w:rFonts w:ascii="Bookman Old Style" w:hAnsi="Bookman Old Style" w:cs="Arial"/>
                <w:sz w:val="22"/>
                <w:szCs w:val="22"/>
              </w:rPr>
              <w:t xml:space="preserve">Assistant Manager – Operations                                   </w:t>
            </w:r>
          </w:p>
        </w:tc>
      </w:tr>
      <w:tr w:rsidR="00471AD0" w14:paraId="5FC184E0" w14:textId="77777777" w:rsidTr="004F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444B876C" w14:textId="2A131E57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Name</w:t>
            </w:r>
          </w:p>
        </w:tc>
        <w:tc>
          <w:tcPr>
            <w:tcW w:w="7122" w:type="dxa"/>
          </w:tcPr>
          <w:p w14:paraId="209719B2" w14:textId="5B9B7CFD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  <w:t>Prince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Tyagi</w:t>
            </w:r>
          </w:p>
        </w:tc>
      </w:tr>
      <w:tr w:rsidR="00471AD0" w14:paraId="49BE6FE2" w14:textId="77777777" w:rsidTr="004F0680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1E135C98" w14:textId="11C97FCE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Profession</w:t>
            </w:r>
          </w:p>
        </w:tc>
        <w:tc>
          <w:tcPr>
            <w:tcW w:w="7122" w:type="dxa"/>
          </w:tcPr>
          <w:p w14:paraId="67D3F72D" w14:textId="6B328E69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</w:r>
            <w:r w:rsidRPr="003A3A4C">
              <w:rPr>
                <w:rFonts w:ascii="Bookman Old Style" w:hAnsi="Bookman Old Style" w:cs="Arial"/>
                <w:spacing w:val="-1"/>
                <w:w w:val="105"/>
                <w:sz w:val="22"/>
                <w:szCs w:val="22"/>
              </w:rPr>
              <w:t>Civil</w:t>
            </w:r>
            <w:r w:rsidRPr="003A3A4C">
              <w:rPr>
                <w:rFonts w:ascii="Bookman Old Style" w:hAnsi="Bookman Old Style" w:cs="Arial"/>
                <w:spacing w:val="-1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Engineering</w:t>
            </w:r>
          </w:p>
        </w:tc>
      </w:tr>
      <w:tr w:rsidR="00471AD0" w14:paraId="379E5933" w14:textId="77777777" w:rsidTr="004F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29D71894" w14:textId="5951A8DE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Date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Of</w:t>
            </w:r>
            <w:r w:rsidRPr="003A3A4C">
              <w:rPr>
                <w:rFonts w:ascii="Bookman Old Style" w:hAnsi="Bookman Old Style" w:cs="Arial"/>
                <w:spacing w:val="-1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Birth</w:t>
            </w:r>
          </w:p>
        </w:tc>
        <w:tc>
          <w:tcPr>
            <w:tcW w:w="7122" w:type="dxa"/>
          </w:tcPr>
          <w:p w14:paraId="3BD6B9B0" w14:textId="6152866F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  <w:t>30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  <w:vertAlign w:val="superscript"/>
              </w:rPr>
              <w:t>th</w:t>
            </w:r>
            <w:r w:rsidRPr="003A3A4C">
              <w:rPr>
                <w:rFonts w:ascii="Bookman Old Style" w:hAnsi="Bookman Old Style" w:cs="Arial"/>
                <w:spacing w:val="-1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June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1993</w:t>
            </w:r>
          </w:p>
        </w:tc>
      </w:tr>
      <w:tr w:rsidR="00471AD0" w14:paraId="1EFBA318" w14:textId="77777777" w:rsidTr="004F0680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50D0BF36" w14:textId="425887DC" w:rsidR="00471AD0" w:rsidRPr="00471AD0" w:rsidRDefault="00471AD0" w:rsidP="003A3A4C">
            <w:pPr>
              <w:pStyle w:val="BodyText"/>
              <w:spacing w:before="0" w:line="360" w:lineRule="auto"/>
              <w:ind w:left="0"/>
              <w:jc w:val="both"/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Nationality</w:t>
            </w:r>
          </w:p>
        </w:tc>
        <w:tc>
          <w:tcPr>
            <w:tcW w:w="7122" w:type="dxa"/>
          </w:tcPr>
          <w:p w14:paraId="7344519B" w14:textId="521809BD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  <w:t>Indian</w:t>
            </w:r>
          </w:p>
        </w:tc>
      </w:tr>
      <w:tr w:rsidR="00471AD0" w14:paraId="7E585D31" w14:textId="77777777" w:rsidTr="004F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36AC85E5" w14:textId="16977FF9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Email</w:t>
            </w:r>
            <w:r w:rsidRPr="003A3A4C">
              <w:rPr>
                <w:rFonts w:ascii="Bookman Old Style" w:hAnsi="Bookman Old Style" w:cs="Arial"/>
                <w:spacing w:val="-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Id</w:t>
            </w:r>
          </w:p>
        </w:tc>
        <w:tc>
          <w:tcPr>
            <w:tcW w:w="7122" w:type="dxa"/>
          </w:tcPr>
          <w:p w14:paraId="1399622F" w14:textId="7E5BBE24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</w:r>
            <w:hyperlink r:id="rId8" w:history="1">
              <w:r w:rsidRPr="003A3A4C">
                <w:rPr>
                  <w:rStyle w:val="Hyperlink"/>
                  <w:rFonts w:ascii="Bookman Old Style" w:hAnsi="Bookman Old Style" w:cs="Arial"/>
                  <w:w w:val="105"/>
                  <w:sz w:val="22"/>
                  <w:szCs w:val="22"/>
                </w:rPr>
                <w:t>tyagiprince.up@gmail.com</w:t>
              </w:r>
            </w:hyperlink>
          </w:p>
        </w:tc>
      </w:tr>
      <w:tr w:rsidR="00471AD0" w14:paraId="37C78AED" w14:textId="77777777" w:rsidTr="004F0680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</w:tcPr>
          <w:p w14:paraId="1EFC22E1" w14:textId="181D8FC7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Mobile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No.</w:t>
            </w:r>
          </w:p>
        </w:tc>
        <w:tc>
          <w:tcPr>
            <w:tcW w:w="7122" w:type="dxa"/>
          </w:tcPr>
          <w:p w14:paraId="49D2D1CD" w14:textId="0E129E87" w:rsidR="00471AD0" w:rsidRDefault="00471AD0" w:rsidP="003A3A4C">
            <w:pPr>
              <w:pStyle w:val="BodyText"/>
              <w:spacing w:before="0"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ab/>
            </w:r>
            <w:r w:rsidRPr="003A3A4C">
              <w:rPr>
                <w:rFonts w:ascii="Bookman Old Style" w:hAnsi="Bookman Old Style" w:cs="Arial"/>
                <w:sz w:val="22"/>
                <w:szCs w:val="22"/>
              </w:rPr>
              <w:t>9340522920</w:t>
            </w:r>
          </w:p>
        </w:tc>
      </w:tr>
    </w:tbl>
    <w:p w14:paraId="5E15C25A" w14:textId="77777777" w:rsidR="00471AD0" w:rsidRPr="003A3A4C" w:rsidRDefault="00471AD0" w:rsidP="003A3A4C">
      <w:pPr>
        <w:pStyle w:val="BodyText"/>
        <w:spacing w:before="0" w:line="360" w:lineRule="auto"/>
        <w:ind w:left="352"/>
        <w:jc w:val="both"/>
        <w:rPr>
          <w:rFonts w:ascii="Bookman Old Style" w:hAnsi="Bookman Old Style" w:cs="Arial"/>
          <w:sz w:val="22"/>
          <w:szCs w:val="22"/>
        </w:rPr>
      </w:pPr>
    </w:p>
    <w:p w14:paraId="2ECFBA98" w14:textId="175E2D26" w:rsidR="004E7A43" w:rsidRPr="003A3A4C" w:rsidRDefault="003A3A4C" w:rsidP="003A3A4C">
      <w:pPr>
        <w:pStyle w:val="Heading1"/>
        <w:spacing w:line="360" w:lineRule="auto"/>
        <w:jc w:val="both"/>
        <w:rPr>
          <w:rFonts w:ascii="Bookman Old Style" w:hAnsi="Bookman Old Style" w:cs="Arial"/>
          <w:w w:val="105"/>
          <w:sz w:val="22"/>
          <w:szCs w:val="22"/>
          <w:u w:val="none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EDUCATION</w:t>
      </w:r>
      <w:r w:rsidRPr="003A3A4C">
        <w:rPr>
          <w:rFonts w:ascii="Bookman Old Style" w:hAnsi="Bookman Old Style" w:cs="Arial"/>
          <w:spacing w:val="-9"/>
          <w:w w:val="105"/>
          <w:sz w:val="22"/>
          <w:szCs w:val="22"/>
          <w:u w:val="none"/>
        </w:rPr>
        <w:t>:</w:t>
      </w:r>
    </w:p>
    <w:p w14:paraId="343FBD24" w14:textId="77777777" w:rsidR="00C719F1" w:rsidRPr="003A3A4C" w:rsidRDefault="002F4D06" w:rsidP="003A3A4C">
      <w:pPr>
        <w:pStyle w:val="BodyText"/>
        <w:spacing w:before="38" w:line="360" w:lineRule="auto"/>
        <w:ind w:left="381"/>
        <w:jc w:val="both"/>
        <w:rPr>
          <w:rFonts w:ascii="Bookman Old Style" w:hAnsi="Bookman Old Style" w:cs="Arial"/>
          <w:spacing w:val="-7"/>
          <w:w w:val="105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B.Tech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in</w:t>
      </w:r>
      <w:r w:rsidRPr="003A3A4C">
        <w:rPr>
          <w:rFonts w:ascii="Bookman Old Style" w:hAnsi="Bookman Old Style" w:cs="Arial"/>
          <w:spacing w:val="-3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Civil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Engineering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</w:p>
    <w:p w14:paraId="774BEA9A" w14:textId="75484776" w:rsidR="00C719F1" w:rsidRPr="003A3A4C" w:rsidRDefault="002F4D06" w:rsidP="003A3A4C">
      <w:pPr>
        <w:pStyle w:val="BodyText"/>
        <w:spacing w:before="38" w:line="360" w:lineRule="auto"/>
        <w:ind w:left="381"/>
        <w:jc w:val="both"/>
        <w:rPr>
          <w:rFonts w:ascii="Bookman Old Style" w:hAnsi="Bookman Old Style" w:cs="Arial"/>
          <w:spacing w:val="-7"/>
          <w:w w:val="105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APJ</w:t>
      </w:r>
      <w:r w:rsidRPr="003A3A4C">
        <w:rPr>
          <w:rFonts w:ascii="Bookman Old Style" w:hAnsi="Bookman Old Style" w:cs="Arial"/>
          <w:spacing w:val="-10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Abdul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Kalam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Technical</w:t>
      </w:r>
      <w:r w:rsidRPr="003A3A4C">
        <w:rPr>
          <w:rFonts w:ascii="Bookman Old Style" w:hAnsi="Bookman Old Style" w:cs="Arial"/>
          <w:spacing w:val="-9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University</w:t>
      </w:r>
      <w:r w:rsidR="00C719F1" w:rsidRPr="003A3A4C">
        <w:rPr>
          <w:rFonts w:ascii="Bookman Old Style" w:hAnsi="Bookman Old Style" w:cs="Arial"/>
          <w:w w:val="105"/>
          <w:sz w:val="22"/>
          <w:szCs w:val="22"/>
        </w:rPr>
        <w:t xml:space="preserve"> Lucknow</w:t>
      </w:r>
      <w:r w:rsidRPr="003A3A4C">
        <w:rPr>
          <w:rFonts w:ascii="Bookman Old Style" w:hAnsi="Bookman Old Style" w:cs="Arial"/>
          <w:w w:val="105"/>
          <w:sz w:val="22"/>
          <w:szCs w:val="22"/>
        </w:rPr>
        <w:t>,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</w:p>
    <w:p w14:paraId="72362FAF" w14:textId="5E8221C0" w:rsidR="004E7A43" w:rsidRPr="003A3A4C" w:rsidRDefault="00C719F1" w:rsidP="003A3A4C">
      <w:pPr>
        <w:pStyle w:val="BodyText"/>
        <w:spacing w:before="38" w:line="360" w:lineRule="auto"/>
        <w:ind w:left="381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>2012-</w:t>
      </w:r>
      <w:r w:rsidR="002F4D06" w:rsidRPr="003A3A4C">
        <w:rPr>
          <w:rFonts w:ascii="Bookman Old Style" w:hAnsi="Bookman Old Style" w:cs="Arial"/>
          <w:w w:val="105"/>
          <w:sz w:val="22"/>
          <w:szCs w:val="22"/>
        </w:rPr>
        <w:t>2016</w:t>
      </w:r>
    </w:p>
    <w:p w14:paraId="23D03DF1" w14:textId="77777777" w:rsidR="004E7A43" w:rsidRPr="003A3A4C" w:rsidRDefault="004E7A43" w:rsidP="003A3A4C">
      <w:pPr>
        <w:pStyle w:val="BodyText"/>
        <w:spacing w:before="0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p w14:paraId="06E519A6" w14:textId="06F7E853" w:rsidR="004E7A43" w:rsidRPr="003A3A4C" w:rsidRDefault="003A3A4C" w:rsidP="003A3A4C">
      <w:pPr>
        <w:pStyle w:val="Heading1"/>
        <w:spacing w:line="360" w:lineRule="auto"/>
        <w:jc w:val="both"/>
        <w:rPr>
          <w:rFonts w:ascii="Bookman Old Style" w:hAnsi="Bookman Old Style" w:cs="Arial"/>
          <w:w w:val="105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COMPUTER PROFICIENCY:</w:t>
      </w:r>
    </w:p>
    <w:p w14:paraId="1E15B9A4" w14:textId="0697D6BA" w:rsidR="004E7A43" w:rsidRPr="003A3A4C" w:rsidRDefault="002F4D06" w:rsidP="003A3A4C">
      <w:pPr>
        <w:pStyle w:val="ListParagraph"/>
        <w:numPr>
          <w:ilvl w:val="0"/>
          <w:numId w:val="1"/>
        </w:numPr>
        <w:tabs>
          <w:tab w:val="left" w:pos="1059"/>
        </w:tabs>
        <w:spacing w:line="360" w:lineRule="auto"/>
        <w:ind w:hanging="342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M</w:t>
      </w:r>
      <w:r w:rsidR="006811D7" w:rsidRPr="003A3A4C">
        <w:rPr>
          <w:rFonts w:ascii="Bookman Old Style" w:hAnsi="Bookman Old Style" w:cs="Arial"/>
          <w:w w:val="105"/>
        </w:rPr>
        <w:t>S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Office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(Word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Excel)</w:t>
      </w:r>
    </w:p>
    <w:p w14:paraId="7AA4BC39" w14:textId="0EE4BBDC" w:rsidR="006811D7" w:rsidRPr="003A3A4C" w:rsidRDefault="006811D7" w:rsidP="003A3A4C">
      <w:pPr>
        <w:pStyle w:val="ListParagraph"/>
        <w:numPr>
          <w:ilvl w:val="0"/>
          <w:numId w:val="1"/>
        </w:numPr>
        <w:tabs>
          <w:tab w:val="left" w:pos="1059"/>
        </w:tabs>
        <w:spacing w:before="41" w:line="360" w:lineRule="auto"/>
        <w:ind w:hanging="342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Primavera</w:t>
      </w:r>
    </w:p>
    <w:p w14:paraId="427F953B" w14:textId="6C43A884" w:rsidR="004E7A43" w:rsidRPr="003A3A4C" w:rsidRDefault="002F4D06" w:rsidP="003A3A4C">
      <w:pPr>
        <w:pStyle w:val="ListParagraph"/>
        <w:numPr>
          <w:ilvl w:val="0"/>
          <w:numId w:val="1"/>
        </w:numPr>
        <w:tabs>
          <w:tab w:val="left" w:pos="1059"/>
        </w:tabs>
        <w:spacing w:before="41" w:line="360" w:lineRule="auto"/>
        <w:ind w:hanging="342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MS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Project</w:t>
      </w:r>
    </w:p>
    <w:p w14:paraId="338CCB4E" w14:textId="77777777" w:rsidR="004E7A43" w:rsidRPr="003A3A4C" w:rsidRDefault="002F4D06" w:rsidP="003A3A4C">
      <w:pPr>
        <w:pStyle w:val="ListParagraph"/>
        <w:numPr>
          <w:ilvl w:val="0"/>
          <w:numId w:val="1"/>
        </w:numPr>
        <w:tabs>
          <w:tab w:val="left" w:pos="1059"/>
        </w:tabs>
        <w:spacing w:before="42" w:line="360" w:lineRule="auto"/>
        <w:ind w:hanging="342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AutoCad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2D,3D,</w:t>
      </w:r>
    </w:p>
    <w:p w14:paraId="2101453F" w14:textId="77777777" w:rsidR="004E7A43" w:rsidRPr="003A3A4C" w:rsidRDefault="00283BAB" w:rsidP="003A3A4C">
      <w:pPr>
        <w:pStyle w:val="BodyText"/>
        <w:spacing w:before="4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sz w:val="22"/>
          <w:szCs w:val="22"/>
        </w:rPr>
        <w:pict w14:anchorId="18224854">
          <v:group id="_x0000_s2052" style="position:absolute;left:0;text-align:left;margin-left:77.65pt;margin-top:14.85pt;width:449.4pt;height:12.15pt;z-index:-15728128;mso-wrap-distance-left:0;mso-wrap-distance-right:0;mso-position-horizontal-relative:page" coordorigin="1553,297" coordsize="8988,243">
            <v:rect id="_x0000_s2055" style="position:absolute;left:1552;top:296;width:8986;height:243" fillcolor="#bfbfbf" stroked="f"/>
            <v:shape id="_x0000_s2054" style="position:absolute;left:1552;top:495;width:8986;height:41" coordorigin="1553,496" coordsize="8986,41" o:spt="100" adj="0,,0" path="m10538,525r-8985,l1553,537r8985,l10538,525xm10538,496r-8985,l1553,508r8985,l10538,496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3" type="#_x0000_t202" style="position:absolute;left:1552;top:296;width:8988;height:214" filled="f" stroked="f">
              <v:textbox inset="0,0,0,0">
                <w:txbxContent>
                  <w:p w14:paraId="11AA82E2" w14:textId="77777777" w:rsidR="004E7A43" w:rsidRPr="00F26A05" w:rsidRDefault="002F4D06">
                    <w:pPr>
                      <w:spacing w:before="7" w:line="206" w:lineRule="exact"/>
                      <w:ind w:left="29"/>
                      <w:rPr>
                        <w:b/>
                      </w:rPr>
                    </w:pPr>
                    <w:r w:rsidRPr="00F26A05">
                      <w:rPr>
                        <w:b/>
                        <w:spacing w:val="-1"/>
                        <w:w w:val="105"/>
                      </w:rPr>
                      <w:t>Core</w:t>
                    </w:r>
                    <w:r w:rsidRPr="00F26A05">
                      <w:rPr>
                        <w:b/>
                        <w:spacing w:val="-10"/>
                        <w:w w:val="105"/>
                      </w:rPr>
                      <w:t xml:space="preserve"> </w:t>
                    </w:r>
                    <w:r w:rsidRPr="00F26A05">
                      <w:rPr>
                        <w:b/>
                        <w:spacing w:val="-1"/>
                        <w:w w:val="105"/>
                      </w:rPr>
                      <w:t>Competencies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6A09511" w14:textId="77777777" w:rsidR="00F26A05" w:rsidRPr="003A3A4C" w:rsidRDefault="00F26A05" w:rsidP="00F26A05">
      <w:pPr>
        <w:pStyle w:val="BodyText"/>
        <w:spacing w:before="41" w:line="360" w:lineRule="auto"/>
        <w:ind w:left="381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Having</w:t>
      </w:r>
      <w:r w:rsidRPr="003A3A4C">
        <w:rPr>
          <w:rFonts w:ascii="Bookman Old Style" w:hAnsi="Bookman Old Style" w:cs="Arial"/>
          <w:spacing w:val="-2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07+</w:t>
      </w:r>
      <w:r w:rsidRPr="003A3A4C">
        <w:rPr>
          <w:rFonts w:ascii="Bookman Old Style" w:hAnsi="Bookman Old Style" w:cs="Arial"/>
          <w:b/>
          <w:spacing w:val="-8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years</w:t>
      </w:r>
      <w:r w:rsidRPr="003A3A4C">
        <w:rPr>
          <w:rFonts w:ascii="Bookman Old Style" w:hAnsi="Bookman Old Style" w:cs="Arial"/>
          <w:b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of</w:t>
      </w:r>
      <w:r w:rsidRPr="003A3A4C">
        <w:rPr>
          <w:rFonts w:ascii="Bookman Old Style" w:hAnsi="Bookman Old Style" w:cs="Arial"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work</w:t>
      </w:r>
      <w:r w:rsidRPr="003A3A4C">
        <w:rPr>
          <w:rFonts w:ascii="Bookman Old Style" w:hAnsi="Bookman Old Style" w:cs="Arial"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experience</w:t>
      </w:r>
      <w:r w:rsidRPr="003A3A4C">
        <w:rPr>
          <w:rFonts w:ascii="Bookman Old Style" w:hAnsi="Bookman Old Style" w:cs="Arial"/>
          <w:spacing w:val="-8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with</w:t>
      </w:r>
      <w:r w:rsidRPr="003A3A4C">
        <w:rPr>
          <w:rFonts w:ascii="Bookman Old Style" w:hAnsi="Bookman Old Style" w:cs="Arial"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continuous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growth,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in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the</w:t>
      </w:r>
      <w:r w:rsidRPr="003A3A4C">
        <w:rPr>
          <w:rFonts w:ascii="Bookman Old Style" w:hAnsi="Bookman Old Style" w:cs="Arial"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field</w:t>
      </w:r>
      <w:r w:rsidRPr="003A3A4C">
        <w:rPr>
          <w:rFonts w:ascii="Bookman Old Style" w:hAnsi="Bookman Old Style" w:cs="Arial"/>
          <w:spacing w:val="-1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of</w:t>
      </w:r>
      <w:r w:rsidRPr="003A3A4C">
        <w:rPr>
          <w:rFonts w:ascii="Bookman Old Style" w:hAnsi="Bookman Old Style" w:cs="Arial"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Infrastructure</w:t>
      </w:r>
      <w:r w:rsidRPr="003A3A4C">
        <w:rPr>
          <w:rFonts w:ascii="Bookman Old Style" w:hAnsi="Bookman Old Style" w:cs="Arial"/>
          <w:spacing w:val="-10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Development</w:t>
      </w:r>
      <w:r w:rsidRPr="003A3A4C">
        <w:rPr>
          <w:rFonts w:ascii="Bookman Old Style" w:hAnsi="Bookman Old Style" w:cs="Arial"/>
          <w:spacing w:val="-10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Projects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of</w:t>
      </w:r>
      <w:r>
        <w:rPr>
          <w:rFonts w:ascii="Bookman Old Style" w:hAnsi="Bookman Old Style" w:cs="Arial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Indian Railways, National</w:t>
      </w:r>
      <w:r w:rsidRPr="003A3A4C">
        <w:rPr>
          <w:rFonts w:ascii="Bookman Old Style" w:hAnsi="Bookman Old Style" w:cs="Arial"/>
          <w:b/>
          <w:spacing w:val="-9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Highways,</w:t>
      </w:r>
      <w:r w:rsidRPr="003A3A4C">
        <w:rPr>
          <w:rFonts w:ascii="Bookman Old Style" w:hAnsi="Bookman Old Style" w:cs="Arial"/>
          <w:b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State</w:t>
      </w:r>
      <w:r w:rsidRPr="003A3A4C">
        <w:rPr>
          <w:rFonts w:ascii="Bookman Old Style" w:hAnsi="Bookman Old Style" w:cs="Arial"/>
          <w:b/>
          <w:spacing w:val="-6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Highways</w:t>
      </w:r>
      <w:r w:rsidRPr="003A3A4C">
        <w:rPr>
          <w:rFonts w:ascii="Bookman Old Style" w:hAnsi="Bookman Old Style" w:cs="Arial"/>
          <w:b/>
          <w:spacing w:val="-8"/>
          <w:w w:val="105"/>
          <w:sz w:val="22"/>
          <w:szCs w:val="22"/>
        </w:rPr>
        <w:t>,</w:t>
      </w:r>
      <w:r w:rsidRPr="003A3A4C">
        <w:rPr>
          <w:rFonts w:ascii="Bookman Old Style" w:hAnsi="Bookman Old Style" w:cs="Arial"/>
          <w:b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>Bridges &amp; Commercial Complex</w:t>
      </w:r>
      <w:r w:rsidRPr="003A3A4C">
        <w:rPr>
          <w:rFonts w:ascii="Bookman Old Style" w:hAnsi="Bookman Old Style" w:cs="Arial"/>
          <w:b/>
          <w:spacing w:val="-3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which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includes:</w:t>
      </w:r>
    </w:p>
    <w:p w14:paraId="12622BF5" w14:textId="77777777" w:rsidR="004E7A43" w:rsidRPr="003A3A4C" w:rsidRDefault="00283BAB" w:rsidP="003A3A4C">
      <w:pPr>
        <w:pStyle w:val="BodyText"/>
        <w:spacing w:before="0" w:line="360" w:lineRule="auto"/>
        <w:ind w:left="352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sz w:val="22"/>
          <w:szCs w:val="22"/>
        </w:rPr>
      </w:r>
      <w:r w:rsidRPr="003A3A4C">
        <w:rPr>
          <w:rFonts w:ascii="Bookman Old Style" w:hAnsi="Bookman Old Style" w:cs="Arial"/>
          <w:sz w:val="22"/>
          <w:szCs w:val="22"/>
        </w:rPr>
        <w:pict w14:anchorId="305BD727">
          <v:group id="_x0000_s2050" style="width:449.4pt;height:.6pt;mso-position-horizontal-relative:char;mso-position-vertical-relative:line" coordsize="8988,12">
            <v:rect id="_x0000_s2051" style="position:absolute;width:8988;height:12" fillcolor="black" stroked="f"/>
            <w10:anchorlock/>
          </v:group>
        </w:pict>
      </w:r>
    </w:p>
    <w:p w14:paraId="515671B2" w14:textId="3C4E6F27" w:rsidR="004E7A43" w:rsidRPr="003A3A4C" w:rsidRDefault="002F4D06" w:rsidP="003A3A4C">
      <w:pPr>
        <w:pStyle w:val="Heading1"/>
        <w:spacing w:before="99" w:line="360" w:lineRule="auto"/>
        <w:jc w:val="both"/>
        <w:rPr>
          <w:rFonts w:ascii="Bookman Old Style" w:hAnsi="Bookman Old Style" w:cs="Arial"/>
          <w:sz w:val="22"/>
          <w:szCs w:val="22"/>
          <w:u w:val="none"/>
        </w:rPr>
      </w:pPr>
      <w:r w:rsidRPr="003A3A4C">
        <w:rPr>
          <w:rFonts w:ascii="Bookman Old Style" w:hAnsi="Bookman Old Style" w:cs="Arial"/>
          <w:spacing w:val="-1"/>
          <w:w w:val="105"/>
          <w:sz w:val="22"/>
          <w:szCs w:val="22"/>
        </w:rPr>
        <w:t>Construction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Supervision</w:t>
      </w:r>
      <w:r w:rsidR="000C5A81">
        <w:rPr>
          <w:rFonts w:ascii="Bookman Old Style" w:hAnsi="Bookman Old Style" w:cs="Arial"/>
          <w:w w:val="105"/>
          <w:sz w:val="22"/>
          <w:szCs w:val="22"/>
        </w:rPr>
        <w:t xml:space="preserve"> </w:t>
      </w:r>
      <w:r w:rsidR="000C5A81" w:rsidRPr="003A3A4C">
        <w:rPr>
          <w:rFonts w:ascii="Bookman Old Style" w:hAnsi="Bookman Old Style" w:cs="Arial"/>
          <w:w w:val="105"/>
          <w:sz w:val="22"/>
          <w:szCs w:val="22"/>
        </w:rPr>
        <w:t>&amp;</w:t>
      </w:r>
      <w:r w:rsidR="000C5A81"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="000C5A81" w:rsidRPr="003A3A4C">
        <w:rPr>
          <w:rFonts w:ascii="Bookman Old Style" w:hAnsi="Bookman Old Style" w:cs="Arial"/>
          <w:w w:val="105"/>
          <w:sz w:val="22"/>
          <w:szCs w:val="22"/>
        </w:rPr>
        <w:t>Construction</w:t>
      </w:r>
      <w:r w:rsidR="000C5A81" w:rsidRPr="003A3A4C">
        <w:rPr>
          <w:rFonts w:ascii="Bookman Old Style" w:hAnsi="Bookman Old Style" w:cs="Arial"/>
          <w:spacing w:val="-7"/>
          <w:w w:val="105"/>
          <w:sz w:val="22"/>
          <w:szCs w:val="22"/>
        </w:rPr>
        <w:t xml:space="preserve"> </w:t>
      </w:r>
      <w:r w:rsidR="000C5A81" w:rsidRPr="003A3A4C">
        <w:rPr>
          <w:rFonts w:ascii="Bookman Old Style" w:hAnsi="Bookman Old Style" w:cs="Arial"/>
          <w:w w:val="105"/>
          <w:sz w:val="22"/>
          <w:szCs w:val="22"/>
        </w:rPr>
        <w:t>Management</w:t>
      </w:r>
    </w:p>
    <w:p w14:paraId="577721D2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811"/>
          <w:tab w:val="left" w:pos="812"/>
        </w:tabs>
        <w:spacing w:before="100" w:line="360" w:lineRule="auto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Overseeing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construction</w:t>
      </w:r>
      <w:r w:rsidRPr="003A3A4C">
        <w:rPr>
          <w:rFonts w:ascii="Bookman Old Style" w:hAnsi="Bookman Old Style" w:cs="Arial"/>
          <w:spacing w:val="28"/>
        </w:rPr>
        <w:t xml:space="preserve"> </w:t>
      </w:r>
      <w:r w:rsidRPr="003A3A4C">
        <w:rPr>
          <w:rFonts w:ascii="Bookman Old Style" w:hAnsi="Bookman Old Style" w:cs="Arial"/>
        </w:rPr>
        <w:t>entailing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structural</w:t>
      </w:r>
      <w:r w:rsidRPr="003A3A4C">
        <w:rPr>
          <w:rFonts w:ascii="Bookman Old Style" w:hAnsi="Bookman Old Style" w:cs="Arial"/>
          <w:spacing w:val="24"/>
        </w:rPr>
        <w:t xml:space="preserve"> </w:t>
      </w:r>
      <w:r w:rsidRPr="003A3A4C">
        <w:rPr>
          <w:rFonts w:ascii="Bookman Old Style" w:hAnsi="Bookman Old Style" w:cs="Arial"/>
        </w:rPr>
        <w:t>design</w:t>
      </w:r>
      <w:r w:rsidRPr="003A3A4C">
        <w:rPr>
          <w:rFonts w:ascii="Bookman Old Style" w:hAnsi="Bookman Old Style" w:cs="Arial"/>
          <w:spacing w:val="34"/>
        </w:rPr>
        <w:t xml:space="preserve"> </w:t>
      </w:r>
      <w:r w:rsidRPr="003A3A4C">
        <w:rPr>
          <w:rFonts w:ascii="Bookman Old Style" w:hAnsi="Bookman Old Style" w:cs="Arial"/>
        </w:rPr>
        <w:t>drawings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check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28"/>
        </w:rPr>
        <w:t xml:space="preserve"> </w:t>
      </w:r>
      <w:r w:rsidRPr="003A3A4C">
        <w:rPr>
          <w:rFonts w:ascii="Bookman Old Style" w:hAnsi="Bookman Old Style" w:cs="Arial"/>
        </w:rPr>
        <w:t>recommending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design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modifications.</w:t>
      </w:r>
    </w:p>
    <w:p w14:paraId="10596935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782"/>
          <w:tab w:val="left" w:pos="783"/>
        </w:tabs>
        <w:spacing w:before="43" w:line="360" w:lineRule="auto"/>
        <w:ind w:left="782" w:hanging="404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Reviewing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26"/>
        </w:rPr>
        <w:t xml:space="preserve"> </w:t>
      </w:r>
      <w:r w:rsidRPr="003A3A4C">
        <w:rPr>
          <w:rFonts w:ascii="Bookman Old Style" w:hAnsi="Bookman Old Style" w:cs="Arial"/>
        </w:rPr>
        <w:t>project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drawings,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specifications,</w:t>
      </w:r>
      <w:r w:rsidRPr="003A3A4C">
        <w:rPr>
          <w:rFonts w:ascii="Bookman Old Style" w:hAnsi="Bookman Old Style" w:cs="Arial"/>
          <w:spacing w:val="23"/>
        </w:rPr>
        <w:t xml:space="preserve"> </w:t>
      </w:r>
      <w:r w:rsidRPr="003A3A4C">
        <w:rPr>
          <w:rFonts w:ascii="Bookman Old Style" w:hAnsi="Bookman Old Style" w:cs="Arial"/>
        </w:rPr>
        <w:t>assure</w:t>
      </w:r>
      <w:r w:rsidRPr="003A3A4C">
        <w:rPr>
          <w:rFonts w:ascii="Bookman Old Style" w:hAnsi="Bookman Old Style" w:cs="Arial"/>
          <w:spacing w:val="23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structural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architectural</w:t>
      </w:r>
      <w:r w:rsidRPr="003A3A4C">
        <w:rPr>
          <w:rFonts w:ascii="Bookman Old Style" w:hAnsi="Bookman Old Style" w:cs="Arial"/>
          <w:spacing w:val="24"/>
        </w:rPr>
        <w:t xml:space="preserve"> </w:t>
      </w:r>
      <w:r w:rsidRPr="003A3A4C">
        <w:rPr>
          <w:rFonts w:ascii="Bookman Old Style" w:hAnsi="Bookman Old Style" w:cs="Arial"/>
        </w:rPr>
        <w:t>applicability.</w:t>
      </w:r>
    </w:p>
    <w:p w14:paraId="5125C9A7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782"/>
          <w:tab w:val="left" w:pos="783"/>
        </w:tabs>
        <w:spacing w:line="360" w:lineRule="auto"/>
        <w:ind w:left="782" w:hanging="404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Supporting</w:t>
      </w:r>
      <w:r w:rsidRPr="003A3A4C">
        <w:rPr>
          <w:rFonts w:ascii="Bookman Old Style" w:hAnsi="Bookman Old Style" w:cs="Arial"/>
          <w:spacing w:val="24"/>
        </w:rPr>
        <w:t xml:space="preserve"> </w:t>
      </w:r>
      <w:r w:rsidRPr="003A3A4C">
        <w:rPr>
          <w:rFonts w:ascii="Bookman Old Style" w:hAnsi="Bookman Old Style" w:cs="Arial"/>
        </w:rPr>
        <w:t>as-built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drawings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upon</w:t>
      </w:r>
      <w:r w:rsidRPr="003A3A4C">
        <w:rPr>
          <w:rFonts w:ascii="Bookman Old Style" w:hAnsi="Bookman Old Style" w:cs="Arial"/>
          <w:spacing w:val="10"/>
        </w:rPr>
        <w:t xml:space="preserve"> </w:t>
      </w:r>
      <w:r w:rsidRPr="003A3A4C">
        <w:rPr>
          <w:rFonts w:ascii="Bookman Old Style" w:hAnsi="Bookman Old Style" w:cs="Arial"/>
        </w:rPr>
        <w:t>project</w:t>
      </w:r>
      <w:r w:rsidRPr="003A3A4C">
        <w:rPr>
          <w:rFonts w:ascii="Bookman Old Style" w:hAnsi="Bookman Old Style" w:cs="Arial"/>
          <w:spacing w:val="29"/>
        </w:rPr>
        <w:t xml:space="preserve"> </w:t>
      </w:r>
      <w:r w:rsidRPr="003A3A4C">
        <w:rPr>
          <w:rFonts w:ascii="Bookman Old Style" w:hAnsi="Bookman Old Style" w:cs="Arial"/>
        </w:rPr>
        <w:t>completion.</w:t>
      </w:r>
    </w:p>
    <w:p w14:paraId="31B5FCBC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782"/>
          <w:tab w:val="left" w:pos="783"/>
        </w:tabs>
        <w:spacing w:line="360" w:lineRule="auto"/>
        <w:ind w:right="130" w:hanging="42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Monitoring</w:t>
      </w:r>
      <w:r w:rsidRPr="003A3A4C">
        <w:rPr>
          <w:rFonts w:ascii="Bookman Old Style" w:hAnsi="Bookman Old Style" w:cs="Arial"/>
          <w:spacing w:val="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all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activities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right</w:t>
      </w:r>
      <w:r w:rsidRPr="003A3A4C">
        <w:rPr>
          <w:rFonts w:ascii="Bookman Old Style" w:hAnsi="Bookman Old Style" w:cs="Arial"/>
          <w:spacing w:val="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beginning</w:t>
      </w:r>
      <w:r w:rsidRPr="003A3A4C">
        <w:rPr>
          <w:rFonts w:ascii="Bookman Old Style" w:hAnsi="Bookman Old Style" w:cs="Arial"/>
          <w:spacing w:val="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from</w:t>
      </w:r>
      <w:r w:rsidRPr="003A3A4C">
        <w:rPr>
          <w:rFonts w:ascii="Bookman Old Style" w:hAnsi="Bookman Old Style" w:cs="Arial"/>
          <w:spacing w:val="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likes,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Preparation</w:t>
      </w:r>
      <w:r w:rsidRPr="003A3A4C">
        <w:rPr>
          <w:rFonts w:ascii="Bookman Old Style" w:hAnsi="Bookman Old Style" w:cs="Arial"/>
          <w:spacing w:val="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working</w:t>
      </w:r>
      <w:r w:rsidRPr="003A3A4C">
        <w:rPr>
          <w:rFonts w:ascii="Bookman Old Style" w:hAnsi="Bookman Old Style" w:cs="Arial"/>
          <w:spacing w:val="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lastRenderedPageBreak/>
        <w:t>drawings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calculating</w:t>
      </w:r>
      <w:r w:rsidRPr="003A3A4C">
        <w:rPr>
          <w:rFonts w:ascii="Bookman Old Style" w:hAnsi="Bookman Old Style" w:cs="Arial"/>
          <w:spacing w:val="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quantities</w:t>
      </w:r>
      <w:r w:rsidRPr="003A3A4C">
        <w:rPr>
          <w:rFonts w:ascii="Bookman Old Style" w:hAnsi="Bookman Old Style" w:cs="Arial"/>
          <w:spacing w:val="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for</w:t>
      </w:r>
      <w:r w:rsidRPr="003A3A4C">
        <w:rPr>
          <w:rFonts w:ascii="Bookman Old Style" w:hAnsi="Bookman Old Style" w:cs="Arial"/>
          <w:spacing w:val="-4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execution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various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types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works, Surveying &amp;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Co-ordinate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structures.</w:t>
      </w:r>
    </w:p>
    <w:p w14:paraId="0AA01B60" w14:textId="77777777" w:rsidR="004E7A43" w:rsidRPr="003A3A4C" w:rsidRDefault="002F4D06" w:rsidP="000C5A81">
      <w:pPr>
        <w:pStyle w:val="ListParagraph"/>
        <w:numPr>
          <w:ilvl w:val="0"/>
          <w:numId w:val="6"/>
        </w:numPr>
        <w:tabs>
          <w:tab w:val="left" w:pos="782"/>
          <w:tab w:val="left" w:pos="783"/>
        </w:tabs>
        <w:spacing w:line="360" w:lineRule="auto"/>
        <w:ind w:left="782" w:hanging="404"/>
        <w:jc w:val="both"/>
        <w:rPr>
          <w:rFonts w:ascii="Bookman Old Style" w:hAnsi="Bookman Old Style" w:cs="Arial"/>
        </w:rPr>
      </w:pPr>
      <w:r w:rsidRPr="000C5A81">
        <w:rPr>
          <w:rFonts w:ascii="Bookman Old Style" w:hAnsi="Bookman Old Style" w:cs="Arial"/>
        </w:rPr>
        <w:t>Supervising all construction activities including providing technical inputs for methodologies of construction &amp; Coordination with site management activities.</w:t>
      </w:r>
    </w:p>
    <w:p w14:paraId="3B46D757" w14:textId="77777777" w:rsidR="004E7A43" w:rsidRPr="003A3A4C" w:rsidRDefault="002F4D06" w:rsidP="000C5A81">
      <w:pPr>
        <w:pStyle w:val="ListParagraph"/>
        <w:numPr>
          <w:ilvl w:val="0"/>
          <w:numId w:val="6"/>
        </w:numPr>
        <w:tabs>
          <w:tab w:val="left" w:pos="782"/>
          <w:tab w:val="left" w:pos="783"/>
        </w:tabs>
        <w:spacing w:line="360" w:lineRule="auto"/>
        <w:ind w:left="782" w:hanging="404"/>
        <w:jc w:val="both"/>
        <w:rPr>
          <w:rFonts w:ascii="Bookman Old Style" w:hAnsi="Bookman Old Style" w:cs="Arial"/>
        </w:rPr>
      </w:pPr>
      <w:r w:rsidRPr="000C5A81">
        <w:rPr>
          <w:rFonts w:ascii="Bookman Old Style" w:hAnsi="Bookman Old Style" w:cs="Arial"/>
        </w:rPr>
        <w:t>Submitting structural drawings, initiating detailed execution at site, preparation of client bill, preparation of Subcontractor’s bills, claims, etc.</w:t>
      </w:r>
    </w:p>
    <w:p w14:paraId="79D7A893" w14:textId="77777777" w:rsidR="004E7A43" w:rsidRDefault="004E7A43" w:rsidP="003A3A4C">
      <w:pPr>
        <w:spacing w:line="360" w:lineRule="auto"/>
        <w:jc w:val="both"/>
        <w:rPr>
          <w:rFonts w:ascii="Bookman Old Style" w:hAnsi="Bookman Old Style" w:cs="Arial"/>
        </w:rPr>
      </w:pPr>
    </w:p>
    <w:p w14:paraId="0A88B8FD" w14:textId="77777777" w:rsidR="004E7A43" w:rsidRPr="003A3A4C" w:rsidRDefault="002F4D06" w:rsidP="003A3A4C">
      <w:pPr>
        <w:pStyle w:val="Heading1"/>
        <w:spacing w:before="68" w:line="360" w:lineRule="auto"/>
        <w:jc w:val="both"/>
        <w:rPr>
          <w:rFonts w:ascii="Bookman Old Style" w:hAnsi="Bookman Old Style" w:cs="Arial"/>
          <w:sz w:val="22"/>
          <w:szCs w:val="22"/>
          <w:u w:val="none"/>
        </w:rPr>
      </w:pPr>
      <w:r w:rsidRPr="003A3A4C">
        <w:rPr>
          <w:rFonts w:ascii="Bookman Old Style" w:hAnsi="Bookman Old Style" w:cs="Arial"/>
          <w:w w:val="105"/>
          <w:sz w:val="22"/>
          <w:szCs w:val="22"/>
          <w:u w:val="double"/>
          <w:shd w:val="clear" w:color="auto" w:fill="BFBFBF"/>
        </w:rPr>
        <w:t>Areas</w:t>
      </w:r>
      <w:r w:rsidRPr="003A3A4C">
        <w:rPr>
          <w:rFonts w:ascii="Bookman Old Style" w:hAnsi="Bookman Old Style" w:cs="Arial"/>
          <w:spacing w:val="-7"/>
          <w:w w:val="105"/>
          <w:sz w:val="22"/>
          <w:szCs w:val="22"/>
          <w:u w:val="double"/>
          <w:shd w:val="clear" w:color="auto" w:fill="BFBFBF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  <w:u w:val="double"/>
          <w:shd w:val="clear" w:color="auto" w:fill="BFBFBF"/>
        </w:rPr>
        <w:t>of</w:t>
      </w:r>
      <w:r w:rsidRPr="003A3A4C">
        <w:rPr>
          <w:rFonts w:ascii="Bookman Old Style" w:hAnsi="Bookman Old Style" w:cs="Arial"/>
          <w:spacing w:val="-3"/>
          <w:w w:val="105"/>
          <w:sz w:val="22"/>
          <w:szCs w:val="22"/>
          <w:u w:val="double"/>
          <w:shd w:val="clear" w:color="auto" w:fill="BFBFBF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  <w:u w:val="double"/>
          <w:shd w:val="clear" w:color="auto" w:fill="BFBFBF"/>
        </w:rPr>
        <w:t>Expertise</w:t>
      </w:r>
    </w:p>
    <w:p w14:paraId="4BD97FB9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100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Preparation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working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drawings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calculating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quantities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4"/>
        </w:rPr>
        <w:t xml:space="preserve"> </w:t>
      </w:r>
      <w:r w:rsidRPr="003A3A4C">
        <w:rPr>
          <w:rFonts w:ascii="Bookman Old Style" w:hAnsi="Bookman Old Style" w:cs="Arial"/>
        </w:rPr>
        <w:t>execution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various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types</w:t>
      </w:r>
      <w:r w:rsidRPr="003A3A4C">
        <w:rPr>
          <w:rFonts w:ascii="Bookman Old Style" w:hAnsi="Bookman Old Style" w:cs="Arial"/>
          <w:spacing w:val="37"/>
        </w:rPr>
        <w:t xml:space="preserve"> </w:t>
      </w:r>
      <w:r w:rsidRPr="003A3A4C">
        <w:rPr>
          <w:rFonts w:ascii="Bookman Old Style" w:hAnsi="Bookman Old Style" w:cs="Arial"/>
        </w:rPr>
        <w:t>works.</w:t>
      </w:r>
    </w:p>
    <w:p w14:paraId="7205B4EB" w14:textId="606E1FA5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5" w:line="360" w:lineRule="auto"/>
        <w:ind w:left="652" w:right="154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Major Bridges,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Minor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Bridges, R.O.B.,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Under-Passes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(Cast-in-situ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Box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Pushing), Fly-Over,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Box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Culverts,</w:t>
      </w:r>
      <w:r w:rsidRPr="003A3A4C">
        <w:rPr>
          <w:rFonts w:ascii="Bookman Old Style" w:hAnsi="Bookman Old Style" w:cs="Arial"/>
          <w:spacing w:val="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Hume</w:t>
      </w:r>
      <w:r w:rsidRPr="003A3A4C">
        <w:rPr>
          <w:rFonts w:ascii="Bookman Old Style" w:hAnsi="Bookman Old Style" w:cs="Arial"/>
          <w:spacing w:val="-4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Pipe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Culverts,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="000C5A81" w:rsidRPr="003A3A4C">
        <w:rPr>
          <w:rFonts w:ascii="Bookman Old Style" w:hAnsi="Bookman Old Style" w:cs="Arial"/>
          <w:w w:val="105"/>
        </w:rPr>
        <w:t>retaining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wall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Protection</w:t>
      </w:r>
      <w:r w:rsidRPr="003A3A4C">
        <w:rPr>
          <w:rFonts w:ascii="Bookman Old Style" w:hAnsi="Bookman Old Style" w:cs="Arial"/>
          <w:spacing w:val="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works.</w:t>
      </w:r>
    </w:p>
    <w:p w14:paraId="5FFA9DF8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1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Bar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bending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schedules,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shuttering</w:t>
      </w:r>
      <w:r w:rsidRPr="003A3A4C">
        <w:rPr>
          <w:rFonts w:ascii="Bookman Old Style" w:hAnsi="Bookman Old Style" w:cs="Arial"/>
          <w:w w:val="105"/>
        </w:rPr>
        <w:t xml:space="preserve"> design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various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components.</w:t>
      </w:r>
    </w:p>
    <w:p w14:paraId="2C8B2403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Open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Foundations,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Pile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Foundations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Well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Foundations.</w:t>
      </w:r>
    </w:p>
    <w:p w14:paraId="70F156A9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1" w:line="360" w:lineRule="auto"/>
        <w:ind w:left="652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Super-structure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with</w:t>
      </w:r>
      <w:r w:rsidRPr="003A3A4C">
        <w:rPr>
          <w:rFonts w:ascii="Bookman Old Style" w:hAnsi="Bookman Old Style" w:cs="Arial"/>
          <w:spacing w:val="6"/>
        </w:rPr>
        <w:t xml:space="preserve"> </w:t>
      </w:r>
      <w:r w:rsidRPr="003A3A4C">
        <w:rPr>
          <w:rFonts w:ascii="Bookman Old Style" w:hAnsi="Bookman Old Style" w:cs="Arial"/>
        </w:rPr>
        <w:t>RCC/PSC</w:t>
      </w:r>
      <w:r w:rsidRPr="003A3A4C">
        <w:rPr>
          <w:rFonts w:ascii="Bookman Old Style" w:hAnsi="Bookman Old Style" w:cs="Arial"/>
          <w:spacing w:val="8"/>
        </w:rPr>
        <w:t xml:space="preserve"> </w:t>
      </w:r>
      <w:r w:rsidRPr="003A3A4C">
        <w:rPr>
          <w:rFonts w:ascii="Bookman Old Style" w:hAnsi="Bookman Old Style" w:cs="Arial"/>
        </w:rPr>
        <w:t>I-Girder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&amp;</w:t>
      </w:r>
      <w:r w:rsidRPr="003A3A4C">
        <w:rPr>
          <w:rFonts w:ascii="Bookman Old Style" w:hAnsi="Bookman Old Style" w:cs="Arial"/>
          <w:spacing w:val="8"/>
        </w:rPr>
        <w:t xml:space="preserve"> </w:t>
      </w:r>
      <w:r w:rsidRPr="003A3A4C">
        <w:rPr>
          <w:rFonts w:ascii="Bookman Old Style" w:hAnsi="Bookman Old Style" w:cs="Arial"/>
        </w:rPr>
        <w:t>Box</w:t>
      </w:r>
      <w:r w:rsidRPr="003A3A4C">
        <w:rPr>
          <w:rFonts w:ascii="Bookman Old Style" w:hAnsi="Bookman Old Style" w:cs="Arial"/>
          <w:spacing w:val="2"/>
        </w:rPr>
        <w:t xml:space="preserve"> </w:t>
      </w:r>
      <w:r w:rsidRPr="003A3A4C">
        <w:rPr>
          <w:rFonts w:ascii="Bookman Old Style" w:hAnsi="Bookman Old Style" w:cs="Arial"/>
        </w:rPr>
        <w:t>Girder,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RCC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Continuous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Box</w:t>
      </w:r>
      <w:r w:rsidRPr="003A3A4C">
        <w:rPr>
          <w:rFonts w:ascii="Bookman Old Style" w:hAnsi="Bookman Old Style" w:cs="Arial"/>
          <w:spacing w:val="1"/>
        </w:rPr>
        <w:t xml:space="preserve"> </w:t>
      </w:r>
      <w:r w:rsidRPr="003A3A4C">
        <w:rPr>
          <w:rFonts w:ascii="Bookman Old Style" w:hAnsi="Bookman Old Style" w:cs="Arial"/>
        </w:rPr>
        <w:t>Girder,</w:t>
      </w:r>
      <w:r w:rsidRPr="003A3A4C">
        <w:rPr>
          <w:rFonts w:ascii="Bookman Old Style" w:hAnsi="Bookman Old Style" w:cs="Arial"/>
          <w:spacing w:val="7"/>
        </w:rPr>
        <w:t xml:space="preserve"> </w:t>
      </w:r>
      <w:r w:rsidRPr="003A3A4C">
        <w:rPr>
          <w:rFonts w:ascii="Bookman Old Style" w:hAnsi="Bookman Old Style" w:cs="Arial"/>
        </w:rPr>
        <w:t>PSC/RCC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Voided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Slab,</w:t>
      </w:r>
      <w:r w:rsidRPr="003A3A4C">
        <w:rPr>
          <w:rFonts w:ascii="Bookman Old Style" w:hAnsi="Bookman Old Style" w:cs="Arial"/>
          <w:spacing w:val="5"/>
        </w:rPr>
        <w:t xml:space="preserve"> </w:t>
      </w:r>
      <w:r w:rsidRPr="003A3A4C">
        <w:rPr>
          <w:rFonts w:ascii="Bookman Old Style" w:hAnsi="Bookman Old Style" w:cs="Arial"/>
        </w:rPr>
        <w:t>Launching</w:t>
      </w:r>
    </w:p>
    <w:p w14:paraId="75968DD9" w14:textId="77777777" w:rsidR="004E7A43" w:rsidRPr="003A3A4C" w:rsidRDefault="002F4D06" w:rsidP="003A3A4C">
      <w:pPr>
        <w:pStyle w:val="BodyText"/>
        <w:spacing w:before="9" w:line="360" w:lineRule="auto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of</w:t>
      </w:r>
      <w:r w:rsidRPr="003A3A4C">
        <w:rPr>
          <w:rFonts w:ascii="Bookman Old Style" w:hAnsi="Bookman Old Style" w:cs="Arial"/>
          <w:spacing w:val="-10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heavy</w:t>
      </w:r>
      <w:r w:rsidRPr="003A3A4C">
        <w:rPr>
          <w:rFonts w:ascii="Bookman Old Style" w:hAnsi="Bookman Old Style" w:cs="Arial"/>
          <w:spacing w:val="-9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Girders.</w:t>
      </w:r>
    </w:p>
    <w:p w14:paraId="2BCCB2CC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Stressing&amp;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Grouting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Girder.</w:t>
      </w:r>
    </w:p>
    <w:p w14:paraId="66F4046A" w14:textId="487BF8B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Bearing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–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Neoprene,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POT-PTFE,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Tar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Paper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="003A3A4C" w:rsidRPr="003A3A4C">
        <w:rPr>
          <w:rFonts w:ascii="Bookman Old Style" w:hAnsi="Bookman Old Style" w:cs="Arial"/>
          <w:w w:val="105"/>
        </w:rPr>
        <w:t>Bearing,</w:t>
      </w:r>
    </w:p>
    <w:p w14:paraId="3A5A3B36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3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Repair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&amp;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Rehabilitation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8"/>
        </w:rPr>
        <w:t xml:space="preserve"> </w:t>
      </w:r>
      <w:r w:rsidRPr="003A3A4C">
        <w:rPr>
          <w:rFonts w:ascii="Bookman Old Style" w:hAnsi="Bookman Old Style" w:cs="Arial"/>
        </w:rPr>
        <w:t>existing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old</w:t>
      </w:r>
      <w:r w:rsidRPr="003A3A4C">
        <w:rPr>
          <w:rFonts w:ascii="Bookman Old Style" w:hAnsi="Bookman Old Style" w:cs="Arial"/>
          <w:spacing w:val="28"/>
        </w:rPr>
        <w:t xml:space="preserve"> </w:t>
      </w:r>
      <w:r w:rsidRPr="003A3A4C">
        <w:rPr>
          <w:rFonts w:ascii="Bookman Old Style" w:hAnsi="Bookman Old Style" w:cs="Arial"/>
        </w:rPr>
        <w:t>Structures.</w:t>
      </w:r>
    </w:p>
    <w:p w14:paraId="329E6541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Making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As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Built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Drawing.</w:t>
      </w:r>
    </w:p>
    <w:p w14:paraId="019F31E7" w14:textId="77F4BB4F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1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Construction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of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Bridge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in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open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foundation,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Pile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foundation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(D.M.C.)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Bored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cast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in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situ,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floor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protection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="003A3A4C" w:rsidRPr="003A3A4C">
        <w:rPr>
          <w:rFonts w:ascii="Bookman Old Style" w:hAnsi="Bookman Old Style" w:cs="Arial"/>
          <w:w w:val="105"/>
        </w:rPr>
        <w:t>works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etc.</w:t>
      </w:r>
    </w:p>
    <w:p w14:paraId="534A22BD" w14:textId="442954D3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right="119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I have experience in execution and checking of structural work such as Pipe Culvert, Box Culvert, Slab culvert, Retaining</w:t>
      </w:r>
      <w:r w:rsidRPr="003A3A4C">
        <w:rPr>
          <w:rFonts w:ascii="Bookman Old Style" w:hAnsi="Bookman Old Style" w:cs="Arial"/>
          <w:spacing w:val="1"/>
        </w:rPr>
        <w:t xml:space="preserve"> </w:t>
      </w:r>
      <w:r w:rsidRPr="003A3A4C">
        <w:rPr>
          <w:rFonts w:ascii="Bookman Old Style" w:hAnsi="Bookman Old Style" w:cs="Arial"/>
          <w:w w:val="105"/>
        </w:rPr>
        <w:t>wall, RCC &amp; PCC drain, Major Bridges with PSC girders,</w:t>
      </w:r>
      <w:r w:rsidR="00926EC4" w:rsidRPr="003A3A4C">
        <w:rPr>
          <w:rFonts w:ascii="Bookman Old Style" w:hAnsi="Bookman Old Style" w:cs="Arial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PSC box,</w:t>
      </w:r>
      <w:r w:rsidR="00926EC4" w:rsidRPr="003A3A4C">
        <w:rPr>
          <w:rFonts w:ascii="Bookman Old Style" w:hAnsi="Bookman Old Style" w:cs="Arial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PSC Solid Slab &amp; Minor Bridges and Rail over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Bridge, Bus Shelter, PSC girders, Vehicular &amp; Non Vehicular Underpass, Panel Erection, Panel Alignment, Tendon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with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Facia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Panel,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Backfilling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work,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Pile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foundation,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Friction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Slab,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Copping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Beam,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Crash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Barrier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fixing.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Viewing</w:t>
      </w:r>
      <w:r w:rsidRPr="003A3A4C">
        <w:rPr>
          <w:rFonts w:ascii="Bookman Old Style" w:hAnsi="Bookman Old Style" w:cs="Arial"/>
          <w:spacing w:val="-4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Study of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design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drawing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 Contract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documents.</w:t>
      </w:r>
    </w:p>
    <w:p w14:paraId="5E2392DD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5" w:line="360" w:lineRule="auto"/>
        <w:ind w:left="652" w:right="121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Responsible for Construction work of staging work, Reinforcement cutting, bending, fixing, Shuttering work &amp;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Concreting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 as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per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MORTH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lastRenderedPageBreak/>
        <w:t>Specification.</w:t>
      </w:r>
    </w:p>
    <w:p w14:paraId="15C6044D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27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Preparation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7"/>
        </w:rPr>
        <w:t xml:space="preserve"> </w:t>
      </w:r>
      <w:r w:rsidRPr="003A3A4C">
        <w:rPr>
          <w:rFonts w:ascii="Bookman Old Style" w:hAnsi="Bookman Old Style" w:cs="Arial"/>
        </w:rPr>
        <w:t>bar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bending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schedule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6"/>
        </w:rPr>
        <w:t xml:space="preserve"> </w:t>
      </w:r>
      <w:r w:rsidRPr="003A3A4C">
        <w:rPr>
          <w:rFonts w:ascii="Bookman Old Style" w:hAnsi="Bookman Old Style" w:cs="Arial"/>
        </w:rPr>
        <w:t>cutting,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bending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&amp;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fixing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as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per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structure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drawing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on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site.</w:t>
      </w:r>
    </w:p>
    <w:p w14:paraId="689FB38B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line="360" w:lineRule="auto"/>
        <w:ind w:left="652" w:right="157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Responsible</w:t>
      </w:r>
      <w:r w:rsidRPr="003A3A4C">
        <w:rPr>
          <w:rFonts w:ascii="Bookman Old Style" w:hAnsi="Bookman Old Style" w:cs="Arial"/>
          <w:spacing w:val="2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to</w:t>
      </w:r>
      <w:r w:rsidRPr="003A3A4C">
        <w:rPr>
          <w:rFonts w:ascii="Bookman Old Style" w:hAnsi="Bookman Old Style" w:cs="Arial"/>
          <w:spacing w:val="2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give</w:t>
      </w:r>
      <w:r w:rsidRPr="003A3A4C">
        <w:rPr>
          <w:rFonts w:ascii="Bookman Old Style" w:hAnsi="Bookman Old Style" w:cs="Arial"/>
          <w:spacing w:val="2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instruction</w:t>
      </w:r>
      <w:r w:rsidRPr="003A3A4C">
        <w:rPr>
          <w:rFonts w:ascii="Bookman Old Style" w:hAnsi="Bookman Old Style" w:cs="Arial"/>
          <w:spacing w:val="2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to</w:t>
      </w:r>
      <w:r w:rsidRPr="003A3A4C">
        <w:rPr>
          <w:rFonts w:ascii="Bookman Old Style" w:hAnsi="Bookman Old Style" w:cs="Arial"/>
          <w:spacing w:val="1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site</w:t>
      </w:r>
      <w:r w:rsidRPr="003A3A4C">
        <w:rPr>
          <w:rFonts w:ascii="Bookman Old Style" w:hAnsi="Bookman Old Style" w:cs="Arial"/>
          <w:spacing w:val="2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Engineer,</w:t>
      </w:r>
      <w:r w:rsidRPr="003A3A4C">
        <w:rPr>
          <w:rFonts w:ascii="Bookman Old Style" w:hAnsi="Bookman Old Style" w:cs="Arial"/>
          <w:spacing w:val="2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Supervisor</w:t>
      </w:r>
      <w:r w:rsidRPr="003A3A4C">
        <w:rPr>
          <w:rFonts w:ascii="Bookman Old Style" w:hAnsi="Bookman Old Style" w:cs="Arial"/>
          <w:spacing w:val="3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&amp;</w:t>
      </w:r>
      <w:r w:rsidRPr="003A3A4C">
        <w:rPr>
          <w:rFonts w:ascii="Bookman Old Style" w:hAnsi="Bookman Old Style" w:cs="Arial"/>
          <w:spacing w:val="1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Foreman</w:t>
      </w:r>
      <w:r w:rsidRPr="003A3A4C">
        <w:rPr>
          <w:rFonts w:ascii="Bookman Old Style" w:hAnsi="Bookman Old Style" w:cs="Arial"/>
          <w:spacing w:val="1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for</w:t>
      </w:r>
      <w:r w:rsidRPr="003A3A4C">
        <w:rPr>
          <w:rFonts w:ascii="Bookman Old Style" w:hAnsi="Bookman Old Style" w:cs="Arial"/>
          <w:spacing w:val="3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staging</w:t>
      </w:r>
      <w:r w:rsidRPr="003A3A4C">
        <w:rPr>
          <w:rFonts w:ascii="Bookman Old Style" w:hAnsi="Bookman Old Style" w:cs="Arial"/>
          <w:spacing w:val="2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work,</w:t>
      </w:r>
      <w:r w:rsidRPr="003A3A4C">
        <w:rPr>
          <w:rFonts w:ascii="Bookman Old Style" w:hAnsi="Bookman Old Style" w:cs="Arial"/>
          <w:spacing w:val="2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Reinforcement</w:t>
      </w:r>
      <w:r w:rsidRPr="003A3A4C">
        <w:rPr>
          <w:rFonts w:ascii="Bookman Old Style" w:hAnsi="Bookman Old Style" w:cs="Arial"/>
          <w:spacing w:val="2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cutting,</w:t>
      </w:r>
      <w:r w:rsidRPr="003A3A4C">
        <w:rPr>
          <w:rFonts w:ascii="Bookman Old Style" w:hAnsi="Bookman Old Style" w:cs="Arial"/>
          <w:spacing w:val="-4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bending,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fixing&amp; Shuttering</w:t>
      </w:r>
      <w:r w:rsidRPr="003A3A4C">
        <w:rPr>
          <w:rFonts w:ascii="Bookman Old Style" w:hAnsi="Bookman Old Style" w:cs="Arial"/>
          <w:spacing w:val="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fixing as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per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drawing.</w:t>
      </w:r>
    </w:p>
    <w:p w14:paraId="51B7D6D4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1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Arrange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all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site</w:t>
      </w:r>
      <w:r w:rsidRPr="003A3A4C">
        <w:rPr>
          <w:rFonts w:ascii="Bookman Old Style" w:hAnsi="Bookman Old Style" w:cs="Arial"/>
          <w:spacing w:val="24"/>
        </w:rPr>
        <w:t xml:space="preserve"> </w:t>
      </w:r>
      <w:r w:rsidRPr="003A3A4C">
        <w:rPr>
          <w:rFonts w:ascii="Bookman Old Style" w:hAnsi="Bookman Old Style" w:cs="Arial"/>
        </w:rPr>
        <w:t>requirements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before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Concreting</w:t>
      </w:r>
      <w:r w:rsidRPr="003A3A4C">
        <w:rPr>
          <w:rFonts w:ascii="Bookman Old Style" w:hAnsi="Bookman Old Style" w:cs="Arial"/>
          <w:spacing w:val="4"/>
        </w:rPr>
        <w:t xml:space="preserve"> </w:t>
      </w:r>
      <w:r w:rsidRPr="003A3A4C">
        <w:rPr>
          <w:rFonts w:ascii="Bookman Old Style" w:hAnsi="Bookman Old Style" w:cs="Arial"/>
        </w:rPr>
        <w:t>work.</w:t>
      </w:r>
    </w:p>
    <w:p w14:paraId="14B95C1C" w14:textId="043D8B88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95"/>
        </w:rPr>
        <w:t>Responsible</w:t>
      </w:r>
      <w:r w:rsidRPr="003A3A4C">
        <w:rPr>
          <w:rFonts w:ascii="Bookman Old Style" w:hAnsi="Bookman Old Style" w:cs="Arial"/>
          <w:spacing w:val="39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to</w:t>
      </w:r>
      <w:r w:rsidRPr="003A3A4C">
        <w:rPr>
          <w:rFonts w:ascii="Bookman Old Style" w:hAnsi="Bookman Old Style" w:cs="Arial"/>
          <w:spacing w:val="37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show</w:t>
      </w:r>
      <w:r w:rsidRPr="003A3A4C">
        <w:rPr>
          <w:rFonts w:ascii="Bookman Old Style" w:hAnsi="Bookman Old Style" w:cs="Arial"/>
          <w:spacing w:val="35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work</w:t>
      </w:r>
      <w:r w:rsidRPr="003A3A4C">
        <w:rPr>
          <w:rFonts w:ascii="Bookman Old Style" w:hAnsi="Bookman Old Style" w:cs="Arial"/>
          <w:spacing w:val="37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to</w:t>
      </w:r>
      <w:r w:rsidRPr="003A3A4C">
        <w:rPr>
          <w:rFonts w:ascii="Bookman Old Style" w:hAnsi="Bookman Old Style" w:cs="Arial"/>
          <w:spacing w:val="33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the</w:t>
      </w:r>
      <w:r w:rsidRPr="003A3A4C">
        <w:rPr>
          <w:rFonts w:ascii="Bookman Old Style" w:hAnsi="Bookman Old Style" w:cs="Arial"/>
          <w:spacing w:val="35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Consultant</w:t>
      </w:r>
      <w:r w:rsidRPr="003A3A4C">
        <w:rPr>
          <w:rFonts w:ascii="Bookman Old Style" w:hAnsi="Bookman Old Style" w:cs="Arial"/>
          <w:spacing w:val="33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as</w:t>
      </w:r>
      <w:r w:rsidRPr="003A3A4C">
        <w:rPr>
          <w:rFonts w:ascii="Bookman Old Style" w:hAnsi="Bookman Old Style" w:cs="Arial"/>
          <w:spacing w:val="31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per</w:t>
      </w:r>
      <w:r w:rsidRPr="003A3A4C">
        <w:rPr>
          <w:rFonts w:ascii="Bookman Old Style" w:hAnsi="Bookman Old Style" w:cs="Arial"/>
          <w:spacing w:val="34"/>
          <w:w w:val="95"/>
        </w:rPr>
        <w:t xml:space="preserve"> </w:t>
      </w:r>
      <w:r w:rsidR="003A3A4C" w:rsidRPr="003A3A4C">
        <w:rPr>
          <w:rFonts w:ascii="Bookman Old Style" w:hAnsi="Bookman Old Style" w:cs="Arial"/>
          <w:w w:val="95"/>
        </w:rPr>
        <w:t>RFI &amp;</w:t>
      </w:r>
      <w:r w:rsidRPr="003A3A4C">
        <w:rPr>
          <w:rFonts w:ascii="Bookman Old Style" w:hAnsi="Bookman Old Style" w:cs="Arial"/>
          <w:spacing w:val="41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attached</w:t>
      </w:r>
      <w:r w:rsidRPr="003A3A4C">
        <w:rPr>
          <w:rFonts w:ascii="Bookman Old Style" w:hAnsi="Bookman Old Style" w:cs="Arial"/>
          <w:spacing w:val="39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all</w:t>
      </w:r>
      <w:r w:rsidRPr="003A3A4C">
        <w:rPr>
          <w:rFonts w:ascii="Bookman Old Style" w:hAnsi="Bookman Old Style" w:cs="Arial"/>
          <w:spacing w:val="35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the</w:t>
      </w:r>
      <w:r w:rsidRPr="003A3A4C">
        <w:rPr>
          <w:rFonts w:ascii="Bookman Old Style" w:hAnsi="Bookman Old Style" w:cs="Arial"/>
          <w:spacing w:val="37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Measurement</w:t>
      </w:r>
      <w:r w:rsidRPr="003A3A4C">
        <w:rPr>
          <w:rFonts w:ascii="Bookman Old Style" w:hAnsi="Bookman Old Style" w:cs="Arial"/>
          <w:spacing w:val="33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sheet,</w:t>
      </w:r>
      <w:r w:rsidRPr="003A3A4C">
        <w:rPr>
          <w:rFonts w:ascii="Bookman Old Style" w:hAnsi="Bookman Old Style" w:cs="Arial"/>
          <w:spacing w:val="36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check</w:t>
      </w:r>
      <w:r w:rsidRPr="003A3A4C">
        <w:rPr>
          <w:rFonts w:ascii="Bookman Old Style" w:hAnsi="Bookman Old Style" w:cs="Arial"/>
          <w:spacing w:val="37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list</w:t>
      </w:r>
      <w:r w:rsidRPr="003A3A4C">
        <w:rPr>
          <w:rFonts w:ascii="Bookman Old Style" w:hAnsi="Bookman Old Style" w:cs="Arial"/>
          <w:spacing w:val="3"/>
          <w:w w:val="95"/>
        </w:rPr>
        <w:t xml:space="preserve"> </w:t>
      </w:r>
      <w:r w:rsidRPr="003A3A4C">
        <w:rPr>
          <w:rFonts w:ascii="Bookman Old Style" w:hAnsi="Bookman Old Style" w:cs="Arial"/>
          <w:w w:val="95"/>
        </w:rPr>
        <w:t>sheet.</w:t>
      </w:r>
    </w:p>
    <w:p w14:paraId="260F5087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3" w:line="360" w:lineRule="auto"/>
        <w:ind w:left="652" w:right="116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Professional Experience also covers work verification as per contract specifications and drawings, monitoring of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Execution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works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with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Quality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Assurance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(QA)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various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routine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test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as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per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specification.</w:t>
      </w:r>
    </w:p>
    <w:p w14:paraId="349100EB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3" w:line="360" w:lineRule="auto"/>
        <w:ind w:left="652" w:right="121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Preparation of project reports, interim bills / Invoices, variation orders, supervision of cost control, assisting in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preparation of bills and calculation of quantities and cost estimation. Well conversant with IRC guidelines and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MORT&amp;H,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IS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codes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etc.</w:t>
      </w:r>
    </w:p>
    <w:p w14:paraId="39DD01DA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27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Reviewing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entire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project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preparation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Implementation</w:t>
      </w:r>
      <w:r w:rsidRPr="003A3A4C">
        <w:rPr>
          <w:rFonts w:ascii="Bookman Old Style" w:hAnsi="Bookman Old Style" w:cs="Arial"/>
          <w:spacing w:val="25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activities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"/>
        </w:rPr>
        <w:t xml:space="preserve"> </w:t>
      </w:r>
      <w:r w:rsidRPr="003A3A4C">
        <w:rPr>
          <w:rFonts w:ascii="Bookman Old Style" w:hAnsi="Bookman Old Style" w:cs="Arial"/>
        </w:rPr>
        <w:t>Client.</w:t>
      </w:r>
    </w:p>
    <w:p w14:paraId="6E9CD0CC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Checking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design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being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prepared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by</w:t>
      </w:r>
      <w:r w:rsidRPr="003A3A4C">
        <w:rPr>
          <w:rFonts w:ascii="Bookman Old Style" w:hAnsi="Bookman Old Style" w:cs="Arial"/>
          <w:spacing w:val="5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4"/>
        </w:rPr>
        <w:t xml:space="preserve"> </w:t>
      </w:r>
      <w:r w:rsidRPr="003A3A4C">
        <w:rPr>
          <w:rFonts w:ascii="Bookman Old Style" w:hAnsi="Bookman Old Style" w:cs="Arial"/>
        </w:rPr>
        <w:t>Client.</w:t>
      </w:r>
    </w:p>
    <w:p w14:paraId="110322B1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1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Ensure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execution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works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on</w:t>
      </w:r>
      <w:r w:rsidRPr="003A3A4C">
        <w:rPr>
          <w:rFonts w:ascii="Bookman Old Style" w:hAnsi="Bookman Old Style" w:cs="Arial"/>
          <w:spacing w:val="2"/>
        </w:rPr>
        <w:t xml:space="preserve"> </w:t>
      </w:r>
      <w:r w:rsidRPr="003A3A4C">
        <w:rPr>
          <w:rFonts w:ascii="Bookman Old Style" w:hAnsi="Bookman Old Style" w:cs="Arial"/>
        </w:rPr>
        <w:t>site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as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per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specifications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38"/>
        </w:rPr>
        <w:t xml:space="preserve"> </w:t>
      </w:r>
      <w:r w:rsidRPr="003A3A4C">
        <w:rPr>
          <w:rFonts w:ascii="Bookman Old Style" w:hAnsi="Bookman Old Style" w:cs="Arial"/>
        </w:rPr>
        <w:t>standards.</w:t>
      </w:r>
    </w:p>
    <w:p w14:paraId="40568817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Evolve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system/forms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procedures</w:t>
      </w:r>
      <w:r w:rsidRPr="003A3A4C">
        <w:rPr>
          <w:rFonts w:ascii="Bookman Old Style" w:hAnsi="Bookman Old Style" w:cs="Arial"/>
          <w:spacing w:val="23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4"/>
        </w:rPr>
        <w:t xml:space="preserve"> </w:t>
      </w:r>
      <w:r w:rsidRPr="003A3A4C">
        <w:rPr>
          <w:rFonts w:ascii="Bookman Old Style" w:hAnsi="Bookman Old Style" w:cs="Arial"/>
        </w:rPr>
        <w:t>Quality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Assurance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works.</w:t>
      </w:r>
    </w:p>
    <w:p w14:paraId="52AF9F24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Arrange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site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visits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to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monitor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progress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works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implementation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construction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programmers.</w:t>
      </w:r>
    </w:p>
    <w:p w14:paraId="3678F82D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1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Guide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team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experts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involved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in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project.</w:t>
      </w:r>
    </w:p>
    <w:p w14:paraId="59D5B6DB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2" w:line="360" w:lineRule="auto"/>
        <w:ind w:left="652" w:right="150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To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ensure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timely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completion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project</w:t>
      </w:r>
      <w:r w:rsidRPr="003A3A4C">
        <w:rPr>
          <w:rFonts w:ascii="Bookman Old Style" w:hAnsi="Bookman Old Style" w:cs="Arial"/>
          <w:spacing w:val="-1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without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diluting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quality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standards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envisaged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be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fully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accountable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to</w:t>
      </w:r>
      <w:r w:rsidRPr="003A3A4C">
        <w:rPr>
          <w:rFonts w:ascii="Bookman Old Style" w:hAnsi="Bookman Old Style" w:cs="Arial"/>
          <w:spacing w:val="-4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client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in</w:t>
      </w:r>
      <w:r w:rsidRPr="003A3A4C">
        <w:rPr>
          <w:rFonts w:ascii="Bookman Old Style" w:hAnsi="Bookman Old Style" w:cs="Arial"/>
          <w:spacing w:val="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this</w:t>
      </w:r>
      <w:r w:rsidRPr="003A3A4C">
        <w:rPr>
          <w:rFonts w:ascii="Bookman Old Style" w:hAnsi="Bookman Old Style" w:cs="Arial"/>
          <w:spacing w:val="-1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regard.</w:t>
      </w:r>
    </w:p>
    <w:p w14:paraId="76D4C799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3" w:line="360" w:lineRule="auto"/>
        <w:ind w:left="652" w:hanging="267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Check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review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approve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shop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drawing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fabrication,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bar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bending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schedule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5"/>
        </w:rPr>
        <w:t xml:space="preserve"> </w:t>
      </w:r>
      <w:r w:rsidRPr="003A3A4C">
        <w:rPr>
          <w:rFonts w:ascii="Bookman Old Style" w:hAnsi="Bookman Old Style" w:cs="Arial"/>
        </w:rPr>
        <w:t>temporary/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permanent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works.</w:t>
      </w:r>
    </w:p>
    <w:p w14:paraId="5BFA22D4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43" w:line="360" w:lineRule="auto"/>
        <w:ind w:left="652" w:right="119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Day to day quality control, workmanship and supervise and inspect the work based on RFI working system and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maintaining the</w:t>
      </w:r>
      <w:r w:rsidRPr="003A3A4C">
        <w:rPr>
          <w:rFonts w:ascii="Bookman Old Style" w:hAnsi="Bookman Old Style" w:cs="Arial"/>
          <w:spacing w:val="-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records</w:t>
      </w:r>
      <w:r w:rsidRPr="003A3A4C">
        <w:rPr>
          <w:rFonts w:ascii="Bookman Old Style" w:hAnsi="Bookman Old Style" w:cs="Arial"/>
          <w:spacing w:val="-1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accordingly.</w:t>
      </w:r>
    </w:p>
    <w:p w14:paraId="26170EBC" w14:textId="00A7ECFC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2" w:line="360" w:lineRule="auto"/>
        <w:ind w:left="652" w:right="119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w w:val="105"/>
        </w:rPr>
        <w:t>Review and approval of working drawings and / or suggest modifications to existing drawing if required as per site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conditions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review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approve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contractors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working</w:t>
      </w:r>
      <w:r w:rsidR="00926EC4" w:rsidRPr="003A3A4C">
        <w:rPr>
          <w:rFonts w:ascii="Bookman Old Style" w:hAnsi="Bookman Old Style" w:cs="Arial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drawing.</w:t>
      </w:r>
    </w:p>
    <w:p w14:paraId="5D9D1577" w14:textId="77777777" w:rsidR="004E7A43" w:rsidRPr="003A3A4C" w:rsidRDefault="002F4D06" w:rsidP="003A3A4C">
      <w:pPr>
        <w:pStyle w:val="ListParagraph"/>
        <w:numPr>
          <w:ilvl w:val="0"/>
          <w:numId w:val="6"/>
        </w:numPr>
        <w:tabs>
          <w:tab w:val="left" w:pos="653"/>
        </w:tabs>
        <w:spacing w:before="31" w:line="360" w:lineRule="auto"/>
        <w:ind w:left="652" w:right="109" w:hanging="265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color w:val="1A1A1C"/>
          <w:w w:val="105"/>
        </w:rPr>
        <w:t>All existing major brid</w:t>
      </w:r>
      <w:r w:rsidRPr="003A3A4C">
        <w:rPr>
          <w:rFonts w:ascii="Bookman Old Style" w:hAnsi="Bookman Old Style" w:cs="Arial"/>
          <w:color w:val="363838"/>
          <w:w w:val="105"/>
        </w:rPr>
        <w:t>g</w:t>
      </w:r>
      <w:r w:rsidRPr="003A3A4C">
        <w:rPr>
          <w:rFonts w:ascii="Bookman Old Style" w:hAnsi="Bookman Old Style" w:cs="Arial"/>
          <w:color w:val="1A1A1C"/>
          <w:w w:val="105"/>
        </w:rPr>
        <w:t>es and ROB are propos</w:t>
      </w:r>
      <w:r w:rsidRPr="003A3A4C">
        <w:rPr>
          <w:rFonts w:ascii="Bookman Old Style" w:hAnsi="Bookman Old Style" w:cs="Arial"/>
          <w:color w:val="444649"/>
          <w:w w:val="105"/>
        </w:rPr>
        <w:t>e</w:t>
      </w:r>
      <w:r w:rsidRPr="003A3A4C">
        <w:rPr>
          <w:rFonts w:ascii="Bookman Old Style" w:hAnsi="Bookman Old Style" w:cs="Arial"/>
          <w:color w:val="1A1A1C"/>
          <w:w w:val="105"/>
        </w:rPr>
        <w:t xml:space="preserve">d </w:t>
      </w:r>
      <w:r w:rsidRPr="003A3A4C">
        <w:rPr>
          <w:rFonts w:ascii="Bookman Old Style" w:hAnsi="Bookman Old Style" w:cs="Arial"/>
          <w:color w:val="565D5E"/>
          <w:w w:val="105"/>
        </w:rPr>
        <w:t xml:space="preserve">to </w:t>
      </w:r>
      <w:r w:rsidRPr="003A3A4C">
        <w:rPr>
          <w:rFonts w:ascii="Bookman Old Style" w:hAnsi="Bookman Old Style" w:cs="Arial"/>
          <w:color w:val="1A1A1C"/>
          <w:w w:val="105"/>
        </w:rPr>
        <w:t xml:space="preserve">be retained after carrying </w:t>
      </w:r>
      <w:r w:rsidRPr="003A3A4C">
        <w:rPr>
          <w:rFonts w:ascii="Bookman Old Style" w:hAnsi="Bookman Old Style" w:cs="Arial"/>
          <w:color w:val="1A1A1C"/>
          <w:w w:val="105"/>
        </w:rPr>
        <w:lastRenderedPageBreak/>
        <w:t>out necessary repairs and rehabilitation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works</w:t>
      </w:r>
      <w:r w:rsidRPr="003A3A4C">
        <w:rPr>
          <w:rFonts w:ascii="Bookman Old Style" w:hAnsi="Bookman Old Style" w:cs="Arial"/>
          <w:color w:val="444649"/>
          <w:w w:val="105"/>
        </w:rPr>
        <w:t>.</w:t>
      </w:r>
      <w:r w:rsidRPr="003A3A4C">
        <w:rPr>
          <w:rFonts w:ascii="Bookman Old Style" w:hAnsi="Bookman Old Style" w:cs="Arial"/>
          <w:color w:val="444649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Repairs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shall</w:t>
      </w:r>
      <w:r w:rsidRPr="003A3A4C">
        <w:rPr>
          <w:rFonts w:ascii="Bookman Old Style" w:hAnsi="Bookman Old Style" w:cs="Arial"/>
          <w:color w:val="1A1A1C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include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but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not</w:t>
      </w:r>
      <w:r w:rsidRPr="003A3A4C">
        <w:rPr>
          <w:rFonts w:ascii="Bookman Old Style" w:hAnsi="Bookman Old Style" w:cs="Arial"/>
          <w:color w:val="1A1A1C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limited</w:t>
      </w:r>
      <w:r w:rsidRPr="003A3A4C">
        <w:rPr>
          <w:rFonts w:ascii="Bookman Old Style" w:hAnsi="Bookman Old Style" w:cs="Arial"/>
          <w:color w:val="1A1A1C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to</w:t>
      </w:r>
      <w:r w:rsidRPr="003A3A4C">
        <w:rPr>
          <w:rFonts w:ascii="Bookman Old Style" w:hAnsi="Bookman Old Style" w:cs="Arial"/>
          <w:color w:val="1A1A1C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general</w:t>
      </w:r>
      <w:r w:rsidRPr="003A3A4C">
        <w:rPr>
          <w:rFonts w:ascii="Bookman Old Style" w:hAnsi="Bookman Old Style" w:cs="Arial"/>
          <w:color w:val="1A1A1C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cleaning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</w:t>
      </w:r>
      <w:r w:rsidRPr="003A3A4C">
        <w:rPr>
          <w:rFonts w:ascii="Bookman Old Style" w:hAnsi="Bookman Old Style" w:cs="Arial"/>
          <w:color w:val="1A1A1C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bri</w:t>
      </w:r>
      <w:r w:rsidRPr="003A3A4C">
        <w:rPr>
          <w:rFonts w:ascii="Bookman Old Style" w:hAnsi="Bookman Old Style" w:cs="Arial"/>
          <w:color w:val="363838"/>
          <w:w w:val="105"/>
        </w:rPr>
        <w:t>dg</w:t>
      </w:r>
      <w:r w:rsidRPr="003A3A4C">
        <w:rPr>
          <w:rFonts w:ascii="Bookman Old Style" w:hAnsi="Bookman Old Style" w:cs="Arial"/>
          <w:color w:val="1A1A1C"/>
          <w:w w:val="105"/>
        </w:rPr>
        <w:t>es</w:t>
      </w:r>
      <w:r w:rsidRPr="003A3A4C">
        <w:rPr>
          <w:rFonts w:ascii="Bookman Old Style" w:hAnsi="Bookman Old Style" w:cs="Arial"/>
          <w:color w:val="1A1A1C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and</w:t>
      </w:r>
      <w:r w:rsidRPr="003A3A4C">
        <w:rPr>
          <w:rFonts w:ascii="Bookman Old Style" w:hAnsi="Bookman Old Style" w:cs="Arial"/>
          <w:color w:val="1A1A1C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around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565D5E"/>
          <w:w w:val="105"/>
        </w:rPr>
        <w:t>bridges</w:t>
      </w:r>
      <w:r w:rsidRPr="003A3A4C">
        <w:rPr>
          <w:rFonts w:ascii="Bookman Old Style" w:hAnsi="Bookman Old Style" w:cs="Arial"/>
          <w:color w:val="1A1A1C"/>
          <w:w w:val="105"/>
        </w:rPr>
        <w:t>,</w:t>
      </w:r>
      <w:r w:rsidRPr="003A3A4C">
        <w:rPr>
          <w:rFonts w:ascii="Bookman Old Style" w:hAnsi="Bookman Old Style" w:cs="Arial"/>
          <w:color w:val="1A1A1C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</w:t>
      </w:r>
      <w:r w:rsidRPr="003A3A4C">
        <w:rPr>
          <w:rFonts w:ascii="Bookman Old Style" w:hAnsi="Bookman Old Style" w:cs="Arial"/>
          <w:color w:val="444649"/>
          <w:w w:val="105"/>
        </w:rPr>
        <w:t>st</w:t>
      </w:r>
      <w:r w:rsidRPr="003A3A4C">
        <w:rPr>
          <w:rFonts w:ascii="Bookman Old Style" w:hAnsi="Bookman Old Style" w:cs="Arial"/>
          <w:color w:val="1A1A1C"/>
          <w:w w:val="105"/>
        </w:rPr>
        <w:t>oration</w:t>
      </w:r>
      <w:r w:rsidRPr="003A3A4C">
        <w:rPr>
          <w:rFonts w:ascii="Bookman Old Style" w:hAnsi="Bookman Old Style" w:cs="Arial"/>
          <w:color w:val="1A1A1C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</w:t>
      </w:r>
      <w:r w:rsidRPr="003A3A4C">
        <w:rPr>
          <w:rFonts w:ascii="Bookman Old Style" w:hAnsi="Bookman Old Style" w:cs="Arial"/>
          <w:color w:val="1A1A1C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slopes</w:t>
      </w:r>
      <w:r w:rsidRPr="003A3A4C">
        <w:rPr>
          <w:rFonts w:ascii="Bookman Old Style" w:hAnsi="Bookman Old Style" w:cs="Arial"/>
          <w:color w:val="1A1A1C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and</w:t>
      </w:r>
      <w:r w:rsidRPr="003A3A4C">
        <w:rPr>
          <w:rFonts w:ascii="Bookman Old Style" w:hAnsi="Bookman Old Style" w:cs="Arial"/>
          <w:color w:val="1A1A1C"/>
          <w:spacing w:val="-45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protective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works,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removal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and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relaying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existing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wearing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coat,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repair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and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replacement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drainag</w:t>
      </w:r>
      <w:r w:rsidRPr="003A3A4C">
        <w:rPr>
          <w:rFonts w:ascii="Bookman Old Style" w:hAnsi="Bookman Old Style" w:cs="Arial"/>
          <w:color w:val="363838"/>
          <w:w w:val="105"/>
        </w:rPr>
        <w:t>e</w:t>
      </w:r>
      <w:r w:rsidRPr="003A3A4C">
        <w:rPr>
          <w:rFonts w:ascii="Bookman Old Style" w:hAnsi="Bookman Old Style" w:cs="Arial"/>
          <w:color w:val="363838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spout,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</w:rPr>
        <w:t>repair/repla</w:t>
      </w:r>
      <w:r w:rsidRPr="003A3A4C">
        <w:rPr>
          <w:rFonts w:ascii="Bookman Old Style" w:hAnsi="Bookman Old Style" w:cs="Arial"/>
          <w:color w:val="363838"/>
        </w:rPr>
        <w:t>c</w:t>
      </w:r>
      <w:r w:rsidRPr="003A3A4C">
        <w:rPr>
          <w:rFonts w:ascii="Bookman Old Style" w:hAnsi="Bookman Old Style" w:cs="Arial"/>
          <w:color w:val="1A1A1C"/>
        </w:rPr>
        <w:t>ement of approach</w:t>
      </w:r>
      <w:r w:rsidRPr="003A3A4C">
        <w:rPr>
          <w:rFonts w:ascii="Bookman Old Style" w:hAnsi="Bookman Old Style" w:cs="Arial"/>
          <w:color w:val="1A1A1C"/>
          <w:spacing w:val="1"/>
        </w:rPr>
        <w:t xml:space="preserve"> </w:t>
      </w:r>
      <w:r w:rsidRPr="003A3A4C">
        <w:rPr>
          <w:rFonts w:ascii="Bookman Old Style" w:hAnsi="Bookman Old Style" w:cs="Arial"/>
          <w:color w:val="1A1A1C"/>
        </w:rPr>
        <w:t>slab and return wall,</w:t>
      </w:r>
      <w:r w:rsidRPr="003A3A4C">
        <w:rPr>
          <w:rFonts w:ascii="Bookman Old Style" w:hAnsi="Bookman Old Style" w:cs="Arial"/>
          <w:color w:val="1A1A1C"/>
          <w:spacing w:val="45"/>
        </w:rPr>
        <w:t xml:space="preserve"> </w:t>
      </w:r>
      <w:r w:rsidRPr="003A3A4C">
        <w:rPr>
          <w:rFonts w:ascii="Bookman Old Style" w:hAnsi="Bookman Old Style" w:cs="Arial"/>
          <w:color w:val="1A1A1C"/>
        </w:rPr>
        <w:t>construction</w:t>
      </w:r>
      <w:r w:rsidRPr="003A3A4C">
        <w:rPr>
          <w:rFonts w:ascii="Bookman Old Style" w:hAnsi="Bookman Old Style" w:cs="Arial"/>
          <w:color w:val="1A1A1C"/>
          <w:spacing w:val="45"/>
        </w:rPr>
        <w:t xml:space="preserve"> </w:t>
      </w:r>
      <w:r w:rsidRPr="003A3A4C">
        <w:rPr>
          <w:rFonts w:ascii="Bookman Old Style" w:hAnsi="Bookman Old Style" w:cs="Arial"/>
          <w:color w:val="1A1A1C"/>
        </w:rPr>
        <w:t>of new crash</w:t>
      </w:r>
      <w:r w:rsidRPr="003A3A4C">
        <w:rPr>
          <w:rFonts w:ascii="Bookman Old Style" w:hAnsi="Bookman Old Style" w:cs="Arial"/>
          <w:color w:val="1A1A1C"/>
          <w:spacing w:val="45"/>
        </w:rPr>
        <w:t xml:space="preserve"> </w:t>
      </w:r>
      <w:r w:rsidRPr="003A3A4C">
        <w:rPr>
          <w:rFonts w:ascii="Bookman Old Style" w:hAnsi="Bookman Old Style" w:cs="Arial"/>
          <w:color w:val="444649"/>
        </w:rPr>
        <w:t>b</w:t>
      </w:r>
      <w:r w:rsidRPr="003A3A4C">
        <w:rPr>
          <w:rFonts w:ascii="Bookman Old Style" w:hAnsi="Bookman Old Style" w:cs="Arial"/>
          <w:color w:val="1A1A1C"/>
        </w:rPr>
        <w:t>arriers in place of old railing,</w:t>
      </w:r>
      <w:r w:rsidRPr="003A3A4C">
        <w:rPr>
          <w:rFonts w:ascii="Bookman Old Style" w:hAnsi="Bookman Old Style" w:cs="Arial"/>
          <w:color w:val="1A1A1C"/>
          <w:spacing w:val="45"/>
        </w:rPr>
        <w:t xml:space="preserve"> </w:t>
      </w:r>
      <w:r w:rsidRPr="003A3A4C">
        <w:rPr>
          <w:rFonts w:ascii="Bookman Old Style" w:hAnsi="Bookman Old Style" w:cs="Arial"/>
          <w:color w:val="1A1A1C"/>
        </w:rPr>
        <w:t>providing</w:t>
      </w:r>
      <w:r w:rsidRPr="003A3A4C">
        <w:rPr>
          <w:rFonts w:ascii="Bookman Old Style" w:hAnsi="Bookman Old Style" w:cs="Arial"/>
          <w:color w:val="1A1A1C"/>
          <w:spacing w:val="1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 new expansion joints and bearings in place of one’s wherever required and repair and rehabilitation o</w:t>
      </w:r>
      <w:r w:rsidRPr="003A3A4C">
        <w:rPr>
          <w:rFonts w:ascii="Bookman Old Style" w:hAnsi="Bookman Old Style" w:cs="Arial"/>
          <w:color w:val="363838"/>
          <w:w w:val="105"/>
        </w:rPr>
        <w:t xml:space="preserve">f </w:t>
      </w:r>
      <w:r w:rsidRPr="003A3A4C">
        <w:rPr>
          <w:rFonts w:ascii="Bookman Old Style" w:hAnsi="Bookman Old Style" w:cs="Arial"/>
          <w:color w:val="1A1A1C"/>
          <w:w w:val="105"/>
        </w:rPr>
        <w:t>dam</w:t>
      </w:r>
      <w:r w:rsidRPr="003A3A4C">
        <w:rPr>
          <w:rFonts w:ascii="Bookman Old Style" w:hAnsi="Bookman Old Style" w:cs="Arial"/>
          <w:color w:val="363838"/>
          <w:w w:val="105"/>
        </w:rPr>
        <w:t>a</w:t>
      </w:r>
      <w:r w:rsidRPr="003A3A4C">
        <w:rPr>
          <w:rFonts w:ascii="Bookman Old Style" w:hAnsi="Bookman Old Style" w:cs="Arial"/>
          <w:color w:val="1A1A1C"/>
          <w:w w:val="105"/>
        </w:rPr>
        <w:t>ged</w:t>
      </w:r>
      <w:r w:rsidRPr="003A3A4C">
        <w:rPr>
          <w:rFonts w:ascii="Bookman Old Style" w:hAnsi="Bookman Old Style" w:cs="Arial"/>
          <w:color w:val="1A1A1C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concrete</w:t>
      </w:r>
      <w:r w:rsidRPr="003A3A4C">
        <w:rPr>
          <w:rFonts w:ascii="Bookman Old Style" w:hAnsi="Bookman Old Style" w:cs="Arial"/>
          <w:color w:val="1A1A1C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of</w:t>
      </w:r>
      <w:r w:rsidRPr="003A3A4C">
        <w:rPr>
          <w:rFonts w:ascii="Bookman Old Style" w:hAnsi="Bookman Old Style" w:cs="Arial"/>
          <w:color w:val="1A1A1C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any</w:t>
      </w:r>
      <w:r w:rsidRPr="003A3A4C">
        <w:rPr>
          <w:rFonts w:ascii="Bookman Old Style" w:hAnsi="Bookman Old Style" w:cs="Arial"/>
          <w:color w:val="1A1A1C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color w:val="1A1A1C"/>
          <w:w w:val="105"/>
        </w:rPr>
        <w:t>etc.</w:t>
      </w:r>
      <w:r w:rsidRPr="003A3A4C">
        <w:rPr>
          <w:rFonts w:ascii="Bookman Old Style" w:hAnsi="Bookman Old Style" w:cs="Arial"/>
          <w:color w:val="7C8385"/>
          <w:w w:val="105"/>
        </w:rPr>
        <w:t>.</w:t>
      </w:r>
    </w:p>
    <w:p w14:paraId="53DF7C6E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before="100" w:line="360" w:lineRule="auto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Preparing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Daily</w:t>
      </w:r>
      <w:r w:rsidRPr="003A3A4C">
        <w:rPr>
          <w:rFonts w:ascii="Bookman Old Style" w:hAnsi="Bookman Old Style" w:cs="Arial"/>
          <w:spacing w:val="19"/>
        </w:rPr>
        <w:t xml:space="preserve"> </w:t>
      </w:r>
      <w:r w:rsidRPr="003A3A4C">
        <w:rPr>
          <w:rFonts w:ascii="Bookman Old Style" w:hAnsi="Bookman Old Style" w:cs="Arial"/>
        </w:rPr>
        <w:t>Progress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Report,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Weekly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Progress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Report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&amp;</w:t>
      </w:r>
      <w:r w:rsidRPr="003A3A4C">
        <w:rPr>
          <w:rFonts w:ascii="Bookman Old Style" w:hAnsi="Bookman Old Style" w:cs="Arial"/>
          <w:spacing w:val="28"/>
        </w:rPr>
        <w:t xml:space="preserve"> </w:t>
      </w:r>
      <w:r w:rsidRPr="003A3A4C">
        <w:rPr>
          <w:rFonts w:ascii="Bookman Old Style" w:hAnsi="Bookman Old Style" w:cs="Arial"/>
        </w:rPr>
        <w:t>Monthly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Progress</w:t>
      </w:r>
      <w:r w:rsidRPr="003A3A4C">
        <w:rPr>
          <w:rFonts w:ascii="Bookman Old Style" w:hAnsi="Bookman Old Style" w:cs="Arial"/>
          <w:spacing w:val="-4"/>
        </w:rPr>
        <w:t xml:space="preserve"> </w:t>
      </w:r>
      <w:r w:rsidRPr="003A3A4C">
        <w:rPr>
          <w:rFonts w:ascii="Bookman Old Style" w:hAnsi="Bookman Old Style" w:cs="Arial"/>
        </w:rPr>
        <w:t>Report.</w:t>
      </w:r>
    </w:p>
    <w:p w14:paraId="3FB572BC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before="43" w:line="360" w:lineRule="auto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Preparation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9"/>
        </w:rPr>
        <w:t xml:space="preserve"> </w:t>
      </w:r>
      <w:r w:rsidRPr="003A3A4C">
        <w:rPr>
          <w:rFonts w:ascii="Bookman Old Style" w:hAnsi="Bookman Old Style" w:cs="Arial"/>
        </w:rPr>
        <w:t>working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drawings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calculating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quantities</w:t>
      </w:r>
      <w:r w:rsidRPr="003A3A4C">
        <w:rPr>
          <w:rFonts w:ascii="Bookman Old Style" w:hAnsi="Bookman Old Style" w:cs="Arial"/>
          <w:spacing w:val="21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6"/>
        </w:rPr>
        <w:t xml:space="preserve"> </w:t>
      </w:r>
      <w:r w:rsidRPr="003A3A4C">
        <w:rPr>
          <w:rFonts w:ascii="Bookman Old Style" w:hAnsi="Bookman Old Style" w:cs="Arial"/>
        </w:rPr>
        <w:t>execution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various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types</w:t>
      </w:r>
      <w:r w:rsidRPr="003A3A4C">
        <w:rPr>
          <w:rFonts w:ascii="Bookman Old Style" w:hAnsi="Bookman Old Style" w:cs="Arial"/>
          <w:spacing w:val="5"/>
        </w:rPr>
        <w:t xml:space="preserve"> </w:t>
      </w:r>
      <w:r w:rsidRPr="003A3A4C">
        <w:rPr>
          <w:rFonts w:ascii="Bookman Old Style" w:hAnsi="Bookman Old Style" w:cs="Arial"/>
        </w:rPr>
        <w:t>works.</w:t>
      </w:r>
    </w:p>
    <w:p w14:paraId="2EFF69EB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before="45" w:line="360" w:lineRule="auto"/>
        <w:ind w:left="720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Calculation</w:t>
      </w:r>
      <w:r w:rsidRPr="003A3A4C">
        <w:rPr>
          <w:rFonts w:ascii="Bookman Old Style" w:hAnsi="Bookman Old Style" w:cs="Arial"/>
          <w:spacing w:val="30"/>
        </w:rPr>
        <w:t xml:space="preserve"> </w:t>
      </w:r>
      <w:r w:rsidRPr="003A3A4C">
        <w:rPr>
          <w:rFonts w:ascii="Bookman Old Style" w:hAnsi="Bookman Old Style" w:cs="Arial"/>
        </w:rPr>
        <w:t>material</w:t>
      </w:r>
      <w:r w:rsidRPr="003A3A4C">
        <w:rPr>
          <w:rFonts w:ascii="Bookman Old Style" w:hAnsi="Bookman Old Style" w:cs="Arial"/>
          <w:spacing w:val="30"/>
        </w:rPr>
        <w:t xml:space="preserve"> </w:t>
      </w:r>
      <w:r w:rsidRPr="003A3A4C">
        <w:rPr>
          <w:rFonts w:ascii="Bookman Old Style" w:hAnsi="Bookman Old Style" w:cs="Arial"/>
        </w:rPr>
        <w:t>requirements,</w:t>
      </w:r>
      <w:r w:rsidRPr="003A3A4C">
        <w:rPr>
          <w:rFonts w:ascii="Bookman Old Style" w:hAnsi="Bookman Old Style" w:cs="Arial"/>
          <w:spacing w:val="31"/>
        </w:rPr>
        <w:t xml:space="preserve"> </w:t>
      </w:r>
      <w:r w:rsidRPr="003A3A4C">
        <w:rPr>
          <w:rFonts w:ascii="Bookman Old Style" w:hAnsi="Bookman Old Style" w:cs="Arial"/>
        </w:rPr>
        <w:t>manpower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requirements,</w:t>
      </w:r>
      <w:r w:rsidRPr="003A3A4C">
        <w:rPr>
          <w:rFonts w:ascii="Bookman Old Style" w:hAnsi="Bookman Old Style" w:cs="Arial"/>
          <w:spacing w:val="30"/>
        </w:rPr>
        <w:t xml:space="preserve"> </w:t>
      </w:r>
      <w:r w:rsidRPr="003A3A4C">
        <w:rPr>
          <w:rFonts w:ascii="Bookman Old Style" w:hAnsi="Bookman Old Style" w:cs="Arial"/>
        </w:rPr>
        <w:t>machinery</w:t>
      </w:r>
      <w:r w:rsidRPr="003A3A4C">
        <w:rPr>
          <w:rFonts w:ascii="Bookman Old Style" w:hAnsi="Bookman Old Style" w:cs="Arial"/>
          <w:spacing w:val="27"/>
        </w:rPr>
        <w:t xml:space="preserve"> </w:t>
      </w:r>
      <w:r w:rsidRPr="003A3A4C">
        <w:rPr>
          <w:rFonts w:ascii="Bookman Old Style" w:hAnsi="Bookman Old Style" w:cs="Arial"/>
        </w:rPr>
        <w:t>requirements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etc.</w:t>
      </w:r>
    </w:p>
    <w:p w14:paraId="178F2B20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line="360" w:lineRule="auto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Estimation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8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8"/>
        </w:rPr>
        <w:t xml:space="preserve"> </w:t>
      </w:r>
      <w:r w:rsidRPr="003A3A4C">
        <w:rPr>
          <w:rFonts w:ascii="Bookman Old Style" w:hAnsi="Bookman Old Style" w:cs="Arial"/>
        </w:rPr>
        <w:t>Quantity</w:t>
      </w:r>
      <w:r w:rsidRPr="003A3A4C">
        <w:rPr>
          <w:rFonts w:ascii="Bookman Old Style" w:hAnsi="Bookman Old Style" w:cs="Arial"/>
          <w:spacing w:val="11"/>
        </w:rPr>
        <w:t xml:space="preserve"> </w:t>
      </w:r>
      <w:r w:rsidRPr="003A3A4C">
        <w:rPr>
          <w:rFonts w:ascii="Bookman Old Style" w:hAnsi="Bookman Old Style" w:cs="Arial"/>
        </w:rPr>
        <w:t>required</w:t>
      </w:r>
      <w:r w:rsidRPr="003A3A4C">
        <w:rPr>
          <w:rFonts w:ascii="Bookman Old Style" w:hAnsi="Bookman Old Style" w:cs="Arial"/>
          <w:spacing w:val="20"/>
        </w:rPr>
        <w:t xml:space="preserve"> </w:t>
      </w:r>
      <w:r w:rsidRPr="003A3A4C">
        <w:rPr>
          <w:rFonts w:ascii="Bookman Old Style" w:hAnsi="Bookman Old Style" w:cs="Arial"/>
        </w:rPr>
        <w:t>for</w:t>
      </w:r>
      <w:r w:rsidRPr="003A3A4C">
        <w:rPr>
          <w:rFonts w:ascii="Bookman Old Style" w:hAnsi="Bookman Old Style" w:cs="Arial"/>
          <w:spacing w:val="1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14"/>
        </w:rPr>
        <w:t xml:space="preserve"> </w:t>
      </w:r>
      <w:r w:rsidRPr="003A3A4C">
        <w:rPr>
          <w:rFonts w:ascii="Bookman Old Style" w:hAnsi="Bookman Old Style" w:cs="Arial"/>
        </w:rPr>
        <w:t>project.</w:t>
      </w:r>
    </w:p>
    <w:p w14:paraId="6A761A6D" w14:textId="55136D48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before="43" w:line="360" w:lineRule="auto"/>
        <w:ind w:left="720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Checking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of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="006811D7" w:rsidRPr="003A3A4C">
        <w:rPr>
          <w:rFonts w:ascii="Bookman Old Style" w:hAnsi="Bookman Old Style" w:cs="Arial"/>
          <w:w w:val="105"/>
        </w:rPr>
        <w:t>subcontractor’s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bills.</w:t>
      </w:r>
    </w:p>
    <w:p w14:paraId="4FE0C374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line="360" w:lineRule="auto"/>
        <w:ind w:left="720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Preparing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and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Submitting</w:t>
      </w:r>
      <w:r w:rsidRPr="003A3A4C">
        <w:rPr>
          <w:rFonts w:ascii="Bookman Old Style" w:hAnsi="Bookman Old Style" w:cs="Arial"/>
          <w:spacing w:val="-8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Bills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for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Clients.</w:t>
      </w:r>
    </w:p>
    <w:p w14:paraId="7CB71CA4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line="360" w:lineRule="auto"/>
        <w:ind w:left="720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Preparation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of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As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Built</w:t>
      </w:r>
      <w:r w:rsidRPr="003A3A4C">
        <w:rPr>
          <w:rFonts w:ascii="Bookman Old Style" w:hAnsi="Bookman Old Style" w:cs="Arial"/>
          <w:spacing w:val="-4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Drawings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and</w:t>
      </w:r>
      <w:r w:rsidRPr="003A3A4C">
        <w:rPr>
          <w:rFonts w:ascii="Bookman Old Style" w:hAnsi="Bookman Old Style" w:cs="Arial"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Final</w:t>
      </w:r>
      <w:r w:rsidRPr="003A3A4C">
        <w:rPr>
          <w:rFonts w:ascii="Bookman Old Style" w:hAnsi="Bookman Old Style" w:cs="Arial"/>
          <w:spacing w:val="-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Bill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for</w:t>
      </w:r>
      <w:r w:rsidRPr="003A3A4C">
        <w:rPr>
          <w:rFonts w:ascii="Bookman Old Style" w:hAnsi="Bookman Old Style" w:cs="Arial"/>
          <w:spacing w:val="-10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Submission</w:t>
      </w:r>
      <w:r w:rsidRPr="003A3A4C">
        <w:rPr>
          <w:rFonts w:ascii="Bookman Old Style" w:hAnsi="Bookman Old Style" w:cs="Arial"/>
          <w:spacing w:val="1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to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the</w:t>
      </w:r>
      <w:r w:rsidRPr="003A3A4C">
        <w:rPr>
          <w:rFonts w:ascii="Bookman Old Style" w:hAnsi="Bookman Old Style" w:cs="Arial"/>
          <w:spacing w:val="3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Client.</w:t>
      </w:r>
    </w:p>
    <w:p w14:paraId="17D2C82D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before="45" w:line="360" w:lineRule="auto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</w:rPr>
        <w:t>Settlement</w:t>
      </w:r>
      <w:r w:rsidRPr="003A3A4C">
        <w:rPr>
          <w:rFonts w:ascii="Bookman Old Style" w:hAnsi="Bookman Old Style" w:cs="Arial"/>
          <w:spacing w:val="16"/>
        </w:rPr>
        <w:t xml:space="preserve"> </w:t>
      </w:r>
      <w:r w:rsidRPr="003A3A4C">
        <w:rPr>
          <w:rFonts w:ascii="Bookman Old Style" w:hAnsi="Bookman Old Style" w:cs="Arial"/>
        </w:rPr>
        <w:t>of</w:t>
      </w:r>
      <w:r w:rsidRPr="003A3A4C">
        <w:rPr>
          <w:rFonts w:ascii="Bookman Old Style" w:hAnsi="Bookman Old Style" w:cs="Arial"/>
          <w:spacing w:val="8"/>
        </w:rPr>
        <w:t xml:space="preserve"> </w:t>
      </w:r>
      <w:r w:rsidRPr="003A3A4C">
        <w:rPr>
          <w:rFonts w:ascii="Bookman Old Style" w:hAnsi="Bookman Old Style" w:cs="Arial"/>
        </w:rPr>
        <w:t>disputes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and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rising</w:t>
      </w:r>
      <w:r w:rsidRPr="003A3A4C">
        <w:rPr>
          <w:rFonts w:ascii="Bookman Old Style" w:hAnsi="Bookman Old Style" w:cs="Arial"/>
          <w:spacing w:val="15"/>
        </w:rPr>
        <w:t xml:space="preserve"> </w:t>
      </w:r>
      <w:r w:rsidRPr="003A3A4C">
        <w:rPr>
          <w:rFonts w:ascii="Bookman Old Style" w:hAnsi="Bookman Old Style" w:cs="Arial"/>
        </w:rPr>
        <w:t>claims</w:t>
      </w:r>
      <w:r w:rsidRPr="003A3A4C">
        <w:rPr>
          <w:rFonts w:ascii="Bookman Old Style" w:hAnsi="Bookman Old Style" w:cs="Arial"/>
          <w:spacing w:val="13"/>
        </w:rPr>
        <w:t xml:space="preserve"> </w:t>
      </w:r>
      <w:r w:rsidRPr="003A3A4C">
        <w:rPr>
          <w:rFonts w:ascii="Bookman Old Style" w:hAnsi="Bookman Old Style" w:cs="Arial"/>
        </w:rPr>
        <w:t>arising</w:t>
      </w:r>
      <w:r w:rsidRPr="003A3A4C">
        <w:rPr>
          <w:rFonts w:ascii="Bookman Old Style" w:hAnsi="Bookman Old Style" w:cs="Arial"/>
          <w:spacing w:val="17"/>
        </w:rPr>
        <w:t xml:space="preserve"> </w:t>
      </w:r>
      <w:r w:rsidRPr="003A3A4C">
        <w:rPr>
          <w:rFonts w:ascii="Bookman Old Style" w:hAnsi="Bookman Old Style" w:cs="Arial"/>
        </w:rPr>
        <w:t>out</w:t>
      </w:r>
      <w:r w:rsidRPr="003A3A4C">
        <w:rPr>
          <w:rFonts w:ascii="Bookman Old Style" w:hAnsi="Bookman Old Style" w:cs="Arial"/>
          <w:spacing w:val="12"/>
        </w:rPr>
        <w:t xml:space="preserve"> </w:t>
      </w:r>
      <w:r w:rsidRPr="003A3A4C">
        <w:rPr>
          <w:rFonts w:ascii="Bookman Old Style" w:hAnsi="Bookman Old Style" w:cs="Arial"/>
        </w:rPr>
        <w:t>from</w:t>
      </w:r>
      <w:r w:rsidRPr="003A3A4C">
        <w:rPr>
          <w:rFonts w:ascii="Bookman Old Style" w:hAnsi="Bookman Old Style" w:cs="Arial"/>
          <w:spacing w:val="22"/>
        </w:rPr>
        <w:t xml:space="preserve"> </w:t>
      </w:r>
      <w:r w:rsidRPr="003A3A4C">
        <w:rPr>
          <w:rFonts w:ascii="Bookman Old Style" w:hAnsi="Bookman Old Style" w:cs="Arial"/>
        </w:rPr>
        <w:t>the</w:t>
      </w:r>
      <w:r w:rsidRPr="003A3A4C">
        <w:rPr>
          <w:rFonts w:ascii="Bookman Old Style" w:hAnsi="Bookman Old Style" w:cs="Arial"/>
          <w:spacing w:val="-5"/>
        </w:rPr>
        <w:t xml:space="preserve"> </w:t>
      </w:r>
      <w:r w:rsidRPr="003A3A4C">
        <w:rPr>
          <w:rFonts w:ascii="Bookman Old Style" w:hAnsi="Bookman Old Style" w:cs="Arial"/>
        </w:rPr>
        <w:t>Contract.</w:t>
      </w:r>
    </w:p>
    <w:p w14:paraId="0C561EEC" w14:textId="77777777" w:rsidR="004E7A43" w:rsidRPr="003A3A4C" w:rsidRDefault="002F4D06" w:rsidP="003A3A4C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line="360" w:lineRule="auto"/>
        <w:ind w:left="720"/>
        <w:jc w:val="both"/>
        <w:rPr>
          <w:rFonts w:ascii="Bookman Old Style" w:hAnsi="Bookman Old Style" w:cs="Arial"/>
        </w:rPr>
      </w:pPr>
      <w:r w:rsidRPr="003A3A4C">
        <w:rPr>
          <w:rFonts w:ascii="Bookman Old Style" w:hAnsi="Bookman Old Style" w:cs="Arial"/>
          <w:spacing w:val="-1"/>
          <w:w w:val="105"/>
        </w:rPr>
        <w:t>Reviewing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of</w:t>
      </w:r>
      <w:r w:rsidRPr="003A3A4C">
        <w:rPr>
          <w:rFonts w:ascii="Bookman Old Style" w:hAnsi="Bookman Old Style" w:cs="Arial"/>
          <w:spacing w:val="-11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Contractors</w:t>
      </w:r>
      <w:r w:rsidRPr="003A3A4C">
        <w:rPr>
          <w:rFonts w:ascii="Bookman Old Style" w:hAnsi="Bookman Old Style" w:cs="Arial"/>
          <w:spacing w:val="-9"/>
          <w:w w:val="105"/>
        </w:rPr>
        <w:t xml:space="preserve"> </w:t>
      </w:r>
      <w:r w:rsidRPr="003A3A4C">
        <w:rPr>
          <w:rFonts w:ascii="Bookman Old Style" w:hAnsi="Bookman Old Style" w:cs="Arial"/>
          <w:spacing w:val="-1"/>
          <w:w w:val="105"/>
        </w:rPr>
        <w:t>work</w:t>
      </w:r>
      <w:r w:rsidRPr="003A3A4C">
        <w:rPr>
          <w:rFonts w:ascii="Bookman Old Style" w:hAnsi="Bookman Old Style" w:cs="Arial"/>
          <w:spacing w:val="-2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programme,</w:t>
      </w:r>
      <w:r w:rsidRPr="003A3A4C">
        <w:rPr>
          <w:rFonts w:ascii="Bookman Old Style" w:hAnsi="Bookman Old Style" w:cs="Arial"/>
          <w:spacing w:val="-7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Construction</w:t>
      </w:r>
      <w:r w:rsidRPr="003A3A4C">
        <w:rPr>
          <w:rFonts w:ascii="Bookman Old Style" w:hAnsi="Bookman Old Style" w:cs="Arial"/>
          <w:spacing w:val="-6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method</w:t>
      </w:r>
      <w:r w:rsidRPr="003A3A4C">
        <w:rPr>
          <w:rFonts w:ascii="Bookman Old Style" w:hAnsi="Bookman Old Style" w:cs="Arial"/>
          <w:spacing w:val="5"/>
          <w:w w:val="105"/>
        </w:rPr>
        <w:t xml:space="preserve"> </w:t>
      </w:r>
      <w:r w:rsidRPr="003A3A4C">
        <w:rPr>
          <w:rFonts w:ascii="Bookman Old Style" w:hAnsi="Bookman Old Style" w:cs="Arial"/>
          <w:w w:val="105"/>
        </w:rPr>
        <w:t>statements.</w:t>
      </w:r>
    </w:p>
    <w:p w14:paraId="14748425" w14:textId="77777777" w:rsidR="00C719F1" w:rsidRPr="003A3A4C" w:rsidRDefault="00C719F1" w:rsidP="003A3A4C">
      <w:pPr>
        <w:pStyle w:val="BodyText"/>
        <w:spacing w:before="0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p w14:paraId="54FE4739" w14:textId="77777777" w:rsidR="00C719F1" w:rsidRDefault="00C719F1" w:rsidP="003A3A4C">
      <w:pPr>
        <w:pStyle w:val="Heading1"/>
        <w:spacing w:before="115" w:line="360" w:lineRule="auto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sz w:val="22"/>
          <w:szCs w:val="22"/>
        </w:rPr>
        <w:t>EMPLOYMENT</w:t>
      </w:r>
      <w:r w:rsidRPr="003A3A4C">
        <w:rPr>
          <w:rFonts w:ascii="Bookman Old Style" w:hAnsi="Bookman Old Style" w:cs="Arial"/>
          <w:spacing w:val="32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RECORD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51"/>
      </w:tblGrid>
      <w:tr w:rsidR="00140C0B" w14:paraId="27AD6D33" w14:textId="77777777" w:rsidTr="000665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5283F846" w14:textId="77777777" w:rsidR="00140C0B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51" w:type="dxa"/>
          </w:tcPr>
          <w:p w14:paraId="2BD86528" w14:textId="52E1122B" w:rsidR="00140C0B" w:rsidRPr="00391509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</w:rPr>
            </w:pPr>
            <w:r w:rsidRPr="00391509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91509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91509">
              <w:rPr>
                <w:rFonts w:ascii="Bookman Old Style" w:hAnsi="Bookman Old Style" w:cs="Arial"/>
                <w:w w:val="105"/>
                <w:sz w:val="22"/>
              </w:rPr>
              <w:t>Assistant Manager-</w:t>
            </w:r>
            <w:r w:rsidR="00F47356" w:rsidRPr="00391509">
              <w:rPr>
                <w:rFonts w:ascii="Bookman Old Style" w:hAnsi="Bookman Old Style" w:cs="Arial"/>
                <w:w w:val="105"/>
                <w:sz w:val="22"/>
              </w:rPr>
              <w:t xml:space="preserve"> Operations</w:t>
            </w:r>
          </w:p>
        </w:tc>
      </w:tr>
      <w:tr w:rsidR="00140C0B" w14:paraId="051A5638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34303CF" w14:textId="77777777" w:rsidR="00140C0B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51" w:type="dxa"/>
          </w:tcPr>
          <w:p w14:paraId="7CF60492" w14:textId="0EFCF772" w:rsidR="00140C0B" w:rsidRDefault="00140C0B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="00F47356" w:rsidRPr="00F47356">
              <w:rPr>
                <w:rFonts w:ascii="Bookman Old Style" w:hAnsi="Bookman Old Style" w:cs="Arial"/>
                <w:bCs/>
                <w:spacing w:val="-3"/>
                <w:w w:val="105"/>
              </w:rPr>
              <w:t>Mar</w:t>
            </w:r>
            <w:r w:rsidRPr="00731CE8">
              <w:rPr>
                <w:rFonts w:ascii="Bookman Old Style" w:hAnsi="Bookman Old Style" w:cs="Arial"/>
                <w:w w:val="105"/>
              </w:rPr>
              <w:t xml:space="preserve"> 202</w:t>
            </w:r>
            <w:r w:rsidR="00F47356">
              <w:rPr>
                <w:rFonts w:ascii="Bookman Old Style" w:hAnsi="Bookman Old Style" w:cs="Arial"/>
                <w:w w:val="105"/>
              </w:rPr>
              <w:t>3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–</w:t>
            </w:r>
            <w:r w:rsidRPr="00731CE8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Till</w:t>
            </w:r>
            <w:r w:rsidRPr="00731CE8">
              <w:rPr>
                <w:rFonts w:ascii="Bookman Old Style" w:hAnsi="Bookman Old Style" w:cs="Arial"/>
                <w:spacing w:val="11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date</w:t>
            </w:r>
          </w:p>
        </w:tc>
      </w:tr>
      <w:tr w:rsidR="00140C0B" w14:paraId="57436872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E6A5B83" w14:textId="77777777" w:rsidR="00140C0B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51" w:type="dxa"/>
          </w:tcPr>
          <w:p w14:paraId="3145A122" w14:textId="6410C5AE" w:rsidR="00140C0B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F47356">
              <w:rPr>
                <w:rFonts w:ascii="Bookman Old Style" w:hAnsi="Bookman Old Style" w:cs="Arial"/>
                <w:b/>
                <w:spacing w:val="-5"/>
                <w:w w:val="105"/>
              </w:rPr>
              <w:t>BARSYL Hyderabad</w:t>
            </w:r>
          </w:p>
        </w:tc>
      </w:tr>
      <w:tr w:rsidR="00140C0B" w14:paraId="01EB7D50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00AC81C" w14:textId="618D783B" w:rsidR="00140C0B" w:rsidRDefault="00140C0B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 w:rsidR="006F4790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="003A2B2A">
              <w:rPr>
                <w:rFonts w:ascii="Bookman Old Style" w:hAnsi="Bookman Old Style" w:cs="Arial"/>
                <w:b/>
                <w:w w:val="105"/>
              </w:rPr>
              <w:t>-1</w:t>
            </w:r>
          </w:p>
        </w:tc>
        <w:tc>
          <w:tcPr>
            <w:tcW w:w="6851" w:type="dxa"/>
          </w:tcPr>
          <w:p w14:paraId="48ABCD30" w14:textId="295D9998" w:rsidR="00140C0B" w:rsidRPr="00FF448D" w:rsidRDefault="00140C0B" w:rsidP="003A2B2A">
            <w:pPr>
              <w:pStyle w:val="ListParagraph"/>
              <w:tabs>
                <w:tab w:val="left" w:pos="3686"/>
              </w:tabs>
              <w:spacing w:before="101" w:line="360" w:lineRule="auto"/>
              <w:ind w:left="39" w:hanging="3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Cs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="003A2B2A"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="003A2B2A" w:rsidRPr="003A2B2A">
              <w:rPr>
                <w:rFonts w:ascii="Bookman Old Style" w:hAnsi="Bookman Old Style" w:cs="Arial"/>
                <w:bCs/>
                <w:w w:val="105"/>
              </w:rPr>
              <w:t>ervices for preparation of Detailed Project Report (DPR) for</w:t>
            </w:r>
            <w:r w:rsid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3A2B2A" w:rsidRPr="003A2B2A">
              <w:rPr>
                <w:rFonts w:ascii="Bookman Old Style" w:hAnsi="Bookman Old Style" w:cs="Arial"/>
                <w:bCs/>
                <w:w w:val="105"/>
              </w:rPr>
              <w:t>proposed Railway connectivity to Jaykaycem Central Limited taking off</w:t>
            </w:r>
            <w:r w:rsid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3A2B2A" w:rsidRPr="003A2B2A">
              <w:rPr>
                <w:rFonts w:ascii="Bookman Old Style" w:hAnsi="Bookman Old Style" w:cs="Arial"/>
                <w:bCs/>
                <w:w w:val="105"/>
              </w:rPr>
              <w:t>from Devendra Nagar under Jabalpur Division of West Central Railway</w:t>
            </w:r>
            <w:r w:rsid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3A2B2A" w:rsidRPr="003A2B2A">
              <w:rPr>
                <w:rFonts w:ascii="Bookman Old Style" w:hAnsi="Bookman Old Style" w:cs="Arial"/>
                <w:bCs/>
                <w:w w:val="105"/>
              </w:rPr>
              <w:t>(WCR)</w:t>
            </w:r>
          </w:p>
        </w:tc>
      </w:tr>
      <w:tr w:rsidR="003A2B2A" w14:paraId="06EA3D23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233157E" w14:textId="2241FDE6" w:rsidR="003A2B2A" w:rsidRDefault="003A2B2A" w:rsidP="003A2B2A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3CCC5BCB" w14:textId="104AF5D5" w:rsidR="003A2B2A" w:rsidRDefault="003A2B2A" w:rsidP="003A2B2A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w w:val="105"/>
              </w:rPr>
              <w:t>Jaykaycem Central Limited</w:t>
            </w:r>
          </w:p>
        </w:tc>
      </w:tr>
      <w:tr w:rsidR="003D0408" w14:paraId="422A0310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33818A4" w14:textId="67DFFA3F" w:rsidR="003D0408" w:rsidRDefault="003D0408" w:rsidP="003D0408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lastRenderedPageBreak/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>
              <w:rPr>
                <w:rFonts w:ascii="Bookman Old Style" w:hAnsi="Bookman Old Style" w:cs="Arial"/>
                <w:b/>
                <w:w w:val="105"/>
              </w:rPr>
              <w:t>2</w:t>
            </w:r>
          </w:p>
        </w:tc>
        <w:tc>
          <w:tcPr>
            <w:tcW w:w="6851" w:type="dxa"/>
          </w:tcPr>
          <w:p w14:paraId="7A163CDE" w14:textId="38B08E70" w:rsidR="003D0408" w:rsidRDefault="003D0408" w:rsidP="003D040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ervices for preparation of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Feasiblity Study Report,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Detailed Project Report (DPR)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, DDE and PMC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proposed Railway connectivity to </w:t>
            </w:r>
            <w:r>
              <w:rPr>
                <w:rFonts w:ascii="Bookman Old Style" w:hAnsi="Bookman Old Style" w:cs="Arial"/>
                <w:bCs/>
                <w:w w:val="105"/>
              </w:rPr>
              <w:t>POSHS Metal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taking off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from </w:t>
            </w:r>
            <w:r>
              <w:rPr>
                <w:rFonts w:ascii="Bookman Old Style" w:hAnsi="Bookman Old Style" w:cs="Arial"/>
                <w:bCs/>
                <w:w w:val="105"/>
              </w:rPr>
              <w:t>Potul Railway Station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under </w:t>
            </w:r>
            <w:r>
              <w:rPr>
                <w:rFonts w:ascii="Bookman Old Style" w:hAnsi="Bookman Old Style" w:cs="Arial"/>
                <w:bCs/>
                <w:w w:val="105"/>
              </w:rPr>
              <w:t>Nanded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>
              <w:rPr>
                <w:rFonts w:ascii="Bookman Old Style" w:hAnsi="Bookman Old Style" w:cs="Arial"/>
                <w:bCs/>
                <w:w w:val="105"/>
              </w:rPr>
              <w:t>South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-Central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Railway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CR)</w:t>
            </w:r>
          </w:p>
        </w:tc>
      </w:tr>
      <w:tr w:rsidR="003D0408" w14:paraId="2944A471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0C464BD" w14:textId="42CCD3F7" w:rsidR="003D0408" w:rsidRPr="003A3A4C" w:rsidRDefault="003D0408" w:rsidP="003D0408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69597E06" w14:textId="3BDCF40A" w:rsidR="003D0408" w:rsidRDefault="003D0408" w:rsidP="003D040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>POSHS Metal Ltd</w:t>
            </w:r>
          </w:p>
        </w:tc>
      </w:tr>
      <w:tr w:rsidR="00CB4133" w14:paraId="0E5B0B9A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E678AA1" w14:textId="4449E38D" w:rsidR="00CB4133" w:rsidRPr="003A3A4C" w:rsidRDefault="00CB4133" w:rsidP="00CB4133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>
              <w:rPr>
                <w:rFonts w:ascii="Bookman Old Style" w:hAnsi="Bookman Old Style" w:cs="Arial"/>
                <w:b/>
                <w:w w:val="105"/>
              </w:rPr>
              <w:t>3</w:t>
            </w:r>
          </w:p>
        </w:tc>
        <w:tc>
          <w:tcPr>
            <w:tcW w:w="6851" w:type="dxa"/>
          </w:tcPr>
          <w:p w14:paraId="153E33EF" w14:textId="19C5A95F" w:rsidR="00CB4133" w:rsidRPr="00731CE8" w:rsidRDefault="00CB4133" w:rsidP="00CB4133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ervices for preparation of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Feasiblity Study Report,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Detailed Project Report (DPR)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, DDE and PMC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proposed Railway connectivity to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Jindal Paradip Port </w:t>
            </w:r>
            <w:r>
              <w:rPr>
                <w:rFonts w:ascii="Bookman Old Style" w:hAnsi="Bookman Old Style" w:cs="Arial"/>
                <w:bCs/>
                <w:w w:val="105"/>
              </w:rPr>
              <w:t>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at Paradip Port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under </w:t>
            </w:r>
            <w:r>
              <w:rPr>
                <w:rFonts w:ascii="Bookman Old Style" w:hAnsi="Bookman Old Style" w:cs="Arial"/>
                <w:bCs/>
                <w:w w:val="105"/>
              </w:rPr>
              <w:t>Khurda Road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East Coast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Railway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ECo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R)</w:t>
            </w:r>
          </w:p>
        </w:tc>
      </w:tr>
      <w:tr w:rsidR="00CB4133" w14:paraId="0EDC4173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45FFB8D" w14:textId="1F98C9AA" w:rsidR="00CB4133" w:rsidRPr="003A3A4C" w:rsidRDefault="00CB4133" w:rsidP="00CB4133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714212E8" w14:textId="62B49936" w:rsidR="00CB4133" w:rsidRPr="00731CE8" w:rsidRDefault="00CB4133" w:rsidP="00CB4133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872E20">
              <w:rPr>
                <w:rFonts w:ascii="Bookman Old Style" w:hAnsi="Bookman Old Style" w:cs="Arial"/>
                <w:bCs/>
                <w:w w:val="105"/>
              </w:rPr>
              <w:t>Jindal Paradip Port Ltd</w:t>
            </w:r>
            <w:r w:rsidR="00872E20">
              <w:rPr>
                <w:rFonts w:ascii="Bookman Old Style" w:hAnsi="Bookman Old Style" w:cs="Arial"/>
                <w:bCs/>
                <w:w w:val="105"/>
              </w:rPr>
              <w:t xml:space="preserve"> (JPPL)</w:t>
            </w:r>
          </w:p>
        </w:tc>
      </w:tr>
      <w:tr w:rsidR="00904410" w14:paraId="7BBB5682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676F58B" w14:textId="4AE25827" w:rsidR="00904410" w:rsidRPr="003A3A4C" w:rsidRDefault="00904410" w:rsidP="00904410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>
              <w:rPr>
                <w:rFonts w:ascii="Bookman Old Style" w:hAnsi="Bookman Old Style" w:cs="Arial"/>
                <w:b/>
                <w:w w:val="105"/>
              </w:rPr>
              <w:t>4</w:t>
            </w:r>
          </w:p>
        </w:tc>
        <w:tc>
          <w:tcPr>
            <w:tcW w:w="6851" w:type="dxa"/>
          </w:tcPr>
          <w:p w14:paraId="2CB6CBF6" w14:textId="321341A7" w:rsidR="00904410" w:rsidRPr="00731CE8" w:rsidRDefault="00904410" w:rsidP="00904410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ervices for preparation of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Feasiblity Study Report,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Detailed Project Report (DPR)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, DDE and PMC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proposed Railway connectivity to </w:t>
            </w:r>
            <w:r>
              <w:rPr>
                <w:rFonts w:ascii="Bookman Old Style" w:hAnsi="Bookman Old Style" w:cs="Arial"/>
                <w:bCs/>
                <w:w w:val="105"/>
              </w:rPr>
              <w:t>Jindal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 xml:space="preserve"> Panther Steel &amp; Power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>taking off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 xml:space="preserve">from 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KDTR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 xml:space="preserve"> Railway Station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 xml:space="preserve"> under 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Bilaspur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Southeast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>-Central Railway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S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E</w:t>
            </w:r>
            <w:r w:rsidR="000A3834" w:rsidRPr="003A2B2A">
              <w:rPr>
                <w:rFonts w:ascii="Bookman Old Style" w:hAnsi="Bookman Old Style" w:cs="Arial"/>
                <w:bCs/>
                <w:w w:val="105"/>
              </w:rPr>
              <w:t>CR)</w:t>
            </w:r>
          </w:p>
        </w:tc>
      </w:tr>
      <w:tr w:rsidR="00904410" w14:paraId="65DE8132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DDF2172" w14:textId="2FF280FE" w:rsidR="00904410" w:rsidRPr="003A3A4C" w:rsidRDefault="00904410" w:rsidP="00904410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0412F21A" w14:textId="004AEF11" w:rsidR="00904410" w:rsidRPr="00731CE8" w:rsidRDefault="00904410" w:rsidP="00904410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Jindal Panther Steel &amp; Power Ltd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(J</w:t>
            </w:r>
            <w:r w:rsidR="000A3834">
              <w:rPr>
                <w:rFonts w:ascii="Bookman Old Style" w:hAnsi="Bookman Old Style" w:cs="Arial"/>
                <w:bCs/>
                <w:w w:val="105"/>
              </w:rPr>
              <w:t>S</w:t>
            </w:r>
            <w:r>
              <w:rPr>
                <w:rFonts w:ascii="Bookman Old Style" w:hAnsi="Bookman Old Style" w:cs="Arial"/>
                <w:bCs/>
                <w:w w:val="105"/>
              </w:rPr>
              <w:t>PL)</w:t>
            </w:r>
          </w:p>
        </w:tc>
      </w:tr>
      <w:tr w:rsidR="000A3834" w14:paraId="59E6C087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BAE85AD" w14:textId="667FE854" w:rsidR="000A3834" w:rsidRPr="003A3A4C" w:rsidRDefault="000A3834" w:rsidP="000A3834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>
              <w:rPr>
                <w:rFonts w:ascii="Bookman Old Style" w:hAnsi="Bookman Old Style" w:cs="Arial"/>
                <w:b/>
                <w:w w:val="105"/>
              </w:rPr>
              <w:t>5</w:t>
            </w:r>
          </w:p>
        </w:tc>
        <w:tc>
          <w:tcPr>
            <w:tcW w:w="6851" w:type="dxa"/>
          </w:tcPr>
          <w:p w14:paraId="214B1EBB" w14:textId="4F019ED3" w:rsidR="000A3834" w:rsidRPr="00731CE8" w:rsidRDefault="000A3834" w:rsidP="000A3834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ervices for preparation of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Feasiblity Study Report,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Detailed Project Report (DPR)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,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proposed Railway connectivity to </w:t>
            </w:r>
            <w:r>
              <w:rPr>
                <w:rFonts w:ascii="Bookman Old Style" w:hAnsi="Bookman Old Style" w:cs="Arial"/>
                <w:bCs/>
                <w:w w:val="105"/>
              </w:rPr>
              <w:t>Jindal Panther Steel &amp; Power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taking off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from </w:t>
            </w:r>
            <w:r>
              <w:rPr>
                <w:rFonts w:ascii="Bookman Old Style" w:hAnsi="Bookman Old Style" w:cs="Arial"/>
                <w:bCs/>
                <w:w w:val="105"/>
              </w:rPr>
              <w:t>JRMG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Railway Station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under </w:t>
            </w:r>
            <w:r>
              <w:rPr>
                <w:rFonts w:ascii="Bookman Old Style" w:hAnsi="Bookman Old Style" w:cs="Arial"/>
                <w:bCs/>
                <w:w w:val="105"/>
              </w:rPr>
              <w:t>Bilaspur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>
              <w:rPr>
                <w:rFonts w:ascii="Bookman Old Style" w:hAnsi="Bookman Old Style" w:cs="Arial"/>
                <w:bCs/>
                <w:w w:val="105"/>
              </w:rPr>
              <w:t>Southeast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-Central Railway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SE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CR)</w:t>
            </w:r>
          </w:p>
        </w:tc>
      </w:tr>
      <w:tr w:rsidR="000A3834" w14:paraId="1062169D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8F769DC" w14:textId="4D9CC178" w:rsidR="000A3834" w:rsidRPr="003A3A4C" w:rsidRDefault="000A3834" w:rsidP="000A3834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56A4EE98" w14:textId="11B6ED1E" w:rsidR="000A3834" w:rsidRPr="00731CE8" w:rsidRDefault="000A3834" w:rsidP="000A3834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>Jindal Panther Steel &amp; Power Ltd (JSPL)</w:t>
            </w:r>
          </w:p>
        </w:tc>
      </w:tr>
      <w:tr w:rsidR="000A3834" w14:paraId="1E00223A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597B31A" w14:textId="5D13EB59" w:rsidR="000A3834" w:rsidRPr="003A3A4C" w:rsidRDefault="000A3834" w:rsidP="000A3834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 w:rsidR="00854938">
              <w:rPr>
                <w:rFonts w:ascii="Bookman Old Style" w:hAnsi="Bookman Old Style" w:cs="Arial"/>
                <w:b/>
                <w:w w:val="105"/>
              </w:rPr>
              <w:t>6</w:t>
            </w:r>
          </w:p>
        </w:tc>
        <w:tc>
          <w:tcPr>
            <w:tcW w:w="6851" w:type="dxa"/>
          </w:tcPr>
          <w:p w14:paraId="67BECE60" w14:textId="565BD36D" w:rsidR="000A3834" w:rsidRPr="00731CE8" w:rsidRDefault="000A3834" w:rsidP="000A3834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ervices for preparation of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Pre-</w:t>
            </w:r>
            <w:r>
              <w:rPr>
                <w:rFonts w:ascii="Bookman Old Style" w:hAnsi="Bookman Old Style" w:cs="Arial"/>
                <w:bCs/>
                <w:w w:val="105"/>
              </w:rPr>
              <w:t>Feasiblity Study Report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proposed Railway connectivity to </w:t>
            </w:r>
            <w:r>
              <w:rPr>
                <w:rFonts w:ascii="Bookman Old Style" w:hAnsi="Bookman Old Style" w:cs="Arial"/>
                <w:bCs/>
                <w:w w:val="105"/>
              </w:rPr>
              <w:t>Dinar Tarcar resource India Pvt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taking off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from </w:t>
            </w:r>
            <w:r>
              <w:rPr>
                <w:rFonts w:ascii="Bookman Old Style" w:hAnsi="Bookman Old Style" w:cs="Arial"/>
                <w:bCs/>
                <w:w w:val="105"/>
              </w:rPr>
              <w:t>Sanvordam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Railway Station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under </w:t>
            </w:r>
            <w:r>
              <w:rPr>
                <w:rFonts w:ascii="Bookman Old Style" w:hAnsi="Bookman Old Style" w:cs="Arial"/>
                <w:bCs/>
                <w:w w:val="105"/>
              </w:rPr>
              <w:t>Hubballi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>
              <w:rPr>
                <w:rFonts w:ascii="Bookman Old Style" w:hAnsi="Bookman Old Style" w:cs="Arial"/>
                <w:bCs/>
                <w:w w:val="105"/>
              </w:rPr>
              <w:t>Southwestern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Railway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S</w:t>
            </w:r>
            <w:r>
              <w:rPr>
                <w:rFonts w:ascii="Bookman Old Style" w:hAnsi="Bookman Old Style" w:cs="Arial"/>
                <w:bCs/>
                <w:w w:val="105"/>
              </w:rPr>
              <w:t>W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R)</w:t>
            </w:r>
          </w:p>
        </w:tc>
      </w:tr>
      <w:tr w:rsidR="000A3834" w14:paraId="2E95B747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74C5F64" w14:textId="0436510A" w:rsidR="000A3834" w:rsidRPr="003A3A4C" w:rsidRDefault="000A3834" w:rsidP="000A3834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37F434AE" w14:textId="427E1E9D" w:rsidR="000A3834" w:rsidRPr="00731CE8" w:rsidRDefault="000A3834" w:rsidP="000A3834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Dinar Tarcar </w:t>
            </w:r>
            <w:r w:rsidR="0006650C">
              <w:rPr>
                <w:rFonts w:ascii="Bookman Old Style" w:hAnsi="Bookman Old Style" w:cs="Arial"/>
                <w:bCs/>
                <w:w w:val="105"/>
              </w:rPr>
              <w:t>R</w:t>
            </w:r>
            <w:r>
              <w:rPr>
                <w:rFonts w:ascii="Bookman Old Style" w:hAnsi="Bookman Old Style" w:cs="Arial"/>
                <w:bCs/>
                <w:w w:val="105"/>
              </w:rPr>
              <w:t>esource India Pvt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DTRIP</w:t>
            </w:r>
            <w:r>
              <w:rPr>
                <w:rFonts w:ascii="Bookman Old Style" w:hAnsi="Bookman Old Style" w:cs="Arial"/>
                <w:bCs/>
                <w:w w:val="105"/>
              </w:rPr>
              <w:t>L)</w:t>
            </w:r>
          </w:p>
        </w:tc>
      </w:tr>
      <w:tr w:rsidR="0086401D" w14:paraId="7C549698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14E10E1E" w14:textId="750FFA32" w:rsidR="0086401D" w:rsidRPr="003A3A4C" w:rsidRDefault="0086401D" w:rsidP="0086401D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</w:t>
            </w:r>
            <w:r w:rsidR="00854938">
              <w:rPr>
                <w:rFonts w:ascii="Bookman Old Style" w:hAnsi="Bookman Old Style" w:cs="Arial"/>
                <w:b/>
                <w:w w:val="105"/>
              </w:rPr>
              <w:t>7</w:t>
            </w:r>
          </w:p>
        </w:tc>
        <w:tc>
          <w:tcPr>
            <w:tcW w:w="6851" w:type="dxa"/>
          </w:tcPr>
          <w:p w14:paraId="18E74BD3" w14:textId="37105B50" w:rsidR="0086401D" w:rsidRPr="00731CE8" w:rsidRDefault="0086401D" w:rsidP="0086401D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FF448D">
              <w:rPr>
                <w:rFonts w:ascii="Bookman Old Style" w:hAnsi="Bookman Old Style" w:cs="Arial"/>
                <w:b/>
                <w:w w:val="105"/>
              </w:rPr>
              <w:t>: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Consultancy </w:t>
            </w:r>
            <w:r w:rsidR="00854938">
              <w:rPr>
                <w:rFonts w:ascii="Bookman Old Style" w:hAnsi="Bookman Old Style" w:cs="Arial"/>
                <w:bCs/>
                <w:w w:val="105"/>
              </w:rPr>
              <w:t>S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ervices for preparation of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Operational Advisory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for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="0006650C">
              <w:rPr>
                <w:rFonts w:ascii="Bookman Old Style" w:hAnsi="Bookman Old Style" w:cs="Arial"/>
                <w:bCs/>
                <w:w w:val="105"/>
              </w:rPr>
              <w:t xml:space="preserve">DTRIPL’s </w:t>
            </w:r>
            <w:r>
              <w:rPr>
                <w:rFonts w:ascii="Bookman Old Style" w:hAnsi="Bookman Old Style" w:cs="Arial"/>
                <w:bCs/>
                <w:w w:val="105"/>
              </w:rPr>
              <w:t>Existing</w:t>
            </w:r>
            <w:r w:rsidR="0006650C">
              <w:rPr>
                <w:rFonts w:ascii="Bookman Old Style" w:hAnsi="Bookman Old Style" w:cs="Arial"/>
                <w:bCs/>
                <w:w w:val="105"/>
              </w:rPr>
              <w:t xml:space="preserve"> Siding adjucent to </w:t>
            </w:r>
            <w:r>
              <w:rPr>
                <w:rFonts w:ascii="Bookman Old Style" w:hAnsi="Bookman Old Style" w:cs="Arial"/>
                <w:bCs/>
                <w:w w:val="105"/>
              </w:rPr>
              <w:t>Sanvordam Railway Station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under </w:t>
            </w:r>
            <w:r>
              <w:rPr>
                <w:rFonts w:ascii="Bookman Old Style" w:hAnsi="Bookman Old Style" w:cs="Arial"/>
                <w:bCs/>
                <w:w w:val="105"/>
              </w:rPr>
              <w:t>Hubballi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Division of </w:t>
            </w:r>
            <w:r>
              <w:rPr>
                <w:rFonts w:ascii="Bookman Old Style" w:hAnsi="Bookman Old Style" w:cs="Arial"/>
                <w:bCs/>
                <w:w w:val="105"/>
              </w:rPr>
              <w:lastRenderedPageBreak/>
              <w:t>Southwestern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Railway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(</w:t>
            </w:r>
            <w:r>
              <w:rPr>
                <w:rFonts w:ascii="Bookman Old Style" w:hAnsi="Bookman Old Style" w:cs="Arial"/>
                <w:bCs/>
                <w:w w:val="105"/>
              </w:rPr>
              <w:t>SW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>R)</w:t>
            </w:r>
          </w:p>
        </w:tc>
      </w:tr>
      <w:tr w:rsidR="0086401D" w14:paraId="0618EDD9" w14:textId="77777777" w:rsidTr="000665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16737DF7" w14:textId="2CCF6DA2" w:rsidR="0086401D" w:rsidRPr="003A3A4C" w:rsidRDefault="0086401D" w:rsidP="0086401D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lastRenderedPageBreak/>
              <w:t>Client</w:t>
            </w:r>
          </w:p>
        </w:tc>
        <w:tc>
          <w:tcPr>
            <w:tcW w:w="6851" w:type="dxa"/>
          </w:tcPr>
          <w:p w14:paraId="67B42C6B" w14:textId="67B1BE86" w:rsidR="0086401D" w:rsidRPr="00731CE8" w:rsidRDefault="0086401D" w:rsidP="0086401D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 xml:space="preserve">Dinar Tarcar </w:t>
            </w:r>
            <w:r w:rsidR="0006650C">
              <w:rPr>
                <w:rFonts w:ascii="Bookman Old Style" w:hAnsi="Bookman Old Style" w:cs="Arial"/>
                <w:bCs/>
                <w:w w:val="105"/>
              </w:rPr>
              <w:t>R</w:t>
            </w:r>
            <w:r>
              <w:rPr>
                <w:rFonts w:ascii="Bookman Old Style" w:hAnsi="Bookman Old Style" w:cs="Arial"/>
                <w:bCs/>
                <w:w w:val="105"/>
              </w:rPr>
              <w:t>esource India Pvt Ltd</w:t>
            </w:r>
            <w:r w:rsidRPr="003A2B2A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w w:val="105"/>
              </w:rPr>
              <w:t>(DTRIPL)</w:t>
            </w:r>
          </w:p>
        </w:tc>
      </w:tr>
      <w:tr w:rsidR="0086401D" w14:paraId="4DFA6769" w14:textId="77777777" w:rsidTr="000665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5" w:type="dxa"/>
            <w:gridSpan w:val="2"/>
          </w:tcPr>
          <w:p w14:paraId="49654AFB" w14:textId="4396054F" w:rsidR="0086401D" w:rsidRDefault="0086401D" w:rsidP="0086401D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</w:p>
        </w:tc>
      </w:tr>
    </w:tbl>
    <w:p w14:paraId="741A14B7" w14:textId="77777777" w:rsidR="00140C0B" w:rsidRDefault="00140C0B" w:rsidP="003A3A4C">
      <w:pPr>
        <w:pStyle w:val="Heading1"/>
        <w:spacing w:before="115" w:line="360" w:lineRule="auto"/>
        <w:jc w:val="both"/>
        <w:rPr>
          <w:rFonts w:ascii="Bookman Old Style" w:hAnsi="Bookman Old Style" w:cs="Arial"/>
          <w:sz w:val="22"/>
          <w:szCs w:val="22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51"/>
      </w:tblGrid>
      <w:tr w:rsidR="00F47356" w14:paraId="5964F474" w14:textId="77777777" w:rsidTr="00F4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1E530440" w14:textId="77777777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51" w:type="dxa"/>
          </w:tcPr>
          <w:p w14:paraId="71D6D2E1" w14:textId="77777777" w:rsidR="00CB79DF" w:rsidRDefault="00CB79DF" w:rsidP="005C48C5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Assistant Manager-Construction</w:t>
            </w:r>
          </w:p>
        </w:tc>
      </w:tr>
      <w:tr w:rsidR="00F47356" w14:paraId="00EB92B4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1102E394" w14:textId="77777777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51" w:type="dxa"/>
          </w:tcPr>
          <w:p w14:paraId="36E16BA6" w14:textId="380FE5AF" w:rsidR="00CB79DF" w:rsidRDefault="00CB79DF" w:rsidP="005C48C5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="00140C0B">
              <w:rPr>
                <w:rFonts w:ascii="Bookman Old Style" w:hAnsi="Bookman Old Style" w:cs="Arial"/>
                <w:w w:val="105"/>
              </w:rPr>
              <w:t>Oct</w:t>
            </w:r>
            <w:r w:rsidRPr="00731CE8">
              <w:rPr>
                <w:rFonts w:ascii="Bookman Old Style" w:hAnsi="Bookman Old Style" w:cs="Arial"/>
                <w:w w:val="105"/>
              </w:rPr>
              <w:t xml:space="preserve"> 2022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–</w:t>
            </w:r>
            <w:r w:rsidRPr="00731CE8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="00140C0B">
              <w:rPr>
                <w:rFonts w:ascii="Bookman Old Style" w:hAnsi="Bookman Old Style" w:cs="Arial"/>
                <w:w w:val="105"/>
              </w:rPr>
              <w:t>Mar 2023</w:t>
            </w:r>
          </w:p>
        </w:tc>
      </w:tr>
      <w:tr w:rsidR="00CB79DF" w14:paraId="44483B59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867BD3C" w14:textId="77777777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51" w:type="dxa"/>
          </w:tcPr>
          <w:p w14:paraId="6ED38954" w14:textId="77777777" w:rsidR="00CB79DF" w:rsidRDefault="00CB79DF" w:rsidP="005C48C5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bCs/>
                <w:spacing w:val="-5"/>
                <w:w w:val="105"/>
              </w:rPr>
              <w:t>TATA Projects</w:t>
            </w:r>
            <w:r w:rsidRPr="003A3A4C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F47356" w14:paraId="4965D87D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219AB76" w14:textId="77777777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</w:p>
        </w:tc>
        <w:tc>
          <w:tcPr>
            <w:tcW w:w="6851" w:type="dxa"/>
          </w:tcPr>
          <w:p w14:paraId="4DD39772" w14:textId="78101604" w:rsidR="00CB79DF" w:rsidRPr="00FF448D" w:rsidRDefault="00CB79DF" w:rsidP="005C48C5">
            <w:pPr>
              <w:pStyle w:val="ListParagraph"/>
              <w:tabs>
                <w:tab w:val="left" w:pos="3686"/>
              </w:tabs>
              <w:spacing w:before="0" w:line="360" w:lineRule="auto"/>
              <w:ind w:left="181" w:hanging="18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Cs/>
                <w:w w:val="105"/>
              </w:rPr>
            </w:pPr>
            <w:r w:rsidRPr="005C48C5">
              <w:rPr>
                <w:rFonts w:ascii="Bookman Old Style" w:hAnsi="Bookman Old Style" w:cs="Arial"/>
                <w:b/>
                <w:spacing w:val="-5"/>
                <w:w w:val="105"/>
              </w:rPr>
              <w:t>:</w:t>
            </w:r>
            <w:r w:rsidR="00FF448D" w:rsidRPr="005C48C5">
              <w:rPr>
                <w:rFonts w:ascii="Bookman Old Style" w:hAnsi="Bookman Old Style" w:cs="Arial"/>
                <w:bCs/>
                <w:spacing w:val="-5"/>
                <w:w w:val="105"/>
              </w:rPr>
              <w:t xml:space="preserve"> </w:t>
            </w:r>
            <w:r w:rsidR="00082852" w:rsidRPr="005C48C5">
              <w:rPr>
                <w:rFonts w:ascii="Bookman Old Style" w:hAnsi="Bookman Old Style" w:cs="Arial"/>
                <w:bCs/>
                <w:spacing w:val="-5"/>
                <w:w w:val="105"/>
              </w:rPr>
              <w:t>Detailed design, Construction, Testing and commissioning of National Maritime Heritage Complex (Phase-1A) at Lothal, Gujarat on Engineering Procurement construction (EPC) Basis.</w:t>
            </w:r>
            <w:r w:rsidR="00082852" w:rsidRPr="00FF448D">
              <w:rPr>
                <w:rFonts w:ascii="Bookman Old Style" w:hAnsi="Bookman Old Style" w:cs="Arial"/>
                <w:bCs/>
                <w:w w:val="105"/>
              </w:rPr>
              <w:t xml:space="preserve"> </w:t>
            </w:r>
          </w:p>
        </w:tc>
      </w:tr>
      <w:tr w:rsidR="00CB79DF" w14:paraId="7D637D64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32F18B6" w14:textId="77777777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20D3EE23" w14:textId="17F05EB3" w:rsidR="00CB79DF" w:rsidRDefault="00CB79DF" w:rsidP="005C48C5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 w:rsidR="00140C0B" w:rsidRPr="00140C0B">
              <w:rPr>
                <w:rFonts w:ascii="Bookman Old Style" w:hAnsi="Bookman Old Style" w:cs="Arial"/>
                <w:bCs/>
                <w:w w:val="105"/>
              </w:rPr>
              <w:t>804</w:t>
            </w:r>
            <w:r w:rsidRPr="00731CE8">
              <w:rPr>
                <w:rFonts w:ascii="Bookman Old Style" w:hAnsi="Bookman Old Style" w:cs="Arial"/>
                <w:spacing w:val="3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Crore.,</w:t>
            </w:r>
          </w:p>
        </w:tc>
      </w:tr>
      <w:tr w:rsidR="00F47356" w14:paraId="444715E3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CCE6CDF" w14:textId="209CEFB9" w:rsidR="00CB79DF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</w:t>
            </w:r>
            <w:r w:rsidR="00FF448D">
              <w:rPr>
                <w:rFonts w:ascii="Bookman Old Style" w:hAnsi="Bookman Old Style" w:cs="Arial"/>
                <w:b/>
                <w:w w:val="105"/>
              </w:rPr>
              <w:t>PC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4633977B" w14:textId="67BADCF3" w:rsidR="00CB79DF" w:rsidRDefault="00CB79DF" w:rsidP="005C48C5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FF448D" w:rsidRPr="00FF448D">
              <w:rPr>
                <w:rFonts w:ascii="Bookman Old Style" w:hAnsi="Bookman Old Style" w:cs="Arial"/>
                <w:bCs/>
                <w:spacing w:val="-5"/>
                <w:w w:val="105"/>
              </w:rPr>
              <w:t>Architect Hafeez Contractor</w:t>
            </w:r>
          </w:p>
        </w:tc>
      </w:tr>
      <w:tr w:rsidR="00CB79DF" w14:paraId="76829863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761F74E3" w14:textId="77777777" w:rsidR="00CB79DF" w:rsidRPr="003A3A4C" w:rsidRDefault="00CB79DF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2FD416FC" w14:textId="444186BF" w:rsidR="00CB79DF" w:rsidRDefault="00CB79DF" w:rsidP="005C48C5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FF448D">
              <w:rPr>
                <w:rFonts w:ascii="Bookman Old Style" w:hAnsi="Bookman Old Style" w:cs="Arial"/>
                <w:w w:val="105"/>
              </w:rPr>
              <w:t>Indian Port Rail &amp; Ropeway</w:t>
            </w:r>
            <w:r w:rsidR="001A07EE">
              <w:rPr>
                <w:rFonts w:ascii="Bookman Old Style" w:hAnsi="Bookman Old Style" w:cs="Arial"/>
                <w:w w:val="105"/>
              </w:rPr>
              <w:t xml:space="preserve"> Corporation Ltd. </w:t>
            </w:r>
          </w:p>
        </w:tc>
      </w:tr>
    </w:tbl>
    <w:p w14:paraId="1E181E66" w14:textId="77777777" w:rsidR="00CB79DF" w:rsidRPr="003A3A4C" w:rsidRDefault="00CB79DF" w:rsidP="003A3A4C">
      <w:pPr>
        <w:pStyle w:val="Heading1"/>
        <w:spacing w:before="115" w:line="360" w:lineRule="auto"/>
        <w:jc w:val="both"/>
        <w:rPr>
          <w:rFonts w:ascii="Bookman Old Style" w:hAnsi="Bookman Old Style" w:cs="Arial"/>
          <w:sz w:val="22"/>
          <w:szCs w:val="22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51"/>
      </w:tblGrid>
      <w:tr w:rsidR="00182529" w14:paraId="4B86F10C" w14:textId="77777777" w:rsidTr="00F4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66764335" w14:textId="1A453A4A" w:rsidR="00182529" w:rsidRDefault="00182529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51" w:type="dxa"/>
          </w:tcPr>
          <w:p w14:paraId="61FD3FD6" w14:textId="5A9B03D7" w:rsidR="00182529" w:rsidRDefault="00731CE8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Assistant Manager-Construction</w:t>
            </w:r>
          </w:p>
        </w:tc>
      </w:tr>
      <w:tr w:rsidR="00182529" w14:paraId="4F22C9C8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12DA4050" w14:textId="6033BF30" w:rsidR="00182529" w:rsidRDefault="00182529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51" w:type="dxa"/>
          </w:tcPr>
          <w:p w14:paraId="59E20691" w14:textId="58A135D3" w:rsidR="00182529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Jan 2022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–</w:t>
            </w:r>
            <w:r w:rsidRPr="00731CE8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="00140C0B">
              <w:rPr>
                <w:rFonts w:ascii="Bookman Old Style" w:hAnsi="Bookman Old Style" w:cs="Arial"/>
                <w:spacing w:val="-2"/>
                <w:w w:val="105"/>
              </w:rPr>
              <w:t>Oct</w:t>
            </w:r>
            <w:r w:rsidR="00140C0B" w:rsidRPr="00731CE8">
              <w:rPr>
                <w:rFonts w:ascii="Bookman Old Style" w:hAnsi="Bookman Old Style" w:cs="Arial"/>
                <w:w w:val="105"/>
              </w:rPr>
              <w:t xml:space="preserve"> 2022</w:t>
            </w:r>
          </w:p>
        </w:tc>
      </w:tr>
      <w:tr w:rsidR="00182529" w14:paraId="4C888BD9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4A3E716" w14:textId="6C57CAD6" w:rsidR="00182529" w:rsidRDefault="00182529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51" w:type="dxa"/>
          </w:tcPr>
          <w:p w14:paraId="1EE4D9E9" w14:textId="0C012F02" w:rsidR="00182529" w:rsidRDefault="00731CE8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bCs/>
                <w:spacing w:val="-5"/>
                <w:w w:val="105"/>
              </w:rPr>
              <w:t>TATA Projects</w:t>
            </w:r>
            <w:r w:rsidRPr="003A3A4C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182529" w14:paraId="05B4161F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D69D342" w14:textId="75FFD5D7" w:rsidR="00182529" w:rsidRDefault="00182529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</w:p>
        </w:tc>
        <w:tc>
          <w:tcPr>
            <w:tcW w:w="6851" w:type="dxa"/>
          </w:tcPr>
          <w:p w14:paraId="4FDA5322" w14:textId="4F578480" w:rsidR="00182529" w:rsidRDefault="00731CE8" w:rsidP="005C48C5">
            <w:pPr>
              <w:pStyle w:val="ListParagraph"/>
              <w:tabs>
                <w:tab w:val="left" w:pos="1031"/>
                <w:tab w:val="left" w:pos="3686"/>
              </w:tabs>
              <w:spacing w:before="0" w:line="360" w:lineRule="auto"/>
              <w:ind w:left="181" w:hanging="18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6"/>
              </w:rPr>
              <w:t xml:space="preserve"> </w:t>
            </w:r>
            <w:r w:rsidRPr="005C48C5">
              <w:rPr>
                <w:rFonts w:ascii="Bookman Old Style" w:hAnsi="Bookman Old Style" w:cs="Arial"/>
                <w:bCs/>
                <w:spacing w:val="-5"/>
                <w:w w:val="105"/>
              </w:rPr>
              <w:t>TATA Consultancy Services New-Tech Park Siruseri, Chennai TN</w:t>
            </w:r>
          </w:p>
        </w:tc>
      </w:tr>
      <w:tr w:rsidR="00182529" w14:paraId="2E8A293F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8C163C6" w14:textId="2800BEDB" w:rsidR="00182529" w:rsidRDefault="00E14D0A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5E1D8BD4" w14:textId="1148A79E" w:rsidR="00182529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 w:rsidRPr="00731CE8">
              <w:rPr>
                <w:rFonts w:ascii="Bookman Old Style" w:hAnsi="Bookman Old Style" w:cs="Arial"/>
                <w:w w:val="105"/>
              </w:rPr>
              <w:t>51</w:t>
            </w:r>
            <w:r w:rsidRPr="00731CE8">
              <w:rPr>
                <w:rFonts w:ascii="Bookman Old Style" w:hAnsi="Bookman Old Style" w:cs="Arial"/>
                <w:spacing w:val="3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Crore.,</w:t>
            </w:r>
          </w:p>
        </w:tc>
      </w:tr>
      <w:tr w:rsidR="00182529" w14:paraId="7B0387B2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55D1894" w14:textId="767795BE" w:rsidR="00182529" w:rsidRDefault="00E14D0A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PMC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5F848C34" w14:textId="0E47C814" w:rsidR="00182529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bCs/>
                <w:spacing w:val="-4"/>
                <w:w w:val="105"/>
              </w:rPr>
              <w:t>TATA</w:t>
            </w:r>
            <w:r w:rsidRPr="00731CE8">
              <w:rPr>
                <w:rFonts w:ascii="Bookman Old Style" w:hAnsi="Bookman Old Style" w:cs="Arial"/>
                <w:bCs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>Consulting Engineers</w:t>
            </w:r>
            <w:r w:rsidRPr="00731CE8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E14D0A" w14:paraId="1D852EB4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B424545" w14:textId="774A81D2" w:rsidR="00E14D0A" w:rsidRPr="003A3A4C" w:rsidRDefault="00E14D0A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08681F4B" w14:textId="4C9A2800" w:rsidR="00E14D0A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w w:val="105"/>
              </w:rPr>
              <w:t>TATA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 xml:space="preserve"> Consultancy Services Ltd.</w:t>
            </w:r>
          </w:p>
        </w:tc>
      </w:tr>
      <w:tr w:rsidR="00E14D0A" w14:paraId="31A3308B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AB1C8A0" w14:textId="2822C2A1" w:rsidR="00E14D0A" w:rsidRPr="003A3A4C" w:rsidRDefault="00E14D0A" w:rsidP="00182529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Project Duration                  </w:t>
            </w:r>
          </w:p>
        </w:tc>
        <w:tc>
          <w:tcPr>
            <w:tcW w:w="6851" w:type="dxa"/>
          </w:tcPr>
          <w:p w14:paraId="416A9A03" w14:textId="77234BC7" w:rsidR="00E14D0A" w:rsidRPr="00731CE8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</w:t>
            </w:r>
            <w:r w:rsidRPr="00731CE8">
              <w:rPr>
                <w:rFonts w:ascii="Bookman Old Style" w:hAnsi="Bookman Old Style" w:cs="Arial"/>
                <w:w w:val="105"/>
              </w:rPr>
              <w:t>120</w:t>
            </w: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bCs/>
                <w:w w:val="105"/>
              </w:rPr>
              <w:t>Days</w:t>
            </w:r>
          </w:p>
        </w:tc>
      </w:tr>
      <w:tr w:rsidR="00E14D0A" w14:paraId="1AC5D14E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5" w:type="dxa"/>
            <w:gridSpan w:val="2"/>
          </w:tcPr>
          <w:p w14:paraId="1C8959DD" w14:textId="77777777" w:rsidR="00F47356" w:rsidRDefault="00F47356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  <w:b/>
                <w:bCs/>
              </w:rPr>
            </w:pPr>
          </w:p>
          <w:p w14:paraId="010AEA29" w14:textId="201D3BBC" w:rsidR="00E14D0A" w:rsidRDefault="00731CE8" w:rsidP="00731CE8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  <w:r w:rsidRPr="00F47356">
              <w:rPr>
                <w:rFonts w:ascii="Bookman Old Style" w:hAnsi="Bookman Old Style" w:cs="Arial"/>
                <w:b/>
                <w:bCs/>
              </w:rPr>
              <w:t>The Project involved</w:t>
            </w:r>
            <w:r w:rsidRPr="00731CE8">
              <w:rPr>
                <w:rFonts w:ascii="Bookman Old Style" w:hAnsi="Bookman Old Style" w:cs="Arial"/>
              </w:rPr>
              <w:t xml:space="preserve"> 2706 Piles (Bored &amp; Tension Piles)</w:t>
            </w:r>
            <w:r>
              <w:rPr>
                <w:rFonts w:ascii="Bookman Old Style" w:hAnsi="Bookman Old Style" w:cs="Arial"/>
              </w:rPr>
              <w:t xml:space="preserve"> </w:t>
            </w:r>
            <w:r w:rsidRPr="00731CE8">
              <w:rPr>
                <w:rFonts w:ascii="Bookman Old Style" w:hAnsi="Bookman Old Style" w:cs="Arial"/>
              </w:rPr>
              <w:t>500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>-262Nos., 600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 xml:space="preserve"> -348Nos., 800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 xml:space="preserve"> -637Nos., 900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 xml:space="preserve"> -255Nos., 1000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 xml:space="preserve"> -289Nos., 1200</w:t>
            </w:r>
            <w:r w:rsidRPr="00731CE8">
              <w:t>Ꝋ</w:t>
            </w:r>
            <w:r w:rsidRPr="00731CE8">
              <w:rPr>
                <w:rFonts w:ascii="Bookman Old Style" w:hAnsi="Bookman Old Style" w:cs="Arial"/>
              </w:rPr>
              <w:t xml:space="preserve"> -915Nos..</w:t>
            </w:r>
          </w:p>
        </w:tc>
      </w:tr>
    </w:tbl>
    <w:p w14:paraId="64A8D81E" w14:textId="77777777" w:rsidR="00182529" w:rsidRPr="00182529" w:rsidRDefault="00182529" w:rsidP="00182529">
      <w:pPr>
        <w:pStyle w:val="ListParagraph"/>
        <w:tabs>
          <w:tab w:val="left" w:pos="382"/>
          <w:tab w:val="left" w:pos="3686"/>
        </w:tabs>
        <w:spacing w:before="101" w:line="360" w:lineRule="auto"/>
        <w:ind w:left="381" w:firstLine="0"/>
        <w:jc w:val="both"/>
        <w:rPr>
          <w:rFonts w:ascii="Bookman Old Style" w:hAnsi="Bookman Old Style" w:cs="Arial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04"/>
      </w:tblGrid>
      <w:tr w:rsidR="00731CE8" w14:paraId="43CAD76B" w14:textId="77777777" w:rsidTr="00F4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27D9437B" w14:textId="77777777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lastRenderedPageBreak/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04" w:type="dxa"/>
          </w:tcPr>
          <w:p w14:paraId="54FE8896" w14:textId="3FFB134F" w:rsidR="00731CE8" w:rsidRP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Structure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Engineer</w:t>
            </w:r>
          </w:p>
        </w:tc>
      </w:tr>
      <w:tr w:rsidR="00731CE8" w14:paraId="61BAC781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7B6FBD6" w14:textId="77777777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04" w:type="dxa"/>
          </w:tcPr>
          <w:p w14:paraId="21E82406" w14:textId="6CA87D07" w:rsidR="00731CE8" w:rsidRDefault="00731CE8" w:rsidP="00AB35EE">
            <w:pPr>
              <w:tabs>
                <w:tab w:val="left" w:pos="2587"/>
              </w:tabs>
              <w:spacing w:before="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Apr</w:t>
            </w:r>
            <w:r w:rsidR="00AB35EE" w:rsidRPr="003A3A4C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2019</w:t>
            </w:r>
            <w:r w:rsidR="00AB35EE"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–</w:t>
            </w:r>
            <w:r w:rsidR="00AB35EE" w:rsidRPr="003A3A4C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Jan2022.</w:t>
            </w:r>
          </w:p>
        </w:tc>
      </w:tr>
      <w:tr w:rsidR="00731CE8" w14:paraId="09CDF5D7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5848B16" w14:textId="77777777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04" w:type="dxa"/>
          </w:tcPr>
          <w:p w14:paraId="58D8A20F" w14:textId="33BC43FC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M/s</w:t>
            </w:r>
            <w:r w:rsidR="00AB35EE" w:rsidRPr="003A3A4C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CHEVROX</w:t>
            </w:r>
            <w:r w:rsidR="00AB35EE"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Construction</w:t>
            </w:r>
            <w:r w:rsidR="00AB35EE" w:rsidRPr="003A3A4C">
              <w:rPr>
                <w:rFonts w:ascii="Bookman Old Style" w:hAnsi="Bookman Old Style" w:cs="Arial"/>
                <w:spacing w:val="-3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Pvt.</w:t>
            </w:r>
            <w:r w:rsidR="00AB35EE" w:rsidRPr="003A3A4C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731CE8" w14:paraId="5B6572F0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3D5CEB28" w14:textId="0003941C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 w:rsidR="00AB35EE">
              <w:rPr>
                <w:rFonts w:ascii="Bookman Old Style" w:hAnsi="Bookman Old Style" w:cs="Arial"/>
                <w:b/>
                <w:w w:val="105"/>
              </w:rPr>
              <w:t xml:space="preserve"> - 1</w:t>
            </w:r>
          </w:p>
        </w:tc>
        <w:tc>
          <w:tcPr>
            <w:tcW w:w="6804" w:type="dxa"/>
          </w:tcPr>
          <w:p w14:paraId="30B64442" w14:textId="239F9AD6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6"/>
              </w:rPr>
              <w:t xml:space="preserve"> </w:t>
            </w:r>
            <w:r w:rsidR="00AB35EE" w:rsidRPr="00AB35EE">
              <w:rPr>
                <w:rFonts w:ascii="Bookman Old Style" w:hAnsi="Bookman Old Style" w:cs="Arial"/>
                <w:spacing w:val="-5"/>
                <w:w w:val="105"/>
              </w:rPr>
              <w:t xml:space="preserve">Rehabilitation &amp; </w:t>
            </w:r>
            <w:r w:rsidR="00AB35EE" w:rsidRPr="00AB35EE">
              <w:rPr>
                <w:rFonts w:ascii="Bookman Old Style" w:hAnsi="Bookman Old Style" w:cs="Arial"/>
                <w:spacing w:val="-5"/>
                <w:w w:val="105"/>
              </w:rPr>
              <w:t>upgrading</w:t>
            </w:r>
            <w:r w:rsidR="00AB35EE" w:rsidRPr="00AB35EE">
              <w:rPr>
                <w:rFonts w:ascii="Bookman Old Style" w:hAnsi="Bookman Old Style" w:cs="Arial"/>
                <w:spacing w:val="-5"/>
                <w:w w:val="105"/>
              </w:rPr>
              <w:t xml:space="preserve"> of –Kurud-Megha-Magarlod-Amlidih-Dhourabhata-Khisora-Panduka Road (Length - 31.88 Km) - (Package No. 15) - Under ADB Project Loan - III</w:t>
            </w:r>
          </w:p>
        </w:tc>
      </w:tr>
      <w:tr w:rsidR="00731CE8" w14:paraId="2CCF6FBA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DF74EA8" w14:textId="77777777" w:rsidR="00731CE8" w:rsidRDefault="00731CE8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04" w:type="dxa"/>
          </w:tcPr>
          <w:p w14:paraId="73916B54" w14:textId="3D03CD3F" w:rsidR="00731CE8" w:rsidRDefault="00731CE8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93.04</w:t>
            </w:r>
            <w:r w:rsidR="00AB35EE" w:rsidRPr="003A3A4C">
              <w:rPr>
                <w:rFonts w:ascii="Bookman Old Style" w:hAnsi="Bookman Old Style" w:cs="Arial"/>
                <w:spacing w:val="3"/>
                <w:w w:val="105"/>
              </w:rPr>
              <w:t xml:space="preserve"> </w:t>
            </w:r>
            <w:r w:rsidR="00AB35EE" w:rsidRPr="003A3A4C">
              <w:rPr>
                <w:rFonts w:ascii="Bookman Old Style" w:hAnsi="Bookman Old Style" w:cs="Arial"/>
                <w:w w:val="105"/>
              </w:rPr>
              <w:t>Crore.</w:t>
            </w:r>
          </w:p>
        </w:tc>
      </w:tr>
      <w:tr w:rsidR="00AB35EE" w14:paraId="64CC608A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B6A017E" w14:textId="10EF97EB" w:rsidR="00AB35EE" w:rsidRPr="003A3A4C" w:rsidRDefault="00AB35EE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>
              <w:rPr>
                <w:rFonts w:ascii="Bookman Old Style" w:hAnsi="Bookman Old Style" w:cs="Arial"/>
                <w:b/>
                <w:w w:val="105"/>
              </w:rPr>
              <w:t xml:space="preserve"> - </w:t>
            </w:r>
            <w:r>
              <w:rPr>
                <w:rFonts w:ascii="Bookman Old Style" w:hAnsi="Bookman Old Style" w:cs="Arial"/>
                <w:b/>
                <w:w w:val="105"/>
              </w:rPr>
              <w:t>2</w:t>
            </w:r>
          </w:p>
        </w:tc>
        <w:tc>
          <w:tcPr>
            <w:tcW w:w="6804" w:type="dxa"/>
          </w:tcPr>
          <w:p w14:paraId="3CC821FB" w14:textId="3AC1C23D" w:rsidR="00AB35EE" w:rsidRPr="00731CE8" w:rsidRDefault="00AB35EE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6"/>
              </w:rPr>
              <w:t xml:space="preserve"> </w:t>
            </w:r>
            <w:r w:rsidRPr="003A3A4C">
              <w:rPr>
                <w:rFonts w:ascii="Bookman Old Style" w:hAnsi="Bookman Old Style" w:cs="Arial"/>
                <w:spacing w:val="-1"/>
                <w:w w:val="105"/>
              </w:rPr>
              <w:t>Rehabilitation</w:t>
            </w:r>
            <w:r w:rsidRPr="003A3A4C">
              <w:rPr>
                <w:rFonts w:ascii="Bookman Old Style" w:hAnsi="Bookman Old Style" w:cs="Arial"/>
                <w:spacing w:val="-10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&amp;</w:t>
            </w:r>
            <w:r w:rsidRPr="003A3A4C">
              <w:rPr>
                <w:rFonts w:ascii="Bookman Old Style" w:hAnsi="Bookman Old Style" w:cs="Arial"/>
                <w:spacing w:val="-10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Upgrading</w:t>
            </w:r>
            <w:r w:rsidRPr="003A3A4C">
              <w:rPr>
                <w:rFonts w:ascii="Bookman Old Style" w:hAnsi="Bookman Old Style" w:cs="Arial"/>
                <w:spacing w:val="-11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of</w:t>
            </w:r>
            <w:r w:rsidRPr="003A3A4C">
              <w:rPr>
                <w:rFonts w:ascii="Bookman Old Style" w:hAnsi="Bookman Old Style" w:cs="Arial"/>
                <w:spacing w:val="-12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Budeni-Nayapara-Parsawani-Magarlod-Mohandi-Borsi-</w:t>
            </w:r>
            <w:r w:rsidRPr="003A3A4C">
              <w:rPr>
                <w:rFonts w:ascii="Bookman Old Style" w:hAnsi="Bookman Old Style" w:cs="Arial"/>
                <w:spacing w:val="-44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Bhoyena Road, Length 66.72 KM (Package No. 16) Under ADB Project Loan - III</w:t>
            </w:r>
          </w:p>
        </w:tc>
      </w:tr>
      <w:tr w:rsidR="00AB35EE" w14:paraId="7AA5904F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6F1777D" w14:textId="6CEC35DE" w:rsidR="00AB35EE" w:rsidRPr="003A3A4C" w:rsidRDefault="00AB35EE" w:rsidP="00AB35EE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04" w:type="dxa"/>
          </w:tcPr>
          <w:p w14:paraId="0881E7C8" w14:textId="798BD905" w:rsidR="00AB35EE" w:rsidRPr="003A3A4C" w:rsidRDefault="00AB35EE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>
              <w:rPr>
                <w:rFonts w:ascii="Bookman Old Style" w:hAnsi="Bookman Old Style" w:cs="Arial"/>
                <w:w w:val="105"/>
              </w:rPr>
              <w:t xml:space="preserve">201 </w:t>
            </w:r>
            <w:r w:rsidRPr="003A3A4C">
              <w:rPr>
                <w:rFonts w:ascii="Bookman Old Style" w:hAnsi="Bookman Old Style" w:cs="Arial"/>
                <w:w w:val="105"/>
              </w:rPr>
              <w:t>Crore.,</w:t>
            </w:r>
          </w:p>
        </w:tc>
      </w:tr>
      <w:tr w:rsidR="00AB35EE" w14:paraId="435E1732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F755991" w14:textId="7370375A" w:rsidR="00AB35EE" w:rsidRPr="003A3A4C" w:rsidRDefault="00AB35EE" w:rsidP="00AB35EE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Concessionaire</w:t>
            </w:r>
          </w:p>
        </w:tc>
        <w:tc>
          <w:tcPr>
            <w:tcW w:w="6804" w:type="dxa"/>
          </w:tcPr>
          <w:p w14:paraId="23F9DB48" w14:textId="4E253C87" w:rsidR="00AB35EE" w:rsidRPr="00731CE8" w:rsidRDefault="00AB35EE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2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Monte</w:t>
            </w:r>
            <w:r w:rsidRPr="003A3A4C">
              <w:rPr>
                <w:rFonts w:ascii="Bookman Old Style" w:hAnsi="Bookman Old Style" w:cs="Arial"/>
                <w:spacing w:val="-4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Carlo</w:t>
            </w:r>
            <w:r w:rsidRPr="003A3A4C">
              <w:rPr>
                <w:rFonts w:ascii="Bookman Old Style" w:hAnsi="Bookman Old Style" w:cs="Arial"/>
                <w:spacing w:val="-3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Ltd</w:t>
            </w:r>
          </w:p>
        </w:tc>
      </w:tr>
      <w:tr w:rsidR="00AB35EE" w14:paraId="5747A1DD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CFDEFF0" w14:textId="3F90D2C1" w:rsidR="00AB35EE" w:rsidRDefault="00AB35EE" w:rsidP="00AB35EE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CSC</w:t>
            </w:r>
          </w:p>
        </w:tc>
        <w:tc>
          <w:tcPr>
            <w:tcW w:w="6804" w:type="dxa"/>
          </w:tcPr>
          <w:p w14:paraId="24EA9AF6" w14:textId="06567763" w:rsidR="00AB35EE" w:rsidRDefault="00AB35EE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M/s</w:t>
            </w:r>
            <w:r w:rsidRPr="003A3A4C">
              <w:rPr>
                <w:rFonts w:ascii="Bookman Old Style" w:hAnsi="Bookman Old Style" w:cs="Arial"/>
                <w:spacing w:val="-6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Sheladia</w:t>
            </w:r>
            <w:r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Associates</w:t>
            </w:r>
            <w:r w:rsidRPr="003A3A4C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Inc.</w:t>
            </w:r>
          </w:p>
        </w:tc>
      </w:tr>
      <w:tr w:rsidR="00AB35EE" w14:paraId="363D3DD7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72197499" w14:textId="77777777" w:rsidR="00AB35EE" w:rsidRPr="003A3A4C" w:rsidRDefault="00AB35EE" w:rsidP="00AB35EE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04" w:type="dxa"/>
          </w:tcPr>
          <w:p w14:paraId="559AFF33" w14:textId="46EB906D" w:rsidR="00AB35EE" w:rsidRDefault="00AB35EE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AB35EE">
              <w:rPr>
                <w:rFonts w:ascii="Bookman Old Style" w:hAnsi="Bookman Old Style" w:cs="Arial"/>
                <w:w w:val="105"/>
              </w:rPr>
              <w:t>Project Manager, Public Works Department (ADB Projects) Govt. of Chhattisgarh</w:t>
            </w:r>
            <w:r w:rsidRPr="00731CE8">
              <w:rPr>
                <w:rFonts w:ascii="Bookman Old Style" w:hAnsi="Bookman Old Style" w:cs="Arial"/>
                <w:spacing w:val="-5"/>
                <w:w w:val="105"/>
              </w:rPr>
              <w:t>.</w:t>
            </w:r>
          </w:p>
        </w:tc>
      </w:tr>
      <w:tr w:rsidR="00AB35EE" w14:paraId="7C24318C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8" w:type="dxa"/>
            <w:gridSpan w:val="2"/>
          </w:tcPr>
          <w:p w14:paraId="7E1100E0" w14:textId="77777777" w:rsidR="00AB35EE" w:rsidRPr="00AB35EE" w:rsidRDefault="00AB35EE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  <w:r w:rsidRPr="00AB35EE">
              <w:rPr>
                <w:rFonts w:ascii="Bookman Old Style" w:hAnsi="Bookman Old Style" w:cs="Arial"/>
              </w:rPr>
              <w:t>The Project involved Major Bridge-02Nos., Minor bridge-20Nos., Slab Culvert-4Nos., Box culvert-6 Nos., HPC- 252Nos.</w:t>
            </w:r>
          </w:p>
          <w:p w14:paraId="6BB63A7A" w14:textId="2F057039" w:rsidR="00AB35EE" w:rsidRPr="00AB35EE" w:rsidRDefault="00AB35EE" w:rsidP="00AB35EE">
            <w:pPr>
              <w:pStyle w:val="ListParagraph"/>
              <w:numPr>
                <w:ilvl w:val="0"/>
                <w:numId w:val="7"/>
              </w:num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  <w:r w:rsidRPr="00AB35EE">
              <w:rPr>
                <w:rFonts w:ascii="Bookman Old Style" w:hAnsi="Bookman Old Style" w:cs="Arial"/>
              </w:rPr>
              <w:t>MNB Chainage No. 21/902(Length: 30.0m) ;Span arrangement: 01 x 10.0m ; Superstructure: Solid slab; foundation :</w:t>
            </w:r>
            <w:r w:rsidRPr="00AB35EE">
              <w:rPr>
                <w:rFonts w:ascii="Bookman Old Style" w:hAnsi="Bookman Old Style" w:cs="Arial"/>
              </w:rPr>
              <w:t xml:space="preserve"> </w:t>
            </w:r>
            <w:r w:rsidRPr="00AB35EE">
              <w:rPr>
                <w:rFonts w:ascii="Bookman Old Style" w:hAnsi="Bookman Old Style" w:cs="Arial"/>
              </w:rPr>
              <w:t>Open foundation</w:t>
            </w:r>
          </w:p>
          <w:p w14:paraId="79C6276D" w14:textId="09FD60CD" w:rsidR="00AB35EE" w:rsidRPr="00AB35EE" w:rsidRDefault="00AB35EE" w:rsidP="00AB35EE">
            <w:pPr>
              <w:pStyle w:val="ListParagraph"/>
              <w:numPr>
                <w:ilvl w:val="0"/>
                <w:numId w:val="7"/>
              </w:num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  <w:r w:rsidRPr="00AB35EE">
              <w:rPr>
                <w:rFonts w:ascii="Bookman Old Style" w:hAnsi="Bookman Old Style" w:cs="Arial"/>
              </w:rPr>
              <w:t>MNB Chainage No. 26/370(Length: 12.0m) ;Span arrangement: 01 x 6.0m ; Superstructure: Solid slab; foundation :</w:t>
            </w:r>
            <w:r w:rsidRPr="00AB35EE">
              <w:rPr>
                <w:rFonts w:ascii="Bookman Old Style" w:hAnsi="Bookman Old Style" w:cs="Arial"/>
              </w:rPr>
              <w:t xml:space="preserve"> </w:t>
            </w:r>
            <w:r w:rsidRPr="00AB35EE">
              <w:rPr>
                <w:rFonts w:ascii="Bookman Old Style" w:hAnsi="Bookman Old Style" w:cs="Arial"/>
              </w:rPr>
              <w:t>Open foundation</w:t>
            </w:r>
          </w:p>
          <w:p w14:paraId="02290EAA" w14:textId="309D1B13" w:rsidR="00AB35EE" w:rsidRDefault="00AB35EE" w:rsidP="00AB35EE">
            <w:pPr>
              <w:pStyle w:val="ListParagraph"/>
              <w:numPr>
                <w:ilvl w:val="0"/>
                <w:numId w:val="7"/>
              </w:num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  <w:r w:rsidRPr="00AB35EE">
              <w:rPr>
                <w:rFonts w:ascii="Bookman Old Style" w:hAnsi="Bookman Old Style" w:cs="Arial"/>
              </w:rPr>
              <w:t>MNB Chainage No. 27/341(Length: 30.0m) ;Span arrangement: 01 x 10.0m ; Superstructure: Solid slab; foundation :</w:t>
            </w:r>
            <w:r>
              <w:rPr>
                <w:rFonts w:ascii="Bookman Old Style" w:hAnsi="Bookman Old Style" w:cs="Arial"/>
              </w:rPr>
              <w:t xml:space="preserve"> </w:t>
            </w:r>
            <w:r w:rsidRPr="00AB35EE">
              <w:rPr>
                <w:rFonts w:ascii="Bookman Old Style" w:hAnsi="Bookman Old Style" w:cs="Arial"/>
              </w:rPr>
              <w:t>Open foundation</w:t>
            </w:r>
          </w:p>
        </w:tc>
      </w:tr>
      <w:tr w:rsidR="005F261D" w14:paraId="37FF6C6C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8" w:type="dxa"/>
            <w:gridSpan w:val="2"/>
          </w:tcPr>
          <w:p w14:paraId="1EA8422D" w14:textId="77777777" w:rsidR="005F261D" w:rsidRPr="00AB35EE" w:rsidRDefault="005F261D" w:rsidP="00AB35EE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rPr>
                <w:rFonts w:ascii="Bookman Old Style" w:hAnsi="Bookman Old Style" w:cs="Arial"/>
              </w:rPr>
            </w:pPr>
          </w:p>
        </w:tc>
      </w:tr>
      <w:tr w:rsidR="00E650D1" w14:paraId="764C6607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</w:tcPr>
          <w:p w14:paraId="5BF4E9A7" w14:textId="77777777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04" w:type="dxa"/>
          </w:tcPr>
          <w:p w14:paraId="5DB4A5E0" w14:textId="4999E30D" w:rsidR="00E650D1" w:rsidRDefault="00E650D1" w:rsidP="005F261D">
            <w:pPr>
              <w:tabs>
                <w:tab w:val="left" w:pos="516"/>
                <w:tab w:val="left" w:pos="2585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E650D1">
              <w:rPr>
                <w:rFonts w:ascii="Bookman Old Style" w:hAnsi="Bookman Old Style" w:cs="Arial"/>
                <w:b/>
                <w:w w:val="105"/>
              </w:rPr>
              <w:t>:</w:t>
            </w:r>
            <w:r w:rsidRPr="00E650D1">
              <w:rPr>
                <w:rFonts w:ascii="Bookman Old Style" w:hAnsi="Bookman Old Style" w:cs="Arial"/>
                <w:b/>
                <w:spacing w:val="-4"/>
                <w:w w:val="105"/>
              </w:rPr>
              <w:t xml:space="preserve"> </w:t>
            </w:r>
            <w:r w:rsidRPr="00E650D1">
              <w:rPr>
                <w:rFonts w:ascii="Bookman Old Style" w:hAnsi="Bookman Old Style" w:cs="Arial"/>
                <w:w w:val="105"/>
              </w:rPr>
              <w:t>Site</w:t>
            </w:r>
            <w:r w:rsidRPr="00E650D1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Pr="00E650D1">
              <w:rPr>
                <w:rFonts w:ascii="Bookman Old Style" w:hAnsi="Bookman Old Style" w:cs="Arial"/>
                <w:w w:val="105"/>
              </w:rPr>
              <w:t>Engineer</w:t>
            </w:r>
          </w:p>
        </w:tc>
      </w:tr>
      <w:tr w:rsidR="00E650D1" w14:paraId="131AEB2F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</w:tcPr>
          <w:p w14:paraId="6BF30AB5" w14:textId="77777777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04" w:type="dxa"/>
          </w:tcPr>
          <w:p w14:paraId="65EEBECF" w14:textId="7FEFA27F" w:rsidR="00E650D1" w:rsidRDefault="00E650D1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Pr="00E650D1">
              <w:rPr>
                <w:rFonts w:ascii="Bookman Old Style" w:hAnsi="Bookman Old Style" w:cs="Arial"/>
                <w:w w:val="105"/>
              </w:rPr>
              <w:t>Jan.2019</w:t>
            </w:r>
            <w:r w:rsidRPr="00E650D1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E650D1">
              <w:rPr>
                <w:rFonts w:ascii="Bookman Old Style" w:hAnsi="Bookman Old Style" w:cs="Arial"/>
                <w:w w:val="105"/>
              </w:rPr>
              <w:t>–</w:t>
            </w:r>
            <w:r w:rsidRPr="00E650D1">
              <w:rPr>
                <w:rFonts w:ascii="Bookman Old Style" w:hAnsi="Bookman Old Style" w:cs="Arial"/>
                <w:spacing w:val="-6"/>
                <w:w w:val="105"/>
              </w:rPr>
              <w:t xml:space="preserve"> </w:t>
            </w:r>
            <w:r w:rsidRPr="00E650D1">
              <w:rPr>
                <w:rFonts w:ascii="Bookman Old Style" w:hAnsi="Bookman Old Style" w:cs="Arial"/>
                <w:w w:val="105"/>
              </w:rPr>
              <w:t>Apr.2019</w:t>
            </w:r>
          </w:p>
        </w:tc>
      </w:tr>
      <w:tr w:rsidR="00E650D1" w14:paraId="0653356D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</w:tcPr>
          <w:p w14:paraId="0ABD37B4" w14:textId="77777777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04" w:type="dxa"/>
          </w:tcPr>
          <w:p w14:paraId="180EAEC3" w14:textId="5FF9DAA4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M/s</w:t>
            </w:r>
            <w:r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Radheshyam</w:t>
            </w:r>
            <w:r w:rsidRPr="003A3A4C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Aggarwal</w:t>
            </w:r>
            <w:r w:rsidRPr="003A3A4C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Infra</w:t>
            </w:r>
            <w:r>
              <w:rPr>
                <w:rFonts w:ascii="Bookman Old Style" w:hAnsi="Bookman Old Style" w:cs="Arial"/>
                <w:w w:val="105"/>
              </w:rPr>
              <w:t xml:space="preserve"> Pvt. </w:t>
            </w:r>
            <w:r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E650D1" w14:paraId="466312E3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</w:tcPr>
          <w:p w14:paraId="41354E1F" w14:textId="77777777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</w:p>
        </w:tc>
        <w:tc>
          <w:tcPr>
            <w:tcW w:w="6804" w:type="dxa"/>
          </w:tcPr>
          <w:p w14:paraId="3502C597" w14:textId="0D65B516" w:rsidR="00E650D1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6"/>
              </w:rPr>
              <w:t xml:space="preserve"> </w:t>
            </w:r>
            <w:r w:rsidR="00F15825" w:rsidRPr="00F15825">
              <w:rPr>
                <w:rFonts w:ascii="Bookman Old Style" w:hAnsi="Bookman Old Style" w:cs="Arial"/>
                <w:spacing w:val="-5"/>
                <w:w w:val="105"/>
              </w:rPr>
              <w:t xml:space="preserve">Execution of Earth work Major Bridge, Minor Bridge, ROB and other Service buildings, Supply of Ballast, Track </w:t>
            </w:r>
            <w:r w:rsidR="00F15825" w:rsidRPr="00F15825">
              <w:rPr>
                <w:rFonts w:ascii="Bookman Old Style" w:hAnsi="Bookman Old Style" w:cs="Arial"/>
                <w:spacing w:val="-5"/>
                <w:w w:val="105"/>
              </w:rPr>
              <w:lastRenderedPageBreak/>
              <w:t>Linking, PWay Work and other Misc. works in Brajrajnagar- Jharsuguda Section in connection with between Jharsuguda-Bilaspur and Track-linking, Pway Work and Misc. work between Brajrajnagar-Jharsuguda Section in connection with Construction of 3rd Line between Champa-Jharsuguda.</w:t>
            </w:r>
          </w:p>
        </w:tc>
      </w:tr>
      <w:tr w:rsidR="00E650D1" w14:paraId="3C9808A3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1" w:type="dxa"/>
          </w:tcPr>
          <w:p w14:paraId="3192A95E" w14:textId="77777777" w:rsidR="00E650D1" w:rsidRPr="003A3A4C" w:rsidRDefault="00E650D1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lastRenderedPageBreak/>
              <w:t>Client</w:t>
            </w:r>
          </w:p>
        </w:tc>
        <w:tc>
          <w:tcPr>
            <w:tcW w:w="6804" w:type="dxa"/>
          </w:tcPr>
          <w:p w14:paraId="62784FBE" w14:textId="2BD877DC" w:rsidR="00E650D1" w:rsidRDefault="00E650D1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F15825" w:rsidRPr="00F15825">
              <w:rPr>
                <w:rFonts w:ascii="Bookman Old Style" w:hAnsi="Bookman Old Style" w:cs="Arial"/>
                <w:w w:val="105"/>
              </w:rPr>
              <w:t>Dy.Chief Engineer, South East Central Railway.</w:t>
            </w:r>
          </w:p>
        </w:tc>
      </w:tr>
      <w:tr w:rsidR="00E650D1" w14:paraId="2A655A24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95" w:type="dxa"/>
            <w:gridSpan w:val="2"/>
          </w:tcPr>
          <w:p w14:paraId="795A813F" w14:textId="77777777" w:rsidR="00F47356" w:rsidRDefault="00F47356" w:rsidP="00F15825">
            <w:pPr>
              <w:spacing w:line="360" w:lineRule="auto"/>
              <w:jc w:val="both"/>
              <w:rPr>
                <w:rFonts w:ascii="Bookman Old Style" w:hAnsi="Bookman Old Style" w:cs="Arial"/>
                <w:b/>
                <w:w w:val="105"/>
              </w:rPr>
            </w:pPr>
          </w:p>
          <w:p w14:paraId="1A2C23C7" w14:textId="49D7DD88" w:rsidR="00E650D1" w:rsidRPr="00F15825" w:rsidRDefault="00F15825" w:rsidP="00F15825">
            <w:pPr>
              <w:spacing w:line="360" w:lineRule="auto"/>
              <w:jc w:val="both"/>
              <w:rPr>
                <w:rFonts w:ascii="Bookman Old Style" w:hAnsi="Bookman Old Style" w:cs="Arial"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The</w:t>
            </w:r>
            <w:r w:rsidRPr="003A3A4C">
              <w:rPr>
                <w:rFonts w:ascii="Bookman Old Style" w:hAnsi="Bookman Old Style" w:cs="Arial"/>
                <w:b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involved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Minor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bridge-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06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Nos.</w:t>
            </w:r>
          </w:p>
        </w:tc>
      </w:tr>
    </w:tbl>
    <w:p w14:paraId="50A32132" w14:textId="77777777" w:rsidR="00C719F1" w:rsidRPr="003A3A4C" w:rsidRDefault="00C719F1" w:rsidP="003A3A4C">
      <w:pPr>
        <w:pStyle w:val="BodyText"/>
        <w:spacing w:before="8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51"/>
      </w:tblGrid>
      <w:tr w:rsidR="005F261D" w14:paraId="5F4499C6" w14:textId="77777777" w:rsidTr="00F4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7797579B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51" w:type="dxa"/>
          </w:tcPr>
          <w:p w14:paraId="0408C39A" w14:textId="59DFECC0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Jr.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Engineer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-Bridge</w:t>
            </w:r>
          </w:p>
        </w:tc>
      </w:tr>
      <w:tr w:rsidR="005F261D" w14:paraId="24D14724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5CC2EEC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51" w:type="dxa"/>
          </w:tcPr>
          <w:p w14:paraId="65310673" w14:textId="471D1FAA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Apr.2018</w:t>
            </w:r>
            <w:r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–</w:t>
            </w:r>
            <w:r w:rsidRPr="003A3A4C">
              <w:rPr>
                <w:rFonts w:ascii="Bookman Old Style" w:hAnsi="Bookman Old Style" w:cs="Arial"/>
                <w:spacing w:val="-3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Jan.2019</w:t>
            </w:r>
          </w:p>
        </w:tc>
      </w:tr>
      <w:tr w:rsidR="005F261D" w14:paraId="4953B737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BA2EFFF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51" w:type="dxa"/>
          </w:tcPr>
          <w:p w14:paraId="04DDBACB" w14:textId="5150D1B6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M/s</w:t>
            </w:r>
            <w:r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Radheshyam</w:t>
            </w:r>
            <w:r w:rsidRPr="003A3A4C">
              <w:rPr>
                <w:rFonts w:ascii="Bookman Old Style" w:hAnsi="Bookman Old Style" w:cs="Arial"/>
                <w:spacing w:val="-2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Aggarwal</w:t>
            </w:r>
            <w:r w:rsidRPr="003A3A4C">
              <w:rPr>
                <w:rFonts w:ascii="Bookman Old Style" w:hAnsi="Bookman Old Style" w:cs="Arial"/>
                <w:spacing w:val="-9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Infra</w:t>
            </w:r>
            <w:r>
              <w:rPr>
                <w:rFonts w:ascii="Bookman Old Style" w:hAnsi="Bookman Old Style" w:cs="Arial"/>
                <w:w w:val="105"/>
              </w:rPr>
              <w:t xml:space="preserve"> Pvt. </w:t>
            </w:r>
            <w:r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5F261D" w14:paraId="6D1849EF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BA89F09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</w:p>
        </w:tc>
        <w:tc>
          <w:tcPr>
            <w:tcW w:w="6851" w:type="dxa"/>
          </w:tcPr>
          <w:p w14:paraId="7EE9DEE1" w14:textId="634F291E" w:rsidR="005F261D" w:rsidRPr="005F261D" w:rsidRDefault="005F261D" w:rsidP="005F261D">
            <w:pPr>
              <w:pStyle w:val="BodyText"/>
              <w:tabs>
                <w:tab w:val="left" w:pos="2522"/>
                <w:tab w:val="left" w:pos="3007"/>
              </w:tabs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b/>
                <w:sz w:val="22"/>
                <w:szCs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6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Rehabilitation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and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Up-gradation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of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NH-200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(New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NH-49)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From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KM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216+334</w:t>
            </w:r>
            <w:r>
              <w:rPr>
                <w:rFonts w:ascii="Bookman Old Style" w:hAnsi="Bookman Old Style" w:cs="Arial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 xml:space="preserve">                                                       to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276+786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(Masania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Kala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-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Rengapali/Odisha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Border)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Section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Two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Lane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with</w:t>
            </w:r>
            <w:r w:rsidRPr="003A3A4C">
              <w:rPr>
                <w:rFonts w:ascii="Bookman Old Style" w:hAnsi="Bookman Old Style" w:cs="Arial"/>
                <w:spacing w:val="-44"/>
                <w:w w:val="105"/>
                <w:sz w:val="22"/>
                <w:szCs w:val="22"/>
              </w:rPr>
              <w:t xml:space="preserve"> Paved</w:t>
            </w:r>
            <w:r>
              <w:rPr>
                <w:rFonts w:ascii="Bookman Old Style" w:hAnsi="Bookman Old Style" w:cs="Arial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  <w:szCs w:val="22"/>
              </w:rPr>
              <w:t xml:space="preserve">                                                                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Shoulder</w:t>
            </w:r>
            <w:r w:rsidRPr="003A3A4C">
              <w:rPr>
                <w:rFonts w:ascii="Bookman Old Style" w:hAnsi="Bookman Old Style" w:cs="Arial"/>
                <w:spacing w:val="-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in the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state of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Chhattisgarh,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under</w:t>
            </w:r>
            <w:r w:rsidRPr="003A3A4C">
              <w:rPr>
                <w:rFonts w:ascii="Bookman Old Style" w:hAnsi="Bookman Old Style" w:cs="Arial"/>
                <w:spacing w:val="-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NHDP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IV.</w:t>
            </w:r>
          </w:p>
        </w:tc>
      </w:tr>
      <w:tr w:rsidR="005F261D" w14:paraId="4A19930A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7D93AC0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43AFCB5D" w14:textId="1370C55D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 w:rsidRPr="003A3A4C">
              <w:rPr>
                <w:rFonts w:ascii="Bookman Old Style" w:hAnsi="Bookman Old Style" w:cs="Arial"/>
                <w:w w:val="105"/>
              </w:rPr>
              <w:t>200</w:t>
            </w:r>
            <w:r w:rsidRPr="003A3A4C">
              <w:rPr>
                <w:rFonts w:ascii="Bookman Old Style" w:hAnsi="Bookman Old Style" w:cs="Arial"/>
                <w:spacing w:val="-4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Crore</w:t>
            </w:r>
          </w:p>
        </w:tc>
      </w:tr>
      <w:tr w:rsidR="005F261D" w14:paraId="21B972E9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522AC1D2" w14:textId="0B4A3DD6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b/>
                <w:w w:val="105"/>
              </w:rPr>
              <w:t>Authority Engineer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4D5A714D" w14:textId="1217813F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>
              <w:rPr>
                <w:rFonts w:ascii="Bookman Old Style" w:hAnsi="Bookman Old Style" w:cs="Arial"/>
                <w:bCs/>
                <w:spacing w:val="-4"/>
                <w:w w:val="105"/>
              </w:rPr>
              <w:t>Bloom Companies LLP</w:t>
            </w:r>
          </w:p>
        </w:tc>
      </w:tr>
      <w:tr w:rsidR="005F261D" w14:paraId="76B7B556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27A299D" w14:textId="77777777" w:rsidR="005F261D" w:rsidRPr="003A3A4C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039B4521" w14:textId="06939451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Chief</w:t>
            </w:r>
            <w:r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Engineer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>-</w:t>
            </w:r>
            <w:r w:rsidRPr="003A3A4C">
              <w:rPr>
                <w:rFonts w:ascii="Bookman Old Style" w:hAnsi="Bookman Old Style" w:cs="Arial"/>
                <w:w w:val="105"/>
              </w:rPr>
              <w:t>NH</w:t>
            </w:r>
            <w:r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Division</w:t>
            </w:r>
            <w:r w:rsidRPr="003A3A4C">
              <w:rPr>
                <w:rFonts w:ascii="Bookman Old Style" w:hAnsi="Bookman Old Style" w:cs="Arial"/>
                <w:spacing w:val="-11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CGPWD.</w:t>
            </w:r>
          </w:p>
        </w:tc>
      </w:tr>
      <w:tr w:rsidR="005F261D" w14:paraId="74EFF0C0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0B4A6D9" w14:textId="77777777" w:rsidR="005F261D" w:rsidRPr="003A3A4C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Project Duration                  </w:t>
            </w:r>
          </w:p>
        </w:tc>
        <w:tc>
          <w:tcPr>
            <w:tcW w:w="6851" w:type="dxa"/>
          </w:tcPr>
          <w:p w14:paraId="2D717706" w14:textId="77777777" w:rsidR="005F261D" w:rsidRPr="00731CE8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</w:t>
            </w:r>
            <w:r w:rsidRPr="00731CE8">
              <w:rPr>
                <w:rFonts w:ascii="Bookman Old Style" w:hAnsi="Bookman Old Style" w:cs="Arial"/>
                <w:w w:val="105"/>
              </w:rPr>
              <w:t>120</w:t>
            </w: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bCs/>
                <w:w w:val="105"/>
              </w:rPr>
              <w:t>Days</w:t>
            </w:r>
          </w:p>
        </w:tc>
      </w:tr>
      <w:tr w:rsidR="005F261D" w14:paraId="3258E60A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5" w:type="dxa"/>
            <w:gridSpan w:val="2"/>
          </w:tcPr>
          <w:p w14:paraId="265945CF" w14:textId="77777777" w:rsidR="00F47356" w:rsidRDefault="00F47356" w:rsidP="005C48C5">
            <w:pPr>
              <w:spacing w:before="1" w:line="360" w:lineRule="auto"/>
              <w:ind w:left="381" w:hanging="381"/>
              <w:jc w:val="both"/>
              <w:rPr>
                <w:rFonts w:ascii="Bookman Old Style" w:hAnsi="Bookman Old Style" w:cs="Arial"/>
                <w:b/>
                <w:spacing w:val="-1"/>
                <w:w w:val="105"/>
              </w:rPr>
            </w:pPr>
          </w:p>
          <w:p w14:paraId="2980E8DB" w14:textId="21B48B86" w:rsidR="005F261D" w:rsidRPr="003A3A4C" w:rsidRDefault="005F261D" w:rsidP="005C48C5">
            <w:pPr>
              <w:spacing w:before="1" w:line="360" w:lineRule="auto"/>
              <w:ind w:left="381" w:hanging="381"/>
              <w:jc w:val="both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b/>
                <w:spacing w:val="-1"/>
                <w:w w:val="105"/>
                <w:sz w:val="22"/>
              </w:rPr>
              <w:t>The</w:t>
            </w:r>
            <w:r w:rsidRPr="003A3A4C">
              <w:rPr>
                <w:rFonts w:ascii="Bookman Old Style" w:hAnsi="Bookman Old Style" w:cs="Arial"/>
                <w:b/>
                <w:spacing w:val="-6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spacing w:val="-1"/>
                <w:w w:val="105"/>
                <w:sz w:val="22"/>
              </w:rPr>
              <w:t>Project</w:t>
            </w:r>
            <w:r w:rsidRPr="003A3A4C">
              <w:rPr>
                <w:rFonts w:ascii="Bookman Old Style" w:hAnsi="Bookman Old Style" w:cs="Arial"/>
                <w:b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involved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Major</w:t>
            </w:r>
            <w:r w:rsidRPr="003A3A4C">
              <w:rPr>
                <w:rFonts w:ascii="Bookman Old Style" w:hAnsi="Bookman Old Style" w:cs="Arial"/>
                <w:spacing w:val="-1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Bridge-1Nos.,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ROB-1Nos.,</w:t>
            </w:r>
          </w:p>
          <w:p w14:paraId="5171D2BA" w14:textId="77777777" w:rsidR="005F261D" w:rsidRPr="003A3A4C" w:rsidRDefault="005F261D" w:rsidP="005F261D">
            <w:pPr>
              <w:pStyle w:val="ListParagraph"/>
              <w:numPr>
                <w:ilvl w:val="1"/>
                <w:numId w:val="4"/>
              </w:numPr>
              <w:tabs>
                <w:tab w:val="left" w:pos="557"/>
              </w:tabs>
              <w:spacing w:before="42" w:line="360" w:lineRule="auto"/>
              <w:ind w:right="1085" w:hanging="341"/>
              <w:jc w:val="both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Major</w:t>
            </w:r>
            <w:r w:rsidRPr="003A3A4C">
              <w:rPr>
                <w:rFonts w:ascii="Bookman Old Style" w:hAnsi="Bookman Old Style" w:cs="Arial"/>
                <w:spacing w:val="22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Bridge</w:t>
            </w:r>
            <w:r w:rsidRPr="003A3A4C">
              <w:rPr>
                <w:rFonts w:ascii="Bookman Old Style" w:hAnsi="Bookman Old Style" w:cs="Arial"/>
                <w:spacing w:val="1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-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ROB,</w:t>
            </w:r>
            <w:r w:rsidRPr="003A3A4C">
              <w:rPr>
                <w:rFonts w:ascii="Bookman Old Style" w:hAnsi="Bookman Old Style" w:cs="Arial"/>
                <w:spacing w:val="1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Chainage</w:t>
            </w:r>
            <w:r w:rsidRPr="003A3A4C">
              <w:rPr>
                <w:rFonts w:ascii="Bookman Old Style" w:hAnsi="Bookman Old Style" w:cs="Arial"/>
                <w:spacing w:val="20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No.</w:t>
            </w:r>
            <w:r w:rsidRPr="003A3A4C">
              <w:rPr>
                <w:rFonts w:ascii="Bookman Old Style" w:hAnsi="Bookman Old Style" w:cs="Arial"/>
                <w:spacing w:val="1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232+290</w:t>
            </w:r>
            <w:r w:rsidRPr="003A3A4C">
              <w:rPr>
                <w:rFonts w:ascii="Bookman Old Style" w:hAnsi="Bookman Old Style" w:cs="Arial"/>
                <w:spacing w:val="20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(Length: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157.20m);</w:t>
            </w:r>
            <w:r w:rsidRPr="003A3A4C">
              <w:rPr>
                <w:rFonts w:ascii="Bookman Old Style" w:hAnsi="Bookman Old Style" w:cs="Arial"/>
                <w:spacing w:val="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Span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arrangement: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2x35.00m,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2x25m,</w:t>
            </w:r>
            <w:r w:rsidRPr="003A3A4C">
              <w:rPr>
                <w:rFonts w:ascii="Bookman Old Style" w:hAnsi="Bookman Old Style" w:cs="Arial"/>
                <w:spacing w:val="-4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1x37.200m;</w:t>
            </w:r>
          </w:p>
          <w:p w14:paraId="16AE1A1E" w14:textId="77777777" w:rsidR="005F261D" w:rsidRPr="003A3A4C" w:rsidRDefault="005F261D" w:rsidP="005F261D">
            <w:pPr>
              <w:spacing w:line="360" w:lineRule="auto"/>
              <w:ind w:left="556"/>
              <w:jc w:val="both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Superstructure: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PSC</w:t>
            </w:r>
            <w:r w:rsidRPr="003A3A4C">
              <w:rPr>
                <w:rFonts w:ascii="Bookman Old Style" w:hAnsi="Bookman Old Style" w:cs="Arial"/>
                <w:spacing w:val="-10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I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Girder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+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Steel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Composite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Girder+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Deck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Slab;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foundation: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Pile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foundation.</w:t>
            </w:r>
          </w:p>
          <w:p w14:paraId="302C9DA2" w14:textId="77777777" w:rsidR="005F261D" w:rsidRPr="003A3A4C" w:rsidRDefault="005F261D" w:rsidP="005F261D">
            <w:pPr>
              <w:pStyle w:val="BodyText"/>
              <w:spacing w:before="7" w:line="360" w:lineRule="auto"/>
              <w:ind w:left="0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</w:p>
          <w:p w14:paraId="3AA81430" w14:textId="77777777" w:rsidR="005F261D" w:rsidRPr="003A3A4C" w:rsidRDefault="005F261D" w:rsidP="005F261D">
            <w:pPr>
              <w:pStyle w:val="ListParagraph"/>
              <w:numPr>
                <w:ilvl w:val="1"/>
                <w:numId w:val="4"/>
              </w:numPr>
              <w:tabs>
                <w:tab w:val="left" w:pos="557"/>
              </w:tabs>
              <w:spacing w:before="0" w:line="360" w:lineRule="auto"/>
              <w:ind w:hanging="342"/>
              <w:jc w:val="both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Major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Bridge</w:t>
            </w:r>
            <w:r w:rsidRPr="003A3A4C">
              <w:rPr>
                <w:rFonts w:ascii="Bookman Old Style" w:hAnsi="Bookman Old Style" w:cs="Arial"/>
                <w:spacing w:val="22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-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Mand</w:t>
            </w:r>
            <w:r w:rsidRPr="003A3A4C">
              <w:rPr>
                <w:rFonts w:ascii="Bookman Old Style" w:hAnsi="Bookman Old Style" w:cs="Arial"/>
                <w:spacing w:val="1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River,</w:t>
            </w:r>
            <w:r w:rsidRPr="003A3A4C">
              <w:rPr>
                <w:rFonts w:ascii="Bookman Old Style" w:hAnsi="Bookman Old Style" w:cs="Arial"/>
                <w:spacing w:val="1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Chainage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No.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240+771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(Length: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350.00m);</w:t>
            </w:r>
            <w:r w:rsidRPr="003A3A4C">
              <w:rPr>
                <w:rFonts w:ascii="Bookman Old Style" w:hAnsi="Bookman Old Style" w:cs="Arial"/>
                <w:spacing w:val="4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Span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arrangement: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10x35.00m;</w:t>
            </w:r>
          </w:p>
          <w:p w14:paraId="33F3FDB5" w14:textId="4D31C6ED" w:rsidR="005F261D" w:rsidRDefault="005F261D" w:rsidP="005F261D">
            <w:pPr>
              <w:spacing w:before="43" w:line="360" w:lineRule="auto"/>
              <w:ind w:left="556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noProof/>
                <w:sz w:val="22"/>
              </w:rPr>
              <w:drawing>
                <wp:anchor distT="0" distB="0" distL="0" distR="0" simplePos="0" relativeHeight="251660800" behindDoc="0" locked="0" layoutInCell="1" allowOverlap="1" wp14:anchorId="79C33F39" wp14:editId="525D69DD">
                  <wp:simplePos x="0" y="0"/>
                  <wp:positionH relativeFrom="page">
                    <wp:posOffset>4536947</wp:posOffset>
                  </wp:positionH>
                  <wp:positionV relativeFrom="paragraph">
                    <wp:posOffset>45622</wp:posOffset>
                  </wp:positionV>
                  <wp:extent cx="91624" cy="91439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2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Superstructure: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PSC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I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Girder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+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Deck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Slab;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foundation: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Pile</w:t>
            </w:r>
            <w:r w:rsidRPr="003A3A4C">
              <w:rPr>
                <w:rFonts w:ascii="Bookman Old Style" w:hAnsi="Bookman Old Style" w:cs="Arial"/>
                <w:spacing w:val="-6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foundation.</w:t>
            </w:r>
          </w:p>
        </w:tc>
      </w:tr>
    </w:tbl>
    <w:p w14:paraId="07AE4443" w14:textId="77777777" w:rsidR="00C719F1" w:rsidRPr="003A3A4C" w:rsidRDefault="00C719F1" w:rsidP="003A3A4C">
      <w:pPr>
        <w:pStyle w:val="BodyText"/>
        <w:spacing w:before="0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04"/>
        <w:gridCol w:w="6851"/>
      </w:tblGrid>
      <w:tr w:rsidR="005F261D" w14:paraId="72E73648" w14:textId="77777777" w:rsidTr="00F4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04" w:type="dxa"/>
          </w:tcPr>
          <w:p w14:paraId="1636994D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Company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Position</w:t>
            </w:r>
          </w:p>
        </w:tc>
        <w:tc>
          <w:tcPr>
            <w:tcW w:w="6851" w:type="dxa"/>
          </w:tcPr>
          <w:p w14:paraId="47A3D31F" w14:textId="44745F42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Jr.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Engineer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-</w:t>
            </w:r>
            <w:r w:rsidRPr="003A3A4C">
              <w:rPr>
                <w:rFonts w:ascii="Bookman Old Style" w:hAnsi="Bookman Old Style" w:cs="Arial"/>
                <w:spacing w:val="-3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Structure</w:t>
            </w:r>
          </w:p>
        </w:tc>
      </w:tr>
      <w:tr w:rsidR="005F261D" w14:paraId="124CB5A6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B1A692F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Period</w:t>
            </w:r>
          </w:p>
        </w:tc>
        <w:tc>
          <w:tcPr>
            <w:tcW w:w="6851" w:type="dxa"/>
          </w:tcPr>
          <w:p w14:paraId="2F4201D3" w14:textId="33EC3E32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3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July.2016</w:t>
            </w:r>
            <w:r w:rsidRPr="003A3A4C">
              <w:rPr>
                <w:rFonts w:ascii="Bookman Old Style" w:hAnsi="Bookman Old Style" w:cs="Arial"/>
                <w:spacing w:val="-6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-</w:t>
            </w:r>
            <w:r w:rsidRPr="003A3A4C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Apr.2018</w:t>
            </w:r>
          </w:p>
        </w:tc>
      </w:tr>
      <w:tr w:rsidR="005F261D" w14:paraId="1DA0B0E3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23E16B69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Employer</w:t>
            </w:r>
          </w:p>
        </w:tc>
        <w:tc>
          <w:tcPr>
            <w:tcW w:w="6851" w:type="dxa"/>
          </w:tcPr>
          <w:p w14:paraId="19E26746" w14:textId="1C8EA205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</w:rPr>
              <w:t>:</w:t>
            </w:r>
            <w:r w:rsidRPr="003A3A4C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Barbrik</w:t>
            </w:r>
            <w:r w:rsidRPr="003A3A4C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Projects</w:t>
            </w:r>
            <w:r w:rsidRPr="003A3A4C">
              <w:rPr>
                <w:rFonts w:ascii="Bookman Old Style" w:hAnsi="Bookman Old Style" w:cs="Arial"/>
                <w:spacing w:val="-7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Ltd.</w:t>
            </w:r>
          </w:p>
        </w:tc>
      </w:tr>
      <w:tr w:rsidR="005F261D" w14:paraId="5FCD3FE8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38AEC0BE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Project</w:t>
            </w:r>
          </w:p>
        </w:tc>
        <w:tc>
          <w:tcPr>
            <w:tcW w:w="6851" w:type="dxa"/>
          </w:tcPr>
          <w:p w14:paraId="23250F6B" w14:textId="2383678C" w:rsidR="005F261D" w:rsidRPr="005F261D" w:rsidRDefault="005F261D" w:rsidP="005F261D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spacing w:val="-5"/>
                <w:w w:val="105"/>
              </w:rPr>
            </w:pPr>
            <w:r w:rsidRPr="005F261D">
              <w:rPr>
                <w:rFonts w:ascii="Bookman Old Style" w:hAnsi="Bookman Old Style" w:cs="Arial"/>
                <w:w w:val="105"/>
              </w:rPr>
              <w:t>: Rehabilitation and Up-gradation of NH-43 From KM 180+000 to 241+000 (Bedma– Dahikonda) section NH-43 in the state of Chattisgarh, under NHDP IV Engineering Procurement Construction (EPC ) Basis.</w:t>
            </w:r>
            <w:r>
              <w:rPr>
                <w:rFonts w:ascii="Bookman Old Style" w:hAnsi="Bookman Old Style" w:cs="Arial"/>
                <w:w w:val="105"/>
              </w:rPr>
              <w:t xml:space="preserve"> </w:t>
            </w:r>
            <w:r w:rsidRPr="005F261D">
              <w:rPr>
                <w:rFonts w:ascii="Bookman Old Style" w:hAnsi="Bookman Old Style" w:cs="Arial"/>
                <w:w w:val="105"/>
              </w:rPr>
              <w:t>Length-61.17Kms</w:t>
            </w:r>
          </w:p>
        </w:tc>
      </w:tr>
      <w:tr w:rsidR="005F261D" w14:paraId="0D68ED27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60197E6C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Cost 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4D13D897" w14:textId="6AF55386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209</w:t>
            </w:r>
            <w:r w:rsidR="00752BBF" w:rsidRPr="003A3A4C">
              <w:rPr>
                <w:rFonts w:ascii="Bookman Old Style" w:hAnsi="Bookman Old Style" w:cs="Arial"/>
                <w:spacing w:val="-3"/>
                <w:w w:val="105"/>
              </w:rPr>
              <w:t xml:space="preserve">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Crore.</w:t>
            </w:r>
          </w:p>
        </w:tc>
      </w:tr>
      <w:tr w:rsidR="005F261D" w14:paraId="037BDA13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0D5EB1E9" w14:textId="77777777" w:rsidR="005F261D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b/>
                <w:w w:val="105"/>
              </w:rPr>
              <w:t>Authority Engineer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                                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</w:p>
        </w:tc>
        <w:tc>
          <w:tcPr>
            <w:tcW w:w="6851" w:type="dxa"/>
          </w:tcPr>
          <w:p w14:paraId="04DBE8BA" w14:textId="4D295C89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Bloom</w:t>
            </w:r>
            <w:r w:rsidR="00752BBF" w:rsidRPr="003A3A4C">
              <w:rPr>
                <w:rFonts w:ascii="Bookman Old Style" w:hAnsi="Bookman Old Style" w:cs="Arial"/>
                <w:spacing w:val="-5"/>
                <w:w w:val="105"/>
              </w:rPr>
              <w:t xml:space="preserve">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Companies,</w:t>
            </w:r>
            <w:r w:rsidR="00752BBF" w:rsidRPr="003A3A4C">
              <w:rPr>
                <w:rFonts w:ascii="Bookman Old Style" w:hAnsi="Bookman Old Style" w:cs="Arial"/>
                <w:spacing w:val="-6"/>
                <w:w w:val="105"/>
              </w:rPr>
              <w:t xml:space="preserve">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LLC</w:t>
            </w:r>
            <w:r w:rsidR="00752BBF"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="00752BBF" w:rsidRPr="003A3A4C">
              <w:rPr>
                <w:rFonts w:ascii="Bookman Old Style" w:hAnsi="Bookman Old Style" w:cs="Arial"/>
                <w:w w:val="105"/>
              </w:rPr>
              <w:t>USA</w:t>
            </w:r>
          </w:p>
        </w:tc>
      </w:tr>
      <w:tr w:rsidR="005F261D" w14:paraId="1ABDD033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4169CEB6" w14:textId="77777777" w:rsidR="005F261D" w:rsidRPr="003A3A4C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Client</w:t>
            </w:r>
          </w:p>
        </w:tc>
        <w:tc>
          <w:tcPr>
            <w:tcW w:w="6851" w:type="dxa"/>
          </w:tcPr>
          <w:p w14:paraId="132C04B8" w14:textId="77777777" w:rsidR="005F261D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>:</w:t>
            </w:r>
            <w:r w:rsidRPr="00731CE8">
              <w:rPr>
                <w:rFonts w:ascii="Bookman Old Style" w:hAnsi="Bookman Old Style" w:cs="Arial"/>
                <w:b/>
                <w:spacing w:val="-5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Chief</w:t>
            </w:r>
            <w:r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Engineer</w:t>
            </w:r>
            <w:r w:rsidRPr="003A3A4C">
              <w:rPr>
                <w:rFonts w:ascii="Bookman Old Style" w:hAnsi="Bookman Old Style" w:cs="Arial"/>
                <w:b/>
                <w:w w:val="105"/>
              </w:rPr>
              <w:t>-</w:t>
            </w:r>
            <w:r w:rsidRPr="003A3A4C">
              <w:rPr>
                <w:rFonts w:ascii="Bookman Old Style" w:hAnsi="Bookman Old Style" w:cs="Arial"/>
                <w:w w:val="105"/>
              </w:rPr>
              <w:t>NH</w:t>
            </w:r>
            <w:r w:rsidRPr="003A3A4C">
              <w:rPr>
                <w:rFonts w:ascii="Bookman Old Style" w:hAnsi="Bookman Old Style" w:cs="Arial"/>
                <w:spacing w:val="-8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Division</w:t>
            </w:r>
            <w:r w:rsidRPr="003A3A4C">
              <w:rPr>
                <w:rFonts w:ascii="Bookman Old Style" w:hAnsi="Bookman Old Style" w:cs="Arial"/>
                <w:spacing w:val="-11"/>
                <w:w w:val="105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</w:rPr>
              <w:t>CGPWD.</w:t>
            </w:r>
          </w:p>
        </w:tc>
      </w:tr>
      <w:tr w:rsidR="005F261D" w14:paraId="42136A7C" w14:textId="77777777" w:rsidTr="00F4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4" w:type="dxa"/>
          </w:tcPr>
          <w:p w14:paraId="7EE907B2" w14:textId="77777777" w:rsidR="005F261D" w:rsidRPr="003A3A4C" w:rsidRDefault="005F261D" w:rsidP="00F639B7">
            <w:pPr>
              <w:pStyle w:val="ListParagraph"/>
              <w:tabs>
                <w:tab w:val="left" w:pos="382"/>
                <w:tab w:val="left" w:pos="3686"/>
              </w:tabs>
              <w:spacing w:before="101" w:line="360" w:lineRule="auto"/>
              <w:ind w:left="0" w:firstLine="0"/>
              <w:jc w:val="both"/>
              <w:rPr>
                <w:rFonts w:ascii="Bookman Old Style" w:hAnsi="Bookman Old Style" w:cs="Arial"/>
                <w:b/>
                <w:w w:val="105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 xml:space="preserve">Project Duration                  </w:t>
            </w:r>
          </w:p>
        </w:tc>
        <w:tc>
          <w:tcPr>
            <w:tcW w:w="6851" w:type="dxa"/>
          </w:tcPr>
          <w:p w14:paraId="4CD92954" w14:textId="77777777" w:rsidR="005F261D" w:rsidRPr="00731CE8" w:rsidRDefault="005F261D" w:rsidP="00F639B7">
            <w:pPr>
              <w:tabs>
                <w:tab w:val="left" w:pos="382"/>
                <w:tab w:val="left" w:pos="3686"/>
              </w:tabs>
              <w:spacing w:before="101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w w:val="105"/>
              </w:rPr>
            </w:pP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: </w:t>
            </w:r>
            <w:r w:rsidRPr="00731CE8">
              <w:rPr>
                <w:rFonts w:ascii="Bookman Old Style" w:hAnsi="Bookman Old Style" w:cs="Arial"/>
                <w:w w:val="105"/>
              </w:rPr>
              <w:t>120</w:t>
            </w:r>
            <w:r w:rsidRPr="00731CE8">
              <w:rPr>
                <w:rFonts w:ascii="Bookman Old Style" w:hAnsi="Bookman Old Style" w:cs="Arial"/>
                <w:b/>
                <w:w w:val="105"/>
              </w:rPr>
              <w:t xml:space="preserve"> </w:t>
            </w:r>
            <w:r w:rsidRPr="00731CE8">
              <w:rPr>
                <w:rFonts w:ascii="Bookman Old Style" w:hAnsi="Bookman Old Style" w:cs="Arial"/>
                <w:bCs/>
                <w:w w:val="105"/>
              </w:rPr>
              <w:t>Days</w:t>
            </w:r>
          </w:p>
        </w:tc>
      </w:tr>
      <w:tr w:rsidR="005F261D" w14:paraId="24D550A6" w14:textId="77777777" w:rsidTr="00F47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5" w:type="dxa"/>
            <w:gridSpan w:val="2"/>
          </w:tcPr>
          <w:p w14:paraId="36B6E679" w14:textId="77777777" w:rsidR="00F47356" w:rsidRDefault="00F47356" w:rsidP="005C48C5">
            <w:pPr>
              <w:pStyle w:val="BodyText"/>
              <w:spacing w:before="0" w:line="360" w:lineRule="auto"/>
              <w:ind w:left="516" w:right="287" w:hanging="516"/>
              <w:jc w:val="both"/>
              <w:rPr>
                <w:rFonts w:ascii="Bookman Old Style" w:hAnsi="Bookman Old Style" w:cs="Arial"/>
                <w:b/>
                <w:w w:val="105"/>
                <w:sz w:val="22"/>
                <w:szCs w:val="22"/>
              </w:rPr>
            </w:pPr>
          </w:p>
          <w:p w14:paraId="29444899" w14:textId="08A82C44" w:rsidR="00752BBF" w:rsidRPr="003A3A4C" w:rsidRDefault="00752BBF" w:rsidP="005C48C5">
            <w:pPr>
              <w:pStyle w:val="BodyText"/>
              <w:spacing w:before="0" w:line="360" w:lineRule="auto"/>
              <w:ind w:left="516" w:right="287" w:hanging="516"/>
              <w:jc w:val="both"/>
              <w:rPr>
                <w:rFonts w:ascii="Bookman Old Style" w:hAnsi="Bookman Old Style" w:cs="Arial"/>
                <w:sz w:val="22"/>
                <w:szCs w:val="22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  <w:szCs w:val="22"/>
              </w:rPr>
              <w:t>The</w:t>
            </w:r>
            <w:r w:rsidRPr="003A3A4C">
              <w:rPr>
                <w:rFonts w:ascii="Bookman Old Style" w:hAnsi="Bookman Old Style" w:cs="Arial"/>
                <w:b/>
                <w:spacing w:val="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  <w:szCs w:val="22"/>
              </w:rPr>
              <w:t>Project</w:t>
            </w:r>
            <w:r w:rsidRPr="003A3A4C">
              <w:rPr>
                <w:rFonts w:ascii="Bookman Old Style" w:hAnsi="Bookman Old Style" w:cs="Arial"/>
                <w:b/>
                <w:spacing w:val="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  <w:szCs w:val="22"/>
              </w:rPr>
              <w:t>involved</w:t>
            </w:r>
            <w:r w:rsidRPr="003A3A4C">
              <w:rPr>
                <w:rFonts w:ascii="Bookman Old Style" w:hAnsi="Bookman Old Style" w:cs="Arial"/>
                <w:b/>
                <w:spacing w:val="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Major</w:t>
            </w:r>
            <w:r w:rsidRPr="003A3A4C">
              <w:rPr>
                <w:rFonts w:ascii="Bookman Old Style" w:hAnsi="Bookman Old Style" w:cs="Arial"/>
                <w:spacing w:val="7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Bridge-02Nos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  <w:szCs w:val="22"/>
              </w:rPr>
              <w:t>.,</w:t>
            </w:r>
            <w:r w:rsidRPr="003A3A4C">
              <w:rPr>
                <w:rFonts w:ascii="Bookman Old Style" w:hAnsi="Bookman Old Style" w:cs="Arial"/>
                <w:b/>
                <w:spacing w:val="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Minor</w:t>
            </w:r>
            <w:r w:rsidRPr="003A3A4C">
              <w:rPr>
                <w:rFonts w:ascii="Bookman Old Style" w:hAnsi="Bookman Old Style" w:cs="Arial"/>
                <w:spacing w:val="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Bridge-16Nos.,</w:t>
            </w:r>
            <w:r w:rsidRPr="003A3A4C">
              <w:rPr>
                <w:rFonts w:ascii="Bookman Old Style" w:hAnsi="Bookman Old Style" w:cs="Arial"/>
                <w:spacing w:val="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Pipe</w:t>
            </w:r>
            <w:r w:rsidRPr="003A3A4C">
              <w:rPr>
                <w:rFonts w:ascii="Bookman Old Style" w:hAnsi="Bookman Old Style" w:cs="Arial"/>
                <w:spacing w:val="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Culvert-</w:t>
            </w:r>
            <w:r w:rsidRPr="003A3A4C">
              <w:rPr>
                <w:rFonts w:ascii="Bookman Old Style" w:hAnsi="Bookman Old Style" w:cs="Arial"/>
                <w:spacing w:val="3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04Nos.,</w:t>
            </w:r>
            <w:r w:rsidRPr="003A3A4C">
              <w:rPr>
                <w:rFonts w:ascii="Bookman Old Style" w:hAnsi="Bookman Old Style" w:cs="Arial"/>
                <w:spacing w:val="5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Slab</w:t>
            </w:r>
            <w:r w:rsidRPr="003A3A4C">
              <w:rPr>
                <w:rFonts w:ascii="Bookman Old Style" w:hAnsi="Bookman Old Style" w:cs="Arial"/>
                <w:spacing w:val="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Culvert-03Nos.,</w:t>
            </w:r>
            <w:r w:rsidRPr="003A3A4C">
              <w:rPr>
                <w:rFonts w:ascii="Bookman Old Style" w:hAnsi="Bookman Old Style" w:cs="Arial"/>
                <w:spacing w:val="2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Box</w:t>
            </w:r>
            <w:r w:rsidRPr="003A3A4C">
              <w:rPr>
                <w:rFonts w:ascii="Bookman Old Style" w:hAnsi="Bookman Old Style" w:cs="Arial"/>
                <w:spacing w:val="-44"/>
                <w:w w:val="105"/>
                <w:sz w:val="22"/>
                <w:szCs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  <w:szCs w:val="22"/>
              </w:rPr>
              <w:t>Culvert-20Nos.</w:t>
            </w:r>
          </w:p>
          <w:p w14:paraId="3BA1CDEE" w14:textId="77777777" w:rsidR="00752BBF" w:rsidRPr="003A3A4C" w:rsidRDefault="00752BBF" w:rsidP="00752BBF">
            <w:pPr>
              <w:pStyle w:val="ListParagraph"/>
              <w:numPr>
                <w:ilvl w:val="1"/>
                <w:numId w:val="4"/>
              </w:numPr>
              <w:tabs>
                <w:tab w:val="left" w:pos="557"/>
              </w:tabs>
              <w:spacing w:before="0" w:line="360" w:lineRule="auto"/>
              <w:ind w:hanging="342"/>
              <w:jc w:val="both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Major</w:t>
            </w:r>
            <w:r w:rsidRPr="003A3A4C">
              <w:rPr>
                <w:rFonts w:ascii="Bookman Old Style" w:hAnsi="Bookman Old Style" w:cs="Arial"/>
                <w:spacing w:val="20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Bridge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-Narangi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River,</w:t>
            </w:r>
            <w:r w:rsidRPr="003A3A4C">
              <w:rPr>
                <w:rFonts w:ascii="Bookman Old Style" w:hAnsi="Bookman Old Style" w:cs="Arial"/>
                <w:spacing w:val="1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Chainage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No.</w:t>
            </w:r>
            <w:r w:rsidRPr="003A3A4C">
              <w:rPr>
                <w:rFonts w:ascii="Bookman Old Style" w:hAnsi="Bookman Old Style" w:cs="Arial"/>
                <w:spacing w:val="1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220+900</w:t>
            </w:r>
            <w:r w:rsidRPr="003A3A4C">
              <w:rPr>
                <w:rFonts w:ascii="Bookman Old Style" w:hAnsi="Bookman Old Style" w:cs="Arial"/>
                <w:spacing w:val="20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(Length:</w:t>
            </w:r>
            <w:r w:rsidRPr="003A3A4C">
              <w:rPr>
                <w:rFonts w:ascii="Bookman Old Style" w:hAnsi="Bookman Old Style" w:cs="Arial"/>
                <w:spacing w:val="2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126.00m);</w:t>
            </w:r>
            <w:r w:rsidRPr="003A3A4C">
              <w:rPr>
                <w:rFonts w:ascii="Bookman Old Style" w:hAnsi="Bookman Old Style" w:cs="Arial"/>
                <w:spacing w:val="1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Span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arrangement: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4x31.50m;</w:t>
            </w:r>
          </w:p>
          <w:p w14:paraId="37C893A7" w14:textId="6A5EDF96" w:rsidR="005F261D" w:rsidRDefault="00752BBF" w:rsidP="00752BBF">
            <w:pPr>
              <w:spacing w:before="47" w:line="360" w:lineRule="auto"/>
              <w:ind w:left="556"/>
              <w:jc w:val="both"/>
              <w:rPr>
                <w:rFonts w:ascii="Bookman Old Style" w:hAnsi="Bookman Old Style" w:cs="Arial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Superstructure: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PSC</w:t>
            </w:r>
            <w:r w:rsidRPr="003A3A4C">
              <w:rPr>
                <w:rFonts w:ascii="Bookman Old Style" w:hAnsi="Bookman Old Style" w:cs="Arial"/>
                <w:spacing w:val="-8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Girder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+</w:t>
            </w:r>
            <w:r w:rsidRPr="003A3A4C">
              <w:rPr>
                <w:rFonts w:ascii="Bookman Old Style" w:hAnsi="Bookman Old Style" w:cs="Arial"/>
                <w:spacing w:val="-7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Deck</w:t>
            </w:r>
            <w:r w:rsidRPr="003A3A4C">
              <w:rPr>
                <w:rFonts w:ascii="Bookman Old Style" w:hAnsi="Bookman Old Style" w:cs="Arial"/>
                <w:spacing w:val="-4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Slab;</w:t>
            </w:r>
            <w:r w:rsidRPr="003A3A4C">
              <w:rPr>
                <w:rFonts w:ascii="Bookman Old Style" w:hAnsi="Bookman Old Style" w:cs="Arial"/>
                <w:spacing w:val="-2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foundation:</w:t>
            </w:r>
            <w:r w:rsidRPr="003A3A4C">
              <w:rPr>
                <w:rFonts w:ascii="Bookman Old Style" w:hAnsi="Bookman Old Style" w:cs="Arial"/>
                <w:spacing w:val="-9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Pile</w:t>
            </w:r>
            <w:r w:rsidRPr="003A3A4C">
              <w:rPr>
                <w:rFonts w:ascii="Bookman Old Style" w:hAnsi="Bookman Old Style" w:cs="Arial"/>
                <w:spacing w:val="-5"/>
                <w:w w:val="105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foundation,</w:t>
            </w:r>
          </w:p>
        </w:tc>
      </w:tr>
    </w:tbl>
    <w:p w14:paraId="54210E47" w14:textId="77777777" w:rsidR="004E7A43" w:rsidRPr="003A3A4C" w:rsidRDefault="004E7A43" w:rsidP="003A3A4C">
      <w:pPr>
        <w:pStyle w:val="BodyText"/>
        <w:spacing w:before="9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tbl>
      <w:tblPr>
        <w:tblStyle w:val="PlainTable5"/>
        <w:tblW w:w="9522" w:type="dxa"/>
        <w:tblLayout w:type="fixed"/>
        <w:tblLook w:val="01E0" w:firstRow="1" w:lastRow="1" w:firstColumn="1" w:lastColumn="1" w:noHBand="0" w:noVBand="0"/>
      </w:tblPr>
      <w:tblGrid>
        <w:gridCol w:w="2435"/>
        <w:gridCol w:w="1984"/>
        <w:gridCol w:w="2268"/>
        <w:gridCol w:w="2835"/>
      </w:tblGrid>
      <w:tr w:rsidR="005C48C5" w:rsidRPr="003A3A4C" w14:paraId="405C9D61" w14:textId="77777777" w:rsidTr="008416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35" w:type="dxa"/>
          </w:tcPr>
          <w:p w14:paraId="132DA5C3" w14:textId="77777777" w:rsidR="005C48C5" w:rsidRPr="003A3A4C" w:rsidRDefault="005C48C5" w:rsidP="00CA6E62">
            <w:pPr>
              <w:pStyle w:val="TableParagraph"/>
              <w:tabs>
                <w:tab w:val="left" w:pos="2128"/>
              </w:tabs>
              <w:spacing w:line="360" w:lineRule="auto"/>
              <w:ind w:firstLine="163"/>
              <w:jc w:val="left"/>
              <w:rPr>
                <w:rFonts w:ascii="Bookman Old Style" w:hAnsi="Bookman Old Style" w:cs="Arial"/>
                <w:b/>
                <w:sz w:val="22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>LANGUAGES</w:t>
            </w:r>
            <w:r w:rsidRPr="003A3A4C">
              <w:rPr>
                <w:rFonts w:ascii="Bookman Old Style" w:hAnsi="Bookman Old Style" w:cs="Arial"/>
                <w:b/>
                <w:w w:val="105"/>
                <w:sz w:val="22"/>
              </w:rPr>
              <w:tab/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392F85F8" w14:textId="04DAA4F9" w:rsidR="005C48C5" w:rsidRPr="003A3A4C" w:rsidRDefault="005C48C5" w:rsidP="00CA6E62">
            <w:pPr>
              <w:pStyle w:val="TableParagraph"/>
              <w:spacing w:line="360" w:lineRule="auto"/>
              <w:jc w:val="center"/>
              <w:rPr>
                <w:rFonts w:ascii="Bookman Old Style" w:hAnsi="Bookman Old Style" w:cs="Arial"/>
                <w:b/>
                <w:sz w:val="22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  <w:u w:val="single"/>
              </w:rPr>
              <w:t>Speaking</w:t>
            </w:r>
          </w:p>
        </w:tc>
        <w:tc>
          <w:tcPr>
            <w:tcW w:w="2268" w:type="dxa"/>
          </w:tcPr>
          <w:p w14:paraId="1BFB4CC7" w14:textId="77777777" w:rsidR="005C48C5" w:rsidRPr="003A3A4C" w:rsidRDefault="005C48C5" w:rsidP="00CA6E62">
            <w:pPr>
              <w:pStyle w:val="TableParagraph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b/>
                <w:sz w:val="22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  <w:u w:val="single"/>
              </w:rPr>
              <w:t>Reading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2835" w:type="dxa"/>
          </w:tcPr>
          <w:p w14:paraId="014E9FFF" w14:textId="77777777" w:rsidR="005C48C5" w:rsidRPr="003A3A4C" w:rsidRDefault="005C48C5" w:rsidP="00CA6E62">
            <w:pPr>
              <w:pStyle w:val="TableParagraph"/>
              <w:spacing w:line="360" w:lineRule="auto"/>
              <w:jc w:val="center"/>
              <w:rPr>
                <w:rFonts w:ascii="Bookman Old Style" w:hAnsi="Bookman Old Style" w:cs="Arial"/>
                <w:b/>
                <w:sz w:val="22"/>
              </w:rPr>
            </w:pPr>
            <w:r w:rsidRPr="003A3A4C">
              <w:rPr>
                <w:rFonts w:ascii="Bookman Old Style" w:hAnsi="Bookman Old Style" w:cs="Arial"/>
                <w:b/>
                <w:w w:val="105"/>
                <w:sz w:val="22"/>
                <w:u w:val="single"/>
              </w:rPr>
              <w:t>Writing</w:t>
            </w:r>
          </w:p>
        </w:tc>
      </w:tr>
      <w:tr w:rsidR="005C48C5" w:rsidRPr="003A3A4C" w14:paraId="4CB39719" w14:textId="77777777" w:rsidTr="0084164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64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2435" w:type="dxa"/>
          </w:tcPr>
          <w:p w14:paraId="06D60A3F" w14:textId="05877406" w:rsidR="005C48C5" w:rsidRDefault="005C48C5" w:rsidP="00CA6E62">
            <w:pPr>
              <w:pStyle w:val="TableParagraph"/>
              <w:spacing w:line="360" w:lineRule="auto"/>
              <w:jc w:val="center"/>
              <w:rPr>
                <w:rFonts w:ascii="Bookman Old Style" w:hAnsi="Bookman Old Style" w:cs="Arial"/>
                <w:spacing w:val="-42"/>
              </w:rPr>
            </w:pPr>
            <w:r w:rsidRPr="003A3A4C">
              <w:rPr>
                <w:rFonts w:ascii="Bookman Old Style" w:hAnsi="Bookman Old Style" w:cs="Arial"/>
                <w:sz w:val="22"/>
              </w:rPr>
              <w:t>English</w:t>
            </w:r>
          </w:p>
          <w:p w14:paraId="3C0E5E5E" w14:textId="798F3AF7" w:rsidR="005C48C5" w:rsidRPr="003A3A4C" w:rsidRDefault="005C48C5" w:rsidP="00CA6E62">
            <w:pPr>
              <w:pStyle w:val="TableParagraph"/>
              <w:spacing w:line="360" w:lineRule="auto"/>
              <w:jc w:val="center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w w:val="105"/>
                <w:sz w:val="22"/>
              </w:rPr>
              <w:t>Hindi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574046CC" w14:textId="77777777" w:rsidR="005C48C5" w:rsidRPr="003A3A4C" w:rsidRDefault="005C48C5" w:rsidP="00CA6E62">
            <w:pPr>
              <w:pStyle w:val="TableParagraph"/>
              <w:spacing w:before="17" w:line="360" w:lineRule="auto"/>
              <w:ind w:left="455" w:firstLine="4"/>
              <w:jc w:val="center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sz w:val="22"/>
              </w:rPr>
              <w:t>Excellent</w:t>
            </w:r>
            <w:r w:rsidRPr="003A3A4C">
              <w:rPr>
                <w:rFonts w:ascii="Bookman Old Style" w:hAnsi="Bookman Old Style" w:cs="Arial"/>
                <w:spacing w:val="-42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Native</w:t>
            </w:r>
          </w:p>
        </w:tc>
        <w:tc>
          <w:tcPr>
            <w:tcW w:w="2268" w:type="dxa"/>
          </w:tcPr>
          <w:p w14:paraId="57E8EC28" w14:textId="77777777" w:rsidR="005C48C5" w:rsidRPr="003A3A4C" w:rsidRDefault="005C48C5" w:rsidP="00CA6E62">
            <w:pPr>
              <w:pStyle w:val="TableParagraph"/>
              <w:spacing w:before="17" w:line="360" w:lineRule="auto"/>
              <w:ind w:left="253" w:firstLine="54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sz w:val="22"/>
              </w:rPr>
              <w:t>Excellent</w:t>
            </w:r>
            <w:r w:rsidRPr="003A3A4C">
              <w:rPr>
                <w:rFonts w:ascii="Bookman Old Style" w:hAnsi="Bookman Old Style" w:cs="Arial"/>
                <w:spacing w:val="-42"/>
                <w:sz w:val="22"/>
              </w:rPr>
              <w:t xml:space="preserve"> </w:t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Excellent</w:t>
            </w:r>
          </w:p>
        </w:tc>
        <w:tc>
          <w:tcPr>
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<w:tcW w:w="2835" w:type="dxa"/>
          </w:tcPr>
          <w:p w14:paraId="1DB89187" w14:textId="5785E512" w:rsidR="005C48C5" w:rsidRPr="003A3A4C" w:rsidRDefault="005C48C5" w:rsidP="00CA6E62">
            <w:pPr>
              <w:pStyle w:val="TableParagraph"/>
              <w:spacing w:before="17" w:line="360" w:lineRule="auto"/>
              <w:ind w:left="206" w:right="145" w:firstLine="52"/>
              <w:jc w:val="center"/>
              <w:rPr>
                <w:rFonts w:ascii="Bookman Old Style" w:hAnsi="Bookman Old Style" w:cs="Arial"/>
                <w:sz w:val="22"/>
              </w:rPr>
            </w:pPr>
            <w:r w:rsidRPr="003A3A4C">
              <w:rPr>
                <w:rFonts w:ascii="Bookman Old Style" w:hAnsi="Bookman Old Style" w:cs="Arial"/>
                <w:sz w:val="22"/>
              </w:rPr>
              <w:t>Excellent</w:t>
            </w:r>
            <w:r w:rsidRPr="003A3A4C">
              <w:rPr>
                <w:rFonts w:ascii="Bookman Old Style" w:hAnsi="Bookman Old Style" w:cs="Arial"/>
                <w:spacing w:val="-42"/>
                <w:sz w:val="22"/>
              </w:rPr>
              <w:t xml:space="preserve"> </w:t>
            </w:r>
            <w:r w:rsidR="00C32396">
              <w:rPr>
                <w:rFonts w:ascii="Bookman Old Style" w:hAnsi="Bookman Old Style" w:cs="Arial"/>
                <w:spacing w:val="-42"/>
              </w:rPr>
              <w:br/>
            </w:r>
            <w:r w:rsidRPr="003A3A4C">
              <w:rPr>
                <w:rFonts w:ascii="Bookman Old Style" w:hAnsi="Bookman Old Style" w:cs="Arial"/>
                <w:w w:val="105"/>
                <w:sz w:val="22"/>
              </w:rPr>
              <w:t>Excellent</w:t>
            </w:r>
          </w:p>
        </w:tc>
      </w:tr>
    </w:tbl>
    <w:p w14:paraId="493D70D9" w14:textId="77777777" w:rsidR="00CA6E62" w:rsidRDefault="00CA6E62" w:rsidP="003A3A4C">
      <w:pPr>
        <w:pStyle w:val="BodyText"/>
        <w:spacing w:before="58" w:line="360" w:lineRule="auto"/>
        <w:ind w:left="515"/>
        <w:jc w:val="both"/>
        <w:rPr>
          <w:rFonts w:ascii="Bookman Old Style" w:hAnsi="Bookman Old Style" w:cs="Arial"/>
          <w:sz w:val="22"/>
          <w:szCs w:val="22"/>
        </w:rPr>
      </w:pPr>
    </w:p>
    <w:p w14:paraId="26964AB9" w14:textId="6EBD63F6" w:rsidR="00CA6E62" w:rsidRDefault="00CA6E62" w:rsidP="003A3A4C">
      <w:pPr>
        <w:pStyle w:val="BodyText"/>
        <w:spacing w:before="58" w:line="360" w:lineRule="auto"/>
        <w:ind w:left="515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b/>
          <w:w w:val="105"/>
          <w:sz w:val="22"/>
          <w:szCs w:val="22"/>
        </w:rPr>
        <w:t>CERTIFICATION</w:t>
      </w:r>
      <w:r w:rsidRPr="003A3A4C">
        <w:rPr>
          <w:rFonts w:ascii="Bookman Old Style" w:hAnsi="Bookman Old Style" w:cs="Arial"/>
          <w:b/>
          <w:w w:val="105"/>
          <w:sz w:val="22"/>
          <w:szCs w:val="22"/>
        </w:rPr>
        <w:tab/>
        <w:t>:</w:t>
      </w:r>
    </w:p>
    <w:p w14:paraId="548D1FDA" w14:textId="551F2333" w:rsidR="004E7A43" w:rsidRPr="003A3A4C" w:rsidRDefault="002F4D06" w:rsidP="003A3A4C">
      <w:pPr>
        <w:pStyle w:val="BodyText"/>
        <w:spacing w:before="58" w:line="360" w:lineRule="auto"/>
        <w:ind w:left="515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sz w:val="22"/>
          <w:szCs w:val="22"/>
        </w:rPr>
        <w:t>I, the</w:t>
      </w:r>
      <w:r w:rsidRPr="003A3A4C">
        <w:rPr>
          <w:rFonts w:ascii="Bookman Old Style" w:hAnsi="Bookman Old Style" w:cs="Arial"/>
          <w:spacing w:val="3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undersigned,</w:t>
      </w:r>
      <w:r w:rsidRPr="003A3A4C">
        <w:rPr>
          <w:rFonts w:ascii="Bookman Old Style" w:hAnsi="Bookman Old Style" w:cs="Arial"/>
          <w:spacing w:val="-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certify</w:t>
      </w:r>
      <w:r w:rsidRPr="003A3A4C">
        <w:rPr>
          <w:rFonts w:ascii="Bookman Old Style" w:hAnsi="Bookman Old Style" w:cs="Arial"/>
          <w:spacing w:val="2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that</w:t>
      </w:r>
      <w:r w:rsidRPr="003A3A4C">
        <w:rPr>
          <w:rFonts w:ascii="Bookman Old Style" w:hAnsi="Bookman Old Style" w:cs="Arial"/>
          <w:spacing w:val="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to</w:t>
      </w:r>
      <w:r w:rsidRPr="003A3A4C">
        <w:rPr>
          <w:rFonts w:ascii="Bookman Old Style" w:hAnsi="Bookman Old Style" w:cs="Arial"/>
          <w:spacing w:val="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the</w:t>
      </w:r>
      <w:r w:rsidRPr="003A3A4C">
        <w:rPr>
          <w:rFonts w:ascii="Bookman Old Style" w:hAnsi="Bookman Old Style" w:cs="Arial"/>
          <w:spacing w:val="9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best</w:t>
      </w:r>
      <w:r w:rsidRPr="003A3A4C">
        <w:rPr>
          <w:rFonts w:ascii="Bookman Old Style" w:hAnsi="Bookman Old Style" w:cs="Arial"/>
          <w:spacing w:val="-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of</w:t>
      </w:r>
      <w:r w:rsidRPr="003A3A4C">
        <w:rPr>
          <w:rFonts w:ascii="Bookman Old Style" w:hAnsi="Bookman Old Style" w:cs="Arial"/>
          <w:spacing w:val="-1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my</w:t>
      </w:r>
      <w:r w:rsidRPr="003A3A4C">
        <w:rPr>
          <w:rFonts w:ascii="Bookman Old Style" w:hAnsi="Bookman Old Style" w:cs="Arial"/>
          <w:spacing w:val="2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knowledge</w:t>
      </w:r>
      <w:r w:rsidRPr="003A3A4C">
        <w:rPr>
          <w:rFonts w:ascii="Bookman Old Style" w:hAnsi="Bookman Old Style" w:cs="Arial"/>
          <w:spacing w:val="3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and</w:t>
      </w:r>
      <w:r w:rsidRPr="003A3A4C">
        <w:rPr>
          <w:rFonts w:ascii="Bookman Old Style" w:hAnsi="Bookman Old Style" w:cs="Arial"/>
          <w:spacing w:val="6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belief,</w:t>
      </w:r>
      <w:r w:rsidRPr="003A3A4C">
        <w:rPr>
          <w:rFonts w:ascii="Bookman Old Style" w:hAnsi="Bookman Old Style" w:cs="Arial"/>
          <w:spacing w:val="-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these</w:t>
      </w:r>
      <w:r w:rsidRPr="003A3A4C">
        <w:rPr>
          <w:rFonts w:ascii="Bookman Old Style" w:hAnsi="Bookman Old Style" w:cs="Arial"/>
          <w:spacing w:val="4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data</w:t>
      </w:r>
      <w:r w:rsidRPr="003A3A4C">
        <w:rPr>
          <w:rFonts w:ascii="Bookman Old Style" w:hAnsi="Bookman Old Style" w:cs="Arial"/>
          <w:spacing w:val="1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correctly</w:t>
      </w:r>
      <w:r w:rsidRPr="003A3A4C">
        <w:rPr>
          <w:rFonts w:ascii="Bookman Old Style" w:hAnsi="Bookman Old Style" w:cs="Arial"/>
          <w:spacing w:val="-1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describe</w:t>
      </w:r>
      <w:r w:rsidRPr="003A3A4C">
        <w:rPr>
          <w:rFonts w:ascii="Bookman Old Style" w:hAnsi="Bookman Old Style" w:cs="Arial"/>
          <w:spacing w:val="1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me,</w:t>
      </w:r>
      <w:r w:rsidRPr="003A3A4C">
        <w:rPr>
          <w:rFonts w:ascii="Bookman Old Style" w:hAnsi="Bookman Old Style" w:cs="Arial"/>
          <w:spacing w:val="-2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my</w:t>
      </w:r>
      <w:r w:rsidRPr="003A3A4C">
        <w:rPr>
          <w:rFonts w:ascii="Bookman Old Style" w:hAnsi="Bookman Old Style" w:cs="Arial"/>
          <w:spacing w:val="2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sz w:val="22"/>
          <w:szCs w:val="22"/>
        </w:rPr>
        <w:t>qualification,</w:t>
      </w:r>
    </w:p>
    <w:p w14:paraId="450BD500" w14:textId="77777777" w:rsidR="004E7A43" w:rsidRPr="003A3A4C" w:rsidRDefault="002F4D06" w:rsidP="003A3A4C">
      <w:pPr>
        <w:pStyle w:val="BodyText"/>
        <w:spacing w:before="42" w:line="360" w:lineRule="auto"/>
        <w:ind w:left="516"/>
        <w:jc w:val="both"/>
        <w:rPr>
          <w:rFonts w:ascii="Bookman Old Style" w:hAnsi="Bookman Old Style" w:cs="Arial"/>
          <w:sz w:val="22"/>
          <w:szCs w:val="22"/>
        </w:rPr>
      </w:pPr>
      <w:r w:rsidRPr="003A3A4C">
        <w:rPr>
          <w:rFonts w:ascii="Bookman Old Style" w:hAnsi="Bookman Old Style" w:cs="Arial"/>
          <w:w w:val="105"/>
          <w:sz w:val="22"/>
          <w:szCs w:val="22"/>
        </w:rPr>
        <w:t>and</w:t>
      </w:r>
      <w:r w:rsidRPr="003A3A4C">
        <w:rPr>
          <w:rFonts w:ascii="Bookman Old Style" w:hAnsi="Bookman Old Style" w:cs="Arial"/>
          <w:spacing w:val="-3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my</w:t>
      </w:r>
      <w:r w:rsidRPr="003A3A4C">
        <w:rPr>
          <w:rFonts w:ascii="Bookman Old Style" w:hAnsi="Bookman Old Style" w:cs="Arial"/>
          <w:spacing w:val="-4"/>
          <w:w w:val="105"/>
          <w:sz w:val="22"/>
          <w:szCs w:val="22"/>
        </w:rPr>
        <w:t xml:space="preserve"> </w:t>
      </w:r>
      <w:r w:rsidRPr="003A3A4C">
        <w:rPr>
          <w:rFonts w:ascii="Bookman Old Style" w:hAnsi="Bookman Old Style" w:cs="Arial"/>
          <w:w w:val="105"/>
          <w:sz w:val="22"/>
          <w:szCs w:val="22"/>
        </w:rPr>
        <w:t>experience.</w:t>
      </w:r>
    </w:p>
    <w:p w14:paraId="71F73391" w14:textId="77777777" w:rsidR="004E7A43" w:rsidRPr="003A3A4C" w:rsidRDefault="004E7A43" w:rsidP="003A3A4C">
      <w:pPr>
        <w:pStyle w:val="BodyText"/>
        <w:spacing w:before="0" w:line="360" w:lineRule="auto"/>
        <w:ind w:left="0"/>
        <w:jc w:val="both"/>
        <w:rPr>
          <w:rFonts w:ascii="Bookman Old Style" w:hAnsi="Bookman Old Style" w:cs="Arial"/>
          <w:sz w:val="22"/>
          <w:szCs w:val="22"/>
        </w:rPr>
      </w:pPr>
    </w:p>
    <w:p w14:paraId="33824853" w14:textId="3DC4B58A" w:rsidR="004E7A43" w:rsidRPr="003A3A4C" w:rsidRDefault="002F4D06" w:rsidP="003A3A4C">
      <w:pPr>
        <w:tabs>
          <w:tab w:val="left" w:pos="7355"/>
        </w:tabs>
        <w:spacing w:before="144" w:line="360" w:lineRule="auto"/>
        <w:ind w:left="494"/>
        <w:jc w:val="both"/>
        <w:rPr>
          <w:rFonts w:ascii="Bookman Old Style" w:hAnsi="Bookman Old Style" w:cs="Arial"/>
          <w:i/>
        </w:rPr>
      </w:pPr>
      <w:r w:rsidRPr="003A3A4C">
        <w:rPr>
          <w:rFonts w:ascii="Bookman Old Style" w:hAnsi="Bookman Old Style" w:cs="Arial"/>
          <w:b/>
          <w:w w:val="105"/>
        </w:rPr>
        <w:t>Date:</w:t>
      </w:r>
      <w:r w:rsidRPr="003A3A4C">
        <w:rPr>
          <w:rFonts w:ascii="Bookman Old Style" w:hAnsi="Bookman Old Style" w:cs="Arial"/>
          <w:b/>
          <w:spacing w:val="-7"/>
          <w:w w:val="105"/>
        </w:rPr>
        <w:t xml:space="preserve"> </w:t>
      </w:r>
      <w:r w:rsidR="00240BE9" w:rsidRPr="003A3A4C">
        <w:rPr>
          <w:rFonts w:ascii="Bookman Old Style" w:hAnsi="Bookman Old Style" w:cs="Arial"/>
          <w:b/>
          <w:spacing w:val="-7"/>
          <w:w w:val="105"/>
        </w:rPr>
        <w:t>May</w:t>
      </w:r>
      <w:r w:rsidR="000D1359" w:rsidRPr="003A3A4C">
        <w:rPr>
          <w:rFonts w:ascii="Bookman Old Style" w:hAnsi="Bookman Old Style" w:cs="Arial"/>
          <w:b/>
          <w:w w:val="105"/>
        </w:rPr>
        <w:t xml:space="preserve"> </w:t>
      </w:r>
      <w:r w:rsidR="00240BE9" w:rsidRPr="003A3A4C">
        <w:rPr>
          <w:rFonts w:ascii="Bookman Old Style" w:hAnsi="Bookman Old Style" w:cs="Arial"/>
          <w:b/>
          <w:w w:val="105"/>
        </w:rPr>
        <w:t>07</w:t>
      </w:r>
      <w:r w:rsidR="000D1359" w:rsidRPr="003A3A4C">
        <w:rPr>
          <w:rFonts w:ascii="Bookman Old Style" w:hAnsi="Bookman Old Style" w:cs="Arial"/>
          <w:b/>
          <w:w w:val="105"/>
        </w:rPr>
        <w:t>, 202</w:t>
      </w:r>
      <w:r w:rsidR="00240BE9" w:rsidRPr="003A3A4C">
        <w:rPr>
          <w:rFonts w:ascii="Bookman Old Style" w:hAnsi="Bookman Old Style" w:cs="Arial"/>
          <w:b/>
          <w:w w:val="105"/>
        </w:rPr>
        <w:t>4</w:t>
      </w:r>
      <w:r w:rsidRPr="003A3A4C">
        <w:rPr>
          <w:rFonts w:ascii="Bookman Old Style" w:hAnsi="Bookman Old Style" w:cs="Arial"/>
          <w:b/>
          <w:w w:val="105"/>
        </w:rPr>
        <w:tab/>
      </w:r>
      <w:r w:rsidRPr="003A3A4C">
        <w:rPr>
          <w:rFonts w:ascii="Bookman Old Style" w:hAnsi="Bookman Old Style" w:cs="Arial"/>
          <w:w w:val="105"/>
        </w:rPr>
        <w:t>(</w:t>
      </w:r>
      <w:r w:rsidRPr="003A3A4C">
        <w:rPr>
          <w:rFonts w:ascii="Bookman Old Style" w:hAnsi="Bookman Old Style" w:cs="Arial"/>
          <w:i/>
          <w:w w:val="105"/>
        </w:rPr>
        <w:t>Signature)</w:t>
      </w:r>
    </w:p>
    <w:p w14:paraId="281D5B5D" w14:textId="77777777" w:rsidR="004E7A43" w:rsidRPr="003A3A4C" w:rsidRDefault="002F4D06" w:rsidP="003A3A4C">
      <w:pPr>
        <w:spacing w:before="95" w:line="360" w:lineRule="auto"/>
        <w:ind w:left="7327"/>
        <w:jc w:val="both"/>
        <w:rPr>
          <w:rFonts w:ascii="Bookman Old Style" w:hAnsi="Bookman Old Style" w:cs="Arial"/>
          <w:b/>
        </w:rPr>
      </w:pPr>
      <w:r w:rsidRPr="003A3A4C">
        <w:rPr>
          <w:rFonts w:ascii="Bookman Old Style" w:hAnsi="Bookman Old Style" w:cs="Arial"/>
          <w:b/>
          <w:w w:val="105"/>
        </w:rPr>
        <w:t>Prince</w:t>
      </w:r>
      <w:r w:rsidRPr="003A3A4C">
        <w:rPr>
          <w:rFonts w:ascii="Bookman Old Style" w:hAnsi="Bookman Old Style" w:cs="Arial"/>
          <w:b/>
          <w:spacing w:val="-5"/>
          <w:w w:val="105"/>
        </w:rPr>
        <w:t xml:space="preserve"> </w:t>
      </w:r>
      <w:r w:rsidRPr="003A3A4C">
        <w:rPr>
          <w:rFonts w:ascii="Bookman Old Style" w:hAnsi="Bookman Old Style" w:cs="Arial"/>
          <w:b/>
          <w:w w:val="105"/>
        </w:rPr>
        <w:t>Tyagi</w:t>
      </w:r>
    </w:p>
    <w:sectPr w:rsidR="004E7A43" w:rsidRPr="003A3A4C">
      <w:footerReference w:type="default" r:id="rId10"/>
      <w:pgSz w:w="12240" w:h="15840"/>
      <w:pgMar w:top="1080" w:right="1320" w:bottom="800" w:left="1200" w:header="0" w:footer="6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01529" w14:textId="77777777" w:rsidR="00F335B5" w:rsidRDefault="00F335B5">
      <w:r>
        <w:separator/>
      </w:r>
    </w:p>
  </w:endnote>
  <w:endnote w:type="continuationSeparator" w:id="0">
    <w:p w14:paraId="3D4EC52A" w14:textId="77777777" w:rsidR="00F335B5" w:rsidRDefault="00F33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04505" w14:textId="77777777" w:rsidR="004E7A43" w:rsidRDefault="00283BAB">
    <w:pPr>
      <w:pStyle w:val="BodyText"/>
      <w:spacing w:before="0" w:line="14" w:lineRule="auto"/>
      <w:ind w:left="0"/>
      <w:rPr>
        <w:sz w:val="20"/>
      </w:rPr>
    </w:pPr>
    <w:r>
      <w:pict w14:anchorId="7A11A764">
        <v:rect id="_x0000_s1026" style="position:absolute;margin-left:77.65pt;margin-top:747.5pt;width:449.4pt;height:.5pt;z-index:-15866368;mso-position-horizontal-relative:page;mso-position-vertical-relative:page" fillcolor="black" stroked="f">
          <w10:wrap anchorx="page" anchory="page"/>
        </v:rect>
      </w:pict>
    </w:r>
    <w:r>
      <w:pict w14:anchorId="124F924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83.7pt;margin-top:748.2pt;width:55pt;height:25.5pt;z-index:-15865856;mso-position-horizontal-relative:page;mso-position-vertical-relative:page" filled="f" stroked="f">
          <v:textbox inset="0,0,0,0">
            <w:txbxContent>
              <w:p w14:paraId="3DA13023" w14:textId="77777777" w:rsidR="004E7A43" w:rsidRDefault="002F4D06">
                <w:pPr>
                  <w:spacing w:before="11"/>
                  <w:ind w:left="20"/>
                  <w:rPr>
                    <w:i/>
                    <w:sz w:val="17"/>
                  </w:rPr>
                </w:pPr>
                <w:r>
                  <w:rPr>
                    <w:i/>
                    <w:sz w:val="17"/>
                  </w:rPr>
                  <w:t>Prince</w:t>
                </w:r>
                <w:r>
                  <w:rPr>
                    <w:i/>
                    <w:spacing w:val="-3"/>
                    <w:sz w:val="17"/>
                  </w:rPr>
                  <w:t xml:space="preserve"> </w:t>
                </w:r>
                <w:r>
                  <w:rPr>
                    <w:i/>
                    <w:sz w:val="17"/>
                  </w:rPr>
                  <w:t>Tyagi</w:t>
                </w:r>
              </w:p>
              <w:p w14:paraId="6BC08BD9" w14:textId="77777777" w:rsidR="004E7A43" w:rsidRDefault="002F4D06">
                <w:pPr>
                  <w:spacing w:before="6"/>
                  <w:ind w:left="550"/>
                  <w:rPr>
                    <w:i/>
                    <w:sz w:val="24"/>
                  </w:rPr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rPr>
                    <w:spacing w:val="3"/>
                  </w:rPr>
                  <w:t xml:space="preserve"> </w:t>
                </w:r>
                <w:r>
                  <w:rPr>
                    <w:i/>
                    <w:sz w:val="17"/>
                  </w:rPr>
                  <w:t>of</w:t>
                </w:r>
                <w:r>
                  <w:rPr>
                    <w:i/>
                    <w:spacing w:val="3"/>
                    <w:sz w:val="17"/>
                  </w:rPr>
                  <w:t xml:space="preserve"> </w:t>
                </w:r>
                <w:r>
                  <w:rPr>
                    <w:i/>
                    <w:sz w:val="24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CA840" w14:textId="77777777" w:rsidR="00F335B5" w:rsidRDefault="00F335B5">
      <w:r>
        <w:separator/>
      </w:r>
    </w:p>
  </w:footnote>
  <w:footnote w:type="continuationSeparator" w:id="0">
    <w:p w14:paraId="78BF4985" w14:textId="77777777" w:rsidR="00F335B5" w:rsidRDefault="00F335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5A3"/>
    <w:multiLevelType w:val="hybridMultilevel"/>
    <w:tmpl w:val="511286AC"/>
    <w:lvl w:ilvl="0" w:tplc="1CEE3836">
      <w:numFmt w:val="bullet"/>
      <w:lvlText w:val=""/>
      <w:lvlJc w:val="left"/>
      <w:pPr>
        <w:ind w:left="1058" w:hanging="341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EFA071A6">
      <w:numFmt w:val="bullet"/>
      <w:lvlText w:val="•"/>
      <w:lvlJc w:val="left"/>
      <w:pPr>
        <w:ind w:left="1926" w:hanging="341"/>
      </w:pPr>
      <w:rPr>
        <w:rFonts w:hint="default"/>
        <w:lang w:val="en-US" w:eastAsia="en-US" w:bidi="ar-SA"/>
      </w:rPr>
    </w:lvl>
    <w:lvl w:ilvl="2" w:tplc="6D4A3AFC">
      <w:numFmt w:val="bullet"/>
      <w:lvlText w:val="•"/>
      <w:lvlJc w:val="left"/>
      <w:pPr>
        <w:ind w:left="2792" w:hanging="341"/>
      </w:pPr>
      <w:rPr>
        <w:rFonts w:hint="default"/>
        <w:lang w:val="en-US" w:eastAsia="en-US" w:bidi="ar-SA"/>
      </w:rPr>
    </w:lvl>
    <w:lvl w:ilvl="3" w:tplc="2F2AE97E">
      <w:numFmt w:val="bullet"/>
      <w:lvlText w:val="•"/>
      <w:lvlJc w:val="left"/>
      <w:pPr>
        <w:ind w:left="3658" w:hanging="341"/>
      </w:pPr>
      <w:rPr>
        <w:rFonts w:hint="default"/>
        <w:lang w:val="en-US" w:eastAsia="en-US" w:bidi="ar-SA"/>
      </w:rPr>
    </w:lvl>
    <w:lvl w:ilvl="4" w:tplc="358CA02A">
      <w:numFmt w:val="bullet"/>
      <w:lvlText w:val="•"/>
      <w:lvlJc w:val="left"/>
      <w:pPr>
        <w:ind w:left="4524" w:hanging="341"/>
      </w:pPr>
      <w:rPr>
        <w:rFonts w:hint="default"/>
        <w:lang w:val="en-US" w:eastAsia="en-US" w:bidi="ar-SA"/>
      </w:rPr>
    </w:lvl>
    <w:lvl w:ilvl="5" w:tplc="E2928642">
      <w:numFmt w:val="bullet"/>
      <w:lvlText w:val="•"/>
      <w:lvlJc w:val="left"/>
      <w:pPr>
        <w:ind w:left="5390" w:hanging="341"/>
      </w:pPr>
      <w:rPr>
        <w:rFonts w:hint="default"/>
        <w:lang w:val="en-US" w:eastAsia="en-US" w:bidi="ar-SA"/>
      </w:rPr>
    </w:lvl>
    <w:lvl w:ilvl="6" w:tplc="1034F902">
      <w:numFmt w:val="bullet"/>
      <w:lvlText w:val="•"/>
      <w:lvlJc w:val="left"/>
      <w:pPr>
        <w:ind w:left="6256" w:hanging="341"/>
      </w:pPr>
      <w:rPr>
        <w:rFonts w:hint="default"/>
        <w:lang w:val="en-US" w:eastAsia="en-US" w:bidi="ar-SA"/>
      </w:rPr>
    </w:lvl>
    <w:lvl w:ilvl="7" w:tplc="4A365CB8">
      <w:numFmt w:val="bullet"/>
      <w:lvlText w:val="•"/>
      <w:lvlJc w:val="left"/>
      <w:pPr>
        <w:ind w:left="7122" w:hanging="341"/>
      </w:pPr>
      <w:rPr>
        <w:rFonts w:hint="default"/>
        <w:lang w:val="en-US" w:eastAsia="en-US" w:bidi="ar-SA"/>
      </w:rPr>
    </w:lvl>
    <w:lvl w:ilvl="8" w:tplc="59C8D464">
      <w:numFmt w:val="bullet"/>
      <w:lvlText w:val="•"/>
      <w:lvlJc w:val="left"/>
      <w:pPr>
        <w:ind w:left="7988" w:hanging="341"/>
      </w:pPr>
      <w:rPr>
        <w:rFonts w:hint="default"/>
        <w:lang w:val="en-US" w:eastAsia="en-US" w:bidi="ar-SA"/>
      </w:rPr>
    </w:lvl>
  </w:abstractNum>
  <w:abstractNum w:abstractNumId="1" w15:restartNumberingAfterBreak="0">
    <w:nsid w:val="12B012B3"/>
    <w:multiLevelType w:val="hybridMultilevel"/>
    <w:tmpl w:val="1132114A"/>
    <w:lvl w:ilvl="0" w:tplc="C0D0743A">
      <w:numFmt w:val="bullet"/>
      <w:lvlText w:val=""/>
      <w:lvlJc w:val="left"/>
      <w:pPr>
        <w:ind w:left="516" w:hanging="300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6B9A5900">
      <w:numFmt w:val="bullet"/>
      <w:lvlText w:val="•"/>
      <w:lvlJc w:val="left"/>
      <w:pPr>
        <w:ind w:left="1440" w:hanging="300"/>
      </w:pPr>
      <w:rPr>
        <w:rFonts w:hint="default"/>
        <w:lang w:val="en-US" w:eastAsia="en-US" w:bidi="ar-SA"/>
      </w:rPr>
    </w:lvl>
    <w:lvl w:ilvl="2" w:tplc="C0B6AF1A">
      <w:numFmt w:val="bullet"/>
      <w:lvlText w:val="•"/>
      <w:lvlJc w:val="left"/>
      <w:pPr>
        <w:ind w:left="2360" w:hanging="300"/>
      </w:pPr>
      <w:rPr>
        <w:rFonts w:hint="default"/>
        <w:lang w:val="en-US" w:eastAsia="en-US" w:bidi="ar-SA"/>
      </w:rPr>
    </w:lvl>
    <w:lvl w:ilvl="3" w:tplc="04BE6924">
      <w:numFmt w:val="bullet"/>
      <w:lvlText w:val="•"/>
      <w:lvlJc w:val="left"/>
      <w:pPr>
        <w:ind w:left="3280" w:hanging="300"/>
      </w:pPr>
      <w:rPr>
        <w:rFonts w:hint="default"/>
        <w:lang w:val="en-US" w:eastAsia="en-US" w:bidi="ar-SA"/>
      </w:rPr>
    </w:lvl>
    <w:lvl w:ilvl="4" w:tplc="FA345472">
      <w:numFmt w:val="bullet"/>
      <w:lvlText w:val="•"/>
      <w:lvlJc w:val="left"/>
      <w:pPr>
        <w:ind w:left="4200" w:hanging="300"/>
      </w:pPr>
      <w:rPr>
        <w:rFonts w:hint="default"/>
        <w:lang w:val="en-US" w:eastAsia="en-US" w:bidi="ar-SA"/>
      </w:rPr>
    </w:lvl>
    <w:lvl w:ilvl="5" w:tplc="2B7231B6">
      <w:numFmt w:val="bullet"/>
      <w:lvlText w:val="•"/>
      <w:lvlJc w:val="left"/>
      <w:pPr>
        <w:ind w:left="5120" w:hanging="300"/>
      </w:pPr>
      <w:rPr>
        <w:rFonts w:hint="default"/>
        <w:lang w:val="en-US" w:eastAsia="en-US" w:bidi="ar-SA"/>
      </w:rPr>
    </w:lvl>
    <w:lvl w:ilvl="6" w:tplc="5A6EA5AC">
      <w:numFmt w:val="bullet"/>
      <w:lvlText w:val="•"/>
      <w:lvlJc w:val="left"/>
      <w:pPr>
        <w:ind w:left="6040" w:hanging="300"/>
      </w:pPr>
      <w:rPr>
        <w:rFonts w:hint="default"/>
        <w:lang w:val="en-US" w:eastAsia="en-US" w:bidi="ar-SA"/>
      </w:rPr>
    </w:lvl>
    <w:lvl w:ilvl="7" w:tplc="62220B8A">
      <w:numFmt w:val="bullet"/>
      <w:lvlText w:val="•"/>
      <w:lvlJc w:val="left"/>
      <w:pPr>
        <w:ind w:left="6960" w:hanging="300"/>
      </w:pPr>
      <w:rPr>
        <w:rFonts w:hint="default"/>
        <w:lang w:val="en-US" w:eastAsia="en-US" w:bidi="ar-SA"/>
      </w:rPr>
    </w:lvl>
    <w:lvl w:ilvl="8" w:tplc="2A3A5E8E">
      <w:numFmt w:val="bullet"/>
      <w:lvlText w:val="•"/>
      <w:lvlJc w:val="left"/>
      <w:pPr>
        <w:ind w:left="7880" w:hanging="300"/>
      </w:pPr>
      <w:rPr>
        <w:rFonts w:hint="default"/>
        <w:lang w:val="en-US" w:eastAsia="en-US" w:bidi="ar-SA"/>
      </w:rPr>
    </w:lvl>
  </w:abstractNum>
  <w:abstractNum w:abstractNumId="2" w15:restartNumberingAfterBreak="0">
    <w:nsid w:val="23DB4D02"/>
    <w:multiLevelType w:val="hybridMultilevel"/>
    <w:tmpl w:val="171270F6"/>
    <w:lvl w:ilvl="0" w:tplc="E7CC0384">
      <w:numFmt w:val="bullet"/>
      <w:lvlText w:val=""/>
      <w:lvlJc w:val="left"/>
      <w:pPr>
        <w:ind w:left="719" w:hanging="478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2C4E359C">
      <w:numFmt w:val="bullet"/>
      <w:lvlText w:val="•"/>
      <w:lvlJc w:val="left"/>
      <w:pPr>
        <w:ind w:left="1620" w:hanging="478"/>
      </w:pPr>
      <w:rPr>
        <w:rFonts w:hint="default"/>
        <w:lang w:val="en-US" w:eastAsia="en-US" w:bidi="ar-SA"/>
      </w:rPr>
    </w:lvl>
    <w:lvl w:ilvl="2" w:tplc="324844C4">
      <w:numFmt w:val="bullet"/>
      <w:lvlText w:val="•"/>
      <w:lvlJc w:val="left"/>
      <w:pPr>
        <w:ind w:left="2520" w:hanging="478"/>
      </w:pPr>
      <w:rPr>
        <w:rFonts w:hint="default"/>
        <w:lang w:val="en-US" w:eastAsia="en-US" w:bidi="ar-SA"/>
      </w:rPr>
    </w:lvl>
    <w:lvl w:ilvl="3" w:tplc="81C0025A">
      <w:numFmt w:val="bullet"/>
      <w:lvlText w:val="•"/>
      <w:lvlJc w:val="left"/>
      <w:pPr>
        <w:ind w:left="3420" w:hanging="478"/>
      </w:pPr>
      <w:rPr>
        <w:rFonts w:hint="default"/>
        <w:lang w:val="en-US" w:eastAsia="en-US" w:bidi="ar-SA"/>
      </w:rPr>
    </w:lvl>
    <w:lvl w:ilvl="4" w:tplc="923CB38A">
      <w:numFmt w:val="bullet"/>
      <w:lvlText w:val="•"/>
      <w:lvlJc w:val="left"/>
      <w:pPr>
        <w:ind w:left="4320" w:hanging="478"/>
      </w:pPr>
      <w:rPr>
        <w:rFonts w:hint="default"/>
        <w:lang w:val="en-US" w:eastAsia="en-US" w:bidi="ar-SA"/>
      </w:rPr>
    </w:lvl>
    <w:lvl w:ilvl="5" w:tplc="2E1EC094">
      <w:numFmt w:val="bullet"/>
      <w:lvlText w:val="•"/>
      <w:lvlJc w:val="left"/>
      <w:pPr>
        <w:ind w:left="5220" w:hanging="478"/>
      </w:pPr>
      <w:rPr>
        <w:rFonts w:hint="default"/>
        <w:lang w:val="en-US" w:eastAsia="en-US" w:bidi="ar-SA"/>
      </w:rPr>
    </w:lvl>
    <w:lvl w:ilvl="6" w:tplc="6C1E1BF2">
      <w:numFmt w:val="bullet"/>
      <w:lvlText w:val="•"/>
      <w:lvlJc w:val="left"/>
      <w:pPr>
        <w:ind w:left="6120" w:hanging="478"/>
      </w:pPr>
      <w:rPr>
        <w:rFonts w:hint="default"/>
        <w:lang w:val="en-US" w:eastAsia="en-US" w:bidi="ar-SA"/>
      </w:rPr>
    </w:lvl>
    <w:lvl w:ilvl="7" w:tplc="8D72DCE6">
      <w:numFmt w:val="bullet"/>
      <w:lvlText w:val="•"/>
      <w:lvlJc w:val="left"/>
      <w:pPr>
        <w:ind w:left="7020" w:hanging="478"/>
      </w:pPr>
      <w:rPr>
        <w:rFonts w:hint="default"/>
        <w:lang w:val="en-US" w:eastAsia="en-US" w:bidi="ar-SA"/>
      </w:rPr>
    </w:lvl>
    <w:lvl w:ilvl="8" w:tplc="16D40B4E">
      <w:numFmt w:val="bullet"/>
      <w:lvlText w:val="•"/>
      <w:lvlJc w:val="left"/>
      <w:pPr>
        <w:ind w:left="7920" w:hanging="478"/>
      </w:pPr>
      <w:rPr>
        <w:rFonts w:hint="default"/>
        <w:lang w:val="en-US" w:eastAsia="en-US" w:bidi="ar-SA"/>
      </w:rPr>
    </w:lvl>
  </w:abstractNum>
  <w:abstractNum w:abstractNumId="3" w15:restartNumberingAfterBreak="0">
    <w:nsid w:val="4F3A2671"/>
    <w:multiLevelType w:val="hybridMultilevel"/>
    <w:tmpl w:val="DD8CD7DA"/>
    <w:lvl w:ilvl="0" w:tplc="4516F038">
      <w:numFmt w:val="bullet"/>
      <w:lvlText w:val=""/>
      <w:lvlJc w:val="left"/>
      <w:pPr>
        <w:ind w:left="556" w:hanging="341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2430C6B4">
      <w:numFmt w:val="bullet"/>
      <w:lvlText w:val="•"/>
      <w:lvlJc w:val="left"/>
      <w:pPr>
        <w:ind w:left="1476" w:hanging="341"/>
      </w:pPr>
      <w:rPr>
        <w:rFonts w:hint="default"/>
        <w:lang w:val="en-US" w:eastAsia="en-US" w:bidi="ar-SA"/>
      </w:rPr>
    </w:lvl>
    <w:lvl w:ilvl="2" w:tplc="805CAC9E">
      <w:numFmt w:val="bullet"/>
      <w:lvlText w:val="•"/>
      <w:lvlJc w:val="left"/>
      <w:pPr>
        <w:ind w:left="2392" w:hanging="341"/>
      </w:pPr>
      <w:rPr>
        <w:rFonts w:hint="default"/>
        <w:lang w:val="en-US" w:eastAsia="en-US" w:bidi="ar-SA"/>
      </w:rPr>
    </w:lvl>
    <w:lvl w:ilvl="3" w:tplc="993E451A">
      <w:numFmt w:val="bullet"/>
      <w:lvlText w:val="•"/>
      <w:lvlJc w:val="left"/>
      <w:pPr>
        <w:ind w:left="3308" w:hanging="341"/>
      </w:pPr>
      <w:rPr>
        <w:rFonts w:hint="default"/>
        <w:lang w:val="en-US" w:eastAsia="en-US" w:bidi="ar-SA"/>
      </w:rPr>
    </w:lvl>
    <w:lvl w:ilvl="4" w:tplc="800A9E26">
      <w:numFmt w:val="bullet"/>
      <w:lvlText w:val="•"/>
      <w:lvlJc w:val="left"/>
      <w:pPr>
        <w:ind w:left="4224" w:hanging="341"/>
      </w:pPr>
      <w:rPr>
        <w:rFonts w:hint="default"/>
        <w:lang w:val="en-US" w:eastAsia="en-US" w:bidi="ar-SA"/>
      </w:rPr>
    </w:lvl>
    <w:lvl w:ilvl="5" w:tplc="81D8AC6A">
      <w:numFmt w:val="bullet"/>
      <w:lvlText w:val="•"/>
      <w:lvlJc w:val="left"/>
      <w:pPr>
        <w:ind w:left="5140" w:hanging="341"/>
      </w:pPr>
      <w:rPr>
        <w:rFonts w:hint="default"/>
        <w:lang w:val="en-US" w:eastAsia="en-US" w:bidi="ar-SA"/>
      </w:rPr>
    </w:lvl>
    <w:lvl w:ilvl="6" w:tplc="CDEEAFFC">
      <w:numFmt w:val="bullet"/>
      <w:lvlText w:val="•"/>
      <w:lvlJc w:val="left"/>
      <w:pPr>
        <w:ind w:left="6056" w:hanging="341"/>
      </w:pPr>
      <w:rPr>
        <w:rFonts w:hint="default"/>
        <w:lang w:val="en-US" w:eastAsia="en-US" w:bidi="ar-SA"/>
      </w:rPr>
    </w:lvl>
    <w:lvl w:ilvl="7" w:tplc="0C76696E">
      <w:numFmt w:val="bullet"/>
      <w:lvlText w:val="•"/>
      <w:lvlJc w:val="left"/>
      <w:pPr>
        <w:ind w:left="6972" w:hanging="341"/>
      </w:pPr>
      <w:rPr>
        <w:rFonts w:hint="default"/>
        <w:lang w:val="en-US" w:eastAsia="en-US" w:bidi="ar-SA"/>
      </w:rPr>
    </w:lvl>
    <w:lvl w:ilvl="8" w:tplc="13FE6BB2">
      <w:numFmt w:val="bullet"/>
      <w:lvlText w:val="•"/>
      <w:lvlJc w:val="left"/>
      <w:pPr>
        <w:ind w:left="7888" w:hanging="341"/>
      </w:pPr>
      <w:rPr>
        <w:rFonts w:hint="default"/>
        <w:lang w:val="en-US" w:eastAsia="en-US" w:bidi="ar-SA"/>
      </w:rPr>
    </w:lvl>
  </w:abstractNum>
  <w:abstractNum w:abstractNumId="4" w15:restartNumberingAfterBreak="0">
    <w:nsid w:val="55630CC3"/>
    <w:multiLevelType w:val="hybridMultilevel"/>
    <w:tmpl w:val="842E42A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A74F63"/>
    <w:multiLevelType w:val="hybridMultilevel"/>
    <w:tmpl w:val="863E8A3E"/>
    <w:lvl w:ilvl="0" w:tplc="FEC434E8">
      <w:numFmt w:val="bullet"/>
      <w:lvlText w:val=""/>
      <w:lvlJc w:val="left"/>
      <w:pPr>
        <w:ind w:left="381" w:hanging="269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14BAAC30">
      <w:numFmt w:val="bullet"/>
      <w:lvlText w:val=""/>
      <w:lvlJc w:val="left"/>
      <w:pPr>
        <w:ind w:left="556" w:hanging="178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2" w:tplc="1BC84B3E">
      <w:numFmt w:val="bullet"/>
      <w:lvlText w:val="•"/>
      <w:lvlJc w:val="left"/>
      <w:pPr>
        <w:ind w:left="1577" w:hanging="178"/>
      </w:pPr>
      <w:rPr>
        <w:rFonts w:hint="default"/>
        <w:lang w:val="en-US" w:eastAsia="en-US" w:bidi="ar-SA"/>
      </w:rPr>
    </w:lvl>
    <w:lvl w:ilvl="3" w:tplc="1A1C02FE">
      <w:numFmt w:val="bullet"/>
      <w:lvlText w:val="•"/>
      <w:lvlJc w:val="left"/>
      <w:pPr>
        <w:ind w:left="2595" w:hanging="178"/>
      </w:pPr>
      <w:rPr>
        <w:rFonts w:hint="default"/>
        <w:lang w:val="en-US" w:eastAsia="en-US" w:bidi="ar-SA"/>
      </w:rPr>
    </w:lvl>
    <w:lvl w:ilvl="4" w:tplc="378A0DFA">
      <w:numFmt w:val="bullet"/>
      <w:lvlText w:val="•"/>
      <w:lvlJc w:val="left"/>
      <w:pPr>
        <w:ind w:left="3613" w:hanging="178"/>
      </w:pPr>
      <w:rPr>
        <w:rFonts w:hint="default"/>
        <w:lang w:val="en-US" w:eastAsia="en-US" w:bidi="ar-SA"/>
      </w:rPr>
    </w:lvl>
    <w:lvl w:ilvl="5" w:tplc="90C2E09E">
      <w:numFmt w:val="bullet"/>
      <w:lvlText w:val="•"/>
      <w:lvlJc w:val="left"/>
      <w:pPr>
        <w:ind w:left="4631" w:hanging="178"/>
      </w:pPr>
      <w:rPr>
        <w:rFonts w:hint="default"/>
        <w:lang w:val="en-US" w:eastAsia="en-US" w:bidi="ar-SA"/>
      </w:rPr>
    </w:lvl>
    <w:lvl w:ilvl="6" w:tplc="C3CCECC8">
      <w:numFmt w:val="bullet"/>
      <w:lvlText w:val="•"/>
      <w:lvlJc w:val="left"/>
      <w:pPr>
        <w:ind w:left="5648" w:hanging="178"/>
      </w:pPr>
      <w:rPr>
        <w:rFonts w:hint="default"/>
        <w:lang w:val="en-US" w:eastAsia="en-US" w:bidi="ar-SA"/>
      </w:rPr>
    </w:lvl>
    <w:lvl w:ilvl="7" w:tplc="6D0AB082">
      <w:numFmt w:val="bullet"/>
      <w:lvlText w:val="•"/>
      <w:lvlJc w:val="left"/>
      <w:pPr>
        <w:ind w:left="6666" w:hanging="178"/>
      </w:pPr>
      <w:rPr>
        <w:rFonts w:hint="default"/>
        <w:lang w:val="en-US" w:eastAsia="en-US" w:bidi="ar-SA"/>
      </w:rPr>
    </w:lvl>
    <w:lvl w:ilvl="8" w:tplc="08343330">
      <w:numFmt w:val="bullet"/>
      <w:lvlText w:val="•"/>
      <w:lvlJc w:val="left"/>
      <w:pPr>
        <w:ind w:left="7684" w:hanging="178"/>
      </w:pPr>
      <w:rPr>
        <w:rFonts w:hint="default"/>
        <w:lang w:val="en-US" w:eastAsia="en-US" w:bidi="ar-SA"/>
      </w:rPr>
    </w:lvl>
  </w:abstractNum>
  <w:abstractNum w:abstractNumId="6" w15:restartNumberingAfterBreak="0">
    <w:nsid w:val="74E71C29"/>
    <w:multiLevelType w:val="hybridMultilevel"/>
    <w:tmpl w:val="164A8710"/>
    <w:lvl w:ilvl="0" w:tplc="05CA8226">
      <w:numFmt w:val="bullet"/>
      <w:lvlText w:val=""/>
      <w:lvlJc w:val="left"/>
      <w:pPr>
        <w:ind w:left="811" w:hanging="433"/>
      </w:pPr>
      <w:rPr>
        <w:rFonts w:ascii="Wingdings" w:eastAsia="Wingdings" w:hAnsi="Wingdings" w:cs="Wingdings" w:hint="default"/>
        <w:w w:val="102"/>
        <w:sz w:val="18"/>
        <w:szCs w:val="18"/>
        <w:lang w:val="en-US" w:eastAsia="en-US" w:bidi="ar-SA"/>
      </w:rPr>
    </w:lvl>
    <w:lvl w:ilvl="1" w:tplc="7B8C0EB8">
      <w:numFmt w:val="bullet"/>
      <w:lvlText w:val=""/>
      <w:lvlJc w:val="left"/>
      <w:pPr>
        <w:ind w:left="895" w:hanging="382"/>
      </w:pPr>
      <w:rPr>
        <w:rFonts w:ascii="Wingdings" w:eastAsia="Wingdings" w:hAnsi="Wingdings" w:cs="Wingdings" w:hint="default"/>
        <w:w w:val="97"/>
        <w:sz w:val="18"/>
        <w:szCs w:val="18"/>
        <w:lang w:val="en-US" w:eastAsia="en-US" w:bidi="ar-SA"/>
      </w:rPr>
    </w:lvl>
    <w:lvl w:ilvl="2" w:tplc="0B7C05E8">
      <w:numFmt w:val="bullet"/>
      <w:lvlText w:val="•"/>
      <w:lvlJc w:val="left"/>
      <w:pPr>
        <w:ind w:left="1880" w:hanging="382"/>
      </w:pPr>
      <w:rPr>
        <w:rFonts w:hint="default"/>
        <w:lang w:val="en-US" w:eastAsia="en-US" w:bidi="ar-SA"/>
      </w:rPr>
    </w:lvl>
    <w:lvl w:ilvl="3" w:tplc="DE1EABCA">
      <w:numFmt w:val="bullet"/>
      <w:lvlText w:val="•"/>
      <w:lvlJc w:val="left"/>
      <w:pPr>
        <w:ind w:left="2860" w:hanging="382"/>
      </w:pPr>
      <w:rPr>
        <w:rFonts w:hint="default"/>
        <w:lang w:val="en-US" w:eastAsia="en-US" w:bidi="ar-SA"/>
      </w:rPr>
    </w:lvl>
    <w:lvl w:ilvl="4" w:tplc="0C4E5F2E">
      <w:numFmt w:val="bullet"/>
      <w:lvlText w:val="•"/>
      <w:lvlJc w:val="left"/>
      <w:pPr>
        <w:ind w:left="3840" w:hanging="382"/>
      </w:pPr>
      <w:rPr>
        <w:rFonts w:hint="default"/>
        <w:lang w:val="en-US" w:eastAsia="en-US" w:bidi="ar-SA"/>
      </w:rPr>
    </w:lvl>
    <w:lvl w:ilvl="5" w:tplc="E5F4787C">
      <w:numFmt w:val="bullet"/>
      <w:lvlText w:val="•"/>
      <w:lvlJc w:val="left"/>
      <w:pPr>
        <w:ind w:left="4820" w:hanging="382"/>
      </w:pPr>
      <w:rPr>
        <w:rFonts w:hint="default"/>
        <w:lang w:val="en-US" w:eastAsia="en-US" w:bidi="ar-SA"/>
      </w:rPr>
    </w:lvl>
    <w:lvl w:ilvl="6" w:tplc="932A46C8">
      <w:numFmt w:val="bullet"/>
      <w:lvlText w:val="•"/>
      <w:lvlJc w:val="left"/>
      <w:pPr>
        <w:ind w:left="5800" w:hanging="382"/>
      </w:pPr>
      <w:rPr>
        <w:rFonts w:hint="default"/>
        <w:lang w:val="en-US" w:eastAsia="en-US" w:bidi="ar-SA"/>
      </w:rPr>
    </w:lvl>
    <w:lvl w:ilvl="7" w:tplc="EB1E8E68">
      <w:numFmt w:val="bullet"/>
      <w:lvlText w:val="•"/>
      <w:lvlJc w:val="left"/>
      <w:pPr>
        <w:ind w:left="6780" w:hanging="382"/>
      </w:pPr>
      <w:rPr>
        <w:rFonts w:hint="default"/>
        <w:lang w:val="en-US" w:eastAsia="en-US" w:bidi="ar-SA"/>
      </w:rPr>
    </w:lvl>
    <w:lvl w:ilvl="8" w:tplc="CB74B4B4">
      <w:numFmt w:val="bullet"/>
      <w:lvlText w:val="•"/>
      <w:lvlJc w:val="left"/>
      <w:pPr>
        <w:ind w:left="7760" w:hanging="382"/>
      </w:pPr>
      <w:rPr>
        <w:rFonts w:hint="default"/>
        <w:lang w:val="en-US" w:eastAsia="en-US" w:bidi="ar-SA"/>
      </w:rPr>
    </w:lvl>
  </w:abstractNum>
  <w:num w:numId="1" w16cid:durableId="1865166511">
    <w:abstractNumId w:val="0"/>
  </w:num>
  <w:num w:numId="2" w16cid:durableId="1520580167">
    <w:abstractNumId w:val="3"/>
  </w:num>
  <w:num w:numId="3" w16cid:durableId="112871762">
    <w:abstractNumId w:val="1"/>
  </w:num>
  <w:num w:numId="4" w16cid:durableId="301617194">
    <w:abstractNumId w:val="5"/>
  </w:num>
  <w:num w:numId="5" w16cid:durableId="1349940315">
    <w:abstractNumId w:val="2"/>
  </w:num>
  <w:num w:numId="6" w16cid:durableId="387190664">
    <w:abstractNumId w:val="6"/>
  </w:num>
  <w:num w:numId="7" w16cid:durableId="17015858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7A43"/>
    <w:rsid w:val="0000054E"/>
    <w:rsid w:val="0006650C"/>
    <w:rsid w:val="00082852"/>
    <w:rsid w:val="000A3834"/>
    <w:rsid w:val="000B55F0"/>
    <w:rsid w:val="000C5A81"/>
    <w:rsid w:val="000D1359"/>
    <w:rsid w:val="00140C0B"/>
    <w:rsid w:val="00182529"/>
    <w:rsid w:val="001A07EE"/>
    <w:rsid w:val="00240BE9"/>
    <w:rsid w:val="00283BAB"/>
    <w:rsid w:val="002D3460"/>
    <w:rsid w:val="002E1A87"/>
    <w:rsid w:val="002E1CF4"/>
    <w:rsid w:val="002F4D06"/>
    <w:rsid w:val="0038475A"/>
    <w:rsid w:val="00391509"/>
    <w:rsid w:val="003A2B2A"/>
    <w:rsid w:val="003A3A4C"/>
    <w:rsid w:val="003D0408"/>
    <w:rsid w:val="00415E80"/>
    <w:rsid w:val="00471AD0"/>
    <w:rsid w:val="004E7A43"/>
    <w:rsid w:val="004F0680"/>
    <w:rsid w:val="005065B1"/>
    <w:rsid w:val="00532CA1"/>
    <w:rsid w:val="00545AFB"/>
    <w:rsid w:val="00587588"/>
    <w:rsid w:val="005C0C1E"/>
    <w:rsid w:val="005C48C5"/>
    <w:rsid w:val="005F261D"/>
    <w:rsid w:val="006811D7"/>
    <w:rsid w:val="00685BA0"/>
    <w:rsid w:val="006F4790"/>
    <w:rsid w:val="00731CE8"/>
    <w:rsid w:val="00747544"/>
    <w:rsid w:val="00752BBF"/>
    <w:rsid w:val="00777EC5"/>
    <w:rsid w:val="007911A1"/>
    <w:rsid w:val="007F1AB7"/>
    <w:rsid w:val="008344A9"/>
    <w:rsid w:val="00841644"/>
    <w:rsid w:val="008421CF"/>
    <w:rsid w:val="00854938"/>
    <w:rsid w:val="00856973"/>
    <w:rsid w:val="0086401D"/>
    <w:rsid w:val="00872E20"/>
    <w:rsid w:val="00884D40"/>
    <w:rsid w:val="008F6188"/>
    <w:rsid w:val="00904410"/>
    <w:rsid w:val="00926EC4"/>
    <w:rsid w:val="009A0FE1"/>
    <w:rsid w:val="00A44036"/>
    <w:rsid w:val="00AB35EE"/>
    <w:rsid w:val="00B128E2"/>
    <w:rsid w:val="00C32396"/>
    <w:rsid w:val="00C719F1"/>
    <w:rsid w:val="00CA6E62"/>
    <w:rsid w:val="00CB4133"/>
    <w:rsid w:val="00CB79DF"/>
    <w:rsid w:val="00D3727D"/>
    <w:rsid w:val="00D60806"/>
    <w:rsid w:val="00D760E0"/>
    <w:rsid w:val="00D859F7"/>
    <w:rsid w:val="00E06530"/>
    <w:rsid w:val="00E14D0A"/>
    <w:rsid w:val="00E35FCC"/>
    <w:rsid w:val="00E650D1"/>
    <w:rsid w:val="00E831BC"/>
    <w:rsid w:val="00E93D0A"/>
    <w:rsid w:val="00F15825"/>
    <w:rsid w:val="00F26A05"/>
    <w:rsid w:val="00F335B5"/>
    <w:rsid w:val="00F47356"/>
    <w:rsid w:val="00F60E2C"/>
    <w:rsid w:val="00FF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3866C4A5"/>
  <w15:docId w15:val="{C8E11C85-0211-4290-80E8-89B1B101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61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381"/>
      <w:outlineLvl w:val="0"/>
    </w:pPr>
    <w:rPr>
      <w:b/>
      <w:b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40"/>
      <w:ind w:left="652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40"/>
      <w:ind w:left="652" w:hanging="267"/>
    </w:pPr>
  </w:style>
  <w:style w:type="paragraph" w:customStyle="1" w:styleId="TableParagraph">
    <w:name w:val="Table Paragraph"/>
    <w:basedOn w:val="Normal"/>
    <w:uiPriority w:val="1"/>
    <w:qFormat/>
  </w:style>
  <w:style w:type="character" w:styleId="Emphasis">
    <w:name w:val="Emphasis"/>
    <w:basedOn w:val="DefaultParagraphFont"/>
    <w:uiPriority w:val="20"/>
    <w:qFormat/>
    <w:rsid w:val="00545AFB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685BA0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719F1"/>
    <w:rPr>
      <w:rFonts w:ascii="Times New Roman" w:eastAsia="Times New Roman" w:hAnsi="Times New Roman" w:cs="Times New Roman"/>
      <w:b/>
      <w:bCs/>
      <w:sz w:val="18"/>
      <w:szCs w:val="18"/>
      <w:u w:val="single" w:color="000000"/>
    </w:rPr>
  </w:style>
  <w:style w:type="character" w:customStyle="1" w:styleId="BodyTextChar">
    <w:name w:val="Body Text Char"/>
    <w:basedOn w:val="DefaultParagraphFont"/>
    <w:link w:val="BodyText"/>
    <w:uiPriority w:val="1"/>
    <w:rsid w:val="00C719F1"/>
    <w:rPr>
      <w:rFonts w:ascii="Times New Roman" w:eastAsia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811D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11D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825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F4735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416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4164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yagiprince.up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5B288-CFEE-43BE-8CC2-1932F95EE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9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Prince Tyagi</vt:lpstr>
    </vt:vector>
  </TitlesOfParts>
  <Company/>
  <LinksUpToDate>false</LinksUpToDate>
  <CharactersWithSpaces>13487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Prince Tyagi</dc:title>
  <dc:creator>princ</dc:creator>
  <cp:lastModifiedBy>Prince Tyagi</cp:lastModifiedBy>
  <cp:revision>57</cp:revision>
  <cp:lastPrinted>2024-04-25T05:19:00Z</cp:lastPrinted>
  <dcterms:created xsi:type="dcterms:W3CDTF">2022-01-15T09:07:00Z</dcterms:created>
  <dcterms:modified xsi:type="dcterms:W3CDTF">2024-04-25T05:23:00Z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2021-11-12T00:00:00Z</vt:filetime>
  </property>
  <property fmtid="{D5CDD505-2E9C-101B-9397-08002B2CF9AE}" pid="3" name="LastSaved">
    <vt:filetime>2022-01-15T00:00:00Z</vt:filetime>
  </property>
</Properties>
</file>