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2995A2" w14:textId="77777777" w:rsidR="003107C2" w:rsidRPr="00BD1058" w:rsidRDefault="00B51417" w:rsidP="002107ED">
      <w:pPr>
        <w:pStyle w:val="Title"/>
        <w:spacing w:after="0"/>
        <w:jc w:val="center"/>
        <w:rPr>
          <w:rFonts w:asciiTheme="minorHAnsi" w:hAnsiTheme="minorHAnsi" w:cstheme="minorHAnsi"/>
          <w:b/>
          <w:sz w:val="48"/>
          <w:szCs w:val="48"/>
        </w:rPr>
      </w:pPr>
      <w:r w:rsidRPr="00BD1058">
        <w:rPr>
          <w:rStyle w:val="TitleChar"/>
          <w:rFonts w:asciiTheme="minorHAnsi" w:hAnsiTheme="minorHAnsi" w:cstheme="minorHAnsi"/>
          <w:b/>
          <w:sz w:val="48"/>
          <w:szCs w:val="48"/>
        </w:rPr>
        <w:t>Lorraine Alexander-Bhandary</w:t>
      </w:r>
    </w:p>
    <w:p w14:paraId="035E26B8" w14:textId="77777777" w:rsidR="002107ED" w:rsidRPr="002107ED" w:rsidRDefault="002107ED" w:rsidP="002107ED">
      <w:pPr>
        <w:pBdr>
          <w:bottom w:val="single" w:sz="12" w:space="1" w:color="auto"/>
        </w:pBdr>
        <w:spacing w:after="0"/>
        <w:jc w:val="both"/>
        <w:rPr>
          <w:rFonts w:cstheme="minorHAnsi"/>
          <w:i/>
          <w:sz w:val="24"/>
          <w:szCs w:val="24"/>
        </w:rPr>
      </w:pPr>
      <w:r w:rsidRPr="002107ED">
        <w:rPr>
          <w:rFonts w:cstheme="minorHAnsi"/>
          <w:i/>
          <w:sz w:val="24"/>
          <w:szCs w:val="24"/>
        </w:rPr>
        <w:t>A high performing</w:t>
      </w:r>
      <w:r w:rsidR="007B6AA8">
        <w:rPr>
          <w:rFonts w:cstheme="minorHAnsi"/>
          <w:i/>
          <w:sz w:val="24"/>
          <w:szCs w:val="24"/>
        </w:rPr>
        <w:t xml:space="preserve"> facility management and</w:t>
      </w:r>
      <w:r w:rsidRPr="002107ED">
        <w:rPr>
          <w:rFonts w:cstheme="minorHAnsi"/>
          <w:i/>
          <w:sz w:val="24"/>
          <w:szCs w:val="24"/>
        </w:rPr>
        <w:t xml:space="preserve"> training professional, eager to provide leadership, create an impact on the work culture, thus deliver results.</w:t>
      </w:r>
    </w:p>
    <w:p w14:paraId="4E002388" w14:textId="77777777" w:rsidR="00390675" w:rsidRDefault="002107ED" w:rsidP="002107ED">
      <w:pPr>
        <w:pBdr>
          <w:bottom w:val="single" w:sz="12" w:space="1" w:color="auto"/>
        </w:pBdr>
        <w:spacing w:after="0"/>
        <w:jc w:val="both"/>
        <w:rPr>
          <w:rFonts w:cstheme="minorHAnsi"/>
          <w:sz w:val="24"/>
          <w:szCs w:val="24"/>
        </w:rPr>
      </w:pPr>
      <w:r>
        <w:rPr>
          <w:rFonts w:cstheme="minorHAnsi"/>
          <w:sz w:val="24"/>
          <w:szCs w:val="24"/>
        </w:rPr>
        <w:t xml:space="preserve"> </w:t>
      </w:r>
    </w:p>
    <w:p w14:paraId="765FE534" w14:textId="6851AA12" w:rsidR="00656312" w:rsidRDefault="00B51417" w:rsidP="00BD1058">
      <w:pPr>
        <w:pBdr>
          <w:bottom w:val="single" w:sz="12" w:space="1" w:color="auto"/>
        </w:pBdr>
        <w:spacing w:after="0"/>
        <w:jc w:val="both"/>
        <w:rPr>
          <w:rFonts w:cstheme="minorHAnsi"/>
          <w:sz w:val="24"/>
          <w:szCs w:val="24"/>
        </w:rPr>
      </w:pPr>
      <w:r w:rsidRPr="00BD1058">
        <w:rPr>
          <w:rFonts w:cstheme="minorHAnsi"/>
          <w:sz w:val="24"/>
          <w:szCs w:val="24"/>
        </w:rPr>
        <w:t xml:space="preserve">In my total work experience of </w:t>
      </w:r>
      <w:r w:rsidR="003F3BE9">
        <w:rPr>
          <w:rFonts w:cstheme="minorHAnsi"/>
          <w:sz w:val="24"/>
          <w:szCs w:val="24"/>
        </w:rPr>
        <w:t>20+</w:t>
      </w:r>
      <w:r w:rsidRPr="00BD1058">
        <w:rPr>
          <w:rFonts w:cstheme="minorHAnsi"/>
          <w:sz w:val="24"/>
          <w:szCs w:val="24"/>
        </w:rPr>
        <w:t xml:space="preserve"> years, I have handled various roles listed below in order of </w:t>
      </w:r>
      <w:r w:rsidR="003F3BE9">
        <w:rPr>
          <w:rFonts w:cstheme="minorHAnsi"/>
          <w:sz w:val="24"/>
          <w:szCs w:val="24"/>
        </w:rPr>
        <w:t xml:space="preserve">lesser </w:t>
      </w:r>
      <w:r w:rsidRPr="00BD1058">
        <w:rPr>
          <w:rFonts w:cstheme="minorHAnsi"/>
          <w:sz w:val="24"/>
          <w:szCs w:val="24"/>
        </w:rPr>
        <w:t xml:space="preserve">responsibility – </w:t>
      </w:r>
    </w:p>
    <w:p w14:paraId="15BC1FE4" w14:textId="31431AB1" w:rsidR="003F3BE9" w:rsidRDefault="003F3BE9" w:rsidP="00BD1058">
      <w:pPr>
        <w:pBdr>
          <w:bottom w:val="single" w:sz="12" w:space="1" w:color="auto"/>
        </w:pBdr>
        <w:spacing w:after="0"/>
        <w:jc w:val="both"/>
        <w:rPr>
          <w:rFonts w:cstheme="minorHAnsi"/>
          <w:sz w:val="24"/>
          <w:szCs w:val="24"/>
        </w:rPr>
      </w:pPr>
      <w:r>
        <w:rPr>
          <w:rFonts w:cstheme="minorHAnsi"/>
          <w:sz w:val="24"/>
          <w:szCs w:val="24"/>
        </w:rPr>
        <w:t>Facility Manager</w:t>
      </w:r>
    </w:p>
    <w:p w14:paraId="57E9030F" w14:textId="77777777" w:rsidR="007B6AA8" w:rsidRPr="00BD1058" w:rsidRDefault="007B6AA8" w:rsidP="00BD1058">
      <w:pPr>
        <w:pBdr>
          <w:bottom w:val="single" w:sz="12" w:space="1" w:color="auto"/>
        </w:pBdr>
        <w:spacing w:after="0"/>
        <w:jc w:val="both"/>
        <w:rPr>
          <w:rFonts w:cstheme="minorHAnsi"/>
          <w:sz w:val="24"/>
          <w:szCs w:val="24"/>
        </w:rPr>
      </w:pPr>
      <w:r>
        <w:rPr>
          <w:rFonts w:cstheme="minorHAnsi"/>
          <w:sz w:val="24"/>
          <w:szCs w:val="24"/>
        </w:rPr>
        <w:t>Quality Manager</w:t>
      </w:r>
    </w:p>
    <w:p w14:paraId="21274A5E" w14:textId="77777777" w:rsidR="00B51417" w:rsidRPr="00BD1058" w:rsidRDefault="00B51417" w:rsidP="00BD1058">
      <w:pPr>
        <w:pBdr>
          <w:bottom w:val="single" w:sz="12" w:space="1" w:color="auto"/>
        </w:pBdr>
        <w:spacing w:after="0"/>
        <w:jc w:val="both"/>
        <w:rPr>
          <w:rFonts w:cstheme="minorHAnsi"/>
          <w:sz w:val="24"/>
          <w:szCs w:val="24"/>
        </w:rPr>
      </w:pPr>
      <w:r w:rsidRPr="00BD1058">
        <w:rPr>
          <w:rFonts w:cstheme="minorHAnsi"/>
          <w:sz w:val="24"/>
          <w:szCs w:val="24"/>
        </w:rPr>
        <w:t>Training Manager</w:t>
      </w:r>
      <w:r w:rsidR="009B6D85" w:rsidRPr="00BD1058">
        <w:rPr>
          <w:rFonts w:cstheme="minorHAnsi"/>
          <w:sz w:val="24"/>
          <w:szCs w:val="24"/>
        </w:rPr>
        <w:t xml:space="preserve">               </w:t>
      </w:r>
    </w:p>
    <w:p w14:paraId="7B5CAB8C" w14:textId="77777777" w:rsidR="00B51417" w:rsidRPr="00BD1058" w:rsidRDefault="00B51417" w:rsidP="00BD1058">
      <w:pPr>
        <w:pBdr>
          <w:bottom w:val="single" w:sz="12" w:space="1" w:color="auto"/>
        </w:pBdr>
        <w:spacing w:after="0"/>
        <w:jc w:val="both"/>
        <w:rPr>
          <w:rFonts w:cstheme="minorHAnsi"/>
          <w:sz w:val="24"/>
          <w:szCs w:val="24"/>
        </w:rPr>
      </w:pPr>
      <w:r w:rsidRPr="00BD1058">
        <w:rPr>
          <w:rFonts w:cstheme="minorHAnsi"/>
          <w:sz w:val="24"/>
          <w:szCs w:val="24"/>
        </w:rPr>
        <w:t>Training Coordinator</w:t>
      </w:r>
    </w:p>
    <w:p w14:paraId="2D2E0AED" w14:textId="77777777" w:rsidR="00B51417" w:rsidRPr="00BD1058" w:rsidRDefault="00B51417" w:rsidP="00BD1058">
      <w:pPr>
        <w:pBdr>
          <w:bottom w:val="single" w:sz="12" w:space="1" w:color="auto"/>
        </w:pBdr>
        <w:spacing w:after="0"/>
        <w:jc w:val="both"/>
        <w:rPr>
          <w:rFonts w:cstheme="minorHAnsi"/>
          <w:sz w:val="24"/>
          <w:szCs w:val="24"/>
        </w:rPr>
      </w:pPr>
      <w:r w:rsidRPr="00BD1058">
        <w:rPr>
          <w:rFonts w:cstheme="minorHAnsi"/>
          <w:sz w:val="24"/>
          <w:szCs w:val="24"/>
        </w:rPr>
        <w:t>Trainer</w:t>
      </w:r>
    </w:p>
    <w:p w14:paraId="5A6603AF" w14:textId="77777777" w:rsidR="00B51417" w:rsidRDefault="00B51417" w:rsidP="00BD1058">
      <w:pPr>
        <w:pBdr>
          <w:bottom w:val="single" w:sz="12" w:space="1" w:color="auto"/>
        </w:pBdr>
        <w:spacing w:after="0"/>
        <w:jc w:val="both"/>
        <w:rPr>
          <w:rFonts w:cstheme="minorHAnsi"/>
          <w:sz w:val="24"/>
          <w:szCs w:val="24"/>
        </w:rPr>
      </w:pPr>
      <w:r w:rsidRPr="00BD1058">
        <w:rPr>
          <w:rFonts w:cstheme="minorHAnsi"/>
          <w:sz w:val="24"/>
          <w:szCs w:val="24"/>
        </w:rPr>
        <w:t>Customer Service Representative</w:t>
      </w:r>
    </w:p>
    <w:p w14:paraId="16A82565" w14:textId="77777777" w:rsidR="00F05231" w:rsidRDefault="00F05231" w:rsidP="00BD1058">
      <w:pPr>
        <w:pBdr>
          <w:bottom w:val="single" w:sz="12" w:space="1" w:color="auto"/>
        </w:pBdr>
        <w:spacing w:after="0"/>
        <w:jc w:val="both"/>
        <w:rPr>
          <w:rFonts w:cstheme="minorHAnsi"/>
          <w:sz w:val="24"/>
          <w:szCs w:val="24"/>
        </w:rPr>
      </w:pPr>
    </w:p>
    <w:p w14:paraId="4BAF5ED8" w14:textId="77777777" w:rsidR="00F05231" w:rsidRPr="00BD1058" w:rsidRDefault="00F05231" w:rsidP="00BD1058">
      <w:pPr>
        <w:pBdr>
          <w:bottom w:val="single" w:sz="12" w:space="1" w:color="auto"/>
        </w:pBdr>
        <w:spacing w:after="0"/>
        <w:jc w:val="both"/>
        <w:rPr>
          <w:rFonts w:cstheme="minorHAnsi"/>
          <w:sz w:val="24"/>
          <w:szCs w:val="24"/>
        </w:rPr>
      </w:pPr>
      <w:r>
        <w:rPr>
          <w:rFonts w:cstheme="minorHAnsi"/>
          <w:sz w:val="24"/>
          <w:szCs w:val="24"/>
        </w:rPr>
        <w:t xml:space="preserve">I have worked with an array of industries ranging from </w:t>
      </w:r>
      <w:r w:rsidR="007B6AA8">
        <w:rPr>
          <w:rFonts w:cstheme="minorHAnsi"/>
          <w:sz w:val="24"/>
          <w:szCs w:val="24"/>
        </w:rPr>
        <w:t xml:space="preserve">Integrated Facility Management, </w:t>
      </w:r>
      <w:r>
        <w:rPr>
          <w:rFonts w:cstheme="minorHAnsi"/>
          <w:sz w:val="24"/>
          <w:szCs w:val="24"/>
        </w:rPr>
        <w:t>T</w:t>
      </w:r>
      <w:r w:rsidR="00E80DA6">
        <w:rPr>
          <w:rFonts w:cstheme="minorHAnsi"/>
          <w:sz w:val="24"/>
          <w:szCs w:val="24"/>
        </w:rPr>
        <w:t>elecommunications</w:t>
      </w:r>
      <w:r>
        <w:rPr>
          <w:rFonts w:cstheme="minorHAnsi"/>
          <w:sz w:val="24"/>
          <w:szCs w:val="24"/>
        </w:rPr>
        <w:t xml:space="preserve">, </w:t>
      </w:r>
      <w:r w:rsidR="00E80DA6">
        <w:rPr>
          <w:rFonts w:cstheme="minorHAnsi"/>
          <w:sz w:val="24"/>
          <w:szCs w:val="24"/>
        </w:rPr>
        <w:t>Telecom Infrastructure, Pharmaceuticals, Banks</w:t>
      </w:r>
      <w:r>
        <w:rPr>
          <w:rFonts w:cstheme="minorHAnsi"/>
          <w:sz w:val="24"/>
          <w:szCs w:val="24"/>
        </w:rPr>
        <w:t xml:space="preserve">, IT, ITES, </w:t>
      </w:r>
      <w:r w:rsidR="007B6AA8">
        <w:rPr>
          <w:rFonts w:cstheme="minorHAnsi"/>
          <w:sz w:val="24"/>
          <w:szCs w:val="24"/>
        </w:rPr>
        <w:t xml:space="preserve">Real estate </w:t>
      </w:r>
      <w:r w:rsidR="00E80DA6">
        <w:rPr>
          <w:rFonts w:cstheme="minorHAnsi"/>
          <w:sz w:val="24"/>
          <w:szCs w:val="24"/>
        </w:rPr>
        <w:t>and Retail.</w:t>
      </w:r>
    </w:p>
    <w:p w14:paraId="21D6656E" w14:textId="77777777" w:rsidR="009409D8" w:rsidRPr="00BD1058" w:rsidRDefault="009409D8" w:rsidP="00BD1058">
      <w:pPr>
        <w:pBdr>
          <w:bottom w:val="single" w:sz="12" w:space="1" w:color="auto"/>
        </w:pBdr>
        <w:spacing w:after="0"/>
        <w:rPr>
          <w:rFonts w:cstheme="minorHAnsi"/>
          <w:sz w:val="10"/>
          <w:szCs w:val="10"/>
        </w:rPr>
      </w:pPr>
    </w:p>
    <w:p w14:paraId="38FDE216" w14:textId="77777777" w:rsidR="002A1A0F" w:rsidRDefault="002A1A0F" w:rsidP="00BD1058">
      <w:pPr>
        <w:pStyle w:val="Title"/>
        <w:spacing w:after="0"/>
        <w:rPr>
          <w:rFonts w:asciiTheme="minorHAnsi" w:hAnsiTheme="minorHAnsi" w:cstheme="minorHAnsi"/>
          <w:b/>
          <w:sz w:val="36"/>
          <w:szCs w:val="36"/>
        </w:rPr>
      </w:pPr>
    </w:p>
    <w:p w14:paraId="7ED73783" w14:textId="77777777" w:rsidR="00656312" w:rsidRPr="00BD1058" w:rsidRDefault="00656312" w:rsidP="00BD1058">
      <w:pPr>
        <w:pStyle w:val="Title"/>
        <w:spacing w:after="0"/>
        <w:rPr>
          <w:rFonts w:asciiTheme="minorHAnsi" w:hAnsiTheme="minorHAnsi" w:cstheme="minorHAnsi"/>
          <w:b/>
          <w:sz w:val="36"/>
          <w:szCs w:val="36"/>
        </w:rPr>
      </w:pPr>
      <w:r w:rsidRPr="00BD1058">
        <w:rPr>
          <w:rFonts w:asciiTheme="minorHAnsi" w:hAnsiTheme="minorHAnsi" w:cstheme="minorHAnsi"/>
          <w:b/>
          <w:sz w:val="36"/>
          <w:szCs w:val="36"/>
        </w:rPr>
        <w:t>Work Experience</w:t>
      </w:r>
    </w:p>
    <w:p w14:paraId="21798E68" w14:textId="77777777" w:rsidR="001A5438" w:rsidRPr="00BD1058" w:rsidRDefault="001A5438" w:rsidP="00BD1058">
      <w:pPr>
        <w:spacing w:after="0" w:line="240" w:lineRule="auto"/>
        <w:jc w:val="center"/>
        <w:rPr>
          <w:rFonts w:cstheme="minorHAnsi"/>
          <w:sz w:val="2"/>
          <w:szCs w:val="2"/>
        </w:rPr>
      </w:pPr>
    </w:p>
    <w:p w14:paraId="4F590253" w14:textId="77777777" w:rsidR="007B6AA8" w:rsidRDefault="007B6AA8" w:rsidP="00BD1058">
      <w:pPr>
        <w:pStyle w:val="Title"/>
        <w:spacing w:after="0"/>
        <w:rPr>
          <w:rFonts w:asciiTheme="minorHAnsi" w:hAnsiTheme="minorHAnsi" w:cstheme="minorHAnsi"/>
          <w:b/>
          <w:color w:val="943634" w:themeColor="accent2" w:themeShade="BF"/>
          <w:sz w:val="24"/>
          <w:szCs w:val="24"/>
        </w:rPr>
      </w:pPr>
    </w:p>
    <w:p w14:paraId="24BAFC20" w14:textId="77777777" w:rsidR="007B6AA8" w:rsidRPr="00BD1058" w:rsidRDefault="007B6AA8" w:rsidP="007B6AA8">
      <w:pPr>
        <w:pStyle w:val="Title"/>
        <w:spacing w:after="0"/>
        <w:rPr>
          <w:rFonts w:asciiTheme="minorHAnsi" w:hAnsiTheme="minorHAnsi" w:cstheme="minorHAnsi"/>
          <w:b/>
          <w:color w:val="943634" w:themeColor="accent2" w:themeShade="BF"/>
          <w:sz w:val="24"/>
          <w:szCs w:val="24"/>
        </w:rPr>
      </w:pPr>
      <w:r>
        <w:rPr>
          <w:rFonts w:asciiTheme="minorHAnsi" w:hAnsiTheme="minorHAnsi" w:cstheme="minorHAnsi"/>
          <w:b/>
          <w:color w:val="943634" w:themeColor="accent2" w:themeShade="BF"/>
          <w:sz w:val="24"/>
          <w:szCs w:val="24"/>
        </w:rPr>
        <w:t>Jones Lang LaSalle</w:t>
      </w:r>
      <w:r w:rsidRPr="00BD1058">
        <w:rPr>
          <w:rFonts w:asciiTheme="minorHAnsi" w:hAnsiTheme="minorHAnsi" w:cstheme="minorHAnsi"/>
          <w:b/>
          <w:color w:val="943634" w:themeColor="accent2" w:themeShade="BF"/>
          <w:sz w:val="24"/>
          <w:szCs w:val="24"/>
        </w:rPr>
        <w:tab/>
      </w:r>
      <w:r w:rsidRPr="00BD1058">
        <w:rPr>
          <w:rFonts w:asciiTheme="minorHAnsi" w:hAnsiTheme="minorHAnsi" w:cstheme="minorHAnsi"/>
          <w:b/>
          <w:color w:val="943634" w:themeColor="accent2" w:themeShade="BF"/>
          <w:sz w:val="24"/>
          <w:szCs w:val="24"/>
        </w:rPr>
        <w:tab/>
        <w:t xml:space="preserve">                                                                               </w:t>
      </w:r>
      <w:r>
        <w:rPr>
          <w:rFonts w:asciiTheme="minorHAnsi" w:hAnsiTheme="minorHAnsi" w:cstheme="minorHAnsi"/>
          <w:b/>
          <w:color w:val="943634" w:themeColor="accent2" w:themeShade="BF"/>
          <w:sz w:val="24"/>
          <w:szCs w:val="24"/>
        </w:rPr>
        <w:t xml:space="preserve">           Aug 2012 – Till Date</w:t>
      </w:r>
      <w:r w:rsidR="00951CD5">
        <w:rPr>
          <w:rFonts w:asciiTheme="minorHAnsi" w:hAnsiTheme="minorHAnsi" w:cstheme="minorHAnsi"/>
          <w:b/>
          <w:color w:val="943634" w:themeColor="accent2" w:themeShade="BF"/>
          <w:sz w:val="24"/>
          <w:szCs w:val="24"/>
        </w:rPr>
        <w:t xml:space="preserve"> (On maternity leave since March 15)</w:t>
      </w:r>
    </w:p>
    <w:p w14:paraId="34672687" w14:textId="77777777" w:rsidR="007B6AA8" w:rsidRPr="00BD1058" w:rsidRDefault="007B6AA8" w:rsidP="007B6AA8">
      <w:pPr>
        <w:pStyle w:val="Title"/>
        <w:spacing w:after="0"/>
        <w:rPr>
          <w:rFonts w:asciiTheme="minorHAnsi" w:hAnsiTheme="minorHAnsi" w:cstheme="minorHAnsi"/>
          <w:color w:val="943634" w:themeColor="accent2" w:themeShade="BF"/>
          <w:sz w:val="24"/>
          <w:szCs w:val="24"/>
        </w:rPr>
      </w:pPr>
      <w:r w:rsidRPr="00BD1058">
        <w:rPr>
          <w:rFonts w:asciiTheme="minorHAnsi" w:hAnsiTheme="minorHAnsi" w:cstheme="minorHAnsi"/>
          <w:color w:val="943634" w:themeColor="accent2" w:themeShade="BF"/>
          <w:sz w:val="24"/>
          <w:szCs w:val="24"/>
        </w:rPr>
        <w:t xml:space="preserve">   </w:t>
      </w:r>
      <w:r w:rsidRPr="00BD1058">
        <w:rPr>
          <w:rFonts w:asciiTheme="minorHAnsi" w:hAnsiTheme="minorHAnsi" w:cstheme="minorHAnsi"/>
          <w:color w:val="943634" w:themeColor="accent2" w:themeShade="BF"/>
          <w:sz w:val="24"/>
          <w:szCs w:val="24"/>
        </w:rPr>
        <w:tab/>
      </w:r>
      <w:r w:rsidRPr="00BD1058">
        <w:rPr>
          <w:rFonts w:asciiTheme="minorHAnsi" w:hAnsiTheme="minorHAnsi" w:cstheme="minorHAnsi"/>
          <w:color w:val="943634" w:themeColor="accent2" w:themeShade="BF"/>
          <w:sz w:val="24"/>
          <w:szCs w:val="24"/>
        </w:rPr>
        <w:tab/>
        <w:t xml:space="preserve">                                           </w:t>
      </w:r>
    </w:p>
    <w:p w14:paraId="743DC6C8" w14:textId="77777777" w:rsidR="007B6AA8" w:rsidRPr="00BD1058" w:rsidRDefault="00E34365" w:rsidP="007B6AA8">
      <w:pPr>
        <w:pStyle w:val="Title"/>
        <w:spacing w:after="0"/>
        <w:rPr>
          <w:rFonts w:asciiTheme="minorHAnsi" w:hAnsiTheme="minorHAnsi" w:cstheme="minorHAnsi"/>
          <w:b/>
          <w:color w:val="943634" w:themeColor="accent2" w:themeShade="BF"/>
          <w:sz w:val="24"/>
          <w:szCs w:val="24"/>
        </w:rPr>
      </w:pPr>
      <w:r>
        <w:rPr>
          <w:rFonts w:asciiTheme="minorHAnsi" w:hAnsiTheme="minorHAnsi" w:cstheme="minorHAnsi"/>
          <w:color w:val="943634" w:themeColor="accent2" w:themeShade="BF"/>
          <w:sz w:val="24"/>
          <w:szCs w:val="24"/>
        </w:rPr>
        <w:t xml:space="preserve">Jones Lang LaSalle </w:t>
      </w:r>
      <w:r w:rsidR="00FD51A8">
        <w:rPr>
          <w:rFonts w:asciiTheme="minorHAnsi" w:hAnsiTheme="minorHAnsi" w:cstheme="minorHAnsi"/>
          <w:color w:val="943634" w:themeColor="accent2" w:themeShade="BF"/>
          <w:sz w:val="24"/>
          <w:szCs w:val="24"/>
        </w:rPr>
        <w:t xml:space="preserve">(JLL) </w:t>
      </w:r>
      <w:r>
        <w:rPr>
          <w:rFonts w:asciiTheme="minorHAnsi" w:hAnsiTheme="minorHAnsi" w:cstheme="minorHAnsi"/>
          <w:color w:val="943634" w:themeColor="accent2" w:themeShade="BF"/>
          <w:sz w:val="24"/>
          <w:szCs w:val="24"/>
        </w:rPr>
        <w:t>is a financial and professional</w:t>
      </w:r>
      <w:r w:rsidR="006B4494">
        <w:rPr>
          <w:rFonts w:asciiTheme="minorHAnsi" w:hAnsiTheme="minorHAnsi" w:cstheme="minorHAnsi"/>
          <w:color w:val="943634" w:themeColor="accent2" w:themeShade="BF"/>
          <w:sz w:val="24"/>
          <w:szCs w:val="24"/>
        </w:rPr>
        <w:t xml:space="preserve"> global leader,</w:t>
      </w:r>
      <w:r>
        <w:rPr>
          <w:rFonts w:asciiTheme="minorHAnsi" w:hAnsiTheme="minorHAnsi" w:cstheme="minorHAnsi"/>
          <w:color w:val="943634" w:themeColor="accent2" w:themeShade="BF"/>
          <w:sz w:val="24"/>
          <w:szCs w:val="24"/>
        </w:rPr>
        <w:t xml:space="preserve"> specializing in real estate and facility management. </w:t>
      </w:r>
      <w:r w:rsidR="007B6AA8" w:rsidRPr="00BD1058">
        <w:rPr>
          <w:rFonts w:asciiTheme="minorHAnsi" w:hAnsiTheme="minorHAnsi" w:cstheme="minorHAnsi"/>
          <w:color w:val="943634" w:themeColor="accent2" w:themeShade="BF"/>
          <w:sz w:val="24"/>
          <w:szCs w:val="24"/>
        </w:rPr>
        <w:t xml:space="preserve">  </w:t>
      </w:r>
      <w:r w:rsidR="007B6AA8" w:rsidRPr="00BD1058">
        <w:rPr>
          <w:rFonts w:asciiTheme="minorHAnsi" w:hAnsiTheme="minorHAnsi" w:cstheme="minorHAnsi"/>
          <w:color w:val="943634" w:themeColor="accent2" w:themeShade="BF"/>
          <w:sz w:val="24"/>
          <w:szCs w:val="24"/>
        </w:rPr>
        <w:tab/>
      </w:r>
      <w:r w:rsidR="007B6AA8" w:rsidRPr="00BD1058">
        <w:rPr>
          <w:rFonts w:asciiTheme="minorHAnsi" w:hAnsiTheme="minorHAnsi" w:cstheme="minorHAnsi"/>
          <w:b/>
          <w:color w:val="943634" w:themeColor="accent2" w:themeShade="BF"/>
          <w:sz w:val="24"/>
          <w:szCs w:val="24"/>
        </w:rPr>
        <w:tab/>
      </w:r>
      <w:r w:rsidR="007B6AA8" w:rsidRPr="00BD1058">
        <w:rPr>
          <w:rFonts w:asciiTheme="minorHAnsi" w:hAnsiTheme="minorHAnsi" w:cstheme="minorHAnsi"/>
          <w:b/>
          <w:color w:val="943634" w:themeColor="accent2" w:themeShade="BF"/>
          <w:sz w:val="24"/>
          <w:szCs w:val="24"/>
        </w:rPr>
        <w:tab/>
      </w:r>
      <w:r w:rsidR="007B6AA8" w:rsidRPr="00BD1058">
        <w:rPr>
          <w:rFonts w:asciiTheme="minorHAnsi" w:hAnsiTheme="minorHAnsi" w:cstheme="minorHAnsi"/>
          <w:b/>
          <w:color w:val="943634" w:themeColor="accent2" w:themeShade="BF"/>
          <w:sz w:val="24"/>
          <w:szCs w:val="24"/>
        </w:rPr>
        <w:tab/>
      </w:r>
      <w:r w:rsidR="007B6AA8" w:rsidRPr="00BD1058">
        <w:rPr>
          <w:rFonts w:asciiTheme="minorHAnsi" w:hAnsiTheme="minorHAnsi" w:cstheme="minorHAnsi"/>
          <w:b/>
          <w:color w:val="943634" w:themeColor="accent2" w:themeShade="BF"/>
          <w:sz w:val="24"/>
          <w:szCs w:val="24"/>
        </w:rPr>
        <w:tab/>
      </w:r>
      <w:r w:rsidR="007B6AA8" w:rsidRPr="00BD1058">
        <w:rPr>
          <w:rFonts w:asciiTheme="minorHAnsi" w:hAnsiTheme="minorHAnsi" w:cstheme="minorHAnsi"/>
          <w:b/>
          <w:color w:val="943634" w:themeColor="accent2" w:themeShade="BF"/>
          <w:sz w:val="24"/>
          <w:szCs w:val="24"/>
        </w:rPr>
        <w:tab/>
      </w:r>
      <w:r w:rsidR="007B6AA8" w:rsidRPr="00BD1058">
        <w:rPr>
          <w:rFonts w:asciiTheme="minorHAnsi" w:hAnsiTheme="minorHAnsi" w:cstheme="minorHAnsi"/>
          <w:b/>
          <w:color w:val="943634" w:themeColor="accent2" w:themeShade="BF"/>
          <w:sz w:val="24"/>
          <w:szCs w:val="24"/>
        </w:rPr>
        <w:tab/>
      </w:r>
      <w:r w:rsidR="007B6AA8" w:rsidRPr="00BD1058">
        <w:rPr>
          <w:rFonts w:asciiTheme="minorHAnsi" w:hAnsiTheme="minorHAnsi" w:cstheme="minorHAnsi"/>
          <w:b/>
          <w:color w:val="943634" w:themeColor="accent2" w:themeShade="BF"/>
          <w:sz w:val="24"/>
          <w:szCs w:val="24"/>
        </w:rPr>
        <w:tab/>
      </w:r>
      <w:r w:rsidR="006B4494">
        <w:rPr>
          <w:rFonts w:asciiTheme="minorHAnsi" w:hAnsiTheme="minorHAnsi" w:cstheme="minorHAnsi"/>
          <w:b/>
          <w:color w:val="943634" w:themeColor="accent2" w:themeShade="BF"/>
          <w:sz w:val="24"/>
          <w:szCs w:val="24"/>
        </w:rPr>
        <w:t xml:space="preserve">  </w:t>
      </w:r>
    </w:p>
    <w:p w14:paraId="00FFDA46" w14:textId="77777777" w:rsidR="007B6AA8" w:rsidRDefault="007B6AA8" w:rsidP="00BD1058">
      <w:pPr>
        <w:pStyle w:val="Title"/>
        <w:spacing w:after="0"/>
        <w:rPr>
          <w:rFonts w:asciiTheme="minorHAnsi" w:hAnsiTheme="minorHAnsi" w:cstheme="minorHAnsi"/>
          <w:b/>
          <w:color w:val="943634" w:themeColor="accent2" w:themeShade="BF"/>
          <w:sz w:val="24"/>
          <w:szCs w:val="24"/>
        </w:rPr>
      </w:pPr>
    </w:p>
    <w:p w14:paraId="72656D65" w14:textId="77777777" w:rsidR="006B4494" w:rsidRDefault="006B4494" w:rsidP="006B4494"/>
    <w:p w14:paraId="38229DD9" w14:textId="77777777" w:rsidR="006B4494" w:rsidRDefault="006B4494" w:rsidP="006B4494">
      <w:pPr>
        <w:rPr>
          <w:rFonts w:cstheme="minorHAnsi"/>
          <w:b/>
          <w:color w:val="0070C0"/>
          <w:sz w:val="24"/>
          <w:szCs w:val="24"/>
          <w:u w:val="single"/>
        </w:rPr>
      </w:pPr>
      <w:r w:rsidRPr="006B4494">
        <w:rPr>
          <w:rFonts w:cstheme="minorHAnsi"/>
          <w:b/>
          <w:color w:val="0070C0"/>
          <w:sz w:val="24"/>
          <w:szCs w:val="24"/>
          <w:u w:val="single"/>
        </w:rPr>
        <w:t>Quality</w:t>
      </w:r>
      <w:r>
        <w:t xml:space="preserve"> </w:t>
      </w:r>
      <w:r w:rsidRPr="006B4494">
        <w:rPr>
          <w:rFonts w:cstheme="minorHAnsi"/>
          <w:b/>
          <w:color w:val="0070C0"/>
          <w:sz w:val="24"/>
          <w:szCs w:val="24"/>
          <w:u w:val="single"/>
        </w:rPr>
        <w:t>Manager</w:t>
      </w:r>
    </w:p>
    <w:p w14:paraId="230E7144" w14:textId="77777777" w:rsidR="00D81740" w:rsidRDefault="00951CD5" w:rsidP="00D81740">
      <w:pPr>
        <w:rPr>
          <w:rFonts w:cstheme="minorHAnsi"/>
          <w:color w:val="943634" w:themeColor="accent2" w:themeShade="BF"/>
          <w:sz w:val="24"/>
          <w:szCs w:val="24"/>
        </w:rPr>
      </w:pPr>
      <w:r>
        <w:rPr>
          <w:rFonts w:cstheme="minorHAnsi"/>
          <w:color w:val="943634" w:themeColor="accent2" w:themeShade="BF"/>
          <w:sz w:val="24"/>
          <w:szCs w:val="24"/>
        </w:rPr>
        <w:t>D</w:t>
      </w:r>
      <w:r w:rsidR="006B4494">
        <w:rPr>
          <w:rFonts w:cstheme="minorHAnsi"/>
          <w:color w:val="943634" w:themeColor="accent2" w:themeShade="BF"/>
          <w:sz w:val="24"/>
          <w:szCs w:val="24"/>
        </w:rPr>
        <w:t xml:space="preserve">eputed at </w:t>
      </w:r>
      <w:r w:rsidR="00C906D6">
        <w:rPr>
          <w:rFonts w:cstheme="minorHAnsi"/>
          <w:color w:val="943634" w:themeColor="accent2" w:themeShade="BF"/>
          <w:sz w:val="24"/>
          <w:szCs w:val="24"/>
        </w:rPr>
        <w:t>Deutsche Bank handling the following niche activities for JLL and DB PAN India –</w:t>
      </w:r>
    </w:p>
    <w:p w14:paraId="7C1BF299" w14:textId="77777777" w:rsidR="00D81740" w:rsidRDefault="00D81740" w:rsidP="00D81740">
      <w:pPr>
        <w:pStyle w:val="ListParagraph"/>
        <w:numPr>
          <w:ilvl w:val="0"/>
          <w:numId w:val="31"/>
        </w:numPr>
        <w:rPr>
          <w:rFonts w:cstheme="minorHAnsi"/>
        </w:rPr>
      </w:pPr>
      <w:r>
        <w:rPr>
          <w:rFonts w:cstheme="minorHAnsi"/>
        </w:rPr>
        <w:t>Statutory Labour Compliance requirements for about 28 sites.</w:t>
      </w:r>
    </w:p>
    <w:p w14:paraId="5736E0ED" w14:textId="77777777" w:rsidR="00D81740" w:rsidRDefault="00D81740" w:rsidP="00D81740">
      <w:pPr>
        <w:pStyle w:val="ListParagraph"/>
        <w:numPr>
          <w:ilvl w:val="0"/>
          <w:numId w:val="31"/>
        </w:numPr>
        <w:rPr>
          <w:rFonts w:cstheme="minorHAnsi"/>
        </w:rPr>
      </w:pPr>
      <w:r>
        <w:rPr>
          <w:rFonts w:cstheme="minorHAnsi"/>
        </w:rPr>
        <w:t>Maintaining the ESDS; a JLL owned tool which JLL is contractually bound to maintain for about 1200 resources PAN India.</w:t>
      </w:r>
    </w:p>
    <w:p w14:paraId="6F5FBBFC" w14:textId="77777777" w:rsidR="00D81740" w:rsidRDefault="00D81740" w:rsidP="00D81740">
      <w:pPr>
        <w:pStyle w:val="ListParagraph"/>
        <w:numPr>
          <w:ilvl w:val="0"/>
          <w:numId w:val="31"/>
        </w:numPr>
        <w:rPr>
          <w:rFonts w:cstheme="minorHAnsi"/>
        </w:rPr>
      </w:pPr>
      <w:r>
        <w:rPr>
          <w:rFonts w:cstheme="minorHAnsi"/>
        </w:rPr>
        <w:t>Maintaining the GERS; a DB owned tool for PAN India.</w:t>
      </w:r>
    </w:p>
    <w:p w14:paraId="46BBB539" w14:textId="77777777" w:rsidR="00D81740" w:rsidRDefault="00D81740" w:rsidP="00D81740">
      <w:pPr>
        <w:pStyle w:val="ListParagraph"/>
        <w:numPr>
          <w:ilvl w:val="0"/>
          <w:numId w:val="31"/>
        </w:numPr>
        <w:rPr>
          <w:rFonts w:cstheme="minorHAnsi"/>
        </w:rPr>
      </w:pPr>
      <w:r w:rsidRPr="00D81740">
        <w:rPr>
          <w:rFonts w:cstheme="minorHAnsi"/>
        </w:rPr>
        <w:t xml:space="preserve">Accountable for maintaining 100% </w:t>
      </w:r>
      <w:r w:rsidR="00E601BB">
        <w:rPr>
          <w:rFonts w:cstheme="minorHAnsi"/>
        </w:rPr>
        <w:t xml:space="preserve"> Background check cleared staff; JLL + vendor.</w:t>
      </w:r>
    </w:p>
    <w:p w14:paraId="2A241D28" w14:textId="77777777" w:rsidR="00D81740" w:rsidRDefault="00D81740" w:rsidP="00D81740">
      <w:pPr>
        <w:pStyle w:val="ListParagraph"/>
        <w:numPr>
          <w:ilvl w:val="0"/>
          <w:numId w:val="31"/>
        </w:numPr>
        <w:rPr>
          <w:rFonts w:cstheme="minorHAnsi"/>
        </w:rPr>
      </w:pPr>
      <w:r>
        <w:rPr>
          <w:rFonts w:cstheme="minorHAnsi"/>
        </w:rPr>
        <w:t>Liaising with the JLL corporate team for training sessions and ensuring smooth conduct.</w:t>
      </w:r>
    </w:p>
    <w:p w14:paraId="467F4C04" w14:textId="77777777" w:rsidR="00D81740" w:rsidRDefault="00D81740" w:rsidP="00D81740">
      <w:pPr>
        <w:pStyle w:val="ListParagraph"/>
        <w:numPr>
          <w:ilvl w:val="0"/>
          <w:numId w:val="31"/>
        </w:numPr>
        <w:rPr>
          <w:rFonts w:cstheme="minorHAnsi"/>
        </w:rPr>
      </w:pPr>
      <w:r>
        <w:rPr>
          <w:rFonts w:cstheme="minorHAnsi"/>
        </w:rPr>
        <w:t xml:space="preserve">Preparing / customizing training modules specific to </w:t>
      </w:r>
      <w:r w:rsidR="00E601BB">
        <w:rPr>
          <w:rFonts w:cstheme="minorHAnsi"/>
        </w:rPr>
        <w:t>DB and also training the  JLL staff on the same.</w:t>
      </w:r>
    </w:p>
    <w:p w14:paraId="1C94100B" w14:textId="77777777" w:rsidR="00C906D6" w:rsidRPr="00E601BB" w:rsidRDefault="00E601BB" w:rsidP="00C906D6">
      <w:pPr>
        <w:pStyle w:val="ListParagraph"/>
        <w:numPr>
          <w:ilvl w:val="0"/>
          <w:numId w:val="31"/>
        </w:numPr>
        <w:rPr>
          <w:rFonts w:cstheme="minorHAnsi"/>
          <w:color w:val="943634" w:themeColor="accent2" w:themeShade="BF"/>
          <w:sz w:val="24"/>
          <w:szCs w:val="24"/>
        </w:rPr>
      </w:pPr>
      <w:r w:rsidRPr="00E601BB">
        <w:rPr>
          <w:rFonts w:cstheme="minorHAnsi"/>
        </w:rPr>
        <w:t>Liaising with the JLL HR team for timely closure of the JLL site team’s requirements.</w:t>
      </w:r>
    </w:p>
    <w:p w14:paraId="7738409F" w14:textId="77777777" w:rsidR="00E601BB" w:rsidRPr="00E601BB" w:rsidRDefault="00E601BB" w:rsidP="00E601BB">
      <w:pPr>
        <w:rPr>
          <w:rFonts w:cstheme="minorHAnsi"/>
          <w:color w:val="943634" w:themeColor="accent2" w:themeShade="BF"/>
          <w:sz w:val="24"/>
          <w:szCs w:val="24"/>
        </w:rPr>
      </w:pPr>
    </w:p>
    <w:p w14:paraId="441410AB" w14:textId="77777777" w:rsidR="00C906D6" w:rsidRDefault="00C906D6" w:rsidP="006B4494">
      <w:pPr>
        <w:rPr>
          <w:rFonts w:cstheme="minorHAnsi"/>
          <w:color w:val="943634" w:themeColor="accent2" w:themeShade="BF"/>
          <w:sz w:val="24"/>
          <w:szCs w:val="24"/>
        </w:rPr>
      </w:pPr>
    </w:p>
    <w:p w14:paraId="50D0422B" w14:textId="77777777" w:rsidR="00C906D6" w:rsidRDefault="00C906D6" w:rsidP="006B4494">
      <w:pPr>
        <w:rPr>
          <w:rFonts w:cstheme="minorHAnsi"/>
          <w:color w:val="943634" w:themeColor="accent2" w:themeShade="BF"/>
          <w:sz w:val="24"/>
          <w:szCs w:val="24"/>
        </w:rPr>
      </w:pPr>
    </w:p>
    <w:p w14:paraId="6087417D" w14:textId="77777777" w:rsidR="003E63C7" w:rsidRDefault="00E601BB" w:rsidP="006B4494">
      <w:pPr>
        <w:rPr>
          <w:rFonts w:cstheme="minorHAnsi"/>
          <w:color w:val="943634" w:themeColor="accent2" w:themeShade="BF"/>
          <w:sz w:val="24"/>
          <w:szCs w:val="24"/>
        </w:rPr>
      </w:pPr>
      <w:r>
        <w:rPr>
          <w:rFonts w:cstheme="minorHAnsi"/>
          <w:color w:val="943634" w:themeColor="accent2" w:themeShade="BF"/>
          <w:sz w:val="24"/>
          <w:szCs w:val="24"/>
        </w:rPr>
        <w:lastRenderedPageBreak/>
        <w:t xml:space="preserve">Previously at </w:t>
      </w:r>
      <w:r w:rsidR="006B4494">
        <w:rPr>
          <w:rFonts w:cstheme="minorHAnsi"/>
          <w:color w:val="943634" w:themeColor="accent2" w:themeShade="BF"/>
          <w:sz w:val="24"/>
          <w:szCs w:val="24"/>
        </w:rPr>
        <w:t xml:space="preserve">Reliance Corporate Park, Navi Mumbai. </w:t>
      </w:r>
      <w:r w:rsidR="00FD51A8">
        <w:rPr>
          <w:rFonts w:cstheme="minorHAnsi"/>
          <w:color w:val="943634" w:themeColor="accent2" w:themeShade="BF"/>
          <w:sz w:val="24"/>
          <w:szCs w:val="24"/>
        </w:rPr>
        <w:t>Reliance Industries Ltd. is a prestigious client for JLL, where JLL is responsible for providing engineering services and soft services through a team of 40 professionals (of which I’m a part) and 1100 vendor staff. Responsibilities handled currently are a follows –</w:t>
      </w:r>
    </w:p>
    <w:p w14:paraId="3FE83865" w14:textId="77777777" w:rsidR="00FD51A8" w:rsidRPr="00BD1058" w:rsidRDefault="00FD51A8" w:rsidP="00FD51A8">
      <w:pPr>
        <w:spacing w:after="0" w:line="240" w:lineRule="auto"/>
        <w:jc w:val="both"/>
        <w:rPr>
          <w:rFonts w:cstheme="minorHAnsi"/>
          <w:b/>
          <w:color w:val="0070C0"/>
          <w:sz w:val="24"/>
          <w:szCs w:val="24"/>
        </w:rPr>
      </w:pPr>
      <w:r>
        <w:rPr>
          <w:rFonts w:cstheme="minorHAnsi"/>
          <w:b/>
          <w:color w:val="0070C0"/>
          <w:sz w:val="24"/>
          <w:szCs w:val="24"/>
        </w:rPr>
        <w:t>Helpdesk Management</w:t>
      </w:r>
    </w:p>
    <w:p w14:paraId="4AC84851" w14:textId="77777777" w:rsidR="00FD51A8" w:rsidRPr="003B69C5" w:rsidRDefault="00FD51A8" w:rsidP="00FD51A8">
      <w:pPr>
        <w:pStyle w:val="ListParagraph"/>
        <w:numPr>
          <w:ilvl w:val="0"/>
          <w:numId w:val="17"/>
        </w:numPr>
        <w:spacing w:after="0" w:line="240" w:lineRule="auto"/>
        <w:jc w:val="both"/>
        <w:rPr>
          <w:rFonts w:cstheme="minorHAnsi"/>
        </w:rPr>
      </w:pPr>
      <w:r w:rsidRPr="003B69C5">
        <w:rPr>
          <w:rFonts w:cstheme="minorHAnsi"/>
        </w:rPr>
        <w:t>Heading a team of 5 helpdesk representatives</w:t>
      </w:r>
      <w:r w:rsidR="005C0069" w:rsidRPr="003B69C5">
        <w:rPr>
          <w:rFonts w:cstheme="minorHAnsi"/>
        </w:rPr>
        <w:t xml:space="preserve"> deputed at RCP.</w:t>
      </w:r>
    </w:p>
    <w:p w14:paraId="008B2C2A" w14:textId="77777777" w:rsidR="005C0069" w:rsidRPr="003B69C5" w:rsidRDefault="005C0069" w:rsidP="00FD51A8">
      <w:pPr>
        <w:pStyle w:val="ListParagraph"/>
        <w:numPr>
          <w:ilvl w:val="0"/>
          <w:numId w:val="17"/>
        </w:numPr>
        <w:spacing w:after="0" w:line="240" w:lineRule="auto"/>
        <w:jc w:val="both"/>
        <w:rPr>
          <w:rFonts w:cstheme="minorHAnsi"/>
        </w:rPr>
      </w:pPr>
      <w:r w:rsidRPr="003B69C5">
        <w:rPr>
          <w:rFonts w:cstheme="minorHAnsi"/>
        </w:rPr>
        <w:t>Supervising the complaint handling, logging, after-call activities and complaint closure for approximately 3000-4000 tickets raised per month at helpdesk.</w:t>
      </w:r>
    </w:p>
    <w:p w14:paraId="7629E779" w14:textId="77777777" w:rsidR="005C0069" w:rsidRPr="003B69C5" w:rsidRDefault="005C0069" w:rsidP="00FD51A8">
      <w:pPr>
        <w:pStyle w:val="ListParagraph"/>
        <w:numPr>
          <w:ilvl w:val="0"/>
          <w:numId w:val="17"/>
        </w:numPr>
        <w:spacing w:after="0" w:line="240" w:lineRule="auto"/>
        <w:jc w:val="both"/>
        <w:rPr>
          <w:rFonts w:cstheme="minorHAnsi"/>
        </w:rPr>
      </w:pPr>
      <w:r w:rsidRPr="003B69C5">
        <w:rPr>
          <w:rFonts w:cstheme="minorHAnsi"/>
        </w:rPr>
        <w:t xml:space="preserve">Conducting team huddles in order to encourage transparency in helpdesk operations and ensure </w:t>
      </w:r>
      <w:r w:rsidR="003B69C5" w:rsidRPr="003B69C5">
        <w:rPr>
          <w:rFonts w:cstheme="minorHAnsi"/>
        </w:rPr>
        <w:t>clear sharing of instructions to the team.</w:t>
      </w:r>
    </w:p>
    <w:p w14:paraId="40A21135" w14:textId="77777777" w:rsidR="003B69C5" w:rsidRPr="003B69C5" w:rsidRDefault="003B69C5" w:rsidP="00FD51A8">
      <w:pPr>
        <w:pStyle w:val="ListParagraph"/>
        <w:numPr>
          <w:ilvl w:val="0"/>
          <w:numId w:val="17"/>
        </w:numPr>
        <w:spacing w:after="0" w:line="240" w:lineRule="auto"/>
        <w:jc w:val="both"/>
        <w:rPr>
          <w:rFonts w:cstheme="minorHAnsi"/>
        </w:rPr>
      </w:pPr>
      <w:r w:rsidRPr="003B69C5">
        <w:rPr>
          <w:rFonts w:cstheme="minorHAnsi"/>
        </w:rPr>
        <w:t>Conducting or organizing for trainings on soft/technical skills. Appointing mentors with-in the team for new joiners.</w:t>
      </w:r>
    </w:p>
    <w:p w14:paraId="247AF433" w14:textId="77777777" w:rsidR="005C0069" w:rsidRPr="003B69C5" w:rsidRDefault="005C0069" w:rsidP="00FD51A8">
      <w:pPr>
        <w:pStyle w:val="ListParagraph"/>
        <w:numPr>
          <w:ilvl w:val="0"/>
          <w:numId w:val="17"/>
        </w:numPr>
        <w:spacing w:after="0" w:line="240" w:lineRule="auto"/>
        <w:jc w:val="both"/>
        <w:rPr>
          <w:rFonts w:cstheme="minorHAnsi"/>
        </w:rPr>
      </w:pPr>
      <w:r w:rsidRPr="003B69C5">
        <w:rPr>
          <w:rFonts w:cstheme="minorHAnsi"/>
        </w:rPr>
        <w:t>Responsible for general team hygiene e.g., monthly shift schedules, leave, appraisals, potential candidate interviews, induction into and exit from the team.</w:t>
      </w:r>
    </w:p>
    <w:p w14:paraId="1BF7091E" w14:textId="77777777" w:rsidR="003B69C5" w:rsidRPr="00410178" w:rsidRDefault="003B69C5" w:rsidP="003B69C5">
      <w:pPr>
        <w:pStyle w:val="ListParagraph"/>
        <w:numPr>
          <w:ilvl w:val="0"/>
          <w:numId w:val="17"/>
        </w:numPr>
        <w:spacing w:after="0" w:line="240" w:lineRule="auto"/>
        <w:jc w:val="both"/>
        <w:rPr>
          <w:rFonts w:cstheme="minorHAnsi"/>
          <w:sz w:val="24"/>
          <w:szCs w:val="24"/>
        </w:rPr>
      </w:pPr>
      <w:r w:rsidRPr="003B69C5">
        <w:rPr>
          <w:rFonts w:cstheme="minorHAnsi"/>
        </w:rPr>
        <w:t>Responsible for the punctuality and correctness of the daily reports sent by helpdesk.</w:t>
      </w:r>
    </w:p>
    <w:p w14:paraId="6F258D67" w14:textId="77777777" w:rsidR="003E63C7" w:rsidRPr="00FF2B7C" w:rsidRDefault="003E63C7" w:rsidP="003E63C7">
      <w:pPr>
        <w:pStyle w:val="ListParagraph"/>
        <w:numPr>
          <w:ilvl w:val="0"/>
          <w:numId w:val="17"/>
        </w:numPr>
        <w:spacing w:after="0" w:line="240" w:lineRule="auto"/>
        <w:jc w:val="both"/>
        <w:rPr>
          <w:rFonts w:cstheme="minorHAnsi"/>
          <w:sz w:val="24"/>
          <w:szCs w:val="24"/>
        </w:rPr>
      </w:pPr>
      <w:r w:rsidRPr="003E63C7">
        <w:rPr>
          <w:rFonts w:cstheme="minorHAnsi"/>
        </w:rPr>
        <w:t>Handling escalation by meeting the aggrieved users and coordinating with the soft services/technical team to ensure temporary/permanent resolution.</w:t>
      </w:r>
    </w:p>
    <w:p w14:paraId="0EAE8987" w14:textId="77777777" w:rsidR="003E63C7" w:rsidRDefault="003E63C7" w:rsidP="003E63C7">
      <w:pPr>
        <w:spacing w:after="0" w:line="240" w:lineRule="auto"/>
        <w:jc w:val="both"/>
        <w:rPr>
          <w:rFonts w:cstheme="minorHAnsi"/>
          <w:sz w:val="24"/>
          <w:szCs w:val="24"/>
        </w:rPr>
      </w:pPr>
    </w:p>
    <w:p w14:paraId="58DEC31A" w14:textId="77777777" w:rsidR="003B69C5" w:rsidRDefault="003B69C5" w:rsidP="003B69C5">
      <w:pPr>
        <w:spacing w:after="0" w:line="240" w:lineRule="auto"/>
        <w:jc w:val="both"/>
        <w:rPr>
          <w:rFonts w:cstheme="minorHAnsi"/>
          <w:b/>
          <w:color w:val="0070C0"/>
          <w:sz w:val="24"/>
          <w:szCs w:val="24"/>
        </w:rPr>
      </w:pPr>
      <w:r w:rsidRPr="003B69C5">
        <w:rPr>
          <w:rFonts w:cstheme="minorHAnsi"/>
          <w:b/>
          <w:color w:val="0070C0"/>
          <w:sz w:val="24"/>
          <w:szCs w:val="24"/>
        </w:rPr>
        <w:t>Compliance Management</w:t>
      </w:r>
    </w:p>
    <w:p w14:paraId="74EFAC16" w14:textId="77777777" w:rsidR="003B69C5" w:rsidRDefault="00073F0B" w:rsidP="003B69C5">
      <w:pPr>
        <w:pStyle w:val="ListParagraph"/>
        <w:numPr>
          <w:ilvl w:val="0"/>
          <w:numId w:val="17"/>
        </w:numPr>
        <w:spacing w:after="0" w:line="240" w:lineRule="auto"/>
        <w:jc w:val="both"/>
        <w:rPr>
          <w:rFonts w:cstheme="minorHAnsi"/>
        </w:rPr>
      </w:pPr>
      <w:r>
        <w:rPr>
          <w:rFonts w:cstheme="minorHAnsi"/>
        </w:rPr>
        <w:t>Responsible for organizing monthly statutory compliance audits at the site by coordinating with 13 vendors, IKON (team responsible for JLL compliance documentation), Karma (JLL’s consultant for audits) and the RIL statutory compliance team.</w:t>
      </w:r>
    </w:p>
    <w:p w14:paraId="29A9BA8F" w14:textId="77777777" w:rsidR="00073F0B" w:rsidRDefault="00073F0B" w:rsidP="003B69C5">
      <w:pPr>
        <w:pStyle w:val="ListParagraph"/>
        <w:numPr>
          <w:ilvl w:val="0"/>
          <w:numId w:val="17"/>
        </w:numPr>
        <w:spacing w:after="0" w:line="240" w:lineRule="auto"/>
        <w:jc w:val="both"/>
        <w:rPr>
          <w:rFonts w:cstheme="minorHAnsi"/>
        </w:rPr>
      </w:pPr>
      <w:r>
        <w:rPr>
          <w:rFonts w:cstheme="minorHAnsi"/>
        </w:rPr>
        <w:t>Sending audit invites/reminders, along with site specific audit requirements, on a monthly basis.</w:t>
      </w:r>
    </w:p>
    <w:p w14:paraId="6F66CF72" w14:textId="77777777" w:rsidR="00073F0B" w:rsidRPr="00073F0B" w:rsidRDefault="00073F0B" w:rsidP="003B69C5">
      <w:pPr>
        <w:pStyle w:val="ListParagraph"/>
        <w:numPr>
          <w:ilvl w:val="0"/>
          <w:numId w:val="17"/>
        </w:numPr>
        <w:spacing w:after="0" w:line="240" w:lineRule="auto"/>
        <w:jc w:val="both"/>
        <w:rPr>
          <w:rFonts w:cstheme="minorHAnsi"/>
          <w:color w:val="943634" w:themeColor="accent2" w:themeShade="BF"/>
          <w:sz w:val="24"/>
          <w:szCs w:val="24"/>
        </w:rPr>
      </w:pPr>
      <w:r w:rsidRPr="00073F0B">
        <w:rPr>
          <w:rFonts w:cstheme="minorHAnsi"/>
        </w:rPr>
        <w:t>Ensuring that all vendors submit the audited documents on time and in the required format, so that the documents can be submitted to the client team by the 5</w:t>
      </w:r>
      <w:r w:rsidRPr="00073F0B">
        <w:rPr>
          <w:rFonts w:cstheme="minorHAnsi"/>
          <w:vertAlign w:val="superscript"/>
        </w:rPr>
        <w:t>th</w:t>
      </w:r>
      <w:r w:rsidRPr="00073F0B">
        <w:rPr>
          <w:rFonts w:cstheme="minorHAnsi"/>
        </w:rPr>
        <w:t xml:space="preserve"> of every month.</w:t>
      </w:r>
    </w:p>
    <w:p w14:paraId="56313DE7" w14:textId="77777777" w:rsidR="00FD51A8" w:rsidRPr="003E63C7" w:rsidRDefault="00073F0B" w:rsidP="003B69C5">
      <w:pPr>
        <w:pStyle w:val="ListParagraph"/>
        <w:numPr>
          <w:ilvl w:val="0"/>
          <w:numId w:val="17"/>
        </w:numPr>
        <w:spacing w:after="0" w:line="240" w:lineRule="auto"/>
        <w:jc w:val="both"/>
        <w:rPr>
          <w:rFonts w:cstheme="minorHAnsi"/>
          <w:sz w:val="24"/>
          <w:szCs w:val="24"/>
        </w:rPr>
      </w:pPr>
      <w:r>
        <w:rPr>
          <w:rFonts w:cstheme="minorHAnsi"/>
        </w:rPr>
        <w:t>Followi</w:t>
      </w:r>
      <w:r w:rsidR="00CB61C6">
        <w:rPr>
          <w:rFonts w:cstheme="minorHAnsi"/>
        </w:rPr>
        <w:t>ng-up with the vendors for</w:t>
      </w:r>
      <w:r>
        <w:rPr>
          <w:rFonts w:cstheme="minorHAnsi"/>
        </w:rPr>
        <w:t xml:space="preserve"> queries raised by the </w:t>
      </w:r>
      <w:r w:rsidR="00CB61C6" w:rsidRPr="003E63C7">
        <w:rPr>
          <w:rFonts w:cstheme="minorHAnsi"/>
          <w:sz w:val="24"/>
          <w:szCs w:val="24"/>
        </w:rPr>
        <w:t>client and resolving the queries so as to obtain a clearance, thus ensuring timely payments from the client.</w:t>
      </w:r>
    </w:p>
    <w:p w14:paraId="3A209991" w14:textId="77777777" w:rsidR="00FD51A8" w:rsidRDefault="00CB61C6" w:rsidP="006B4494">
      <w:pPr>
        <w:pStyle w:val="ListParagraph"/>
        <w:numPr>
          <w:ilvl w:val="0"/>
          <w:numId w:val="17"/>
        </w:numPr>
        <w:spacing w:after="0" w:line="240" w:lineRule="auto"/>
        <w:jc w:val="both"/>
        <w:rPr>
          <w:rFonts w:cstheme="minorHAnsi"/>
          <w:sz w:val="24"/>
          <w:szCs w:val="24"/>
        </w:rPr>
      </w:pPr>
      <w:r w:rsidRPr="00E601BB">
        <w:rPr>
          <w:rFonts w:cstheme="minorHAnsi"/>
          <w:sz w:val="24"/>
          <w:szCs w:val="24"/>
        </w:rPr>
        <w:t>Preserving a copy of all documents submitted to the client for future reference of JLL</w:t>
      </w:r>
    </w:p>
    <w:p w14:paraId="0FB01091" w14:textId="77777777" w:rsidR="00E601BB" w:rsidRPr="00E601BB" w:rsidRDefault="00E601BB" w:rsidP="006B4494">
      <w:pPr>
        <w:pStyle w:val="ListParagraph"/>
        <w:numPr>
          <w:ilvl w:val="0"/>
          <w:numId w:val="17"/>
        </w:numPr>
        <w:spacing w:after="0" w:line="240" w:lineRule="auto"/>
        <w:jc w:val="both"/>
        <w:rPr>
          <w:rFonts w:cstheme="minorHAnsi"/>
          <w:sz w:val="24"/>
          <w:szCs w:val="24"/>
        </w:rPr>
      </w:pPr>
    </w:p>
    <w:p w14:paraId="707849B0" w14:textId="77777777" w:rsidR="00CB61C6" w:rsidRPr="00BD1058" w:rsidRDefault="00FE216E" w:rsidP="00CB61C6">
      <w:pPr>
        <w:spacing w:after="0" w:line="240" w:lineRule="auto"/>
        <w:jc w:val="both"/>
        <w:rPr>
          <w:rFonts w:cstheme="minorHAnsi"/>
          <w:b/>
          <w:color w:val="0070C0"/>
          <w:sz w:val="24"/>
          <w:szCs w:val="24"/>
        </w:rPr>
      </w:pPr>
      <w:r>
        <w:rPr>
          <w:rFonts w:cstheme="minorHAnsi"/>
          <w:b/>
          <w:color w:val="0070C0"/>
          <w:sz w:val="24"/>
          <w:szCs w:val="24"/>
        </w:rPr>
        <w:t>Other Roles/Responsibilities handled</w:t>
      </w:r>
    </w:p>
    <w:p w14:paraId="51AFDBEC" w14:textId="77777777" w:rsidR="00CB61C6" w:rsidRDefault="00FE216E" w:rsidP="00CB61C6">
      <w:pPr>
        <w:pStyle w:val="ListParagraph"/>
        <w:numPr>
          <w:ilvl w:val="0"/>
          <w:numId w:val="17"/>
        </w:numPr>
        <w:spacing w:after="0" w:line="240" w:lineRule="auto"/>
        <w:jc w:val="both"/>
        <w:rPr>
          <w:rFonts w:cstheme="minorHAnsi"/>
        </w:rPr>
      </w:pPr>
      <w:r>
        <w:rPr>
          <w:rFonts w:cstheme="minorHAnsi"/>
        </w:rPr>
        <w:t>Creation of the House-keeping module checklist for RCP</w:t>
      </w:r>
    </w:p>
    <w:p w14:paraId="6294D7A8" w14:textId="77777777" w:rsidR="00FE216E" w:rsidRDefault="00FE216E" w:rsidP="00FE216E">
      <w:pPr>
        <w:pStyle w:val="ListParagraph"/>
        <w:numPr>
          <w:ilvl w:val="0"/>
          <w:numId w:val="27"/>
        </w:numPr>
        <w:spacing w:after="0" w:line="240" w:lineRule="auto"/>
        <w:jc w:val="both"/>
        <w:rPr>
          <w:rFonts w:cstheme="minorHAnsi"/>
        </w:rPr>
      </w:pPr>
      <w:r>
        <w:rPr>
          <w:rFonts w:cstheme="minorHAnsi"/>
        </w:rPr>
        <w:t>Currently, in the process of creating a unique geography specific module checklist for the 500 acre property at RCP. The project is 80% complete.</w:t>
      </w:r>
    </w:p>
    <w:p w14:paraId="03222998" w14:textId="77777777" w:rsidR="00FE216E" w:rsidRDefault="00FE216E" w:rsidP="00FE216E">
      <w:pPr>
        <w:pStyle w:val="ListParagraph"/>
        <w:numPr>
          <w:ilvl w:val="0"/>
          <w:numId w:val="27"/>
        </w:numPr>
        <w:spacing w:after="0" w:line="240" w:lineRule="auto"/>
        <w:jc w:val="both"/>
        <w:rPr>
          <w:rFonts w:cstheme="minorHAnsi"/>
        </w:rPr>
      </w:pPr>
      <w:r>
        <w:rPr>
          <w:rFonts w:cstheme="minorHAnsi"/>
        </w:rPr>
        <w:t>Conducted a training sessions for 35-40 vendor site in-charges and JLL staff on how to use the checklist.</w:t>
      </w:r>
    </w:p>
    <w:p w14:paraId="50A24C5D" w14:textId="77777777" w:rsidR="00FE216E" w:rsidRDefault="00FE216E" w:rsidP="00FE216E">
      <w:pPr>
        <w:pStyle w:val="ListParagraph"/>
        <w:numPr>
          <w:ilvl w:val="0"/>
          <w:numId w:val="27"/>
        </w:numPr>
        <w:spacing w:after="0" w:line="240" w:lineRule="auto"/>
        <w:jc w:val="both"/>
        <w:rPr>
          <w:rFonts w:cstheme="minorHAnsi"/>
        </w:rPr>
      </w:pPr>
      <w:r>
        <w:rPr>
          <w:rFonts w:cstheme="minorHAnsi"/>
        </w:rPr>
        <w:t>Coordinating with the JLL technology team located at Bengaluru, for uploading the checklist on JLL’s Daily Service Management System – a web-based tool used by the facility management team.</w:t>
      </w:r>
    </w:p>
    <w:p w14:paraId="7D5862B3" w14:textId="77777777" w:rsidR="00FE216E" w:rsidRDefault="00FE216E" w:rsidP="00FE216E">
      <w:pPr>
        <w:pStyle w:val="ListParagraph"/>
        <w:numPr>
          <w:ilvl w:val="0"/>
          <w:numId w:val="27"/>
        </w:numPr>
        <w:spacing w:after="0" w:line="240" w:lineRule="auto"/>
        <w:jc w:val="both"/>
        <w:rPr>
          <w:rFonts w:cstheme="minorHAnsi"/>
        </w:rPr>
      </w:pPr>
      <w:r>
        <w:rPr>
          <w:rFonts w:cstheme="minorHAnsi"/>
        </w:rPr>
        <w:t>Conducting training sessions for the JLL leads on using the checklist on the DSMS tool.</w:t>
      </w:r>
    </w:p>
    <w:p w14:paraId="42CF78D8" w14:textId="77777777" w:rsidR="00FE216E" w:rsidRDefault="00FE216E" w:rsidP="00FE216E">
      <w:pPr>
        <w:pStyle w:val="ListParagraph"/>
        <w:numPr>
          <w:ilvl w:val="0"/>
          <w:numId w:val="27"/>
        </w:numPr>
        <w:spacing w:after="0" w:line="240" w:lineRule="auto"/>
        <w:jc w:val="both"/>
        <w:rPr>
          <w:rFonts w:cstheme="minorHAnsi"/>
        </w:rPr>
      </w:pPr>
      <w:r>
        <w:rPr>
          <w:rFonts w:cstheme="minorHAnsi"/>
        </w:rPr>
        <w:t>Daily tracking of the implementation of the checklist, on the tool and as hard copy, as per the time-sheet (planner).</w:t>
      </w:r>
    </w:p>
    <w:p w14:paraId="2C5BCE36" w14:textId="77777777" w:rsidR="00157840" w:rsidRDefault="007F768A" w:rsidP="007F768A">
      <w:pPr>
        <w:pStyle w:val="ListParagraph"/>
        <w:spacing w:after="0" w:line="240" w:lineRule="auto"/>
        <w:ind w:left="1080"/>
        <w:jc w:val="both"/>
        <w:rPr>
          <w:rFonts w:cstheme="minorHAnsi"/>
        </w:rPr>
      </w:pPr>
      <w:r>
        <w:rPr>
          <w:rFonts w:cstheme="minorHAnsi"/>
        </w:rPr>
        <w:t>Worked</w:t>
      </w:r>
      <w:r w:rsidR="00157840">
        <w:rPr>
          <w:rFonts w:cstheme="minorHAnsi"/>
        </w:rPr>
        <w:t xml:space="preserve"> with the</w:t>
      </w:r>
      <w:r>
        <w:rPr>
          <w:rFonts w:cstheme="minorHAnsi"/>
        </w:rPr>
        <w:t xml:space="preserve"> JLL</w:t>
      </w:r>
      <w:r w:rsidR="00157840">
        <w:rPr>
          <w:rFonts w:cstheme="minorHAnsi"/>
        </w:rPr>
        <w:t xml:space="preserve"> technology team on enhancing the usage of the DSMS tool through effective report generation.</w:t>
      </w:r>
    </w:p>
    <w:p w14:paraId="5902BBFE" w14:textId="77777777" w:rsidR="00157840" w:rsidRDefault="00157840" w:rsidP="00157840">
      <w:pPr>
        <w:pStyle w:val="ListParagraph"/>
        <w:numPr>
          <w:ilvl w:val="0"/>
          <w:numId w:val="17"/>
        </w:numPr>
        <w:spacing w:after="0" w:line="240" w:lineRule="auto"/>
        <w:jc w:val="both"/>
        <w:rPr>
          <w:rFonts w:cstheme="minorHAnsi"/>
        </w:rPr>
      </w:pPr>
      <w:r>
        <w:rPr>
          <w:rFonts w:cstheme="minorHAnsi"/>
        </w:rPr>
        <w:t>Liaise with the client for –</w:t>
      </w:r>
    </w:p>
    <w:p w14:paraId="58F2D8F6" w14:textId="77777777" w:rsidR="00157840" w:rsidRDefault="00157840" w:rsidP="00157840">
      <w:pPr>
        <w:pStyle w:val="ListParagraph"/>
        <w:numPr>
          <w:ilvl w:val="0"/>
          <w:numId w:val="28"/>
        </w:numPr>
        <w:spacing w:after="0" w:line="240" w:lineRule="auto"/>
        <w:jc w:val="both"/>
        <w:rPr>
          <w:rFonts w:cstheme="minorHAnsi"/>
        </w:rPr>
      </w:pPr>
      <w:r>
        <w:rPr>
          <w:rFonts w:cstheme="minorHAnsi"/>
        </w:rPr>
        <w:t xml:space="preserve">Upgrading the helpdesk portal. </w:t>
      </w:r>
    </w:p>
    <w:p w14:paraId="777A3F76" w14:textId="77777777" w:rsidR="00EF486E" w:rsidRDefault="00EF486E" w:rsidP="00157840">
      <w:pPr>
        <w:pStyle w:val="ListParagraph"/>
        <w:spacing w:after="0" w:line="240" w:lineRule="auto"/>
        <w:ind w:left="1080"/>
        <w:jc w:val="both"/>
        <w:rPr>
          <w:rFonts w:cstheme="minorHAnsi"/>
        </w:rPr>
      </w:pPr>
      <w:r>
        <w:rPr>
          <w:rFonts w:cstheme="minorHAnsi"/>
        </w:rPr>
        <w:t xml:space="preserve">Worked closely with the client’s IT team and quality team in order to suggest specific enhancements in the helpdesk portal. </w:t>
      </w:r>
    </w:p>
    <w:p w14:paraId="27E199DD" w14:textId="77777777" w:rsidR="00EF486E" w:rsidRDefault="00EF486E" w:rsidP="00EF486E">
      <w:pPr>
        <w:pStyle w:val="ListParagraph"/>
        <w:spacing w:after="0" w:line="240" w:lineRule="auto"/>
        <w:ind w:left="1080"/>
        <w:jc w:val="both"/>
        <w:rPr>
          <w:rFonts w:cstheme="minorHAnsi"/>
        </w:rPr>
      </w:pPr>
      <w:r>
        <w:rPr>
          <w:rFonts w:cstheme="minorHAnsi"/>
        </w:rPr>
        <w:t>Also conducted training sessions for the vendor desk operators and JLL technical and HK team on using the new portal.</w:t>
      </w:r>
    </w:p>
    <w:p w14:paraId="14D880D7" w14:textId="77777777" w:rsidR="00EF486E" w:rsidRDefault="007544AD" w:rsidP="00EF486E">
      <w:pPr>
        <w:pStyle w:val="ListParagraph"/>
        <w:numPr>
          <w:ilvl w:val="0"/>
          <w:numId w:val="28"/>
        </w:numPr>
        <w:spacing w:after="0" w:line="240" w:lineRule="auto"/>
        <w:jc w:val="both"/>
        <w:rPr>
          <w:rFonts w:cstheme="minorHAnsi"/>
        </w:rPr>
      </w:pPr>
      <w:r>
        <w:rPr>
          <w:rFonts w:cstheme="minorHAnsi"/>
        </w:rPr>
        <w:t>I</w:t>
      </w:r>
      <w:r w:rsidR="00EF486E">
        <w:rPr>
          <w:rFonts w:cstheme="minorHAnsi"/>
        </w:rPr>
        <w:t>nteract</w:t>
      </w:r>
      <w:r>
        <w:rPr>
          <w:rFonts w:cstheme="minorHAnsi"/>
        </w:rPr>
        <w:t>ing</w:t>
      </w:r>
      <w:r w:rsidR="00EF486E">
        <w:rPr>
          <w:rFonts w:cstheme="minorHAnsi"/>
        </w:rPr>
        <w:t xml:space="preserve"> with the accounts team to ensure quick closing of queries, thus working towards timely releasing of payments.</w:t>
      </w:r>
    </w:p>
    <w:p w14:paraId="50D36B81" w14:textId="77777777" w:rsidR="00EF486E" w:rsidRDefault="007544AD" w:rsidP="00EF486E">
      <w:pPr>
        <w:pStyle w:val="ListParagraph"/>
        <w:numPr>
          <w:ilvl w:val="0"/>
          <w:numId w:val="28"/>
        </w:numPr>
        <w:spacing w:after="0" w:line="240" w:lineRule="auto"/>
        <w:jc w:val="both"/>
        <w:rPr>
          <w:rFonts w:cstheme="minorHAnsi"/>
        </w:rPr>
      </w:pPr>
      <w:r>
        <w:rPr>
          <w:rFonts w:cstheme="minorHAnsi"/>
        </w:rPr>
        <w:t>I</w:t>
      </w:r>
      <w:r w:rsidR="00EF486E">
        <w:rPr>
          <w:rFonts w:cstheme="minorHAnsi"/>
        </w:rPr>
        <w:t>nteract</w:t>
      </w:r>
      <w:r>
        <w:rPr>
          <w:rFonts w:cstheme="minorHAnsi"/>
        </w:rPr>
        <w:t>ing</w:t>
      </w:r>
      <w:r w:rsidR="00EF486E">
        <w:rPr>
          <w:rFonts w:cstheme="minorHAnsi"/>
        </w:rPr>
        <w:t xml:space="preserve"> with the commercials team to work towards acquiring the Purchase Orders for JLL.</w:t>
      </w:r>
    </w:p>
    <w:p w14:paraId="59D024EE" w14:textId="77777777" w:rsidR="00410178" w:rsidRDefault="00B91D91" w:rsidP="00410178">
      <w:pPr>
        <w:pStyle w:val="ListParagraph"/>
        <w:numPr>
          <w:ilvl w:val="0"/>
          <w:numId w:val="17"/>
        </w:numPr>
        <w:spacing w:after="0" w:line="240" w:lineRule="auto"/>
        <w:jc w:val="both"/>
        <w:rPr>
          <w:rFonts w:cstheme="minorHAnsi"/>
        </w:rPr>
      </w:pPr>
      <w:r>
        <w:rPr>
          <w:rFonts w:cstheme="minorHAnsi"/>
        </w:rPr>
        <w:t>Sharing</w:t>
      </w:r>
      <w:r w:rsidR="00410178">
        <w:rPr>
          <w:rFonts w:cstheme="minorHAnsi"/>
        </w:rPr>
        <w:t xml:space="preserve"> of the Daily Facility Management Report with the client and JLL stakeholders.</w:t>
      </w:r>
    </w:p>
    <w:p w14:paraId="21259BF9" w14:textId="77777777" w:rsidR="00410178" w:rsidRDefault="00410178" w:rsidP="00410178">
      <w:pPr>
        <w:pStyle w:val="ListParagraph"/>
        <w:spacing w:after="0" w:line="240" w:lineRule="auto"/>
        <w:ind w:left="360"/>
        <w:jc w:val="both"/>
        <w:rPr>
          <w:rFonts w:cstheme="minorHAnsi"/>
        </w:rPr>
      </w:pPr>
      <w:r>
        <w:rPr>
          <w:rFonts w:cstheme="minorHAnsi"/>
        </w:rPr>
        <w:lastRenderedPageBreak/>
        <w:t>This was a comprehensive report providing attendance, helpdesk complaints and ad-hock client request details. Creation and sharing of the report involved connecting with various JLL team members in order to obtain fresh updates.</w:t>
      </w:r>
    </w:p>
    <w:p w14:paraId="3ADD6D4F" w14:textId="77777777" w:rsidR="00410178" w:rsidRPr="003E63C7" w:rsidRDefault="00410178" w:rsidP="00410178">
      <w:pPr>
        <w:pStyle w:val="ListParagraph"/>
        <w:numPr>
          <w:ilvl w:val="0"/>
          <w:numId w:val="17"/>
        </w:numPr>
        <w:spacing w:after="0" w:line="240" w:lineRule="auto"/>
        <w:jc w:val="both"/>
        <w:rPr>
          <w:rFonts w:cstheme="minorHAnsi"/>
        </w:rPr>
      </w:pPr>
      <w:r>
        <w:rPr>
          <w:rFonts w:cstheme="minorHAnsi"/>
        </w:rPr>
        <w:t>Representing the RCP site during internal monthly/quarterly meets</w:t>
      </w:r>
      <w:r w:rsidRPr="003E63C7">
        <w:rPr>
          <w:rFonts w:cstheme="minorHAnsi"/>
        </w:rPr>
        <w:t>.</w:t>
      </w:r>
    </w:p>
    <w:p w14:paraId="5BB73EF9" w14:textId="77777777" w:rsidR="00C676FE" w:rsidRPr="00E601BB" w:rsidRDefault="00031B24" w:rsidP="003E63C7">
      <w:pPr>
        <w:pStyle w:val="ListParagraph"/>
        <w:numPr>
          <w:ilvl w:val="0"/>
          <w:numId w:val="17"/>
        </w:numPr>
        <w:spacing w:after="0" w:line="240" w:lineRule="auto"/>
        <w:jc w:val="both"/>
        <w:rPr>
          <w:rFonts w:cstheme="minorHAnsi"/>
          <w:b/>
          <w:color w:val="943634" w:themeColor="accent2" w:themeShade="BF"/>
          <w:sz w:val="24"/>
          <w:szCs w:val="24"/>
        </w:rPr>
      </w:pPr>
      <w:r>
        <w:rPr>
          <w:rFonts w:cstheme="minorHAnsi"/>
        </w:rPr>
        <w:t>Sharing</w:t>
      </w:r>
      <w:r w:rsidR="00410178" w:rsidRPr="00E601BB">
        <w:rPr>
          <w:rFonts w:cstheme="minorHAnsi"/>
        </w:rPr>
        <w:t xml:space="preserve"> the Purchase Orders with the technical / soft services pa</w:t>
      </w:r>
      <w:r w:rsidR="00C26579">
        <w:rPr>
          <w:rFonts w:cstheme="minorHAnsi"/>
        </w:rPr>
        <w:t>rtners every month and collecting</w:t>
      </w:r>
      <w:r w:rsidR="00410178" w:rsidRPr="00E601BB">
        <w:rPr>
          <w:rFonts w:cstheme="minorHAnsi"/>
        </w:rPr>
        <w:t xml:space="preserve"> their acceptance on the same.</w:t>
      </w:r>
    </w:p>
    <w:p w14:paraId="1FF7B70B" w14:textId="77777777" w:rsidR="00C676FE" w:rsidRDefault="00C676FE" w:rsidP="003E63C7">
      <w:pPr>
        <w:spacing w:after="0" w:line="240" w:lineRule="auto"/>
        <w:jc w:val="both"/>
        <w:rPr>
          <w:rFonts w:cstheme="minorHAnsi"/>
          <w:b/>
          <w:color w:val="943634" w:themeColor="accent2" w:themeShade="BF"/>
          <w:sz w:val="24"/>
          <w:szCs w:val="24"/>
        </w:rPr>
      </w:pPr>
    </w:p>
    <w:p w14:paraId="7D35D9A3" w14:textId="77777777" w:rsidR="00C676FE" w:rsidRDefault="00C676FE" w:rsidP="003E63C7">
      <w:pPr>
        <w:spacing w:after="0" w:line="240" w:lineRule="auto"/>
        <w:jc w:val="both"/>
        <w:rPr>
          <w:rFonts w:cstheme="minorHAnsi"/>
          <w:b/>
          <w:color w:val="943634" w:themeColor="accent2" w:themeShade="BF"/>
          <w:sz w:val="24"/>
          <w:szCs w:val="24"/>
        </w:rPr>
      </w:pPr>
    </w:p>
    <w:p w14:paraId="15EB4EB5" w14:textId="77777777" w:rsidR="00C676FE" w:rsidRDefault="00C676FE" w:rsidP="003E63C7">
      <w:pPr>
        <w:spacing w:after="0" w:line="240" w:lineRule="auto"/>
        <w:jc w:val="both"/>
        <w:rPr>
          <w:rFonts w:cstheme="minorHAnsi"/>
          <w:b/>
          <w:color w:val="943634" w:themeColor="accent2" w:themeShade="BF"/>
          <w:sz w:val="24"/>
          <w:szCs w:val="24"/>
        </w:rPr>
      </w:pPr>
    </w:p>
    <w:p w14:paraId="7F373F68" w14:textId="77777777" w:rsidR="00C676FE" w:rsidRDefault="00C676FE" w:rsidP="003E63C7">
      <w:pPr>
        <w:spacing w:after="0" w:line="240" w:lineRule="auto"/>
        <w:jc w:val="both"/>
        <w:rPr>
          <w:rFonts w:cstheme="minorHAnsi"/>
          <w:b/>
          <w:color w:val="943634" w:themeColor="accent2" w:themeShade="BF"/>
          <w:sz w:val="24"/>
          <w:szCs w:val="24"/>
        </w:rPr>
      </w:pPr>
    </w:p>
    <w:p w14:paraId="058867D4" w14:textId="77777777" w:rsidR="008D4F45" w:rsidRPr="00BD1058" w:rsidRDefault="009B6D85" w:rsidP="00BD1058">
      <w:pPr>
        <w:pStyle w:val="Title"/>
        <w:spacing w:after="0"/>
        <w:rPr>
          <w:rFonts w:asciiTheme="minorHAnsi" w:hAnsiTheme="minorHAnsi" w:cstheme="minorHAnsi"/>
          <w:b/>
          <w:color w:val="943634" w:themeColor="accent2" w:themeShade="BF"/>
          <w:sz w:val="24"/>
          <w:szCs w:val="24"/>
        </w:rPr>
      </w:pPr>
      <w:r w:rsidRPr="00BD1058">
        <w:rPr>
          <w:rFonts w:asciiTheme="minorHAnsi" w:hAnsiTheme="minorHAnsi" w:cstheme="minorHAnsi"/>
          <w:b/>
          <w:color w:val="943634" w:themeColor="accent2" w:themeShade="BF"/>
          <w:sz w:val="24"/>
          <w:szCs w:val="24"/>
        </w:rPr>
        <w:t>NEXT Link Pvt Ltd</w:t>
      </w:r>
      <w:r w:rsidRPr="00BD1058">
        <w:rPr>
          <w:rFonts w:asciiTheme="minorHAnsi" w:hAnsiTheme="minorHAnsi" w:cstheme="minorHAnsi"/>
          <w:b/>
          <w:color w:val="943634" w:themeColor="accent2" w:themeShade="BF"/>
          <w:sz w:val="24"/>
          <w:szCs w:val="24"/>
        </w:rPr>
        <w:tab/>
      </w:r>
      <w:r w:rsidRPr="00BD1058">
        <w:rPr>
          <w:rFonts w:asciiTheme="minorHAnsi" w:hAnsiTheme="minorHAnsi" w:cstheme="minorHAnsi"/>
          <w:b/>
          <w:color w:val="943634" w:themeColor="accent2" w:themeShade="BF"/>
          <w:sz w:val="24"/>
          <w:szCs w:val="24"/>
        </w:rPr>
        <w:tab/>
      </w:r>
      <w:r w:rsidR="008D4F45" w:rsidRPr="00BD1058">
        <w:rPr>
          <w:rFonts w:asciiTheme="minorHAnsi" w:hAnsiTheme="minorHAnsi" w:cstheme="minorHAnsi"/>
          <w:b/>
          <w:color w:val="943634" w:themeColor="accent2" w:themeShade="BF"/>
          <w:sz w:val="24"/>
          <w:szCs w:val="24"/>
        </w:rPr>
        <w:t xml:space="preserve">                                                                               </w:t>
      </w:r>
      <w:r w:rsidR="007B6AA8">
        <w:rPr>
          <w:rFonts w:asciiTheme="minorHAnsi" w:hAnsiTheme="minorHAnsi" w:cstheme="minorHAnsi"/>
          <w:b/>
          <w:color w:val="943634" w:themeColor="accent2" w:themeShade="BF"/>
          <w:sz w:val="24"/>
          <w:szCs w:val="24"/>
        </w:rPr>
        <w:t xml:space="preserve">           June 2005 – April 2012</w:t>
      </w:r>
    </w:p>
    <w:p w14:paraId="5D03EAFC" w14:textId="77777777" w:rsidR="009B6D85" w:rsidRPr="00BD1058" w:rsidRDefault="008D4F45" w:rsidP="00BD1058">
      <w:pPr>
        <w:pStyle w:val="Title"/>
        <w:spacing w:after="0"/>
        <w:rPr>
          <w:rFonts w:asciiTheme="minorHAnsi" w:hAnsiTheme="minorHAnsi" w:cstheme="minorHAnsi"/>
          <w:color w:val="943634" w:themeColor="accent2" w:themeShade="BF"/>
          <w:sz w:val="24"/>
          <w:szCs w:val="24"/>
        </w:rPr>
      </w:pPr>
      <w:r w:rsidRPr="00BD1058">
        <w:rPr>
          <w:rFonts w:asciiTheme="minorHAnsi" w:hAnsiTheme="minorHAnsi" w:cstheme="minorHAnsi"/>
          <w:color w:val="943634" w:themeColor="accent2" w:themeShade="BF"/>
          <w:sz w:val="24"/>
          <w:szCs w:val="24"/>
        </w:rPr>
        <w:t xml:space="preserve">   </w:t>
      </w:r>
      <w:r w:rsidR="009B6D85" w:rsidRPr="00BD1058">
        <w:rPr>
          <w:rFonts w:asciiTheme="minorHAnsi" w:hAnsiTheme="minorHAnsi" w:cstheme="minorHAnsi"/>
          <w:color w:val="943634" w:themeColor="accent2" w:themeShade="BF"/>
          <w:sz w:val="24"/>
          <w:szCs w:val="24"/>
        </w:rPr>
        <w:tab/>
      </w:r>
      <w:r w:rsidR="009B6D85" w:rsidRPr="00BD1058">
        <w:rPr>
          <w:rFonts w:asciiTheme="minorHAnsi" w:hAnsiTheme="minorHAnsi" w:cstheme="minorHAnsi"/>
          <w:color w:val="943634" w:themeColor="accent2" w:themeShade="BF"/>
          <w:sz w:val="24"/>
          <w:szCs w:val="24"/>
        </w:rPr>
        <w:tab/>
        <w:t xml:space="preserve">                  </w:t>
      </w:r>
      <w:r w:rsidR="00944BB6" w:rsidRPr="00BD1058">
        <w:rPr>
          <w:rFonts w:asciiTheme="minorHAnsi" w:hAnsiTheme="minorHAnsi" w:cstheme="minorHAnsi"/>
          <w:color w:val="943634" w:themeColor="accent2" w:themeShade="BF"/>
          <w:sz w:val="24"/>
          <w:szCs w:val="24"/>
        </w:rPr>
        <w:t xml:space="preserve">                         </w:t>
      </w:r>
    </w:p>
    <w:p w14:paraId="7A5A9D82" w14:textId="77777777" w:rsidR="001A5438" w:rsidRPr="00BD1058" w:rsidRDefault="009B6D85" w:rsidP="00BD1058">
      <w:pPr>
        <w:pStyle w:val="Title"/>
        <w:spacing w:after="0"/>
        <w:rPr>
          <w:rFonts w:asciiTheme="minorHAnsi" w:hAnsiTheme="minorHAnsi" w:cstheme="minorHAnsi"/>
          <w:b/>
          <w:color w:val="943634" w:themeColor="accent2" w:themeShade="BF"/>
          <w:sz w:val="24"/>
          <w:szCs w:val="24"/>
        </w:rPr>
      </w:pPr>
      <w:r w:rsidRPr="00BD1058">
        <w:rPr>
          <w:rFonts w:asciiTheme="minorHAnsi" w:hAnsiTheme="minorHAnsi" w:cstheme="minorHAnsi"/>
          <w:color w:val="943634" w:themeColor="accent2" w:themeShade="BF"/>
          <w:sz w:val="24"/>
          <w:szCs w:val="24"/>
        </w:rPr>
        <w:t>NEXT is a corporate training organization headquartered in Bengaluru with presence in 7 cities in India. It provides training solution</w:t>
      </w:r>
      <w:r w:rsidR="008D4F45" w:rsidRPr="00BD1058">
        <w:rPr>
          <w:rFonts w:asciiTheme="minorHAnsi" w:hAnsiTheme="minorHAnsi" w:cstheme="minorHAnsi"/>
          <w:color w:val="943634" w:themeColor="accent2" w:themeShade="BF"/>
          <w:sz w:val="24"/>
          <w:szCs w:val="24"/>
        </w:rPr>
        <w:t>s</w:t>
      </w:r>
      <w:r w:rsidRPr="00BD1058">
        <w:rPr>
          <w:rFonts w:asciiTheme="minorHAnsi" w:hAnsiTheme="minorHAnsi" w:cstheme="minorHAnsi"/>
          <w:color w:val="943634" w:themeColor="accent2" w:themeShade="BF"/>
          <w:sz w:val="24"/>
          <w:szCs w:val="24"/>
        </w:rPr>
        <w:t xml:space="preserve"> to various industries</w:t>
      </w:r>
      <w:r w:rsidR="00944BB6" w:rsidRPr="00BD1058">
        <w:rPr>
          <w:rFonts w:asciiTheme="minorHAnsi" w:hAnsiTheme="minorHAnsi" w:cstheme="minorHAnsi"/>
          <w:color w:val="943634" w:themeColor="accent2" w:themeShade="BF"/>
          <w:sz w:val="24"/>
          <w:szCs w:val="24"/>
        </w:rPr>
        <w:t xml:space="preserve"> on function</w:t>
      </w:r>
      <w:r w:rsidRPr="00BD1058">
        <w:rPr>
          <w:rFonts w:asciiTheme="minorHAnsi" w:hAnsiTheme="minorHAnsi" w:cstheme="minorHAnsi"/>
          <w:color w:val="943634" w:themeColor="accent2" w:themeShade="BF"/>
          <w:sz w:val="24"/>
          <w:szCs w:val="24"/>
        </w:rPr>
        <w:t xml:space="preserve">, behavior and communication based concepts.  </w:t>
      </w:r>
      <w:r w:rsidRPr="00BD1058">
        <w:rPr>
          <w:rFonts w:asciiTheme="minorHAnsi" w:hAnsiTheme="minorHAnsi" w:cstheme="minorHAnsi"/>
          <w:color w:val="943634" w:themeColor="accent2" w:themeShade="BF"/>
          <w:sz w:val="24"/>
          <w:szCs w:val="24"/>
        </w:rPr>
        <w:tab/>
      </w:r>
      <w:r w:rsidRPr="00BD1058">
        <w:rPr>
          <w:rFonts w:asciiTheme="minorHAnsi" w:hAnsiTheme="minorHAnsi" w:cstheme="minorHAnsi"/>
          <w:b/>
          <w:color w:val="943634" w:themeColor="accent2" w:themeShade="BF"/>
          <w:sz w:val="24"/>
          <w:szCs w:val="24"/>
        </w:rPr>
        <w:tab/>
      </w:r>
      <w:r w:rsidRPr="00BD1058">
        <w:rPr>
          <w:rFonts w:asciiTheme="minorHAnsi" w:hAnsiTheme="minorHAnsi" w:cstheme="minorHAnsi"/>
          <w:b/>
          <w:color w:val="943634" w:themeColor="accent2" w:themeShade="BF"/>
          <w:sz w:val="24"/>
          <w:szCs w:val="24"/>
        </w:rPr>
        <w:tab/>
      </w:r>
      <w:r w:rsidRPr="00BD1058">
        <w:rPr>
          <w:rFonts w:asciiTheme="minorHAnsi" w:hAnsiTheme="minorHAnsi" w:cstheme="minorHAnsi"/>
          <w:b/>
          <w:color w:val="943634" w:themeColor="accent2" w:themeShade="BF"/>
          <w:sz w:val="24"/>
          <w:szCs w:val="24"/>
        </w:rPr>
        <w:tab/>
      </w:r>
      <w:r w:rsidRPr="00BD1058">
        <w:rPr>
          <w:rFonts w:asciiTheme="minorHAnsi" w:hAnsiTheme="minorHAnsi" w:cstheme="minorHAnsi"/>
          <w:b/>
          <w:color w:val="943634" w:themeColor="accent2" w:themeShade="BF"/>
          <w:sz w:val="24"/>
          <w:szCs w:val="24"/>
        </w:rPr>
        <w:tab/>
      </w:r>
      <w:r w:rsidRPr="00BD1058">
        <w:rPr>
          <w:rFonts w:asciiTheme="minorHAnsi" w:hAnsiTheme="minorHAnsi" w:cstheme="minorHAnsi"/>
          <w:b/>
          <w:color w:val="943634" w:themeColor="accent2" w:themeShade="BF"/>
          <w:sz w:val="24"/>
          <w:szCs w:val="24"/>
        </w:rPr>
        <w:tab/>
      </w:r>
      <w:r w:rsidRPr="00BD1058">
        <w:rPr>
          <w:rFonts w:asciiTheme="minorHAnsi" w:hAnsiTheme="minorHAnsi" w:cstheme="minorHAnsi"/>
          <w:b/>
          <w:color w:val="943634" w:themeColor="accent2" w:themeShade="BF"/>
          <w:sz w:val="24"/>
          <w:szCs w:val="24"/>
        </w:rPr>
        <w:tab/>
      </w:r>
      <w:r w:rsidRPr="00BD1058">
        <w:rPr>
          <w:rFonts w:asciiTheme="minorHAnsi" w:hAnsiTheme="minorHAnsi" w:cstheme="minorHAnsi"/>
          <w:b/>
          <w:color w:val="943634" w:themeColor="accent2" w:themeShade="BF"/>
          <w:sz w:val="24"/>
          <w:szCs w:val="24"/>
        </w:rPr>
        <w:tab/>
      </w:r>
    </w:p>
    <w:p w14:paraId="01598DE0" w14:textId="77777777" w:rsidR="002E362B" w:rsidRPr="00BD1058" w:rsidRDefault="008D4F45" w:rsidP="00BD1058">
      <w:pPr>
        <w:spacing w:after="0"/>
        <w:rPr>
          <w:rFonts w:cstheme="minorHAnsi"/>
          <w:b/>
          <w:color w:val="0070C0"/>
          <w:sz w:val="24"/>
          <w:szCs w:val="24"/>
        </w:rPr>
      </w:pPr>
      <w:r w:rsidRPr="00BD1058">
        <w:rPr>
          <w:rFonts w:cstheme="minorHAnsi"/>
          <w:b/>
          <w:color w:val="0070C0"/>
          <w:sz w:val="24"/>
          <w:szCs w:val="24"/>
          <w:u w:val="single"/>
        </w:rPr>
        <w:t>Training Manager</w:t>
      </w:r>
      <w:r w:rsidR="002E362B" w:rsidRPr="00BD1058">
        <w:rPr>
          <w:rFonts w:cstheme="minorHAnsi"/>
          <w:b/>
          <w:color w:val="0070C0"/>
          <w:sz w:val="24"/>
          <w:szCs w:val="24"/>
        </w:rPr>
        <w:t xml:space="preserve">                                                                                                                       </w:t>
      </w:r>
      <w:r w:rsidR="00B82833" w:rsidRPr="00BD1058">
        <w:rPr>
          <w:rFonts w:cstheme="minorHAnsi"/>
          <w:b/>
          <w:color w:val="0070C0"/>
          <w:sz w:val="24"/>
          <w:szCs w:val="24"/>
        </w:rPr>
        <w:t xml:space="preserve">2009 – </w:t>
      </w:r>
      <w:r w:rsidR="000C3FBD">
        <w:rPr>
          <w:rFonts w:cstheme="minorHAnsi"/>
          <w:b/>
          <w:color w:val="0070C0"/>
          <w:sz w:val="24"/>
          <w:szCs w:val="24"/>
        </w:rPr>
        <w:t>April 2012</w:t>
      </w:r>
      <w:r w:rsidR="002E362B" w:rsidRPr="00BD1058">
        <w:rPr>
          <w:rFonts w:cstheme="minorHAnsi"/>
          <w:b/>
          <w:color w:val="0070C0"/>
          <w:sz w:val="24"/>
          <w:szCs w:val="24"/>
        </w:rPr>
        <w:t xml:space="preserve">     </w:t>
      </w:r>
    </w:p>
    <w:p w14:paraId="63A47169" w14:textId="77777777" w:rsidR="007C3A80" w:rsidRPr="00BD1058" w:rsidRDefault="007C3A80" w:rsidP="007C3A80">
      <w:pPr>
        <w:spacing w:after="0" w:line="240" w:lineRule="auto"/>
        <w:jc w:val="both"/>
        <w:rPr>
          <w:rFonts w:cstheme="minorHAnsi"/>
          <w:b/>
          <w:color w:val="0070C0"/>
          <w:sz w:val="24"/>
          <w:szCs w:val="24"/>
        </w:rPr>
      </w:pPr>
      <w:r w:rsidRPr="00BD1058">
        <w:rPr>
          <w:rFonts w:cstheme="minorHAnsi"/>
          <w:b/>
          <w:color w:val="0070C0"/>
          <w:sz w:val="24"/>
          <w:szCs w:val="24"/>
        </w:rPr>
        <w:t xml:space="preserve">Training </w:t>
      </w:r>
      <w:r>
        <w:rPr>
          <w:rFonts w:cstheme="minorHAnsi"/>
          <w:b/>
          <w:color w:val="0070C0"/>
          <w:sz w:val="24"/>
          <w:szCs w:val="24"/>
        </w:rPr>
        <w:t xml:space="preserve">Process &amp; </w:t>
      </w:r>
      <w:r w:rsidRPr="00BD1058">
        <w:rPr>
          <w:rFonts w:cstheme="minorHAnsi"/>
          <w:b/>
          <w:color w:val="0070C0"/>
          <w:sz w:val="24"/>
          <w:szCs w:val="24"/>
        </w:rPr>
        <w:t>Material Management</w:t>
      </w:r>
    </w:p>
    <w:p w14:paraId="369FBB56" w14:textId="77777777" w:rsidR="007C3A80" w:rsidRDefault="007C3A80" w:rsidP="007C3A80">
      <w:pPr>
        <w:pStyle w:val="ListParagraph"/>
        <w:numPr>
          <w:ilvl w:val="0"/>
          <w:numId w:val="17"/>
        </w:numPr>
        <w:spacing w:after="0" w:line="240" w:lineRule="auto"/>
        <w:jc w:val="both"/>
        <w:rPr>
          <w:rFonts w:cstheme="minorHAnsi"/>
        </w:rPr>
      </w:pPr>
      <w:r w:rsidRPr="00BD1058">
        <w:rPr>
          <w:rFonts w:cstheme="minorHAnsi"/>
        </w:rPr>
        <w:t>Conduct TNA</w:t>
      </w:r>
    </w:p>
    <w:p w14:paraId="28E2B0A7" w14:textId="77777777" w:rsidR="007C3A80" w:rsidRDefault="007C3A80" w:rsidP="007C3A80">
      <w:pPr>
        <w:pStyle w:val="ListParagraph"/>
        <w:numPr>
          <w:ilvl w:val="0"/>
          <w:numId w:val="21"/>
        </w:numPr>
        <w:spacing w:after="0" w:line="240" w:lineRule="auto"/>
        <w:jc w:val="both"/>
        <w:rPr>
          <w:rFonts w:cstheme="minorHAnsi"/>
        </w:rPr>
      </w:pPr>
      <w:r>
        <w:rPr>
          <w:rFonts w:cstheme="minorHAnsi"/>
        </w:rPr>
        <w:t>Identification of results which the client aims to achieve by investing in training</w:t>
      </w:r>
    </w:p>
    <w:p w14:paraId="1B9FCB6A" w14:textId="77777777" w:rsidR="007C3A80" w:rsidRDefault="007C3A80" w:rsidP="007C3A80">
      <w:pPr>
        <w:pStyle w:val="ListParagraph"/>
        <w:numPr>
          <w:ilvl w:val="0"/>
          <w:numId w:val="21"/>
        </w:numPr>
        <w:spacing w:after="0" w:line="240" w:lineRule="auto"/>
        <w:jc w:val="both"/>
        <w:rPr>
          <w:rFonts w:cstheme="minorHAnsi"/>
        </w:rPr>
      </w:pPr>
      <w:r>
        <w:rPr>
          <w:rFonts w:cstheme="minorHAnsi"/>
        </w:rPr>
        <w:t>Understanding the KRAs for the candidates to be trained</w:t>
      </w:r>
    </w:p>
    <w:p w14:paraId="5C4B65B1" w14:textId="77777777" w:rsidR="007C3A80" w:rsidRDefault="007C3A80" w:rsidP="007C3A80">
      <w:pPr>
        <w:pStyle w:val="ListParagraph"/>
        <w:numPr>
          <w:ilvl w:val="0"/>
          <w:numId w:val="21"/>
        </w:numPr>
        <w:spacing w:after="0" w:line="240" w:lineRule="auto"/>
        <w:jc w:val="both"/>
        <w:rPr>
          <w:rFonts w:cstheme="minorHAnsi"/>
        </w:rPr>
      </w:pPr>
      <w:r>
        <w:rPr>
          <w:rFonts w:cstheme="minorHAnsi"/>
        </w:rPr>
        <w:t>Conducting comprehensive Competency Gap Analysis through interviews, role plays, mystery shopping, questionnaires</w:t>
      </w:r>
    </w:p>
    <w:p w14:paraId="53891C61" w14:textId="77777777" w:rsidR="007C3A80" w:rsidRDefault="007C3A80" w:rsidP="007C3A80">
      <w:pPr>
        <w:pStyle w:val="ListParagraph"/>
        <w:numPr>
          <w:ilvl w:val="0"/>
          <w:numId w:val="21"/>
        </w:numPr>
        <w:spacing w:after="0" w:line="240" w:lineRule="auto"/>
        <w:jc w:val="both"/>
        <w:rPr>
          <w:rFonts w:cstheme="minorHAnsi"/>
        </w:rPr>
      </w:pPr>
      <w:r>
        <w:rPr>
          <w:rFonts w:cstheme="minorHAnsi"/>
        </w:rPr>
        <w:t xml:space="preserve">Bench marking relevant competencies </w:t>
      </w:r>
    </w:p>
    <w:p w14:paraId="4E12905A" w14:textId="77777777" w:rsidR="007C3A80" w:rsidRDefault="007C3A80" w:rsidP="007C3A80">
      <w:pPr>
        <w:pStyle w:val="ListParagraph"/>
        <w:numPr>
          <w:ilvl w:val="0"/>
          <w:numId w:val="21"/>
        </w:numPr>
        <w:spacing w:after="0" w:line="240" w:lineRule="auto"/>
        <w:jc w:val="both"/>
        <w:rPr>
          <w:rFonts w:cstheme="minorHAnsi"/>
        </w:rPr>
      </w:pPr>
      <w:r>
        <w:rPr>
          <w:rFonts w:cstheme="minorHAnsi"/>
        </w:rPr>
        <w:t>Recommend viable training or coaching programs to achieve results</w:t>
      </w:r>
    </w:p>
    <w:p w14:paraId="3938A1BD" w14:textId="77777777" w:rsidR="007C3A80" w:rsidRDefault="007C3A80" w:rsidP="007C3A80">
      <w:pPr>
        <w:pStyle w:val="ListParagraph"/>
        <w:numPr>
          <w:ilvl w:val="0"/>
          <w:numId w:val="17"/>
        </w:numPr>
        <w:spacing w:after="0" w:line="240" w:lineRule="auto"/>
        <w:jc w:val="both"/>
        <w:rPr>
          <w:rFonts w:cstheme="minorHAnsi"/>
        </w:rPr>
      </w:pPr>
      <w:r>
        <w:rPr>
          <w:rFonts w:cstheme="minorHAnsi"/>
        </w:rPr>
        <w:t>C</w:t>
      </w:r>
      <w:r w:rsidRPr="00BD1058">
        <w:rPr>
          <w:rFonts w:cstheme="minorHAnsi"/>
        </w:rPr>
        <w:t>ollate or create training modules for new and existing clients</w:t>
      </w:r>
    </w:p>
    <w:p w14:paraId="4CA1AFB8" w14:textId="77777777" w:rsidR="007C3A80" w:rsidRDefault="007C3A80" w:rsidP="007C3A80">
      <w:pPr>
        <w:pStyle w:val="ListParagraph"/>
        <w:numPr>
          <w:ilvl w:val="0"/>
          <w:numId w:val="17"/>
        </w:numPr>
        <w:spacing w:after="0" w:line="240" w:lineRule="auto"/>
        <w:jc w:val="both"/>
        <w:rPr>
          <w:rFonts w:cstheme="minorHAnsi"/>
        </w:rPr>
      </w:pPr>
      <w:r>
        <w:rPr>
          <w:rFonts w:cstheme="minorHAnsi"/>
        </w:rPr>
        <w:t>Supervise the trainers while they use the EWS methods (Early Warning System) through Baseline assessments at the start of programs and share the results with the clients.</w:t>
      </w:r>
    </w:p>
    <w:p w14:paraId="71DEFA6F" w14:textId="77777777" w:rsidR="007C3A80" w:rsidRDefault="007C3A80" w:rsidP="007C3A80">
      <w:pPr>
        <w:pStyle w:val="ListParagraph"/>
        <w:numPr>
          <w:ilvl w:val="0"/>
          <w:numId w:val="17"/>
        </w:numPr>
        <w:spacing w:after="0" w:line="240" w:lineRule="auto"/>
        <w:jc w:val="both"/>
        <w:rPr>
          <w:rFonts w:cstheme="minorHAnsi"/>
        </w:rPr>
      </w:pPr>
      <w:r>
        <w:rPr>
          <w:rFonts w:cstheme="minorHAnsi"/>
        </w:rPr>
        <w:t>Conduct training evaluation using Kirk Patrick’s model up to Level 3</w:t>
      </w:r>
    </w:p>
    <w:p w14:paraId="123A774D" w14:textId="77777777" w:rsidR="007C3A80" w:rsidRDefault="007C3A80" w:rsidP="007C3A80">
      <w:pPr>
        <w:pStyle w:val="ListParagraph"/>
        <w:numPr>
          <w:ilvl w:val="0"/>
          <w:numId w:val="22"/>
        </w:numPr>
        <w:spacing w:after="0" w:line="240" w:lineRule="auto"/>
        <w:ind w:left="720"/>
        <w:jc w:val="both"/>
        <w:rPr>
          <w:rFonts w:cstheme="minorHAnsi"/>
        </w:rPr>
      </w:pPr>
      <w:r>
        <w:rPr>
          <w:rFonts w:cstheme="minorHAnsi"/>
        </w:rPr>
        <w:t>One-on-one interviews</w:t>
      </w:r>
    </w:p>
    <w:p w14:paraId="67FF8BED" w14:textId="77777777" w:rsidR="007C3A80" w:rsidRDefault="007C3A80" w:rsidP="007C3A80">
      <w:pPr>
        <w:pStyle w:val="ListParagraph"/>
        <w:numPr>
          <w:ilvl w:val="0"/>
          <w:numId w:val="22"/>
        </w:numPr>
        <w:spacing w:after="0" w:line="240" w:lineRule="auto"/>
        <w:ind w:left="720"/>
        <w:jc w:val="both"/>
        <w:rPr>
          <w:rFonts w:cstheme="minorHAnsi"/>
        </w:rPr>
      </w:pPr>
      <w:r>
        <w:rPr>
          <w:rFonts w:cstheme="minorHAnsi"/>
        </w:rPr>
        <w:t>Written assessments</w:t>
      </w:r>
    </w:p>
    <w:p w14:paraId="51A803D3" w14:textId="77777777" w:rsidR="007C3A80" w:rsidRDefault="007C3A80" w:rsidP="007C3A80">
      <w:pPr>
        <w:pStyle w:val="ListParagraph"/>
        <w:numPr>
          <w:ilvl w:val="0"/>
          <w:numId w:val="22"/>
        </w:numPr>
        <w:spacing w:after="0" w:line="240" w:lineRule="auto"/>
        <w:ind w:left="720"/>
        <w:jc w:val="both"/>
        <w:rPr>
          <w:rFonts w:cstheme="minorHAnsi"/>
        </w:rPr>
      </w:pPr>
      <w:r>
        <w:rPr>
          <w:rFonts w:cstheme="minorHAnsi"/>
        </w:rPr>
        <w:t>Process specific role plays</w:t>
      </w:r>
    </w:p>
    <w:p w14:paraId="35A791BD" w14:textId="77777777" w:rsidR="007C3A80" w:rsidRDefault="007C3A80" w:rsidP="007C3A80">
      <w:pPr>
        <w:pStyle w:val="ListParagraph"/>
        <w:numPr>
          <w:ilvl w:val="0"/>
          <w:numId w:val="22"/>
        </w:numPr>
        <w:spacing w:after="0" w:line="240" w:lineRule="auto"/>
        <w:ind w:left="720"/>
        <w:jc w:val="both"/>
        <w:rPr>
          <w:rFonts w:cstheme="minorHAnsi"/>
        </w:rPr>
      </w:pPr>
      <w:r w:rsidRPr="009F55C6">
        <w:rPr>
          <w:rFonts w:cstheme="minorHAnsi"/>
        </w:rPr>
        <w:t>On the job observation and feedback</w:t>
      </w:r>
    </w:p>
    <w:p w14:paraId="788EE290" w14:textId="77777777" w:rsidR="007C3A80" w:rsidRDefault="007C3A80" w:rsidP="007C3A80">
      <w:pPr>
        <w:pStyle w:val="ListParagraph"/>
        <w:numPr>
          <w:ilvl w:val="0"/>
          <w:numId w:val="22"/>
        </w:numPr>
        <w:spacing w:after="0" w:line="240" w:lineRule="auto"/>
        <w:ind w:left="720"/>
        <w:jc w:val="both"/>
        <w:rPr>
          <w:rFonts w:cstheme="minorHAnsi"/>
        </w:rPr>
      </w:pPr>
      <w:r>
        <w:rPr>
          <w:rFonts w:cstheme="minorHAnsi"/>
        </w:rPr>
        <w:t>Arrange for monitoring sheets for line managers</w:t>
      </w:r>
    </w:p>
    <w:p w14:paraId="1C96A587" w14:textId="77777777" w:rsidR="007C3A80" w:rsidRDefault="007C3A80" w:rsidP="007C3A80">
      <w:pPr>
        <w:pStyle w:val="ListParagraph"/>
        <w:numPr>
          <w:ilvl w:val="0"/>
          <w:numId w:val="22"/>
        </w:numPr>
        <w:spacing w:after="0" w:line="240" w:lineRule="auto"/>
        <w:ind w:left="720"/>
        <w:jc w:val="both"/>
        <w:rPr>
          <w:rFonts w:cstheme="minorHAnsi"/>
        </w:rPr>
      </w:pPr>
      <w:r w:rsidRPr="00734AE7">
        <w:rPr>
          <w:rFonts w:cstheme="minorHAnsi"/>
        </w:rPr>
        <w:t>Organize for an Action plan system</w:t>
      </w:r>
    </w:p>
    <w:p w14:paraId="5A58DF38" w14:textId="77777777" w:rsidR="007C3A80" w:rsidRDefault="007C3A80" w:rsidP="007C3A80">
      <w:pPr>
        <w:pStyle w:val="ListParagraph"/>
        <w:numPr>
          <w:ilvl w:val="0"/>
          <w:numId w:val="23"/>
        </w:numPr>
        <w:spacing w:after="0" w:line="240" w:lineRule="auto"/>
        <w:ind w:left="360"/>
        <w:jc w:val="both"/>
        <w:rPr>
          <w:rFonts w:cstheme="minorHAnsi"/>
        </w:rPr>
      </w:pPr>
      <w:r>
        <w:rPr>
          <w:rFonts w:cstheme="minorHAnsi"/>
        </w:rPr>
        <w:t>Organize and conduct T3 programs</w:t>
      </w:r>
    </w:p>
    <w:p w14:paraId="1E784382" w14:textId="77777777" w:rsidR="007C3A80" w:rsidRPr="00BD1058" w:rsidRDefault="007C3A80" w:rsidP="007C3A80">
      <w:pPr>
        <w:pStyle w:val="ListParagraph"/>
        <w:numPr>
          <w:ilvl w:val="0"/>
          <w:numId w:val="17"/>
        </w:numPr>
        <w:spacing w:after="0" w:line="240" w:lineRule="auto"/>
        <w:jc w:val="both"/>
        <w:rPr>
          <w:rFonts w:cstheme="minorHAnsi"/>
        </w:rPr>
      </w:pPr>
      <w:r>
        <w:rPr>
          <w:rFonts w:cstheme="minorHAnsi"/>
        </w:rPr>
        <w:t>M</w:t>
      </w:r>
      <w:r w:rsidRPr="00BD1058">
        <w:rPr>
          <w:rFonts w:cstheme="minorHAnsi"/>
        </w:rPr>
        <w:t>aintain the daily and monthly reports sent by trainers and the ones presented to clients</w:t>
      </w:r>
    </w:p>
    <w:p w14:paraId="06C295BE" w14:textId="77777777" w:rsidR="007C3A80" w:rsidRPr="00BD1058" w:rsidRDefault="007C3A80" w:rsidP="007C3A80">
      <w:pPr>
        <w:pStyle w:val="ListParagraph"/>
        <w:numPr>
          <w:ilvl w:val="0"/>
          <w:numId w:val="17"/>
        </w:numPr>
        <w:spacing w:after="0" w:line="240" w:lineRule="auto"/>
        <w:jc w:val="both"/>
        <w:rPr>
          <w:rFonts w:cstheme="minorHAnsi"/>
        </w:rPr>
      </w:pPr>
      <w:r w:rsidRPr="00BD1058">
        <w:rPr>
          <w:rFonts w:cstheme="minorHAnsi"/>
        </w:rPr>
        <w:t>Maintain records of measurements of training effectiveness after all sessions conducted by the NEXT trainers</w:t>
      </w:r>
    </w:p>
    <w:p w14:paraId="71F74062" w14:textId="77777777" w:rsidR="007C3A80" w:rsidRDefault="007C3A80" w:rsidP="007C3A80">
      <w:pPr>
        <w:pStyle w:val="ListParagraph"/>
        <w:numPr>
          <w:ilvl w:val="0"/>
          <w:numId w:val="17"/>
        </w:numPr>
        <w:spacing w:after="0" w:line="240" w:lineRule="auto"/>
        <w:jc w:val="both"/>
        <w:rPr>
          <w:rFonts w:cstheme="minorHAnsi"/>
        </w:rPr>
      </w:pPr>
      <w:r w:rsidRPr="00BD1058">
        <w:rPr>
          <w:rFonts w:cstheme="minorHAnsi"/>
        </w:rPr>
        <w:t>Record and maintain all proprietary training material owned by NEXT and regulate its sharing</w:t>
      </w:r>
    </w:p>
    <w:p w14:paraId="356DEFCE" w14:textId="77777777" w:rsidR="007C3A80" w:rsidRDefault="007C3A80" w:rsidP="00BD1058">
      <w:pPr>
        <w:spacing w:after="0"/>
        <w:rPr>
          <w:rFonts w:cstheme="minorHAnsi"/>
          <w:b/>
          <w:color w:val="0070C0"/>
          <w:sz w:val="24"/>
          <w:szCs w:val="24"/>
        </w:rPr>
      </w:pPr>
    </w:p>
    <w:p w14:paraId="55958395" w14:textId="77777777" w:rsidR="008D4F45" w:rsidRPr="00BD1058" w:rsidRDefault="002E362B" w:rsidP="00BD1058">
      <w:pPr>
        <w:spacing w:after="0"/>
        <w:rPr>
          <w:rFonts w:cstheme="minorHAnsi"/>
          <w:color w:val="0070C0"/>
          <w:sz w:val="24"/>
          <w:szCs w:val="24"/>
        </w:rPr>
      </w:pPr>
      <w:r w:rsidRPr="00BD1058">
        <w:rPr>
          <w:rFonts w:cstheme="minorHAnsi"/>
          <w:b/>
          <w:color w:val="0070C0"/>
          <w:sz w:val="24"/>
          <w:szCs w:val="24"/>
        </w:rPr>
        <w:t xml:space="preserve">Trainer Management                                          </w:t>
      </w:r>
    </w:p>
    <w:p w14:paraId="63E5CB7C" w14:textId="77777777" w:rsidR="00DB5B13" w:rsidRPr="00BD1058" w:rsidRDefault="002E362B" w:rsidP="00BD1058">
      <w:pPr>
        <w:pStyle w:val="ListParagraph"/>
        <w:numPr>
          <w:ilvl w:val="0"/>
          <w:numId w:val="17"/>
        </w:numPr>
        <w:spacing w:after="0" w:line="240" w:lineRule="auto"/>
        <w:jc w:val="both"/>
        <w:rPr>
          <w:rFonts w:cstheme="minorHAnsi"/>
        </w:rPr>
      </w:pPr>
      <w:r w:rsidRPr="00BD1058">
        <w:rPr>
          <w:rFonts w:cstheme="minorHAnsi"/>
        </w:rPr>
        <w:t>Manage a team of 10</w:t>
      </w:r>
      <w:r w:rsidR="001E3F2E" w:rsidRPr="00BD1058">
        <w:rPr>
          <w:rFonts w:cstheme="minorHAnsi"/>
        </w:rPr>
        <w:t xml:space="preserve"> trainers deployed with clients</w:t>
      </w:r>
      <w:r w:rsidR="00056318" w:rsidRPr="00BD1058">
        <w:rPr>
          <w:rFonts w:cstheme="minorHAnsi"/>
        </w:rPr>
        <w:t xml:space="preserve"> (Includes trainers located in Pune, Bhopal, </w:t>
      </w:r>
      <w:r w:rsidR="000F5E74" w:rsidRPr="00BD1058">
        <w:rPr>
          <w:rFonts w:cstheme="minorHAnsi"/>
        </w:rPr>
        <w:t>Ahem</w:t>
      </w:r>
      <w:r w:rsidR="00056318" w:rsidRPr="00BD1058">
        <w:rPr>
          <w:rFonts w:cstheme="minorHAnsi"/>
        </w:rPr>
        <w:t>d</w:t>
      </w:r>
      <w:r w:rsidR="000F5E74" w:rsidRPr="00BD1058">
        <w:rPr>
          <w:rFonts w:cstheme="minorHAnsi"/>
        </w:rPr>
        <w:t>a</w:t>
      </w:r>
      <w:r w:rsidR="00056318" w:rsidRPr="00BD1058">
        <w:rPr>
          <w:rFonts w:cstheme="minorHAnsi"/>
        </w:rPr>
        <w:t>bad and Mumbai)</w:t>
      </w:r>
    </w:p>
    <w:p w14:paraId="01BC4485" w14:textId="77777777" w:rsidR="0027336B" w:rsidRPr="00BD1058" w:rsidRDefault="0027336B" w:rsidP="00BD1058">
      <w:pPr>
        <w:pStyle w:val="ListParagraph"/>
        <w:numPr>
          <w:ilvl w:val="0"/>
          <w:numId w:val="17"/>
        </w:numPr>
        <w:spacing w:after="0" w:line="240" w:lineRule="auto"/>
        <w:jc w:val="both"/>
        <w:rPr>
          <w:rFonts w:cstheme="minorHAnsi"/>
        </w:rPr>
      </w:pPr>
      <w:r w:rsidRPr="00BD1058">
        <w:rPr>
          <w:rFonts w:cstheme="minorHAnsi"/>
        </w:rPr>
        <w:t xml:space="preserve">Supervise the </w:t>
      </w:r>
      <w:r w:rsidR="001E3F2E" w:rsidRPr="00BD1058">
        <w:rPr>
          <w:rFonts w:cstheme="minorHAnsi"/>
        </w:rPr>
        <w:t>completion of the decided monthly training calendar for the individual trainers</w:t>
      </w:r>
    </w:p>
    <w:p w14:paraId="2E9D4815" w14:textId="77777777" w:rsidR="001E3F2E" w:rsidRPr="00BD1058" w:rsidRDefault="001E3F2E" w:rsidP="00BD1058">
      <w:pPr>
        <w:pStyle w:val="ListParagraph"/>
        <w:numPr>
          <w:ilvl w:val="0"/>
          <w:numId w:val="17"/>
        </w:numPr>
        <w:spacing w:after="0" w:line="240" w:lineRule="auto"/>
        <w:jc w:val="both"/>
        <w:rPr>
          <w:rFonts w:cstheme="minorHAnsi"/>
        </w:rPr>
      </w:pPr>
      <w:r w:rsidRPr="00BD1058">
        <w:rPr>
          <w:rFonts w:cstheme="minorHAnsi"/>
        </w:rPr>
        <w:t>Conduct training audits and provide feedback to the trainers</w:t>
      </w:r>
    </w:p>
    <w:p w14:paraId="62E31616" w14:textId="77777777" w:rsidR="001E3F2E" w:rsidRDefault="001E3F2E" w:rsidP="00BD1058">
      <w:pPr>
        <w:pStyle w:val="ListParagraph"/>
        <w:numPr>
          <w:ilvl w:val="0"/>
          <w:numId w:val="17"/>
        </w:numPr>
        <w:spacing w:after="0" w:line="240" w:lineRule="auto"/>
        <w:jc w:val="both"/>
        <w:rPr>
          <w:rFonts w:cstheme="minorHAnsi"/>
        </w:rPr>
      </w:pPr>
      <w:r w:rsidRPr="00BD1058">
        <w:rPr>
          <w:rFonts w:cstheme="minorHAnsi"/>
        </w:rPr>
        <w:t>Conduct T3 sessions for new trainers</w:t>
      </w:r>
    </w:p>
    <w:p w14:paraId="3CD32D46" w14:textId="77777777" w:rsidR="00366A33" w:rsidRDefault="00366A33" w:rsidP="00366A33">
      <w:pPr>
        <w:pStyle w:val="ListParagraph"/>
        <w:numPr>
          <w:ilvl w:val="0"/>
          <w:numId w:val="24"/>
        </w:numPr>
        <w:spacing w:after="0" w:line="240" w:lineRule="auto"/>
        <w:ind w:left="720"/>
        <w:jc w:val="both"/>
        <w:rPr>
          <w:rFonts w:cstheme="minorHAnsi"/>
        </w:rPr>
      </w:pPr>
      <w:r>
        <w:rPr>
          <w:rFonts w:cstheme="minorHAnsi"/>
        </w:rPr>
        <w:t>Conduct classroom sessions</w:t>
      </w:r>
    </w:p>
    <w:p w14:paraId="0C7CA3C2" w14:textId="77777777" w:rsidR="00366A33" w:rsidRDefault="00366A33" w:rsidP="00366A33">
      <w:pPr>
        <w:pStyle w:val="ListParagraph"/>
        <w:numPr>
          <w:ilvl w:val="0"/>
          <w:numId w:val="24"/>
        </w:numPr>
        <w:spacing w:after="0" w:line="240" w:lineRule="auto"/>
        <w:ind w:left="720"/>
        <w:jc w:val="both"/>
        <w:rPr>
          <w:rFonts w:cstheme="minorHAnsi"/>
        </w:rPr>
      </w:pPr>
      <w:r>
        <w:rPr>
          <w:rFonts w:cstheme="minorHAnsi"/>
        </w:rPr>
        <w:t>Share the guides, PPTs, Videos and other material</w:t>
      </w:r>
    </w:p>
    <w:p w14:paraId="24A30E56" w14:textId="77777777" w:rsidR="00366A33" w:rsidRDefault="00366A33" w:rsidP="00366A33">
      <w:pPr>
        <w:pStyle w:val="ListParagraph"/>
        <w:numPr>
          <w:ilvl w:val="0"/>
          <w:numId w:val="24"/>
        </w:numPr>
        <w:spacing w:after="0" w:line="240" w:lineRule="auto"/>
        <w:ind w:left="720"/>
        <w:jc w:val="both"/>
        <w:rPr>
          <w:rFonts w:cstheme="minorHAnsi"/>
        </w:rPr>
      </w:pPr>
      <w:r>
        <w:rPr>
          <w:rFonts w:cstheme="minorHAnsi"/>
        </w:rPr>
        <w:t>Assess the trainers through presentations, video recordings etc.</w:t>
      </w:r>
    </w:p>
    <w:p w14:paraId="1E69D050" w14:textId="77777777" w:rsidR="00366A33" w:rsidRDefault="00366A33" w:rsidP="00366A33">
      <w:pPr>
        <w:pStyle w:val="ListParagraph"/>
        <w:numPr>
          <w:ilvl w:val="0"/>
          <w:numId w:val="24"/>
        </w:numPr>
        <w:spacing w:after="0" w:line="240" w:lineRule="auto"/>
        <w:ind w:left="720"/>
        <w:jc w:val="both"/>
        <w:rPr>
          <w:rFonts w:cstheme="minorHAnsi"/>
        </w:rPr>
      </w:pPr>
      <w:r>
        <w:rPr>
          <w:rFonts w:cstheme="minorHAnsi"/>
        </w:rPr>
        <w:t>Present</w:t>
      </w:r>
      <w:r w:rsidRPr="0059529B">
        <w:rPr>
          <w:rFonts w:cstheme="minorHAnsi"/>
        </w:rPr>
        <w:t xml:space="preserve"> trainers to the clients</w:t>
      </w:r>
    </w:p>
    <w:p w14:paraId="5C694316" w14:textId="77777777" w:rsidR="001E3F2E" w:rsidRPr="00BD1058" w:rsidRDefault="00B30640" w:rsidP="00BD1058">
      <w:pPr>
        <w:pStyle w:val="ListParagraph"/>
        <w:numPr>
          <w:ilvl w:val="0"/>
          <w:numId w:val="17"/>
        </w:numPr>
        <w:spacing w:after="0" w:line="240" w:lineRule="auto"/>
        <w:jc w:val="both"/>
        <w:rPr>
          <w:rFonts w:cstheme="minorHAnsi"/>
        </w:rPr>
      </w:pPr>
      <w:r w:rsidRPr="00BD1058">
        <w:rPr>
          <w:rFonts w:cstheme="minorHAnsi"/>
        </w:rPr>
        <w:t xml:space="preserve">Manage a pool of 8-10 empanelled trainers for them to be available for </w:t>
      </w:r>
      <w:r w:rsidR="00C82675" w:rsidRPr="00BD1058">
        <w:rPr>
          <w:rFonts w:cstheme="minorHAnsi"/>
        </w:rPr>
        <w:t>ad</w:t>
      </w:r>
      <w:r w:rsidR="00C82675">
        <w:rPr>
          <w:rFonts w:cstheme="minorHAnsi"/>
        </w:rPr>
        <w:t xml:space="preserve"> </w:t>
      </w:r>
      <w:r w:rsidR="00C82675" w:rsidRPr="00BD1058">
        <w:rPr>
          <w:rFonts w:cstheme="minorHAnsi"/>
        </w:rPr>
        <w:t>hoc</w:t>
      </w:r>
      <w:r w:rsidRPr="00BD1058">
        <w:rPr>
          <w:rFonts w:cstheme="minorHAnsi"/>
        </w:rPr>
        <w:t xml:space="preserve"> or short term training requirements</w:t>
      </w:r>
    </w:p>
    <w:p w14:paraId="4D3F7B68" w14:textId="77777777" w:rsidR="005A79C6" w:rsidRDefault="005A79C6" w:rsidP="00BD1058">
      <w:pPr>
        <w:pStyle w:val="ListParagraph"/>
        <w:numPr>
          <w:ilvl w:val="0"/>
          <w:numId w:val="17"/>
        </w:numPr>
        <w:spacing w:after="0" w:line="240" w:lineRule="auto"/>
        <w:jc w:val="both"/>
        <w:rPr>
          <w:rFonts w:cstheme="minorHAnsi"/>
        </w:rPr>
      </w:pPr>
      <w:r w:rsidRPr="00BD1058">
        <w:rPr>
          <w:rFonts w:cstheme="minorHAnsi"/>
        </w:rPr>
        <w:lastRenderedPageBreak/>
        <w:t xml:space="preserve">Coordinate with the trainers, clients and other departments (Accounts and Administration) in order to supervise the successful completion of all classroom trainings, On-the-Job trainings, training in </w:t>
      </w:r>
      <w:r w:rsidR="004570D8" w:rsidRPr="00BD1058">
        <w:rPr>
          <w:rFonts w:cstheme="minorHAnsi"/>
        </w:rPr>
        <w:t>up-country locations in Maharas</w:t>
      </w:r>
      <w:r w:rsidR="000F5E74" w:rsidRPr="00BD1058">
        <w:rPr>
          <w:rFonts w:cstheme="minorHAnsi"/>
        </w:rPr>
        <w:t>h</w:t>
      </w:r>
      <w:r w:rsidR="004570D8" w:rsidRPr="00BD1058">
        <w:rPr>
          <w:rFonts w:cstheme="minorHAnsi"/>
        </w:rPr>
        <w:t>tra, Gujarat and MP.</w:t>
      </w:r>
    </w:p>
    <w:p w14:paraId="176E2B83" w14:textId="77777777" w:rsidR="00056318" w:rsidRDefault="00FC773F" w:rsidP="00BD1058">
      <w:pPr>
        <w:pStyle w:val="ListParagraph"/>
        <w:numPr>
          <w:ilvl w:val="0"/>
          <w:numId w:val="17"/>
        </w:numPr>
        <w:spacing w:after="0" w:line="240" w:lineRule="auto"/>
        <w:jc w:val="both"/>
        <w:rPr>
          <w:rFonts w:cstheme="minorHAnsi"/>
        </w:rPr>
      </w:pPr>
      <w:r w:rsidRPr="003E63C7">
        <w:rPr>
          <w:rFonts w:cstheme="minorHAnsi"/>
        </w:rPr>
        <w:t xml:space="preserve">Supervise the successful delivery and execution of all New Hire Trainings, Systems Trainings, New Product Trainings, Refresher Trainings, </w:t>
      </w:r>
      <w:r w:rsidR="00F77A31" w:rsidRPr="003E63C7">
        <w:rPr>
          <w:rFonts w:cstheme="minorHAnsi"/>
        </w:rPr>
        <w:t xml:space="preserve">Store Training, </w:t>
      </w:r>
      <w:r w:rsidR="002533C7" w:rsidRPr="003E63C7">
        <w:rPr>
          <w:rFonts w:cstheme="minorHAnsi"/>
        </w:rPr>
        <w:t>Behavior</w:t>
      </w:r>
      <w:r w:rsidRPr="003E63C7">
        <w:rPr>
          <w:rFonts w:cstheme="minorHAnsi"/>
        </w:rPr>
        <w:t xml:space="preserve"> and Soft skills trainings to be conducted at various client sites.</w:t>
      </w:r>
    </w:p>
    <w:p w14:paraId="7887F530" w14:textId="77777777" w:rsidR="003E63C7" w:rsidRPr="003E63C7" w:rsidRDefault="003E63C7" w:rsidP="003E63C7">
      <w:pPr>
        <w:pStyle w:val="ListParagraph"/>
        <w:spacing w:after="0" w:line="240" w:lineRule="auto"/>
        <w:ind w:left="360"/>
        <w:jc w:val="both"/>
        <w:rPr>
          <w:rFonts w:cstheme="minorHAnsi"/>
        </w:rPr>
      </w:pPr>
    </w:p>
    <w:p w14:paraId="12D61FE9" w14:textId="77777777" w:rsidR="0027336B" w:rsidRPr="00BD1058" w:rsidRDefault="0027336B" w:rsidP="00BD1058">
      <w:pPr>
        <w:spacing w:after="0" w:line="240" w:lineRule="auto"/>
        <w:jc w:val="both"/>
        <w:rPr>
          <w:rFonts w:cstheme="minorHAnsi"/>
          <w:b/>
          <w:color w:val="0070C0"/>
          <w:sz w:val="24"/>
          <w:szCs w:val="24"/>
        </w:rPr>
      </w:pPr>
      <w:r w:rsidRPr="00BD1058">
        <w:rPr>
          <w:rFonts w:cstheme="minorHAnsi"/>
          <w:b/>
          <w:color w:val="0070C0"/>
          <w:sz w:val="24"/>
          <w:szCs w:val="24"/>
        </w:rPr>
        <w:t>Human Resource Management</w:t>
      </w:r>
    </w:p>
    <w:p w14:paraId="3B92EFA8" w14:textId="77777777" w:rsidR="001E3F2E" w:rsidRPr="00BD1058" w:rsidRDefault="00B30640" w:rsidP="00BD1058">
      <w:pPr>
        <w:pStyle w:val="ListParagraph"/>
        <w:numPr>
          <w:ilvl w:val="0"/>
          <w:numId w:val="17"/>
        </w:numPr>
        <w:spacing w:after="0" w:line="240" w:lineRule="auto"/>
        <w:jc w:val="both"/>
        <w:rPr>
          <w:rFonts w:cstheme="minorHAnsi"/>
        </w:rPr>
      </w:pPr>
      <w:r w:rsidRPr="00BD1058">
        <w:rPr>
          <w:rFonts w:cstheme="minorHAnsi"/>
        </w:rPr>
        <w:t>Follow the SSP (Short listing-Screening-Presenting) method for sourcing suitable trainers depending on the client’s requirement.</w:t>
      </w:r>
    </w:p>
    <w:p w14:paraId="0F00DAD9" w14:textId="77777777" w:rsidR="002E362B" w:rsidRPr="00BD1058" w:rsidRDefault="00B30640" w:rsidP="00BD1058">
      <w:pPr>
        <w:pStyle w:val="ListParagraph"/>
        <w:numPr>
          <w:ilvl w:val="0"/>
          <w:numId w:val="17"/>
        </w:numPr>
        <w:spacing w:after="0" w:line="240" w:lineRule="auto"/>
        <w:jc w:val="both"/>
        <w:rPr>
          <w:rFonts w:cstheme="minorHAnsi"/>
        </w:rPr>
      </w:pPr>
      <w:r w:rsidRPr="00BD1058">
        <w:rPr>
          <w:rFonts w:cstheme="minorHAnsi"/>
        </w:rPr>
        <w:t>Oversee the administ</w:t>
      </w:r>
      <w:r w:rsidR="00056318" w:rsidRPr="00BD1058">
        <w:rPr>
          <w:rFonts w:cstheme="minorHAnsi"/>
        </w:rPr>
        <w:t>ration of the SOP and grant approvals in matters related to daily and monthly MIS, leave policy, travel advance for trainers, trainer salaries and invoice submission to clients</w:t>
      </w:r>
    </w:p>
    <w:p w14:paraId="2ED87001" w14:textId="77777777" w:rsidR="004570D8" w:rsidRPr="00BD1058" w:rsidRDefault="004570D8" w:rsidP="00BD1058">
      <w:pPr>
        <w:pStyle w:val="ListParagraph"/>
        <w:numPr>
          <w:ilvl w:val="0"/>
          <w:numId w:val="17"/>
        </w:numPr>
        <w:spacing w:after="0" w:line="240" w:lineRule="auto"/>
        <w:jc w:val="both"/>
        <w:rPr>
          <w:rFonts w:cstheme="minorHAnsi"/>
        </w:rPr>
      </w:pPr>
      <w:r w:rsidRPr="00BD1058">
        <w:rPr>
          <w:rFonts w:cstheme="minorHAnsi"/>
        </w:rPr>
        <w:t>Conduct trainer appraisals</w:t>
      </w:r>
    </w:p>
    <w:p w14:paraId="404DA08B" w14:textId="77777777" w:rsidR="00F46877" w:rsidRDefault="004570D8" w:rsidP="00BD1058">
      <w:pPr>
        <w:pStyle w:val="ListParagraph"/>
        <w:numPr>
          <w:ilvl w:val="0"/>
          <w:numId w:val="17"/>
        </w:numPr>
        <w:spacing w:after="0" w:line="240" w:lineRule="auto"/>
        <w:jc w:val="both"/>
        <w:rPr>
          <w:rFonts w:cstheme="minorHAnsi"/>
        </w:rPr>
      </w:pPr>
      <w:r w:rsidRPr="00F46877">
        <w:rPr>
          <w:rFonts w:cstheme="minorHAnsi"/>
        </w:rPr>
        <w:t>Ensure the smooth exit of trainers especially when the trainer is deployed with a particular client for a long time</w:t>
      </w:r>
    </w:p>
    <w:p w14:paraId="7D14C797" w14:textId="77777777" w:rsidR="003E63C7" w:rsidRDefault="003E63C7" w:rsidP="003E63C7">
      <w:pPr>
        <w:pStyle w:val="ListParagraph"/>
        <w:spacing w:after="0" w:line="240" w:lineRule="auto"/>
        <w:ind w:left="360"/>
        <w:jc w:val="both"/>
        <w:rPr>
          <w:rFonts w:cstheme="minorHAnsi"/>
        </w:rPr>
      </w:pPr>
    </w:p>
    <w:p w14:paraId="2139D68E" w14:textId="77777777" w:rsidR="0007237B" w:rsidRPr="00BD1058" w:rsidRDefault="002E362B" w:rsidP="00BD1058">
      <w:pPr>
        <w:spacing w:after="0" w:line="240" w:lineRule="auto"/>
        <w:jc w:val="both"/>
        <w:rPr>
          <w:rFonts w:cstheme="minorHAnsi"/>
        </w:rPr>
      </w:pPr>
      <w:r w:rsidRPr="00BD1058">
        <w:rPr>
          <w:rFonts w:cstheme="minorHAnsi"/>
          <w:b/>
          <w:color w:val="0070C0"/>
          <w:sz w:val="24"/>
          <w:szCs w:val="24"/>
        </w:rPr>
        <w:t>Business Management</w:t>
      </w:r>
    </w:p>
    <w:p w14:paraId="42E8D23D" w14:textId="77777777" w:rsidR="00DA7EB4" w:rsidRPr="00BD1058" w:rsidRDefault="00DA7EB4" w:rsidP="00BD1058">
      <w:pPr>
        <w:pStyle w:val="ListParagraph"/>
        <w:numPr>
          <w:ilvl w:val="0"/>
          <w:numId w:val="17"/>
        </w:numPr>
        <w:spacing w:after="0" w:line="240" w:lineRule="auto"/>
        <w:jc w:val="both"/>
        <w:rPr>
          <w:rFonts w:cstheme="minorHAnsi"/>
        </w:rPr>
      </w:pPr>
      <w:r w:rsidRPr="00BD1058">
        <w:rPr>
          <w:rFonts w:cstheme="minorHAnsi"/>
        </w:rPr>
        <w:t>Driving the delivery of an array of training projects</w:t>
      </w:r>
    </w:p>
    <w:p w14:paraId="78D64107" w14:textId="77777777" w:rsidR="0007237B" w:rsidRPr="00BD1058" w:rsidRDefault="00056318" w:rsidP="00BD1058">
      <w:pPr>
        <w:pStyle w:val="ListParagraph"/>
        <w:numPr>
          <w:ilvl w:val="0"/>
          <w:numId w:val="17"/>
        </w:numPr>
        <w:spacing w:after="0" w:line="240" w:lineRule="auto"/>
        <w:jc w:val="both"/>
        <w:rPr>
          <w:rFonts w:cstheme="minorHAnsi"/>
        </w:rPr>
      </w:pPr>
      <w:r w:rsidRPr="00BD1058">
        <w:rPr>
          <w:rFonts w:cstheme="minorHAnsi"/>
        </w:rPr>
        <w:t>Network</w:t>
      </w:r>
      <w:r w:rsidR="005A79C6" w:rsidRPr="00BD1058">
        <w:rPr>
          <w:rFonts w:cstheme="minorHAnsi"/>
        </w:rPr>
        <w:t xml:space="preserve"> in order to connect with the relevant stakeholders in various industries</w:t>
      </w:r>
    </w:p>
    <w:p w14:paraId="4E89A5B3" w14:textId="77777777" w:rsidR="005A79C6" w:rsidRPr="00BD1058" w:rsidRDefault="005A79C6" w:rsidP="00BD1058">
      <w:pPr>
        <w:pStyle w:val="ListParagraph"/>
        <w:numPr>
          <w:ilvl w:val="0"/>
          <w:numId w:val="17"/>
        </w:numPr>
        <w:spacing w:after="0" w:line="240" w:lineRule="auto"/>
        <w:jc w:val="both"/>
        <w:rPr>
          <w:rFonts w:cstheme="minorHAnsi"/>
        </w:rPr>
      </w:pPr>
      <w:r w:rsidRPr="00BD1058">
        <w:rPr>
          <w:rFonts w:cstheme="minorHAnsi"/>
        </w:rPr>
        <w:t>Meet prospective clients and introduce NEXT and its services</w:t>
      </w:r>
    </w:p>
    <w:p w14:paraId="11A69D1F" w14:textId="77777777" w:rsidR="005A79C6" w:rsidRPr="00BD1058" w:rsidRDefault="005A79C6" w:rsidP="00BD1058">
      <w:pPr>
        <w:pStyle w:val="ListParagraph"/>
        <w:numPr>
          <w:ilvl w:val="0"/>
          <w:numId w:val="17"/>
        </w:numPr>
        <w:spacing w:after="0" w:line="240" w:lineRule="auto"/>
        <w:jc w:val="both"/>
        <w:rPr>
          <w:rFonts w:cstheme="minorHAnsi"/>
        </w:rPr>
      </w:pPr>
      <w:r w:rsidRPr="00BD1058">
        <w:rPr>
          <w:rFonts w:cstheme="minorHAnsi"/>
        </w:rPr>
        <w:t>Propose training models that will suit the client’s requirement</w:t>
      </w:r>
    </w:p>
    <w:p w14:paraId="3FE6609D" w14:textId="77777777" w:rsidR="005A79C6" w:rsidRPr="00BD1058" w:rsidRDefault="005A79C6" w:rsidP="00BD1058">
      <w:pPr>
        <w:pStyle w:val="ListParagraph"/>
        <w:numPr>
          <w:ilvl w:val="0"/>
          <w:numId w:val="17"/>
        </w:numPr>
        <w:spacing w:after="0" w:line="240" w:lineRule="auto"/>
        <w:jc w:val="both"/>
        <w:rPr>
          <w:rFonts w:cstheme="minorHAnsi"/>
        </w:rPr>
      </w:pPr>
      <w:r w:rsidRPr="00BD1058">
        <w:rPr>
          <w:rFonts w:cstheme="minorHAnsi"/>
        </w:rPr>
        <w:t>Offer the commercials and the tra</w:t>
      </w:r>
      <w:r w:rsidR="005F19C4">
        <w:rPr>
          <w:rFonts w:cstheme="minorHAnsi"/>
        </w:rPr>
        <w:t xml:space="preserve">iners for the projects </w:t>
      </w:r>
    </w:p>
    <w:p w14:paraId="04154347" w14:textId="77777777" w:rsidR="005A79C6" w:rsidRPr="00BD1058" w:rsidRDefault="005A79C6" w:rsidP="00BD1058">
      <w:pPr>
        <w:pStyle w:val="ListParagraph"/>
        <w:numPr>
          <w:ilvl w:val="0"/>
          <w:numId w:val="17"/>
        </w:numPr>
        <w:spacing w:after="0" w:line="240" w:lineRule="auto"/>
        <w:jc w:val="both"/>
        <w:rPr>
          <w:rFonts w:cstheme="minorHAnsi"/>
        </w:rPr>
      </w:pPr>
      <w:r w:rsidRPr="00BD1058">
        <w:rPr>
          <w:rFonts w:cstheme="minorHAnsi"/>
        </w:rPr>
        <w:t>Meet existing clients for monthly reviews and future projects</w:t>
      </w:r>
    </w:p>
    <w:p w14:paraId="3EC29EE9" w14:textId="77777777" w:rsidR="0007237B" w:rsidRPr="003E63C7" w:rsidRDefault="004570D8" w:rsidP="00BD1058">
      <w:pPr>
        <w:pStyle w:val="ListParagraph"/>
        <w:numPr>
          <w:ilvl w:val="0"/>
          <w:numId w:val="17"/>
        </w:numPr>
        <w:spacing w:after="0" w:line="240" w:lineRule="auto"/>
        <w:jc w:val="both"/>
        <w:rPr>
          <w:rFonts w:cstheme="minorHAnsi"/>
        </w:rPr>
      </w:pPr>
      <w:r w:rsidRPr="003E63C7">
        <w:rPr>
          <w:rFonts w:cstheme="minorHAnsi"/>
        </w:rPr>
        <w:t>Deploy substitute trainers when needed</w:t>
      </w:r>
    </w:p>
    <w:p w14:paraId="4B571940" w14:textId="77777777" w:rsidR="0075376A" w:rsidRPr="00BD1058" w:rsidRDefault="0075376A" w:rsidP="00BD1058">
      <w:pPr>
        <w:spacing w:after="0" w:line="240" w:lineRule="auto"/>
        <w:jc w:val="both"/>
        <w:rPr>
          <w:rFonts w:cstheme="minorHAnsi"/>
          <w:b/>
          <w:color w:val="0070C0"/>
          <w:sz w:val="24"/>
          <w:szCs w:val="24"/>
        </w:rPr>
      </w:pPr>
      <w:r w:rsidRPr="00BD1058">
        <w:rPr>
          <w:rFonts w:cstheme="minorHAnsi"/>
          <w:b/>
          <w:color w:val="0070C0"/>
          <w:sz w:val="24"/>
          <w:szCs w:val="24"/>
        </w:rPr>
        <w:t>Training</w:t>
      </w:r>
    </w:p>
    <w:p w14:paraId="67708676" w14:textId="77777777" w:rsidR="0075376A" w:rsidRPr="00BD1058" w:rsidRDefault="00F10DC1" w:rsidP="00BD1058">
      <w:pPr>
        <w:pStyle w:val="ListParagraph"/>
        <w:numPr>
          <w:ilvl w:val="0"/>
          <w:numId w:val="17"/>
        </w:numPr>
        <w:spacing w:after="0" w:line="240" w:lineRule="auto"/>
        <w:jc w:val="both"/>
        <w:rPr>
          <w:rFonts w:cstheme="minorHAnsi"/>
        </w:rPr>
      </w:pPr>
      <w:r w:rsidRPr="00BD1058">
        <w:rPr>
          <w:rFonts w:cstheme="minorHAnsi"/>
        </w:rPr>
        <w:t>Substitute for a trainer when required</w:t>
      </w:r>
    </w:p>
    <w:p w14:paraId="62E35161" w14:textId="77777777" w:rsidR="0075376A" w:rsidRPr="003E63C7" w:rsidRDefault="00DA7EB4" w:rsidP="00BD1058">
      <w:pPr>
        <w:pStyle w:val="ListParagraph"/>
        <w:numPr>
          <w:ilvl w:val="0"/>
          <w:numId w:val="17"/>
        </w:numPr>
        <w:spacing w:after="0" w:line="240" w:lineRule="auto"/>
        <w:jc w:val="both"/>
        <w:rPr>
          <w:rFonts w:cstheme="minorHAnsi"/>
        </w:rPr>
      </w:pPr>
      <w:r w:rsidRPr="003E63C7">
        <w:rPr>
          <w:rFonts w:cstheme="minorHAnsi"/>
        </w:rPr>
        <w:t>Conduct trainings in case of challenging modules that need to be rolled-out for certain clients</w:t>
      </w:r>
    </w:p>
    <w:p w14:paraId="45B5E163" w14:textId="77777777" w:rsidR="0075376A" w:rsidRPr="00BD1058" w:rsidRDefault="0075376A" w:rsidP="00BD1058">
      <w:pPr>
        <w:spacing w:after="0" w:line="240" w:lineRule="auto"/>
        <w:jc w:val="both"/>
        <w:rPr>
          <w:rFonts w:cstheme="minorHAnsi"/>
          <w:b/>
          <w:color w:val="0070C0"/>
          <w:sz w:val="24"/>
          <w:szCs w:val="24"/>
        </w:rPr>
      </w:pPr>
      <w:r w:rsidRPr="00BD1058">
        <w:rPr>
          <w:rFonts w:cstheme="minorHAnsi"/>
          <w:b/>
          <w:color w:val="0070C0"/>
          <w:sz w:val="24"/>
          <w:szCs w:val="24"/>
          <w:u w:val="single"/>
        </w:rPr>
        <w:t>Training Coordinator</w:t>
      </w:r>
      <w:r w:rsidR="00B82833" w:rsidRPr="00BD1058">
        <w:rPr>
          <w:rFonts w:cstheme="minorHAnsi"/>
          <w:b/>
          <w:color w:val="0070C0"/>
          <w:sz w:val="24"/>
          <w:szCs w:val="24"/>
        </w:rPr>
        <w:t xml:space="preserve">                                                                                             </w:t>
      </w:r>
      <w:r w:rsidR="00C95D6F" w:rsidRPr="00BD1058">
        <w:rPr>
          <w:rFonts w:cstheme="minorHAnsi"/>
          <w:b/>
          <w:color w:val="0070C0"/>
          <w:sz w:val="24"/>
          <w:szCs w:val="24"/>
        </w:rPr>
        <w:t xml:space="preserve">     </w:t>
      </w:r>
      <w:r w:rsidR="00B82833" w:rsidRPr="00BD1058">
        <w:rPr>
          <w:rFonts w:cstheme="minorHAnsi"/>
          <w:b/>
          <w:color w:val="0070C0"/>
          <w:sz w:val="24"/>
          <w:szCs w:val="24"/>
        </w:rPr>
        <w:t xml:space="preserve"> </w:t>
      </w:r>
      <w:r w:rsidR="00C95D6F" w:rsidRPr="00BD1058">
        <w:rPr>
          <w:rFonts w:cstheme="minorHAnsi"/>
          <w:b/>
          <w:color w:val="0070C0"/>
          <w:sz w:val="24"/>
          <w:szCs w:val="24"/>
        </w:rPr>
        <w:t xml:space="preserve">  </w:t>
      </w:r>
      <w:r w:rsidR="00B82833" w:rsidRPr="00BD1058">
        <w:rPr>
          <w:rFonts w:cstheme="minorHAnsi"/>
          <w:b/>
          <w:color w:val="0070C0"/>
          <w:sz w:val="24"/>
          <w:szCs w:val="24"/>
        </w:rPr>
        <w:t xml:space="preserve"> 2007 - 2009   </w:t>
      </w:r>
    </w:p>
    <w:p w14:paraId="6D946310" w14:textId="77777777" w:rsidR="005563CE" w:rsidRPr="00BD1058" w:rsidRDefault="000F5E74" w:rsidP="00BD1058">
      <w:pPr>
        <w:pStyle w:val="ListParagraph"/>
        <w:numPr>
          <w:ilvl w:val="0"/>
          <w:numId w:val="17"/>
        </w:numPr>
        <w:spacing w:after="0" w:line="240" w:lineRule="auto"/>
        <w:jc w:val="both"/>
        <w:rPr>
          <w:rFonts w:cstheme="minorHAnsi"/>
        </w:rPr>
      </w:pPr>
      <w:r w:rsidRPr="00BD1058">
        <w:rPr>
          <w:rFonts w:cstheme="minorHAnsi"/>
        </w:rPr>
        <w:t>Managed 3 trainers and 5 empanelled trainers</w:t>
      </w:r>
    </w:p>
    <w:p w14:paraId="70A93D51" w14:textId="77777777" w:rsidR="00D87936" w:rsidRPr="00BD1058" w:rsidRDefault="000F5E74" w:rsidP="00BD1058">
      <w:pPr>
        <w:pStyle w:val="ListParagraph"/>
        <w:numPr>
          <w:ilvl w:val="0"/>
          <w:numId w:val="17"/>
        </w:numPr>
        <w:spacing w:after="0" w:line="240" w:lineRule="auto"/>
        <w:jc w:val="both"/>
        <w:rPr>
          <w:rFonts w:cstheme="minorHAnsi"/>
        </w:rPr>
      </w:pPr>
      <w:r w:rsidRPr="00BD1058">
        <w:rPr>
          <w:rFonts w:cstheme="minorHAnsi"/>
        </w:rPr>
        <w:t xml:space="preserve">Served as a link between NEXT and </w:t>
      </w:r>
      <w:r w:rsidR="00D87936" w:rsidRPr="00BD1058">
        <w:rPr>
          <w:rFonts w:cstheme="minorHAnsi"/>
        </w:rPr>
        <w:t>various clients</w:t>
      </w:r>
    </w:p>
    <w:p w14:paraId="27A24AD5" w14:textId="77777777" w:rsidR="0075376A" w:rsidRPr="003E63C7" w:rsidRDefault="00D87936" w:rsidP="00BD1058">
      <w:pPr>
        <w:pStyle w:val="ListParagraph"/>
        <w:numPr>
          <w:ilvl w:val="0"/>
          <w:numId w:val="17"/>
        </w:numPr>
        <w:spacing w:after="0" w:line="240" w:lineRule="auto"/>
        <w:jc w:val="both"/>
        <w:rPr>
          <w:rFonts w:cstheme="minorHAnsi"/>
        </w:rPr>
      </w:pPr>
      <w:r w:rsidRPr="003E63C7">
        <w:rPr>
          <w:rFonts w:cstheme="minorHAnsi"/>
        </w:rPr>
        <w:t>Managed all of the above mentioned roles (Training management, Material Management &amp; Training) in my profile as training manager at a beginner’s level except, Human Resource Management and Business Management.</w:t>
      </w:r>
    </w:p>
    <w:p w14:paraId="181D9157" w14:textId="77777777" w:rsidR="0045327A" w:rsidRPr="00BD1058" w:rsidRDefault="0075376A" w:rsidP="00BD1058">
      <w:pPr>
        <w:spacing w:after="0" w:line="240" w:lineRule="auto"/>
        <w:jc w:val="both"/>
        <w:rPr>
          <w:rFonts w:cstheme="minorHAnsi"/>
          <w:b/>
          <w:color w:val="0070C0"/>
          <w:sz w:val="24"/>
          <w:szCs w:val="24"/>
        </w:rPr>
      </w:pPr>
      <w:r w:rsidRPr="00BD1058">
        <w:rPr>
          <w:rFonts w:cstheme="minorHAnsi"/>
          <w:b/>
          <w:color w:val="0070C0"/>
          <w:sz w:val="24"/>
          <w:szCs w:val="24"/>
          <w:u w:val="single"/>
        </w:rPr>
        <w:t>Trainer</w:t>
      </w:r>
      <w:r w:rsidR="00B82833" w:rsidRPr="00BD1058">
        <w:rPr>
          <w:rFonts w:cstheme="minorHAnsi"/>
          <w:b/>
          <w:color w:val="0070C0"/>
          <w:sz w:val="24"/>
          <w:szCs w:val="24"/>
        </w:rPr>
        <w:t xml:space="preserve">                                                                                                                       </w:t>
      </w:r>
      <w:r w:rsidR="00C95D6F" w:rsidRPr="00BD1058">
        <w:rPr>
          <w:rFonts w:cstheme="minorHAnsi"/>
          <w:b/>
          <w:color w:val="0070C0"/>
          <w:sz w:val="24"/>
          <w:szCs w:val="24"/>
        </w:rPr>
        <w:t xml:space="preserve">      </w:t>
      </w:r>
      <w:r w:rsidR="00B82833" w:rsidRPr="00BD1058">
        <w:rPr>
          <w:rFonts w:cstheme="minorHAnsi"/>
          <w:b/>
          <w:color w:val="0070C0"/>
          <w:sz w:val="24"/>
          <w:szCs w:val="24"/>
        </w:rPr>
        <w:t xml:space="preserve"> 2005 - 2007 </w:t>
      </w:r>
    </w:p>
    <w:p w14:paraId="415D86C7" w14:textId="77777777" w:rsidR="00DF749A" w:rsidRPr="00BD1058" w:rsidRDefault="00DF749A" w:rsidP="00BD1058">
      <w:pPr>
        <w:pStyle w:val="ListParagraph"/>
        <w:numPr>
          <w:ilvl w:val="0"/>
          <w:numId w:val="17"/>
        </w:numPr>
        <w:spacing w:after="0" w:line="240" w:lineRule="auto"/>
        <w:jc w:val="both"/>
        <w:rPr>
          <w:rFonts w:cstheme="minorHAnsi"/>
        </w:rPr>
      </w:pPr>
      <w:r w:rsidRPr="00BD1058">
        <w:rPr>
          <w:rFonts w:cstheme="minorHAnsi"/>
        </w:rPr>
        <w:t>Worked in rotational shifts to deliver trainings at client sites</w:t>
      </w:r>
    </w:p>
    <w:p w14:paraId="3C0867C5" w14:textId="77777777" w:rsidR="00DF749A" w:rsidRPr="00BD1058" w:rsidRDefault="00DF749A" w:rsidP="00BD1058">
      <w:pPr>
        <w:pStyle w:val="ListParagraph"/>
        <w:numPr>
          <w:ilvl w:val="0"/>
          <w:numId w:val="17"/>
        </w:numPr>
        <w:spacing w:after="0" w:line="240" w:lineRule="auto"/>
        <w:jc w:val="both"/>
        <w:rPr>
          <w:rFonts w:cstheme="minorHAnsi"/>
        </w:rPr>
      </w:pPr>
      <w:r w:rsidRPr="00BD1058">
        <w:rPr>
          <w:rFonts w:cstheme="minorHAnsi"/>
        </w:rPr>
        <w:t>Traveled in various cities in order to deliver training programs based on Communication and Soft skills.</w:t>
      </w:r>
    </w:p>
    <w:p w14:paraId="2981C47D" w14:textId="77777777" w:rsidR="00DF749A" w:rsidRDefault="00DF749A" w:rsidP="00BD1058">
      <w:pPr>
        <w:spacing w:after="0" w:line="240" w:lineRule="auto"/>
        <w:jc w:val="both"/>
        <w:rPr>
          <w:rFonts w:cstheme="minorHAnsi"/>
          <w:b/>
          <w:color w:val="0070C0"/>
          <w:sz w:val="24"/>
          <w:szCs w:val="24"/>
        </w:rPr>
      </w:pPr>
    </w:p>
    <w:p w14:paraId="725BB3AB" w14:textId="77777777" w:rsidR="00C95D6F" w:rsidRDefault="007A2002" w:rsidP="00BD1058">
      <w:pPr>
        <w:spacing w:after="0" w:line="240" w:lineRule="auto"/>
        <w:jc w:val="both"/>
        <w:rPr>
          <w:rFonts w:cstheme="minorHAnsi"/>
          <w:b/>
          <w:color w:val="943634" w:themeColor="accent2" w:themeShade="BF"/>
          <w:sz w:val="24"/>
          <w:szCs w:val="24"/>
        </w:rPr>
      </w:pPr>
      <w:r w:rsidRPr="00BD1058">
        <w:rPr>
          <w:rFonts w:cstheme="minorHAnsi"/>
          <w:b/>
          <w:color w:val="943634" w:themeColor="accent2" w:themeShade="BF"/>
          <w:sz w:val="24"/>
          <w:szCs w:val="24"/>
        </w:rPr>
        <w:t>Milestones at NEXT</w:t>
      </w:r>
    </w:p>
    <w:p w14:paraId="4308932B" w14:textId="77777777" w:rsidR="004C1C2B" w:rsidRPr="00BD1058" w:rsidRDefault="004C1C2B" w:rsidP="00BD1058">
      <w:pPr>
        <w:spacing w:after="0" w:line="240" w:lineRule="auto"/>
        <w:jc w:val="both"/>
        <w:rPr>
          <w:rFonts w:cstheme="minorHAnsi"/>
          <w:b/>
          <w:color w:val="943634" w:themeColor="accent2" w:themeShade="BF"/>
          <w:sz w:val="24"/>
          <w:szCs w:val="24"/>
        </w:rPr>
      </w:pPr>
    </w:p>
    <w:p w14:paraId="3B02AFC3" w14:textId="77777777" w:rsidR="008A3C2F" w:rsidRPr="00BD1058" w:rsidRDefault="008A3C2F" w:rsidP="00BD1058">
      <w:pPr>
        <w:pStyle w:val="ListParagraph"/>
        <w:numPr>
          <w:ilvl w:val="0"/>
          <w:numId w:val="17"/>
        </w:numPr>
        <w:spacing w:after="0" w:line="240" w:lineRule="auto"/>
        <w:jc w:val="both"/>
        <w:rPr>
          <w:rFonts w:cstheme="minorHAnsi"/>
        </w:rPr>
      </w:pPr>
      <w:r w:rsidRPr="00BD1058">
        <w:rPr>
          <w:rFonts w:cstheme="minorHAnsi"/>
        </w:rPr>
        <w:t>Managed</w:t>
      </w:r>
      <w:r w:rsidR="00C7541B" w:rsidRPr="00BD1058">
        <w:rPr>
          <w:rFonts w:cstheme="minorHAnsi"/>
        </w:rPr>
        <w:t xml:space="preserve"> and provided</w:t>
      </w:r>
      <w:r w:rsidRPr="00BD1058">
        <w:rPr>
          <w:rFonts w:cstheme="minorHAnsi"/>
        </w:rPr>
        <w:t xml:space="preserve"> training solution as a Key accounts Manager from NEXT for companies like</w:t>
      </w:r>
      <w:r w:rsidR="00DF749A" w:rsidRPr="00BD1058">
        <w:rPr>
          <w:rFonts w:cstheme="minorHAnsi"/>
        </w:rPr>
        <w:t>:</w:t>
      </w:r>
      <w:r w:rsidRPr="00BD1058">
        <w:rPr>
          <w:rFonts w:cstheme="minorHAnsi"/>
        </w:rPr>
        <w:tab/>
      </w:r>
    </w:p>
    <w:p w14:paraId="711DAF31" w14:textId="77777777" w:rsidR="008A3C2F" w:rsidRPr="00BD1058" w:rsidRDefault="008A3C2F" w:rsidP="00BD1058">
      <w:pPr>
        <w:spacing w:after="0" w:line="240" w:lineRule="auto"/>
        <w:jc w:val="both"/>
        <w:rPr>
          <w:rFonts w:cstheme="minorHAnsi"/>
        </w:rPr>
      </w:pPr>
    </w:p>
    <w:tbl>
      <w:tblPr>
        <w:tblStyle w:val="TableGrid"/>
        <w:tblW w:w="0" w:type="auto"/>
        <w:tblLook w:val="04A0" w:firstRow="1" w:lastRow="0" w:firstColumn="1" w:lastColumn="0" w:noHBand="0" w:noVBand="1"/>
      </w:tblPr>
      <w:tblGrid>
        <w:gridCol w:w="1210"/>
        <w:gridCol w:w="1208"/>
        <w:gridCol w:w="1802"/>
        <w:gridCol w:w="943"/>
        <w:gridCol w:w="1196"/>
        <w:gridCol w:w="1014"/>
        <w:gridCol w:w="1042"/>
        <w:gridCol w:w="1132"/>
        <w:gridCol w:w="1289"/>
      </w:tblGrid>
      <w:tr w:rsidR="009336AA" w:rsidRPr="00BD1058" w14:paraId="02B6B162" w14:textId="77777777" w:rsidTr="009336AA">
        <w:tc>
          <w:tcPr>
            <w:tcW w:w="1257" w:type="dxa"/>
          </w:tcPr>
          <w:p w14:paraId="1AD6E576" w14:textId="77777777" w:rsidR="009336AA" w:rsidRPr="00BD1058" w:rsidRDefault="009336AA" w:rsidP="00BD1058">
            <w:pPr>
              <w:jc w:val="both"/>
              <w:rPr>
                <w:rFonts w:cstheme="minorHAnsi"/>
              </w:rPr>
            </w:pPr>
            <w:r w:rsidRPr="00BD1058">
              <w:rPr>
                <w:rFonts w:cstheme="minorHAnsi"/>
              </w:rPr>
              <w:t>Aircel Limited</w:t>
            </w:r>
            <w:r w:rsidR="00F77A31">
              <w:rPr>
                <w:rFonts w:cstheme="minorHAnsi"/>
              </w:rPr>
              <w:t xml:space="preserve"> (Retail training)</w:t>
            </w:r>
          </w:p>
        </w:tc>
        <w:tc>
          <w:tcPr>
            <w:tcW w:w="1255" w:type="dxa"/>
          </w:tcPr>
          <w:p w14:paraId="412DA0AE" w14:textId="77777777" w:rsidR="009336AA" w:rsidRPr="00BD1058" w:rsidRDefault="009336AA" w:rsidP="00BD1058">
            <w:pPr>
              <w:jc w:val="both"/>
              <w:rPr>
                <w:rFonts w:cstheme="minorHAnsi"/>
              </w:rPr>
            </w:pPr>
            <w:r w:rsidRPr="00BD1058">
              <w:rPr>
                <w:rFonts w:cstheme="minorHAnsi"/>
              </w:rPr>
              <w:t>Viom Networks</w:t>
            </w:r>
          </w:p>
        </w:tc>
        <w:tc>
          <w:tcPr>
            <w:tcW w:w="1830" w:type="dxa"/>
          </w:tcPr>
          <w:p w14:paraId="0E7A11A0" w14:textId="77777777" w:rsidR="009336AA" w:rsidRPr="00BD1058" w:rsidRDefault="009336AA" w:rsidP="00BD1058">
            <w:pPr>
              <w:jc w:val="both"/>
              <w:rPr>
                <w:rFonts w:cstheme="minorHAnsi"/>
              </w:rPr>
            </w:pPr>
            <w:r w:rsidRPr="00BD1058">
              <w:rPr>
                <w:rFonts w:cstheme="minorHAnsi"/>
              </w:rPr>
              <w:t>Sciformix Technologies</w:t>
            </w:r>
          </w:p>
        </w:tc>
        <w:tc>
          <w:tcPr>
            <w:tcW w:w="957" w:type="dxa"/>
          </w:tcPr>
          <w:p w14:paraId="7C02D581" w14:textId="77777777" w:rsidR="009336AA" w:rsidRPr="00BD1058" w:rsidRDefault="009336AA" w:rsidP="00BD1058">
            <w:pPr>
              <w:jc w:val="both"/>
              <w:rPr>
                <w:rFonts w:cstheme="minorHAnsi"/>
              </w:rPr>
            </w:pPr>
            <w:r w:rsidRPr="00BD1058">
              <w:rPr>
                <w:rFonts w:cstheme="minorHAnsi"/>
              </w:rPr>
              <w:t>Novo Nordisk</w:t>
            </w:r>
          </w:p>
        </w:tc>
        <w:tc>
          <w:tcPr>
            <w:tcW w:w="1196" w:type="dxa"/>
          </w:tcPr>
          <w:p w14:paraId="13C5A06A" w14:textId="77777777" w:rsidR="009336AA" w:rsidRPr="00BD1058" w:rsidRDefault="009336AA" w:rsidP="00BD1058">
            <w:pPr>
              <w:jc w:val="both"/>
              <w:rPr>
                <w:rFonts w:cstheme="minorHAnsi"/>
              </w:rPr>
            </w:pPr>
            <w:r w:rsidRPr="00BD1058">
              <w:rPr>
                <w:rFonts w:cstheme="minorHAnsi"/>
              </w:rPr>
              <w:t>Sutherland</w:t>
            </w:r>
          </w:p>
        </w:tc>
        <w:tc>
          <w:tcPr>
            <w:tcW w:w="1042" w:type="dxa"/>
          </w:tcPr>
          <w:p w14:paraId="1FA7C160" w14:textId="77777777" w:rsidR="009336AA" w:rsidRPr="00BD1058" w:rsidRDefault="009336AA" w:rsidP="00BD1058">
            <w:pPr>
              <w:jc w:val="both"/>
              <w:rPr>
                <w:rFonts w:cstheme="minorHAnsi"/>
              </w:rPr>
            </w:pPr>
            <w:r w:rsidRPr="00BD1058">
              <w:rPr>
                <w:rFonts w:cstheme="minorHAnsi"/>
              </w:rPr>
              <w:t>Zenta BPO</w:t>
            </w:r>
          </w:p>
        </w:tc>
        <w:tc>
          <w:tcPr>
            <w:tcW w:w="797" w:type="dxa"/>
          </w:tcPr>
          <w:p w14:paraId="01B24291" w14:textId="77777777" w:rsidR="009336AA" w:rsidRPr="00BD1058" w:rsidRDefault="009336AA" w:rsidP="00BD1058">
            <w:pPr>
              <w:jc w:val="both"/>
              <w:rPr>
                <w:rFonts w:cstheme="minorHAnsi"/>
              </w:rPr>
            </w:pPr>
            <w:r w:rsidRPr="00BD1058">
              <w:rPr>
                <w:rFonts w:cstheme="minorHAnsi"/>
              </w:rPr>
              <w:t>Budget rent-a-Car</w:t>
            </w:r>
          </w:p>
        </w:tc>
        <w:tc>
          <w:tcPr>
            <w:tcW w:w="1169" w:type="dxa"/>
          </w:tcPr>
          <w:p w14:paraId="2EB05B1E" w14:textId="77777777" w:rsidR="009336AA" w:rsidRDefault="009336AA" w:rsidP="00BD1058">
            <w:pPr>
              <w:jc w:val="both"/>
              <w:rPr>
                <w:rFonts w:cstheme="minorHAnsi"/>
              </w:rPr>
            </w:pPr>
            <w:r w:rsidRPr="00BD1058">
              <w:rPr>
                <w:rFonts w:cstheme="minorHAnsi"/>
              </w:rPr>
              <w:t>JP Morgan Chase Bank</w:t>
            </w:r>
          </w:p>
          <w:p w14:paraId="3EA44858" w14:textId="77777777" w:rsidR="00E77ACD" w:rsidRPr="00BD1058" w:rsidRDefault="00E77ACD" w:rsidP="00BD1058">
            <w:pPr>
              <w:jc w:val="both"/>
              <w:rPr>
                <w:rFonts w:cstheme="minorHAnsi"/>
              </w:rPr>
            </w:pPr>
          </w:p>
        </w:tc>
        <w:tc>
          <w:tcPr>
            <w:tcW w:w="1333" w:type="dxa"/>
          </w:tcPr>
          <w:p w14:paraId="3F783C86" w14:textId="77777777" w:rsidR="009336AA" w:rsidRPr="00BD1058" w:rsidRDefault="009336AA" w:rsidP="00BD1058">
            <w:pPr>
              <w:jc w:val="both"/>
              <w:rPr>
                <w:rFonts w:cstheme="minorHAnsi"/>
              </w:rPr>
            </w:pPr>
            <w:r w:rsidRPr="00BD1058">
              <w:rPr>
                <w:rFonts w:cstheme="minorHAnsi"/>
              </w:rPr>
              <w:t>Goldshield Limited</w:t>
            </w:r>
          </w:p>
        </w:tc>
      </w:tr>
      <w:tr w:rsidR="009336AA" w:rsidRPr="00BD1058" w14:paraId="2C608AAC" w14:textId="77777777" w:rsidTr="009336AA">
        <w:tc>
          <w:tcPr>
            <w:tcW w:w="1257" w:type="dxa"/>
          </w:tcPr>
          <w:p w14:paraId="35BFA1C4" w14:textId="77777777" w:rsidR="009336AA" w:rsidRPr="00BD1058" w:rsidRDefault="009336AA" w:rsidP="00BD1058">
            <w:pPr>
              <w:jc w:val="both"/>
              <w:rPr>
                <w:rFonts w:cstheme="minorHAnsi"/>
              </w:rPr>
            </w:pPr>
            <w:r w:rsidRPr="00BD1058">
              <w:rPr>
                <w:rFonts w:cstheme="minorHAnsi"/>
              </w:rPr>
              <w:t xml:space="preserve">Peninsula Land Ltd </w:t>
            </w:r>
          </w:p>
        </w:tc>
        <w:tc>
          <w:tcPr>
            <w:tcW w:w="1255" w:type="dxa"/>
          </w:tcPr>
          <w:p w14:paraId="13ADB9A5" w14:textId="77777777" w:rsidR="009336AA" w:rsidRPr="00BD1058" w:rsidRDefault="009336AA" w:rsidP="00BD1058">
            <w:pPr>
              <w:jc w:val="both"/>
              <w:rPr>
                <w:rFonts w:cstheme="minorHAnsi"/>
              </w:rPr>
            </w:pPr>
            <w:r w:rsidRPr="00BD1058">
              <w:rPr>
                <w:rFonts w:cstheme="minorHAnsi"/>
              </w:rPr>
              <w:t>Jones Lang LaSalle</w:t>
            </w:r>
          </w:p>
        </w:tc>
        <w:tc>
          <w:tcPr>
            <w:tcW w:w="1830" w:type="dxa"/>
          </w:tcPr>
          <w:p w14:paraId="0AB7A678" w14:textId="77777777" w:rsidR="009336AA" w:rsidRPr="00BD1058" w:rsidRDefault="009336AA" w:rsidP="00BD1058">
            <w:pPr>
              <w:jc w:val="both"/>
              <w:rPr>
                <w:rFonts w:cstheme="minorHAnsi"/>
              </w:rPr>
            </w:pPr>
            <w:r w:rsidRPr="00BD1058">
              <w:rPr>
                <w:rFonts w:cstheme="minorHAnsi"/>
              </w:rPr>
              <w:t>TATA Communications</w:t>
            </w:r>
          </w:p>
        </w:tc>
        <w:tc>
          <w:tcPr>
            <w:tcW w:w="957" w:type="dxa"/>
          </w:tcPr>
          <w:p w14:paraId="4279ED8F" w14:textId="77777777" w:rsidR="009336AA" w:rsidRPr="00BD1058" w:rsidRDefault="009336AA" w:rsidP="00BD1058">
            <w:pPr>
              <w:jc w:val="both"/>
              <w:rPr>
                <w:rFonts w:cstheme="minorHAnsi"/>
              </w:rPr>
            </w:pPr>
            <w:r w:rsidRPr="00BD1058">
              <w:rPr>
                <w:rFonts w:cstheme="minorHAnsi"/>
              </w:rPr>
              <w:t>ICICI Bank</w:t>
            </w:r>
          </w:p>
        </w:tc>
        <w:tc>
          <w:tcPr>
            <w:tcW w:w="1196" w:type="dxa"/>
          </w:tcPr>
          <w:p w14:paraId="5A9B67FB" w14:textId="77777777" w:rsidR="009336AA" w:rsidRPr="00BD1058" w:rsidRDefault="009336AA" w:rsidP="00BD1058">
            <w:pPr>
              <w:jc w:val="both"/>
              <w:rPr>
                <w:rFonts w:cstheme="minorHAnsi"/>
              </w:rPr>
            </w:pPr>
            <w:r w:rsidRPr="00BD1058">
              <w:rPr>
                <w:rFonts w:cstheme="minorHAnsi"/>
              </w:rPr>
              <w:t>Accenture BPO</w:t>
            </w:r>
          </w:p>
        </w:tc>
        <w:tc>
          <w:tcPr>
            <w:tcW w:w="1042" w:type="dxa"/>
          </w:tcPr>
          <w:p w14:paraId="16F0EAA4" w14:textId="77777777" w:rsidR="009336AA" w:rsidRPr="00BD1058" w:rsidRDefault="009336AA" w:rsidP="00BD1058">
            <w:pPr>
              <w:jc w:val="both"/>
              <w:rPr>
                <w:rFonts w:cstheme="minorHAnsi"/>
              </w:rPr>
            </w:pPr>
            <w:r w:rsidRPr="00BD1058">
              <w:rPr>
                <w:rFonts w:cstheme="minorHAnsi"/>
              </w:rPr>
              <w:t>Deloitte</w:t>
            </w:r>
          </w:p>
        </w:tc>
        <w:tc>
          <w:tcPr>
            <w:tcW w:w="797" w:type="dxa"/>
          </w:tcPr>
          <w:p w14:paraId="336662FB" w14:textId="77777777" w:rsidR="009336AA" w:rsidRPr="00BD1058" w:rsidRDefault="009336AA" w:rsidP="00BD1058">
            <w:pPr>
              <w:jc w:val="both"/>
              <w:rPr>
                <w:rFonts w:cstheme="minorHAnsi"/>
              </w:rPr>
            </w:pPr>
            <w:r w:rsidRPr="00BD1058">
              <w:rPr>
                <w:rFonts w:cstheme="minorHAnsi"/>
              </w:rPr>
              <w:t>Monginis</w:t>
            </w:r>
          </w:p>
        </w:tc>
        <w:tc>
          <w:tcPr>
            <w:tcW w:w="1169" w:type="dxa"/>
          </w:tcPr>
          <w:p w14:paraId="79F00302" w14:textId="77777777" w:rsidR="009336AA" w:rsidRPr="00BD1058" w:rsidRDefault="009336AA" w:rsidP="00BD1058">
            <w:pPr>
              <w:jc w:val="both"/>
              <w:rPr>
                <w:rFonts w:cstheme="minorHAnsi"/>
              </w:rPr>
            </w:pPr>
            <w:r w:rsidRPr="00BD1058">
              <w:rPr>
                <w:rFonts w:cstheme="minorHAnsi"/>
              </w:rPr>
              <w:t>Intelenet Global</w:t>
            </w:r>
          </w:p>
        </w:tc>
        <w:tc>
          <w:tcPr>
            <w:tcW w:w="1333" w:type="dxa"/>
          </w:tcPr>
          <w:p w14:paraId="07B05D0A" w14:textId="77777777" w:rsidR="009336AA" w:rsidRDefault="009336AA" w:rsidP="00BD1058">
            <w:pPr>
              <w:jc w:val="both"/>
              <w:rPr>
                <w:rFonts w:cstheme="minorHAnsi"/>
              </w:rPr>
            </w:pPr>
            <w:r w:rsidRPr="00BD1058">
              <w:rPr>
                <w:rFonts w:cstheme="minorHAnsi"/>
              </w:rPr>
              <w:t>Schindler Group</w:t>
            </w:r>
          </w:p>
          <w:p w14:paraId="13EDFF1C" w14:textId="77777777" w:rsidR="00E77ACD" w:rsidRPr="00BD1058" w:rsidRDefault="00E77ACD" w:rsidP="00BD1058">
            <w:pPr>
              <w:jc w:val="both"/>
              <w:rPr>
                <w:rFonts w:cstheme="minorHAnsi"/>
              </w:rPr>
            </w:pPr>
          </w:p>
        </w:tc>
      </w:tr>
    </w:tbl>
    <w:p w14:paraId="0EB4B67D" w14:textId="77777777" w:rsidR="008A3C2F" w:rsidRDefault="008A3C2F" w:rsidP="00BD1058">
      <w:pPr>
        <w:spacing w:after="0" w:line="240" w:lineRule="auto"/>
        <w:jc w:val="both"/>
        <w:rPr>
          <w:rFonts w:cstheme="minorHAnsi"/>
        </w:rPr>
      </w:pPr>
    </w:p>
    <w:p w14:paraId="45C99042" w14:textId="77777777" w:rsidR="008A3C2F" w:rsidRPr="00BD1058" w:rsidRDefault="008A3C2F" w:rsidP="00BD1058">
      <w:pPr>
        <w:pStyle w:val="ListParagraph"/>
        <w:numPr>
          <w:ilvl w:val="0"/>
          <w:numId w:val="17"/>
        </w:numPr>
        <w:spacing w:after="0" w:line="240" w:lineRule="auto"/>
        <w:jc w:val="both"/>
        <w:rPr>
          <w:rFonts w:cstheme="minorHAnsi"/>
        </w:rPr>
      </w:pPr>
      <w:r w:rsidRPr="00BD1058">
        <w:rPr>
          <w:rFonts w:cstheme="minorHAnsi"/>
        </w:rPr>
        <w:t>Trained for:</w:t>
      </w:r>
    </w:p>
    <w:p w14:paraId="60B00C51" w14:textId="77777777" w:rsidR="008A3C2F" w:rsidRPr="00BD1058" w:rsidRDefault="008A3C2F" w:rsidP="00BD1058">
      <w:pPr>
        <w:pStyle w:val="ListParagraph"/>
        <w:spacing w:after="0" w:line="240" w:lineRule="auto"/>
        <w:ind w:left="360"/>
        <w:jc w:val="both"/>
        <w:rPr>
          <w:rFonts w:cstheme="minorHAnsi"/>
        </w:rPr>
      </w:pPr>
    </w:p>
    <w:tbl>
      <w:tblPr>
        <w:tblStyle w:val="TableGrid"/>
        <w:tblW w:w="0" w:type="auto"/>
        <w:tblLook w:val="04A0" w:firstRow="1" w:lastRow="0" w:firstColumn="1" w:lastColumn="0" w:noHBand="0" w:noVBand="1"/>
      </w:tblPr>
      <w:tblGrid>
        <w:gridCol w:w="1575"/>
        <w:gridCol w:w="1612"/>
        <w:gridCol w:w="1286"/>
        <w:gridCol w:w="1332"/>
        <w:gridCol w:w="1723"/>
        <w:gridCol w:w="1829"/>
        <w:gridCol w:w="1479"/>
      </w:tblGrid>
      <w:tr w:rsidR="00E16A07" w:rsidRPr="00BD1058" w14:paraId="3BB2F432" w14:textId="77777777" w:rsidTr="00011854">
        <w:tc>
          <w:tcPr>
            <w:tcW w:w="1613" w:type="dxa"/>
          </w:tcPr>
          <w:p w14:paraId="5CD55F2F" w14:textId="77777777" w:rsidR="008A3C2F" w:rsidRPr="00BD1058" w:rsidRDefault="008A3C2F" w:rsidP="00BD1058">
            <w:pPr>
              <w:jc w:val="both"/>
              <w:rPr>
                <w:rFonts w:cstheme="minorHAnsi"/>
              </w:rPr>
            </w:pPr>
            <w:r w:rsidRPr="00BD1058">
              <w:rPr>
                <w:rFonts w:cstheme="minorHAnsi"/>
              </w:rPr>
              <w:t>IBM (Chennai &amp; Bengaluru)</w:t>
            </w:r>
          </w:p>
        </w:tc>
        <w:tc>
          <w:tcPr>
            <w:tcW w:w="1635" w:type="dxa"/>
          </w:tcPr>
          <w:p w14:paraId="00B16D2A" w14:textId="77777777" w:rsidR="008A3C2F" w:rsidRPr="00BD1058" w:rsidRDefault="008A3C2F" w:rsidP="00BD1058">
            <w:pPr>
              <w:jc w:val="both"/>
              <w:rPr>
                <w:rFonts w:cstheme="minorHAnsi"/>
              </w:rPr>
            </w:pPr>
            <w:r w:rsidRPr="00BD1058">
              <w:rPr>
                <w:rFonts w:cstheme="minorHAnsi"/>
              </w:rPr>
              <w:t>Infosys Technologies (Bengaluru)</w:t>
            </w:r>
          </w:p>
        </w:tc>
        <w:tc>
          <w:tcPr>
            <w:tcW w:w="1313" w:type="dxa"/>
          </w:tcPr>
          <w:p w14:paraId="31B584A1" w14:textId="77777777" w:rsidR="008A3C2F" w:rsidRDefault="008A3C2F" w:rsidP="00BD1058">
            <w:pPr>
              <w:jc w:val="both"/>
              <w:rPr>
                <w:rFonts w:cstheme="minorHAnsi"/>
              </w:rPr>
            </w:pPr>
            <w:r w:rsidRPr="00BD1058">
              <w:rPr>
                <w:rFonts w:cstheme="minorHAnsi"/>
              </w:rPr>
              <w:t>Wipro BPO (Kolkatta &amp; Delhi)</w:t>
            </w:r>
          </w:p>
          <w:p w14:paraId="1BADD9F3" w14:textId="77777777" w:rsidR="00E77ACD" w:rsidRPr="00BD1058" w:rsidRDefault="00E77ACD" w:rsidP="00BD1058">
            <w:pPr>
              <w:jc w:val="both"/>
              <w:rPr>
                <w:rFonts w:cstheme="minorHAnsi"/>
              </w:rPr>
            </w:pPr>
          </w:p>
        </w:tc>
        <w:tc>
          <w:tcPr>
            <w:tcW w:w="1358" w:type="dxa"/>
          </w:tcPr>
          <w:p w14:paraId="778F0CDD" w14:textId="77777777" w:rsidR="008A3C2F" w:rsidRPr="00BD1058" w:rsidRDefault="008A3C2F" w:rsidP="00BD1058">
            <w:pPr>
              <w:jc w:val="both"/>
              <w:rPr>
                <w:rFonts w:cstheme="minorHAnsi"/>
              </w:rPr>
            </w:pPr>
            <w:r w:rsidRPr="00BD1058">
              <w:rPr>
                <w:rFonts w:cstheme="minorHAnsi"/>
              </w:rPr>
              <w:lastRenderedPageBreak/>
              <w:t>First Source BPO</w:t>
            </w:r>
          </w:p>
        </w:tc>
        <w:tc>
          <w:tcPr>
            <w:tcW w:w="1520" w:type="dxa"/>
          </w:tcPr>
          <w:p w14:paraId="45ED6AB7" w14:textId="77777777" w:rsidR="008A3C2F" w:rsidRPr="00BD1058" w:rsidRDefault="008A3C2F" w:rsidP="00BD1058">
            <w:pPr>
              <w:jc w:val="both"/>
              <w:rPr>
                <w:rFonts w:cstheme="minorHAnsi"/>
              </w:rPr>
            </w:pPr>
            <w:r w:rsidRPr="00BD1058">
              <w:rPr>
                <w:rFonts w:cstheme="minorHAnsi"/>
              </w:rPr>
              <w:t>Sciformix Technologies</w:t>
            </w:r>
          </w:p>
        </w:tc>
        <w:tc>
          <w:tcPr>
            <w:tcW w:w="1894" w:type="dxa"/>
          </w:tcPr>
          <w:p w14:paraId="4023CA6B" w14:textId="77777777" w:rsidR="008A3C2F" w:rsidRPr="00BD1058" w:rsidRDefault="008A3C2F" w:rsidP="00BD1058">
            <w:pPr>
              <w:jc w:val="both"/>
              <w:rPr>
                <w:rFonts w:cstheme="minorHAnsi"/>
              </w:rPr>
            </w:pPr>
            <w:r w:rsidRPr="00BD1058">
              <w:rPr>
                <w:rFonts w:cstheme="minorHAnsi"/>
              </w:rPr>
              <w:t>Jones Lang LaSalle</w:t>
            </w:r>
          </w:p>
        </w:tc>
        <w:tc>
          <w:tcPr>
            <w:tcW w:w="1503" w:type="dxa"/>
          </w:tcPr>
          <w:p w14:paraId="38193FD7" w14:textId="77777777" w:rsidR="008A3C2F" w:rsidRPr="00BD1058" w:rsidRDefault="008A3C2F" w:rsidP="00BD1058">
            <w:pPr>
              <w:jc w:val="both"/>
              <w:rPr>
                <w:rFonts w:cstheme="minorHAnsi"/>
              </w:rPr>
            </w:pPr>
            <w:r w:rsidRPr="00BD1058">
              <w:rPr>
                <w:rFonts w:cstheme="minorHAnsi"/>
              </w:rPr>
              <w:t>Cognizant Technology Solutions</w:t>
            </w:r>
          </w:p>
        </w:tc>
      </w:tr>
      <w:tr w:rsidR="00BD1058" w:rsidRPr="00BD1058" w14:paraId="5E0C27E6" w14:textId="77777777" w:rsidTr="00011854">
        <w:tc>
          <w:tcPr>
            <w:tcW w:w="1613" w:type="dxa"/>
          </w:tcPr>
          <w:p w14:paraId="5B4EFAE1" w14:textId="77777777" w:rsidR="008A3C2F" w:rsidRPr="00BD1058" w:rsidRDefault="008A3C2F" w:rsidP="00BD1058">
            <w:pPr>
              <w:jc w:val="both"/>
              <w:rPr>
                <w:rFonts w:cstheme="minorHAnsi"/>
              </w:rPr>
            </w:pPr>
            <w:r w:rsidRPr="00BD1058">
              <w:rPr>
                <w:rFonts w:cstheme="minorHAnsi"/>
              </w:rPr>
              <w:t>Zenta BPO</w:t>
            </w:r>
          </w:p>
        </w:tc>
        <w:tc>
          <w:tcPr>
            <w:tcW w:w="1635" w:type="dxa"/>
          </w:tcPr>
          <w:p w14:paraId="7FFB65F9" w14:textId="77777777" w:rsidR="008A3C2F" w:rsidRPr="00BD1058" w:rsidRDefault="008A3C2F" w:rsidP="00BD1058">
            <w:pPr>
              <w:jc w:val="both"/>
              <w:rPr>
                <w:rFonts w:cstheme="minorHAnsi"/>
              </w:rPr>
            </w:pPr>
            <w:r w:rsidRPr="00BD1058">
              <w:rPr>
                <w:rFonts w:cstheme="minorHAnsi"/>
              </w:rPr>
              <w:t>Schindler Group</w:t>
            </w:r>
          </w:p>
        </w:tc>
        <w:tc>
          <w:tcPr>
            <w:tcW w:w="1313" w:type="dxa"/>
          </w:tcPr>
          <w:p w14:paraId="6A83F24C" w14:textId="77777777" w:rsidR="008A3C2F" w:rsidRPr="00BD1058" w:rsidRDefault="008A3C2F" w:rsidP="00BD1058">
            <w:pPr>
              <w:jc w:val="both"/>
              <w:rPr>
                <w:rFonts w:cstheme="minorHAnsi"/>
              </w:rPr>
            </w:pPr>
            <w:r w:rsidRPr="00BD1058">
              <w:rPr>
                <w:rFonts w:cstheme="minorHAnsi"/>
              </w:rPr>
              <w:t>Ashok Piramal Group</w:t>
            </w:r>
          </w:p>
        </w:tc>
        <w:tc>
          <w:tcPr>
            <w:tcW w:w="1358" w:type="dxa"/>
          </w:tcPr>
          <w:p w14:paraId="62F33CBA" w14:textId="77777777" w:rsidR="008A3C2F" w:rsidRPr="00BD1058" w:rsidRDefault="008A3C2F" w:rsidP="00BD1058">
            <w:pPr>
              <w:jc w:val="both"/>
              <w:rPr>
                <w:rFonts w:cstheme="minorHAnsi"/>
              </w:rPr>
            </w:pPr>
            <w:r w:rsidRPr="00BD1058">
              <w:rPr>
                <w:rFonts w:cstheme="minorHAnsi"/>
              </w:rPr>
              <w:t>Viom Networks</w:t>
            </w:r>
          </w:p>
        </w:tc>
        <w:tc>
          <w:tcPr>
            <w:tcW w:w="1520" w:type="dxa"/>
          </w:tcPr>
          <w:p w14:paraId="286D93B9" w14:textId="77777777" w:rsidR="008A3C2F" w:rsidRPr="00BD1058" w:rsidRDefault="008A3C2F" w:rsidP="00BD1058">
            <w:pPr>
              <w:jc w:val="both"/>
              <w:rPr>
                <w:rFonts w:cstheme="minorHAnsi"/>
              </w:rPr>
            </w:pPr>
            <w:r w:rsidRPr="00BD1058">
              <w:rPr>
                <w:rFonts w:cstheme="minorHAnsi"/>
              </w:rPr>
              <w:t>TATA Communications</w:t>
            </w:r>
          </w:p>
        </w:tc>
        <w:tc>
          <w:tcPr>
            <w:tcW w:w="1894" w:type="dxa"/>
          </w:tcPr>
          <w:p w14:paraId="0EC8E61E" w14:textId="77777777" w:rsidR="008A3C2F" w:rsidRDefault="008A3C2F" w:rsidP="00BD1058">
            <w:pPr>
              <w:jc w:val="both"/>
              <w:rPr>
                <w:rFonts w:cstheme="minorHAnsi"/>
              </w:rPr>
            </w:pPr>
            <w:r w:rsidRPr="00BD1058">
              <w:rPr>
                <w:rFonts w:cstheme="minorHAnsi"/>
              </w:rPr>
              <w:t>Mphasis BPO (Pune &amp; Bengaluru)</w:t>
            </w:r>
          </w:p>
          <w:p w14:paraId="4C30D26E" w14:textId="77777777" w:rsidR="00E77ACD" w:rsidRPr="00BD1058" w:rsidRDefault="00E77ACD" w:rsidP="00BD1058">
            <w:pPr>
              <w:jc w:val="both"/>
              <w:rPr>
                <w:rFonts w:cstheme="minorHAnsi"/>
              </w:rPr>
            </w:pPr>
          </w:p>
        </w:tc>
        <w:tc>
          <w:tcPr>
            <w:tcW w:w="1503" w:type="dxa"/>
          </w:tcPr>
          <w:p w14:paraId="0805B562" w14:textId="77777777" w:rsidR="008A3C2F" w:rsidRPr="00BD1058" w:rsidRDefault="00766671" w:rsidP="00BD1058">
            <w:pPr>
              <w:jc w:val="both"/>
              <w:rPr>
                <w:rFonts w:cstheme="minorHAnsi"/>
              </w:rPr>
            </w:pPr>
            <w:r w:rsidRPr="00BD1058">
              <w:rPr>
                <w:rFonts w:cstheme="minorHAnsi"/>
              </w:rPr>
              <w:t>Accenture BPO</w:t>
            </w:r>
          </w:p>
        </w:tc>
      </w:tr>
    </w:tbl>
    <w:p w14:paraId="13637E58" w14:textId="77777777" w:rsidR="007A2002" w:rsidRPr="00BD1058" w:rsidRDefault="007A2002" w:rsidP="00BD1058">
      <w:pPr>
        <w:spacing w:after="0" w:line="240" w:lineRule="auto"/>
        <w:jc w:val="both"/>
        <w:rPr>
          <w:rFonts w:cstheme="minorHAnsi"/>
        </w:rPr>
      </w:pPr>
    </w:p>
    <w:p w14:paraId="6AF2BD00" w14:textId="77777777" w:rsidR="00E16A07" w:rsidRDefault="00E16A07" w:rsidP="00BD1058">
      <w:pPr>
        <w:pStyle w:val="ListParagraph"/>
        <w:numPr>
          <w:ilvl w:val="0"/>
          <w:numId w:val="17"/>
        </w:numPr>
        <w:spacing w:after="0" w:line="240" w:lineRule="auto"/>
        <w:jc w:val="both"/>
        <w:rPr>
          <w:rFonts w:cstheme="minorHAnsi"/>
        </w:rPr>
      </w:pPr>
      <w:r w:rsidRPr="008A51BF">
        <w:rPr>
          <w:rFonts w:cstheme="minorHAnsi"/>
        </w:rPr>
        <w:t>Trained on:</w:t>
      </w:r>
    </w:p>
    <w:p w14:paraId="7D498A54" w14:textId="77777777" w:rsidR="008A51BF" w:rsidRPr="008A51BF" w:rsidRDefault="008A51BF" w:rsidP="008A51BF">
      <w:pPr>
        <w:pStyle w:val="ListParagraph"/>
        <w:spacing w:after="0" w:line="240" w:lineRule="auto"/>
        <w:ind w:left="360"/>
        <w:jc w:val="both"/>
        <w:rPr>
          <w:rFonts w:cstheme="minorHAnsi"/>
        </w:rPr>
      </w:pPr>
    </w:p>
    <w:tbl>
      <w:tblPr>
        <w:tblStyle w:val="TableGrid"/>
        <w:tblW w:w="0" w:type="auto"/>
        <w:tblLook w:val="04A0" w:firstRow="1" w:lastRow="0" w:firstColumn="1" w:lastColumn="0" w:noHBand="0" w:noVBand="1"/>
      </w:tblPr>
      <w:tblGrid>
        <w:gridCol w:w="1373"/>
        <w:gridCol w:w="1472"/>
        <w:gridCol w:w="1192"/>
        <w:gridCol w:w="1216"/>
        <w:gridCol w:w="1637"/>
        <w:gridCol w:w="1085"/>
        <w:gridCol w:w="1418"/>
        <w:gridCol w:w="1443"/>
      </w:tblGrid>
      <w:tr w:rsidR="00E16A07" w:rsidRPr="00BD1058" w14:paraId="73EB80E8" w14:textId="77777777" w:rsidTr="00E16A07">
        <w:tc>
          <w:tcPr>
            <w:tcW w:w="1511" w:type="dxa"/>
          </w:tcPr>
          <w:p w14:paraId="094CB6EC" w14:textId="77777777" w:rsidR="00E16A07" w:rsidRPr="00BD1058" w:rsidRDefault="00E16A07" w:rsidP="00BD1058">
            <w:pPr>
              <w:jc w:val="both"/>
              <w:rPr>
                <w:rFonts w:cstheme="minorHAnsi"/>
              </w:rPr>
            </w:pPr>
            <w:r w:rsidRPr="00BD1058">
              <w:rPr>
                <w:rFonts w:cstheme="minorHAnsi"/>
              </w:rPr>
              <w:t>Campus to Corporate</w:t>
            </w:r>
          </w:p>
        </w:tc>
        <w:tc>
          <w:tcPr>
            <w:tcW w:w="1593" w:type="dxa"/>
          </w:tcPr>
          <w:p w14:paraId="5F123FB1" w14:textId="77777777" w:rsidR="00E16A07" w:rsidRPr="00BD1058" w:rsidRDefault="00A04ECE" w:rsidP="00BD1058">
            <w:pPr>
              <w:jc w:val="both"/>
              <w:rPr>
                <w:rFonts w:cstheme="minorHAnsi"/>
              </w:rPr>
            </w:pPr>
            <w:r w:rsidRPr="00BD1058">
              <w:rPr>
                <w:rFonts w:cstheme="minorHAnsi"/>
              </w:rPr>
              <w:t>Customer Centricity</w:t>
            </w:r>
          </w:p>
        </w:tc>
        <w:tc>
          <w:tcPr>
            <w:tcW w:w="1362" w:type="dxa"/>
          </w:tcPr>
          <w:p w14:paraId="5A225FD6" w14:textId="77777777" w:rsidR="00E16A07" w:rsidRPr="00BD1058" w:rsidRDefault="00E16A07" w:rsidP="00BD1058">
            <w:pPr>
              <w:jc w:val="both"/>
              <w:rPr>
                <w:rFonts w:cstheme="minorHAnsi"/>
              </w:rPr>
            </w:pPr>
            <w:r w:rsidRPr="00BD1058">
              <w:rPr>
                <w:rFonts w:cstheme="minorHAnsi"/>
              </w:rPr>
              <w:t>Telephone Etiquette</w:t>
            </w:r>
          </w:p>
        </w:tc>
        <w:tc>
          <w:tcPr>
            <w:tcW w:w="1381" w:type="dxa"/>
          </w:tcPr>
          <w:p w14:paraId="73C37C37" w14:textId="77777777" w:rsidR="00E16A07" w:rsidRPr="00BD1058" w:rsidRDefault="00E16A07" w:rsidP="00BD1058">
            <w:pPr>
              <w:jc w:val="both"/>
              <w:rPr>
                <w:rFonts w:cstheme="minorHAnsi"/>
              </w:rPr>
            </w:pPr>
            <w:r w:rsidRPr="00BD1058">
              <w:rPr>
                <w:rFonts w:cstheme="minorHAnsi"/>
              </w:rPr>
              <w:t>Email Etiquette</w:t>
            </w:r>
          </w:p>
        </w:tc>
        <w:tc>
          <w:tcPr>
            <w:tcW w:w="808" w:type="dxa"/>
          </w:tcPr>
          <w:p w14:paraId="2D814444" w14:textId="77777777" w:rsidR="00E16A07" w:rsidRDefault="00E16A07" w:rsidP="00BD1058">
            <w:pPr>
              <w:jc w:val="both"/>
              <w:rPr>
                <w:rFonts w:cstheme="minorHAnsi"/>
              </w:rPr>
            </w:pPr>
            <w:r w:rsidRPr="00BD1058">
              <w:rPr>
                <w:rFonts w:cstheme="minorHAnsi"/>
              </w:rPr>
              <w:t>Accent Neutralization</w:t>
            </w:r>
            <w:r w:rsidR="00A04ECE" w:rsidRPr="00BD1058">
              <w:rPr>
                <w:rFonts w:cstheme="minorHAnsi"/>
              </w:rPr>
              <w:t xml:space="preserve"> (Phonetics &amp; Grammar)</w:t>
            </w:r>
          </w:p>
          <w:p w14:paraId="5324A8F6" w14:textId="77777777" w:rsidR="00E77ACD" w:rsidRPr="00BD1058" w:rsidRDefault="00E77ACD" w:rsidP="00BD1058">
            <w:pPr>
              <w:jc w:val="both"/>
              <w:rPr>
                <w:rFonts w:cstheme="minorHAnsi"/>
              </w:rPr>
            </w:pPr>
          </w:p>
        </w:tc>
        <w:tc>
          <w:tcPr>
            <w:tcW w:w="1194" w:type="dxa"/>
          </w:tcPr>
          <w:p w14:paraId="4072D16A" w14:textId="77777777" w:rsidR="00E16A07" w:rsidRPr="00BD1058" w:rsidRDefault="00E16A07" w:rsidP="00BD1058">
            <w:pPr>
              <w:jc w:val="both"/>
              <w:rPr>
                <w:rFonts w:cstheme="minorHAnsi"/>
              </w:rPr>
            </w:pPr>
            <w:r w:rsidRPr="00BD1058">
              <w:rPr>
                <w:rFonts w:cstheme="minorHAnsi"/>
              </w:rPr>
              <w:t>Induction Modules</w:t>
            </w:r>
          </w:p>
        </w:tc>
        <w:tc>
          <w:tcPr>
            <w:tcW w:w="1418" w:type="dxa"/>
          </w:tcPr>
          <w:p w14:paraId="0FD8A681" w14:textId="77777777" w:rsidR="00E16A07" w:rsidRPr="00BD1058" w:rsidRDefault="00E16A07" w:rsidP="00BD1058">
            <w:pPr>
              <w:jc w:val="both"/>
              <w:rPr>
                <w:rFonts w:cstheme="minorHAnsi"/>
              </w:rPr>
            </w:pPr>
            <w:r w:rsidRPr="00BD1058">
              <w:rPr>
                <w:rFonts w:cstheme="minorHAnsi"/>
              </w:rPr>
              <w:t>Time Management</w:t>
            </w:r>
          </w:p>
        </w:tc>
        <w:tc>
          <w:tcPr>
            <w:tcW w:w="1569" w:type="dxa"/>
          </w:tcPr>
          <w:p w14:paraId="057851EC" w14:textId="77777777" w:rsidR="00E16A07" w:rsidRPr="00BD1058" w:rsidRDefault="00E16A07" w:rsidP="00BD1058">
            <w:pPr>
              <w:jc w:val="both"/>
              <w:rPr>
                <w:rFonts w:cstheme="minorHAnsi"/>
              </w:rPr>
            </w:pPr>
            <w:r w:rsidRPr="00BD1058">
              <w:rPr>
                <w:rFonts w:cstheme="minorHAnsi"/>
              </w:rPr>
              <w:t>Interpersonal Skills</w:t>
            </w:r>
          </w:p>
        </w:tc>
      </w:tr>
      <w:tr w:rsidR="00E16A07" w:rsidRPr="00BD1058" w14:paraId="67B1A5E4" w14:textId="77777777" w:rsidTr="00E16A07">
        <w:tc>
          <w:tcPr>
            <w:tcW w:w="1511" w:type="dxa"/>
          </w:tcPr>
          <w:p w14:paraId="2CBD2AA3" w14:textId="77777777" w:rsidR="00E16A07" w:rsidRPr="00BD1058" w:rsidRDefault="00E16A07" w:rsidP="00BD1058">
            <w:pPr>
              <w:jc w:val="both"/>
              <w:rPr>
                <w:rFonts w:cstheme="minorHAnsi"/>
              </w:rPr>
            </w:pPr>
            <w:r w:rsidRPr="00BD1058">
              <w:rPr>
                <w:rFonts w:cstheme="minorHAnsi"/>
              </w:rPr>
              <w:t>Culture Sensitization</w:t>
            </w:r>
          </w:p>
        </w:tc>
        <w:tc>
          <w:tcPr>
            <w:tcW w:w="1593" w:type="dxa"/>
          </w:tcPr>
          <w:p w14:paraId="7019677C" w14:textId="77777777" w:rsidR="00E77ACD" w:rsidRPr="00BD1058" w:rsidRDefault="00E16A07" w:rsidP="008A51BF">
            <w:pPr>
              <w:jc w:val="both"/>
              <w:rPr>
                <w:rFonts w:cstheme="minorHAnsi"/>
              </w:rPr>
            </w:pPr>
            <w:r w:rsidRPr="00BD1058">
              <w:rPr>
                <w:rFonts w:cstheme="minorHAnsi"/>
              </w:rPr>
              <w:t>Language Enhancement (Spoken English)</w:t>
            </w:r>
          </w:p>
        </w:tc>
        <w:tc>
          <w:tcPr>
            <w:tcW w:w="1362" w:type="dxa"/>
          </w:tcPr>
          <w:p w14:paraId="19A3E9B3" w14:textId="77777777" w:rsidR="00E16A07" w:rsidRPr="00BD1058" w:rsidRDefault="00E16A07" w:rsidP="00BD1058">
            <w:pPr>
              <w:jc w:val="both"/>
              <w:rPr>
                <w:rFonts w:cstheme="minorHAnsi"/>
              </w:rPr>
            </w:pPr>
            <w:r w:rsidRPr="00BD1058">
              <w:rPr>
                <w:rFonts w:cstheme="minorHAnsi"/>
              </w:rPr>
              <w:t xml:space="preserve">Team </w:t>
            </w:r>
            <w:r w:rsidR="00A04ECE" w:rsidRPr="00BD1058">
              <w:rPr>
                <w:rFonts w:cstheme="minorHAnsi"/>
              </w:rPr>
              <w:t>Dynamics</w:t>
            </w:r>
          </w:p>
        </w:tc>
        <w:tc>
          <w:tcPr>
            <w:tcW w:w="1381" w:type="dxa"/>
          </w:tcPr>
          <w:p w14:paraId="40493000" w14:textId="77777777" w:rsidR="00E16A07" w:rsidRPr="00BD1058" w:rsidRDefault="00E16A07" w:rsidP="00BD1058">
            <w:pPr>
              <w:jc w:val="both"/>
              <w:rPr>
                <w:rFonts w:cstheme="minorHAnsi"/>
              </w:rPr>
            </w:pPr>
            <w:r w:rsidRPr="00BD1058">
              <w:rPr>
                <w:rFonts w:cstheme="minorHAnsi"/>
              </w:rPr>
              <w:t>Ownership</w:t>
            </w:r>
          </w:p>
        </w:tc>
        <w:tc>
          <w:tcPr>
            <w:tcW w:w="808" w:type="dxa"/>
          </w:tcPr>
          <w:p w14:paraId="52C33DC6" w14:textId="77777777" w:rsidR="00E16A07" w:rsidRPr="00BD1058" w:rsidRDefault="00A04ECE" w:rsidP="00BD1058">
            <w:pPr>
              <w:jc w:val="both"/>
              <w:rPr>
                <w:rFonts w:cstheme="minorHAnsi"/>
              </w:rPr>
            </w:pPr>
            <w:r w:rsidRPr="00BD1058">
              <w:rPr>
                <w:rFonts w:cstheme="minorHAnsi"/>
              </w:rPr>
              <w:t>Business Communication</w:t>
            </w:r>
          </w:p>
        </w:tc>
        <w:tc>
          <w:tcPr>
            <w:tcW w:w="1194" w:type="dxa"/>
          </w:tcPr>
          <w:p w14:paraId="2725C39A" w14:textId="77777777" w:rsidR="00E16A07" w:rsidRPr="00BD1058" w:rsidRDefault="00E16A07" w:rsidP="00BD1058">
            <w:pPr>
              <w:jc w:val="both"/>
              <w:rPr>
                <w:rFonts w:cstheme="minorHAnsi"/>
              </w:rPr>
            </w:pPr>
            <w:r w:rsidRPr="00BD1058">
              <w:rPr>
                <w:rFonts w:cstheme="minorHAnsi"/>
              </w:rPr>
              <w:t>Safety Training</w:t>
            </w:r>
          </w:p>
        </w:tc>
        <w:tc>
          <w:tcPr>
            <w:tcW w:w="1418" w:type="dxa"/>
          </w:tcPr>
          <w:p w14:paraId="6ECDA948" w14:textId="77777777" w:rsidR="00E16A07" w:rsidRPr="00BD1058" w:rsidRDefault="00E16A07" w:rsidP="00BD1058">
            <w:pPr>
              <w:jc w:val="both"/>
              <w:rPr>
                <w:rFonts w:cstheme="minorHAnsi"/>
              </w:rPr>
            </w:pPr>
            <w:r w:rsidRPr="00BD1058">
              <w:rPr>
                <w:rFonts w:cstheme="minorHAnsi"/>
              </w:rPr>
              <w:t>Stress Management</w:t>
            </w:r>
          </w:p>
        </w:tc>
        <w:tc>
          <w:tcPr>
            <w:tcW w:w="1569" w:type="dxa"/>
          </w:tcPr>
          <w:p w14:paraId="62E43427" w14:textId="77777777" w:rsidR="00E16A07" w:rsidRPr="00BD1058" w:rsidRDefault="00E16A07" w:rsidP="00BD1058">
            <w:pPr>
              <w:jc w:val="both"/>
              <w:rPr>
                <w:rFonts w:cstheme="minorHAnsi"/>
              </w:rPr>
            </w:pPr>
            <w:r w:rsidRPr="00BD1058">
              <w:rPr>
                <w:rFonts w:cstheme="minorHAnsi"/>
              </w:rPr>
              <w:t>Presentation skills</w:t>
            </w:r>
          </w:p>
        </w:tc>
      </w:tr>
    </w:tbl>
    <w:p w14:paraId="253600FC" w14:textId="77777777" w:rsidR="00E16A07" w:rsidRPr="00BD1058" w:rsidRDefault="00E16A07" w:rsidP="00BD1058">
      <w:pPr>
        <w:spacing w:after="0" w:line="240" w:lineRule="auto"/>
        <w:jc w:val="both"/>
        <w:rPr>
          <w:rFonts w:cstheme="minorHAnsi"/>
        </w:rPr>
      </w:pPr>
    </w:p>
    <w:p w14:paraId="23D07F44" w14:textId="77777777" w:rsidR="004C1C2B" w:rsidRDefault="00C95D6F" w:rsidP="008A51BF">
      <w:pPr>
        <w:pStyle w:val="Title"/>
        <w:spacing w:after="0"/>
        <w:rPr>
          <w:rFonts w:asciiTheme="minorHAnsi" w:hAnsiTheme="minorHAnsi" w:cstheme="minorHAnsi"/>
          <w:b/>
          <w:color w:val="943634" w:themeColor="accent2" w:themeShade="BF"/>
          <w:sz w:val="24"/>
          <w:szCs w:val="24"/>
        </w:rPr>
      </w:pPr>
      <w:r w:rsidRPr="00BD1058">
        <w:rPr>
          <w:rFonts w:asciiTheme="minorHAnsi" w:hAnsiTheme="minorHAnsi" w:cstheme="minorHAnsi"/>
          <w:b/>
          <w:color w:val="943634" w:themeColor="accent2" w:themeShade="BF"/>
          <w:sz w:val="24"/>
          <w:szCs w:val="24"/>
        </w:rPr>
        <w:t xml:space="preserve">       </w:t>
      </w:r>
    </w:p>
    <w:p w14:paraId="10AF24A1" w14:textId="77777777" w:rsidR="001D7012" w:rsidRPr="00BD1058" w:rsidRDefault="001D7012" w:rsidP="00BD1058">
      <w:pPr>
        <w:pStyle w:val="Heading2"/>
        <w:spacing w:before="0"/>
        <w:rPr>
          <w:rFonts w:asciiTheme="minorHAnsi" w:hAnsiTheme="minorHAnsi" w:cstheme="minorHAnsi"/>
          <w:color w:val="943634" w:themeColor="accent2" w:themeShade="BF"/>
          <w:sz w:val="24"/>
          <w:szCs w:val="24"/>
        </w:rPr>
      </w:pPr>
      <w:r w:rsidRPr="00BD1058">
        <w:rPr>
          <w:rFonts w:asciiTheme="minorHAnsi" w:hAnsiTheme="minorHAnsi" w:cstheme="minorHAnsi"/>
          <w:color w:val="943634" w:themeColor="accent2" w:themeShade="BF"/>
          <w:sz w:val="24"/>
          <w:szCs w:val="24"/>
        </w:rPr>
        <w:t>Vigent Solutions                                                                                                                                        2004 – 2005</w:t>
      </w:r>
    </w:p>
    <w:p w14:paraId="2A1CEE8F" w14:textId="77777777" w:rsidR="001D7012" w:rsidRPr="00BD1058" w:rsidRDefault="001D7012" w:rsidP="00BD1058">
      <w:pPr>
        <w:spacing w:after="0"/>
        <w:rPr>
          <w:rFonts w:cstheme="minorHAnsi"/>
        </w:rPr>
      </w:pPr>
    </w:p>
    <w:p w14:paraId="32F8B506" w14:textId="77777777" w:rsidR="001D7012" w:rsidRPr="004C1C2B" w:rsidRDefault="001D7012" w:rsidP="00BD1058">
      <w:pPr>
        <w:spacing w:after="0"/>
        <w:rPr>
          <w:rFonts w:cstheme="minorHAnsi"/>
          <w:color w:val="943634" w:themeColor="accent2" w:themeShade="BF"/>
          <w:sz w:val="24"/>
          <w:szCs w:val="24"/>
        </w:rPr>
      </w:pPr>
      <w:r w:rsidRPr="004C1C2B">
        <w:rPr>
          <w:rFonts w:cstheme="minorHAnsi"/>
          <w:color w:val="943634" w:themeColor="accent2" w:themeShade="BF"/>
          <w:sz w:val="24"/>
          <w:szCs w:val="24"/>
        </w:rPr>
        <w:t>Vigent Solutions was a Mumbai based Training Organization which provided training and recruitment support to BPO and MNC aspirants.</w:t>
      </w:r>
    </w:p>
    <w:p w14:paraId="0A456F30" w14:textId="77777777" w:rsidR="001D7012" w:rsidRPr="00BD1058" w:rsidRDefault="001D7012" w:rsidP="00BD1058">
      <w:pPr>
        <w:pStyle w:val="Title"/>
        <w:spacing w:after="0"/>
        <w:rPr>
          <w:rFonts w:asciiTheme="minorHAnsi" w:hAnsiTheme="minorHAnsi" w:cstheme="minorHAnsi"/>
          <w:b/>
          <w:color w:val="943634" w:themeColor="accent2" w:themeShade="BF"/>
          <w:sz w:val="24"/>
          <w:szCs w:val="24"/>
        </w:rPr>
      </w:pPr>
    </w:p>
    <w:p w14:paraId="24C74D45" w14:textId="77777777" w:rsidR="00CF1102" w:rsidRPr="004C1C2B" w:rsidRDefault="00BB7AEB" w:rsidP="00BD1058">
      <w:pPr>
        <w:pStyle w:val="Heading2"/>
        <w:spacing w:before="0"/>
        <w:rPr>
          <w:rFonts w:asciiTheme="minorHAnsi" w:hAnsiTheme="minorHAnsi" w:cstheme="minorHAnsi"/>
          <w:color w:val="365F91" w:themeColor="accent1" w:themeShade="BF"/>
          <w:sz w:val="24"/>
          <w:szCs w:val="24"/>
          <w:u w:val="single"/>
        </w:rPr>
      </w:pPr>
      <w:r w:rsidRPr="004C1C2B">
        <w:rPr>
          <w:rFonts w:asciiTheme="minorHAnsi" w:hAnsiTheme="minorHAnsi" w:cstheme="minorHAnsi"/>
          <w:color w:val="365F91" w:themeColor="accent1" w:themeShade="BF"/>
          <w:sz w:val="24"/>
          <w:szCs w:val="24"/>
          <w:u w:val="single"/>
        </w:rPr>
        <w:t>Traine</w:t>
      </w:r>
      <w:r w:rsidR="00B629D3" w:rsidRPr="004C1C2B">
        <w:rPr>
          <w:rFonts w:asciiTheme="minorHAnsi" w:hAnsiTheme="minorHAnsi" w:cstheme="minorHAnsi"/>
          <w:color w:val="365F91" w:themeColor="accent1" w:themeShade="BF"/>
          <w:sz w:val="24"/>
          <w:szCs w:val="24"/>
          <w:u w:val="single"/>
        </w:rPr>
        <w:t>r</w:t>
      </w:r>
    </w:p>
    <w:p w14:paraId="0CEC18D3" w14:textId="77777777" w:rsidR="00B629D3" w:rsidRPr="00BD1058" w:rsidRDefault="00BF71F5" w:rsidP="00BD1058">
      <w:pPr>
        <w:spacing w:after="0"/>
        <w:rPr>
          <w:rFonts w:cstheme="minorHAnsi"/>
        </w:rPr>
      </w:pPr>
      <w:r>
        <w:rPr>
          <w:rFonts w:cstheme="minorHAnsi"/>
        </w:rPr>
        <w:t>Trained and coached various groups</w:t>
      </w:r>
      <w:r w:rsidR="00B629D3" w:rsidRPr="00BD1058">
        <w:rPr>
          <w:rFonts w:cstheme="minorHAnsi"/>
        </w:rPr>
        <w:t xml:space="preserve"> of call aspirants on:</w:t>
      </w:r>
    </w:p>
    <w:p w14:paraId="58811870" w14:textId="77777777" w:rsidR="00B629D3" w:rsidRPr="00BD1058" w:rsidRDefault="00B629D3" w:rsidP="00BD1058">
      <w:pPr>
        <w:pStyle w:val="ListParagraph"/>
        <w:numPr>
          <w:ilvl w:val="0"/>
          <w:numId w:val="17"/>
        </w:numPr>
        <w:spacing w:after="0"/>
        <w:rPr>
          <w:rFonts w:cstheme="minorHAnsi"/>
        </w:rPr>
      </w:pPr>
      <w:r w:rsidRPr="00BD1058">
        <w:rPr>
          <w:rFonts w:cstheme="minorHAnsi"/>
        </w:rPr>
        <w:t>Pronunciation Correction</w:t>
      </w:r>
    </w:p>
    <w:p w14:paraId="6B936CF5" w14:textId="77777777" w:rsidR="00B629D3" w:rsidRPr="00BD1058" w:rsidRDefault="00BF71F5" w:rsidP="00BD1058">
      <w:pPr>
        <w:pStyle w:val="ListParagraph"/>
        <w:numPr>
          <w:ilvl w:val="0"/>
          <w:numId w:val="17"/>
        </w:numPr>
        <w:spacing w:after="0"/>
        <w:rPr>
          <w:rFonts w:cstheme="minorHAnsi"/>
        </w:rPr>
      </w:pPr>
      <w:r>
        <w:rPr>
          <w:rFonts w:cstheme="minorHAnsi"/>
        </w:rPr>
        <w:t>Spoken English</w:t>
      </w:r>
    </w:p>
    <w:p w14:paraId="11C7DEE7" w14:textId="77777777" w:rsidR="009B4FE5" w:rsidRPr="00BF71F5" w:rsidRDefault="00B629D3" w:rsidP="00BD1058">
      <w:pPr>
        <w:pStyle w:val="ListParagraph"/>
        <w:numPr>
          <w:ilvl w:val="0"/>
          <w:numId w:val="17"/>
        </w:numPr>
        <w:spacing w:after="0"/>
        <w:rPr>
          <w:rFonts w:cstheme="minorHAnsi"/>
          <w:b/>
          <w:sz w:val="24"/>
          <w:szCs w:val="24"/>
        </w:rPr>
      </w:pPr>
      <w:r w:rsidRPr="00BD1058">
        <w:rPr>
          <w:rFonts w:cstheme="minorHAnsi"/>
        </w:rPr>
        <w:t>Interview handling skills</w:t>
      </w:r>
    </w:p>
    <w:p w14:paraId="3BBF0CF9" w14:textId="77777777" w:rsidR="00BF71F5" w:rsidRPr="00BF71F5" w:rsidRDefault="00BF71F5" w:rsidP="00BD1058">
      <w:pPr>
        <w:pStyle w:val="ListParagraph"/>
        <w:numPr>
          <w:ilvl w:val="0"/>
          <w:numId w:val="17"/>
        </w:numPr>
        <w:spacing w:after="0"/>
        <w:rPr>
          <w:rFonts w:cstheme="minorHAnsi"/>
          <w:b/>
          <w:sz w:val="24"/>
          <w:szCs w:val="24"/>
        </w:rPr>
      </w:pPr>
      <w:r>
        <w:rPr>
          <w:rFonts w:cstheme="minorHAnsi"/>
        </w:rPr>
        <w:t>Career Development</w:t>
      </w:r>
    </w:p>
    <w:p w14:paraId="2B618A1E" w14:textId="77777777" w:rsidR="00BF71F5" w:rsidRPr="00BD1058" w:rsidRDefault="00BF71F5" w:rsidP="00BD1058">
      <w:pPr>
        <w:pStyle w:val="ListParagraph"/>
        <w:numPr>
          <w:ilvl w:val="0"/>
          <w:numId w:val="17"/>
        </w:numPr>
        <w:spacing w:after="0"/>
        <w:rPr>
          <w:rFonts w:cstheme="minorHAnsi"/>
          <w:b/>
          <w:sz w:val="24"/>
          <w:szCs w:val="24"/>
        </w:rPr>
      </w:pPr>
      <w:r>
        <w:rPr>
          <w:rFonts w:cstheme="minorHAnsi"/>
        </w:rPr>
        <w:t xml:space="preserve">Resume writing </w:t>
      </w:r>
    </w:p>
    <w:p w14:paraId="57FC7CAF" w14:textId="77777777" w:rsidR="00CF1102" w:rsidRPr="00BD1058" w:rsidRDefault="00CF1102" w:rsidP="00BD1058">
      <w:pPr>
        <w:pStyle w:val="Title"/>
        <w:spacing w:after="0"/>
        <w:rPr>
          <w:rFonts w:asciiTheme="minorHAnsi" w:hAnsiTheme="minorHAnsi" w:cstheme="minorHAnsi"/>
          <w:b/>
          <w:color w:val="943634" w:themeColor="accent2" w:themeShade="BF"/>
          <w:sz w:val="24"/>
          <w:szCs w:val="24"/>
        </w:rPr>
      </w:pPr>
    </w:p>
    <w:p w14:paraId="0C4832F9" w14:textId="77777777" w:rsidR="004C1C2B" w:rsidRDefault="004C1C2B" w:rsidP="00BD1058">
      <w:pPr>
        <w:pStyle w:val="Heading2"/>
        <w:spacing w:before="0"/>
        <w:rPr>
          <w:rFonts w:asciiTheme="minorHAnsi" w:hAnsiTheme="minorHAnsi" w:cstheme="minorHAnsi"/>
          <w:color w:val="943634" w:themeColor="accent2" w:themeShade="BF"/>
          <w:sz w:val="24"/>
          <w:szCs w:val="24"/>
        </w:rPr>
      </w:pPr>
    </w:p>
    <w:p w14:paraId="48D8356D" w14:textId="77777777" w:rsidR="00D40D72" w:rsidRPr="00BD1058" w:rsidRDefault="00D40D72" w:rsidP="00BD1058">
      <w:pPr>
        <w:pStyle w:val="Heading2"/>
        <w:spacing w:before="0"/>
        <w:rPr>
          <w:rFonts w:asciiTheme="minorHAnsi" w:hAnsiTheme="minorHAnsi" w:cstheme="minorHAnsi"/>
          <w:color w:val="943634" w:themeColor="accent2" w:themeShade="BF"/>
          <w:sz w:val="24"/>
          <w:szCs w:val="24"/>
        </w:rPr>
      </w:pPr>
      <w:r w:rsidRPr="00BD1058">
        <w:rPr>
          <w:rFonts w:asciiTheme="minorHAnsi" w:hAnsiTheme="minorHAnsi" w:cstheme="minorHAnsi"/>
          <w:color w:val="943634" w:themeColor="accent2" w:themeShade="BF"/>
          <w:sz w:val="24"/>
          <w:szCs w:val="24"/>
        </w:rPr>
        <w:t>Tracmail India Pvt. Ltd.                                                                                                               2002 – Mid 2004</w:t>
      </w:r>
    </w:p>
    <w:p w14:paraId="29866E91" w14:textId="77777777" w:rsidR="00BB7AEB" w:rsidRPr="00BD1058" w:rsidRDefault="004D5922" w:rsidP="00BD1058">
      <w:pPr>
        <w:pStyle w:val="Heading2"/>
        <w:spacing w:before="0"/>
        <w:rPr>
          <w:rFonts w:asciiTheme="minorHAnsi" w:hAnsiTheme="minorHAnsi" w:cstheme="minorHAnsi"/>
          <w:b w:val="0"/>
          <w:color w:val="943634" w:themeColor="accent2" w:themeShade="BF"/>
          <w:sz w:val="24"/>
          <w:szCs w:val="24"/>
        </w:rPr>
      </w:pPr>
      <w:r w:rsidRPr="00BD1058">
        <w:rPr>
          <w:rFonts w:asciiTheme="minorHAnsi" w:hAnsiTheme="minorHAnsi" w:cstheme="minorHAnsi"/>
          <w:b w:val="0"/>
          <w:color w:val="943634" w:themeColor="accent2" w:themeShade="BF"/>
          <w:sz w:val="24"/>
          <w:szCs w:val="24"/>
        </w:rPr>
        <w:t>Tracmail is an international BPO catering to various offshore clients which include Fortune 500 companies</w:t>
      </w:r>
    </w:p>
    <w:p w14:paraId="254C6D98" w14:textId="77777777" w:rsidR="00BB7AEB" w:rsidRPr="00BD1058" w:rsidRDefault="00BB7AEB" w:rsidP="00BD1058">
      <w:pPr>
        <w:pStyle w:val="Title"/>
        <w:spacing w:after="0"/>
        <w:rPr>
          <w:rFonts w:asciiTheme="minorHAnsi" w:hAnsiTheme="minorHAnsi" w:cstheme="minorHAnsi"/>
          <w:b/>
          <w:color w:val="943634" w:themeColor="accent2" w:themeShade="BF"/>
          <w:sz w:val="24"/>
          <w:szCs w:val="24"/>
        </w:rPr>
      </w:pPr>
    </w:p>
    <w:p w14:paraId="00152D8D" w14:textId="77777777" w:rsidR="004D5922" w:rsidRPr="004C1C2B" w:rsidRDefault="00CF1102" w:rsidP="00BD1058">
      <w:pPr>
        <w:pStyle w:val="Heading2"/>
        <w:spacing w:before="0"/>
        <w:rPr>
          <w:rFonts w:asciiTheme="minorHAnsi" w:hAnsiTheme="minorHAnsi" w:cstheme="minorHAnsi"/>
          <w:color w:val="365F91" w:themeColor="accent1" w:themeShade="BF"/>
          <w:sz w:val="24"/>
          <w:szCs w:val="24"/>
        </w:rPr>
      </w:pPr>
      <w:r w:rsidRPr="004C1C2B">
        <w:rPr>
          <w:rFonts w:asciiTheme="minorHAnsi" w:hAnsiTheme="minorHAnsi" w:cstheme="minorHAnsi"/>
          <w:color w:val="365F91" w:themeColor="accent1" w:themeShade="BF"/>
          <w:sz w:val="24"/>
          <w:szCs w:val="24"/>
          <w:u w:val="single"/>
        </w:rPr>
        <w:t>C</w:t>
      </w:r>
      <w:r w:rsidR="00CB40C4" w:rsidRPr="004C1C2B">
        <w:rPr>
          <w:rFonts w:asciiTheme="minorHAnsi" w:hAnsiTheme="minorHAnsi" w:cstheme="minorHAnsi"/>
          <w:color w:val="365F91" w:themeColor="accent1" w:themeShade="BF"/>
          <w:sz w:val="24"/>
          <w:szCs w:val="24"/>
          <w:u w:val="single"/>
        </w:rPr>
        <w:t>ustomer Service Representative</w:t>
      </w:r>
      <w:r w:rsidR="004D5922" w:rsidRPr="004C1C2B">
        <w:rPr>
          <w:rFonts w:asciiTheme="minorHAnsi" w:hAnsiTheme="minorHAnsi" w:cstheme="minorHAnsi"/>
          <w:color w:val="365F91" w:themeColor="accent1" w:themeShade="BF"/>
          <w:sz w:val="24"/>
          <w:szCs w:val="24"/>
        </w:rPr>
        <w:t xml:space="preserve"> - (American Express Credit Cards)</w:t>
      </w:r>
    </w:p>
    <w:p w14:paraId="478118B8" w14:textId="77777777" w:rsidR="00CB40C4" w:rsidRPr="004C1C2B" w:rsidRDefault="004D5922" w:rsidP="00BD1058">
      <w:pPr>
        <w:pStyle w:val="Heading2"/>
        <w:spacing w:before="0"/>
        <w:rPr>
          <w:rFonts w:asciiTheme="minorHAnsi" w:hAnsiTheme="minorHAnsi" w:cstheme="minorHAnsi"/>
          <w:b w:val="0"/>
          <w:color w:val="auto"/>
          <w:sz w:val="22"/>
          <w:szCs w:val="22"/>
        </w:rPr>
        <w:sectPr w:rsidR="00CB40C4" w:rsidRPr="004C1C2B" w:rsidSect="003E63C7">
          <w:headerReference w:type="even" r:id="rId8"/>
          <w:headerReference w:type="default" r:id="rId9"/>
          <w:footerReference w:type="even" r:id="rId10"/>
          <w:footerReference w:type="default" r:id="rId11"/>
          <w:headerReference w:type="first" r:id="rId12"/>
          <w:footerReference w:type="first" r:id="rId13"/>
          <w:pgSz w:w="11907" w:h="16839" w:code="9"/>
          <w:pgMar w:top="630" w:right="657" w:bottom="270" w:left="630" w:header="720" w:footer="720" w:gutter="0"/>
          <w:pgBorders w:offsetFrom="page">
            <w:top w:val="single" w:sz="8" w:space="24" w:color="17365D" w:themeColor="text2" w:themeShade="BF" w:shadow="1"/>
            <w:left w:val="single" w:sz="8" w:space="24" w:color="17365D" w:themeColor="text2" w:themeShade="BF" w:shadow="1"/>
            <w:bottom w:val="single" w:sz="8" w:space="24" w:color="17365D" w:themeColor="text2" w:themeShade="BF" w:shadow="1"/>
            <w:right w:val="single" w:sz="8" w:space="24" w:color="17365D" w:themeColor="text2" w:themeShade="BF" w:shadow="1"/>
          </w:pgBorders>
          <w:cols w:space="720"/>
          <w:docGrid w:linePitch="360"/>
        </w:sectPr>
      </w:pPr>
      <w:r w:rsidRPr="004C1C2B">
        <w:rPr>
          <w:rFonts w:asciiTheme="minorHAnsi" w:hAnsiTheme="minorHAnsi" w:cstheme="minorHAnsi"/>
          <w:b w:val="0"/>
          <w:color w:val="auto"/>
          <w:sz w:val="22"/>
          <w:szCs w:val="22"/>
        </w:rPr>
        <w:t>Worked in a voice based collection’s process which involved making and receiving calls from customers who were past overdue.</w:t>
      </w:r>
    </w:p>
    <w:p w14:paraId="3E9E21EA" w14:textId="77777777" w:rsidR="009409D8" w:rsidRPr="00BD1058" w:rsidRDefault="009409D8" w:rsidP="00BD1058">
      <w:pPr>
        <w:pStyle w:val="Title"/>
        <w:spacing w:after="0"/>
        <w:rPr>
          <w:rFonts w:asciiTheme="minorHAnsi" w:hAnsiTheme="minorHAnsi" w:cstheme="minorHAnsi"/>
          <w:b/>
          <w:color w:val="943634" w:themeColor="accent2" w:themeShade="BF"/>
          <w:sz w:val="24"/>
          <w:szCs w:val="24"/>
        </w:rPr>
      </w:pPr>
    </w:p>
    <w:p w14:paraId="5387D1AB" w14:textId="77777777" w:rsidR="00422AAE" w:rsidRPr="00BD1058" w:rsidRDefault="00422AAE" w:rsidP="00BD1058">
      <w:pPr>
        <w:pStyle w:val="ListParagraph"/>
        <w:spacing w:after="0" w:line="240" w:lineRule="auto"/>
        <w:ind w:left="360"/>
        <w:rPr>
          <w:rFonts w:cstheme="minorHAnsi"/>
        </w:rPr>
      </w:pPr>
    </w:p>
    <w:p w14:paraId="1C8367C9" w14:textId="77777777" w:rsidR="009B4FE5" w:rsidRPr="00BD1058" w:rsidRDefault="009B4FE5" w:rsidP="00BD1058">
      <w:pPr>
        <w:spacing w:after="0"/>
        <w:rPr>
          <w:rFonts w:eastAsiaTheme="majorEastAsia" w:cstheme="minorHAnsi"/>
          <w:color w:val="17365D" w:themeColor="text2" w:themeShade="BF"/>
          <w:spacing w:val="5"/>
          <w:kern w:val="28"/>
          <w:sz w:val="52"/>
          <w:szCs w:val="52"/>
        </w:rPr>
      </w:pPr>
      <w:r w:rsidRPr="00BD1058">
        <w:rPr>
          <w:rFonts w:cstheme="minorHAnsi"/>
        </w:rPr>
        <w:br w:type="page"/>
      </w:r>
    </w:p>
    <w:p w14:paraId="78315B9D" w14:textId="77777777" w:rsidR="003C6D17" w:rsidRPr="002A1A0F" w:rsidRDefault="00422AAE" w:rsidP="00C9158E">
      <w:pPr>
        <w:pStyle w:val="Title"/>
        <w:spacing w:after="0"/>
        <w:rPr>
          <w:rFonts w:asciiTheme="minorHAnsi" w:hAnsiTheme="minorHAnsi" w:cstheme="minorHAnsi"/>
          <w:b/>
          <w:sz w:val="36"/>
          <w:szCs w:val="36"/>
        </w:rPr>
      </w:pPr>
      <w:r w:rsidRPr="002A1A0F">
        <w:rPr>
          <w:rFonts w:asciiTheme="minorHAnsi" w:hAnsiTheme="minorHAnsi" w:cstheme="minorHAnsi"/>
          <w:b/>
          <w:sz w:val="36"/>
          <w:szCs w:val="36"/>
        </w:rPr>
        <w:lastRenderedPageBreak/>
        <w:t>Education</w:t>
      </w:r>
    </w:p>
    <w:p w14:paraId="18948ED3" w14:textId="77777777" w:rsidR="00C9158E" w:rsidRPr="00C9158E" w:rsidRDefault="00C9158E" w:rsidP="00C9158E"/>
    <w:tbl>
      <w:tblPr>
        <w:tblStyle w:val="TableGrid"/>
        <w:tblW w:w="0" w:type="auto"/>
        <w:tblLook w:val="04A0" w:firstRow="1" w:lastRow="0" w:firstColumn="1" w:lastColumn="0" w:noHBand="0" w:noVBand="1"/>
      </w:tblPr>
      <w:tblGrid>
        <w:gridCol w:w="3612"/>
        <w:gridCol w:w="3612"/>
        <w:gridCol w:w="3612"/>
      </w:tblGrid>
      <w:tr w:rsidR="003C6D17" w14:paraId="0802380C" w14:textId="77777777" w:rsidTr="00C9158E">
        <w:tc>
          <w:tcPr>
            <w:tcW w:w="3612" w:type="dxa"/>
          </w:tcPr>
          <w:p w14:paraId="1637E0A3" w14:textId="77777777" w:rsidR="003C6D17" w:rsidRDefault="00C9158E" w:rsidP="003C6D17">
            <w:r>
              <w:t>Bachelor of Commerce</w:t>
            </w:r>
          </w:p>
        </w:tc>
        <w:tc>
          <w:tcPr>
            <w:tcW w:w="3612" w:type="dxa"/>
          </w:tcPr>
          <w:p w14:paraId="78B19897" w14:textId="77777777" w:rsidR="003C6D17" w:rsidRDefault="00C9158E" w:rsidP="003C6D17">
            <w:r>
              <w:t>V. G. Vaze College – Mulund</w:t>
            </w:r>
          </w:p>
        </w:tc>
        <w:tc>
          <w:tcPr>
            <w:tcW w:w="3612" w:type="dxa"/>
          </w:tcPr>
          <w:p w14:paraId="5037CEB8" w14:textId="77777777" w:rsidR="003C6D17" w:rsidRDefault="00C9158E" w:rsidP="003C6D17">
            <w:r>
              <w:t>2001-2002</w:t>
            </w:r>
          </w:p>
        </w:tc>
      </w:tr>
      <w:tr w:rsidR="003C6D17" w14:paraId="7B29B22B" w14:textId="77777777" w:rsidTr="00C9158E">
        <w:tc>
          <w:tcPr>
            <w:tcW w:w="3612" w:type="dxa"/>
          </w:tcPr>
          <w:p w14:paraId="582CD79C" w14:textId="77777777" w:rsidR="003C6D17" w:rsidRDefault="00C9158E" w:rsidP="003C6D17">
            <w:r>
              <w:t>Higher Secondary Certificate</w:t>
            </w:r>
          </w:p>
        </w:tc>
        <w:tc>
          <w:tcPr>
            <w:tcW w:w="3612" w:type="dxa"/>
          </w:tcPr>
          <w:p w14:paraId="4B585ECD" w14:textId="77777777" w:rsidR="003C6D17" w:rsidRDefault="00C9158E" w:rsidP="003C6D17">
            <w:r>
              <w:t>V.G.  Vaze College - Mulund</w:t>
            </w:r>
          </w:p>
        </w:tc>
        <w:tc>
          <w:tcPr>
            <w:tcW w:w="3612" w:type="dxa"/>
          </w:tcPr>
          <w:p w14:paraId="1839C43A" w14:textId="77777777" w:rsidR="003C6D17" w:rsidRDefault="00C9158E" w:rsidP="003C6D17">
            <w:r>
              <w:t>1998-1999</w:t>
            </w:r>
          </w:p>
        </w:tc>
      </w:tr>
      <w:tr w:rsidR="003C6D17" w14:paraId="3C09E531" w14:textId="77777777" w:rsidTr="00C9158E">
        <w:tc>
          <w:tcPr>
            <w:tcW w:w="3612" w:type="dxa"/>
          </w:tcPr>
          <w:p w14:paraId="09A5184E" w14:textId="77777777" w:rsidR="003C6D17" w:rsidRDefault="00C9158E" w:rsidP="003C6D17">
            <w:r>
              <w:t>Secondary School Certificate</w:t>
            </w:r>
          </w:p>
        </w:tc>
        <w:tc>
          <w:tcPr>
            <w:tcW w:w="3612" w:type="dxa"/>
          </w:tcPr>
          <w:p w14:paraId="1DA22568" w14:textId="77777777" w:rsidR="003C6D17" w:rsidRDefault="00C9158E" w:rsidP="003C6D17">
            <w:r>
              <w:t>St. Mary’s Convent – Mulund</w:t>
            </w:r>
          </w:p>
        </w:tc>
        <w:tc>
          <w:tcPr>
            <w:tcW w:w="3612" w:type="dxa"/>
          </w:tcPr>
          <w:p w14:paraId="7081BBAE" w14:textId="77777777" w:rsidR="003C6D17" w:rsidRDefault="00C9158E" w:rsidP="003C6D17">
            <w:r>
              <w:t>1996-1997</w:t>
            </w:r>
          </w:p>
        </w:tc>
      </w:tr>
      <w:tr w:rsidR="003C6D17" w14:paraId="07FD2389" w14:textId="77777777" w:rsidTr="00C9158E">
        <w:tc>
          <w:tcPr>
            <w:tcW w:w="3612" w:type="dxa"/>
          </w:tcPr>
          <w:p w14:paraId="62AA60B1" w14:textId="77777777" w:rsidR="003C6D17" w:rsidRDefault="00C9158E" w:rsidP="003C6D17">
            <w:r>
              <w:t>Diploma – Air Travel and Tourism</w:t>
            </w:r>
          </w:p>
        </w:tc>
        <w:tc>
          <w:tcPr>
            <w:tcW w:w="3612" w:type="dxa"/>
          </w:tcPr>
          <w:p w14:paraId="3D4C429D" w14:textId="77777777" w:rsidR="003C6D17" w:rsidRDefault="00C9158E" w:rsidP="003C6D17">
            <w:r>
              <w:t>IITC – Ghatkopar</w:t>
            </w:r>
          </w:p>
        </w:tc>
        <w:tc>
          <w:tcPr>
            <w:tcW w:w="3612" w:type="dxa"/>
          </w:tcPr>
          <w:p w14:paraId="31A4527C" w14:textId="77777777" w:rsidR="003C6D17" w:rsidRDefault="00C9158E" w:rsidP="003C6D17">
            <w:r>
              <w:t>2000</w:t>
            </w:r>
          </w:p>
        </w:tc>
      </w:tr>
    </w:tbl>
    <w:p w14:paraId="1548F2FF" w14:textId="77777777" w:rsidR="003C6D17" w:rsidRDefault="003C6D17" w:rsidP="003C6D17">
      <w:pPr>
        <w:spacing w:after="0"/>
      </w:pPr>
    </w:p>
    <w:p w14:paraId="2A9EEB44" w14:textId="77777777" w:rsidR="003C6D17" w:rsidRDefault="003C6D17" w:rsidP="003C6D17">
      <w:pPr>
        <w:spacing w:after="0"/>
      </w:pPr>
    </w:p>
    <w:p w14:paraId="2DB4663F" w14:textId="77777777" w:rsidR="005F1FA6" w:rsidRPr="00BA55B3" w:rsidRDefault="005F1FA6" w:rsidP="00BA55B3"/>
    <w:p w14:paraId="7CC350DB" w14:textId="77777777" w:rsidR="00177509" w:rsidRPr="002A1A0F" w:rsidRDefault="00177509" w:rsidP="00BD1058">
      <w:pPr>
        <w:pStyle w:val="Title"/>
        <w:spacing w:after="0"/>
        <w:rPr>
          <w:rFonts w:asciiTheme="minorHAnsi" w:hAnsiTheme="minorHAnsi" w:cstheme="minorHAnsi"/>
          <w:b/>
          <w:sz w:val="36"/>
          <w:szCs w:val="36"/>
        </w:rPr>
      </w:pPr>
      <w:r w:rsidRPr="002A1A0F">
        <w:rPr>
          <w:rFonts w:asciiTheme="minorHAnsi" w:hAnsiTheme="minorHAnsi" w:cstheme="minorHAnsi"/>
          <w:b/>
          <w:sz w:val="36"/>
          <w:szCs w:val="36"/>
        </w:rPr>
        <w:t>Extra-Curricular Activities</w:t>
      </w:r>
    </w:p>
    <w:p w14:paraId="6C01D6D2" w14:textId="77777777" w:rsidR="00177509" w:rsidRDefault="00C36699" w:rsidP="00C36699">
      <w:pPr>
        <w:pStyle w:val="ListParagraph"/>
        <w:numPr>
          <w:ilvl w:val="0"/>
          <w:numId w:val="17"/>
        </w:numPr>
        <w:spacing w:after="0" w:line="240" w:lineRule="auto"/>
        <w:rPr>
          <w:rFonts w:cstheme="minorHAnsi"/>
        </w:rPr>
      </w:pPr>
      <w:r>
        <w:rPr>
          <w:rFonts w:cstheme="minorHAnsi"/>
        </w:rPr>
        <w:t>Was part of the PYAT Committee at Airoli. The Parish Youth Animator’s Team is dedicated towards channelizing the talents of the Church’s youth into positive ventures.</w:t>
      </w:r>
    </w:p>
    <w:p w14:paraId="1D9B1A78" w14:textId="77777777" w:rsidR="00C36699" w:rsidRDefault="00C36699" w:rsidP="00C36699">
      <w:pPr>
        <w:pStyle w:val="ListParagraph"/>
        <w:numPr>
          <w:ilvl w:val="0"/>
          <w:numId w:val="17"/>
        </w:numPr>
        <w:spacing w:after="0" w:line="240" w:lineRule="auto"/>
        <w:rPr>
          <w:rFonts w:cstheme="minorHAnsi"/>
        </w:rPr>
      </w:pPr>
      <w:r>
        <w:rPr>
          <w:rFonts w:cstheme="minorHAnsi"/>
        </w:rPr>
        <w:t>Was the SCC Coordinator at Airoli. The mission of the Small Christian Community is to bring various families together and foster fellowship. Was in charge of the spiritual and social well being of 40 families.</w:t>
      </w:r>
    </w:p>
    <w:p w14:paraId="625341E3" w14:textId="77777777" w:rsidR="00C36699" w:rsidRDefault="00C36699" w:rsidP="00C36699">
      <w:pPr>
        <w:spacing w:after="0" w:line="240" w:lineRule="auto"/>
        <w:rPr>
          <w:rFonts w:cstheme="minorHAnsi"/>
        </w:rPr>
      </w:pPr>
    </w:p>
    <w:p w14:paraId="2F138891" w14:textId="77777777" w:rsidR="00C36699" w:rsidRPr="00C36699" w:rsidRDefault="00C36699" w:rsidP="00C36699">
      <w:pPr>
        <w:spacing w:after="0" w:line="240" w:lineRule="auto"/>
        <w:rPr>
          <w:rFonts w:cstheme="minorHAnsi"/>
        </w:rPr>
      </w:pPr>
    </w:p>
    <w:p w14:paraId="1B6AFA1F" w14:textId="77777777" w:rsidR="00177509" w:rsidRPr="002A1A0F" w:rsidRDefault="00177509" w:rsidP="00BD1058">
      <w:pPr>
        <w:pStyle w:val="Title"/>
        <w:spacing w:after="0"/>
        <w:rPr>
          <w:rFonts w:asciiTheme="minorHAnsi" w:hAnsiTheme="minorHAnsi" w:cstheme="minorHAnsi"/>
          <w:b/>
          <w:sz w:val="36"/>
          <w:szCs w:val="36"/>
        </w:rPr>
      </w:pPr>
      <w:r w:rsidRPr="002A1A0F">
        <w:rPr>
          <w:rFonts w:asciiTheme="minorHAnsi" w:hAnsiTheme="minorHAnsi" w:cstheme="minorHAnsi"/>
          <w:b/>
          <w:sz w:val="36"/>
          <w:szCs w:val="36"/>
        </w:rPr>
        <w:t>Technical Skills</w:t>
      </w:r>
    </w:p>
    <w:p w14:paraId="720A29C3" w14:textId="77777777" w:rsidR="002676DA" w:rsidRDefault="002676DA" w:rsidP="00C36699">
      <w:pPr>
        <w:spacing w:after="0" w:line="240" w:lineRule="auto"/>
        <w:rPr>
          <w:rFonts w:cstheme="minorHAnsi"/>
        </w:rPr>
      </w:pPr>
    </w:p>
    <w:tbl>
      <w:tblPr>
        <w:tblStyle w:val="TableGrid"/>
        <w:tblW w:w="0" w:type="auto"/>
        <w:tblLook w:val="04A0" w:firstRow="1" w:lastRow="0" w:firstColumn="1" w:lastColumn="0" w:noHBand="0" w:noVBand="1"/>
      </w:tblPr>
      <w:tblGrid>
        <w:gridCol w:w="1806"/>
        <w:gridCol w:w="1806"/>
        <w:gridCol w:w="1806"/>
        <w:gridCol w:w="1806"/>
        <w:gridCol w:w="1806"/>
        <w:gridCol w:w="1806"/>
      </w:tblGrid>
      <w:tr w:rsidR="00C36699" w14:paraId="6256E6B4" w14:textId="77777777" w:rsidTr="00C36699">
        <w:tc>
          <w:tcPr>
            <w:tcW w:w="1806" w:type="dxa"/>
          </w:tcPr>
          <w:p w14:paraId="0AF10804" w14:textId="77777777" w:rsidR="00C36699" w:rsidRDefault="00FA3B26" w:rsidP="00C676FE">
            <w:pPr>
              <w:rPr>
                <w:rFonts w:cstheme="minorHAnsi"/>
              </w:rPr>
            </w:pPr>
            <w:r>
              <w:rPr>
                <w:rFonts w:cstheme="minorHAnsi"/>
              </w:rPr>
              <w:t xml:space="preserve">MS Office </w:t>
            </w:r>
            <w:r w:rsidR="00C676FE">
              <w:rPr>
                <w:rFonts w:cstheme="minorHAnsi"/>
              </w:rPr>
              <w:t>2010</w:t>
            </w:r>
          </w:p>
        </w:tc>
        <w:tc>
          <w:tcPr>
            <w:tcW w:w="1806" w:type="dxa"/>
          </w:tcPr>
          <w:p w14:paraId="5BCD43C3" w14:textId="77777777" w:rsidR="00C36699" w:rsidRDefault="00FA3B26" w:rsidP="00C36699">
            <w:pPr>
              <w:rPr>
                <w:rFonts w:cstheme="minorHAnsi"/>
              </w:rPr>
            </w:pPr>
            <w:r>
              <w:rPr>
                <w:rFonts w:cstheme="minorHAnsi"/>
              </w:rPr>
              <w:t>Microsoft Outlook</w:t>
            </w:r>
          </w:p>
        </w:tc>
        <w:tc>
          <w:tcPr>
            <w:tcW w:w="1806" w:type="dxa"/>
          </w:tcPr>
          <w:p w14:paraId="6CAD8686" w14:textId="77777777" w:rsidR="00C36699" w:rsidRDefault="00FA3B26" w:rsidP="00C36699">
            <w:pPr>
              <w:rPr>
                <w:rFonts w:cstheme="minorHAnsi"/>
              </w:rPr>
            </w:pPr>
            <w:r>
              <w:rPr>
                <w:rFonts w:cstheme="minorHAnsi"/>
              </w:rPr>
              <w:t>Nice Application</w:t>
            </w:r>
          </w:p>
        </w:tc>
        <w:tc>
          <w:tcPr>
            <w:tcW w:w="1806" w:type="dxa"/>
          </w:tcPr>
          <w:p w14:paraId="580EB817" w14:textId="77777777" w:rsidR="00C36699" w:rsidRDefault="00FA3B26" w:rsidP="00C36699">
            <w:pPr>
              <w:rPr>
                <w:rFonts w:cstheme="minorHAnsi"/>
              </w:rPr>
            </w:pPr>
            <w:r>
              <w:rPr>
                <w:rFonts w:cstheme="minorHAnsi"/>
              </w:rPr>
              <w:t>Versant</w:t>
            </w:r>
          </w:p>
        </w:tc>
        <w:tc>
          <w:tcPr>
            <w:tcW w:w="1806" w:type="dxa"/>
          </w:tcPr>
          <w:p w14:paraId="47B93C79" w14:textId="77777777" w:rsidR="00C36699" w:rsidRDefault="00FA3B26" w:rsidP="00C36699">
            <w:pPr>
              <w:rPr>
                <w:rFonts w:cstheme="minorHAnsi"/>
              </w:rPr>
            </w:pPr>
            <w:r>
              <w:rPr>
                <w:rFonts w:cstheme="minorHAnsi"/>
              </w:rPr>
              <w:t>Adobe</w:t>
            </w:r>
          </w:p>
        </w:tc>
        <w:tc>
          <w:tcPr>
            <w:tcW w:w="1806" w:type="dxa"/>
          </w:tcPr>
          <w:p w14:paraId="2851B9F0" w14:textId="77777777" w:rsidR="00C36699" w:rsidRDefault="00F812CC" w:rsidP="00C36699">
            <w:pPr>
              <w:rPr>
                <w:rFonts w:cstheme="minorHAnsi"/>
              </w:rPr>
            </w:pPr>
            <w:r>
              <w:rPr>
                <w:rFonts w:cstheme="minorHAnsi"/>
              </w:rPr>
              <w:t>Can 8</w:t>
            </w:r>
          </w:p>
        </w:tc>
      </w:tr>
    </w:tbl>
    <w:p w14:paraId="3ADD8246" w14:textId="77777777" w:rsidR="00C36699" w:rsidRDefault="00C36699" w:rsidP="00C36699">
      <w:pPr>
        <w:spacing w:after="0" w:line="240" w:lineRule="auto"/>
        <w:rPr>
          <w:rFonts w:cstheme="minorHAnsi"/>
        </w:rPr>
      </w:pPr>
    </w:p>
    <w:p w14:paraId="5EDB8D12" w14:textId="77777777" w:rsidR="00C36699" w:rsidRDefault="00C87B31" w:rsidP="00C87B31">
      <w:pPr>
        <w:pStyle w:val="Title"/>
        <w:spacing w:after="0"/>
        <w:rPr>
          <w:rFonts w:cstheme="minorHAnsi"/>
        </w:rPr>
      </w:pPr>
      <w:r w:rsidRPr="00C87B31">
        <w:rPr>
          <w:rFonts w:asciiTheme="minorHAnsi" w:hAnsiTheme="minorHAnsi" w:cstheme="minorHAnsi"/>
          <w:b/>
          <w:sz w:val="36"/>
          <w:szCs w:val="36"/>
        </w:rPr>
        <w:t>Languages</w:t>
      </w:r>
      <w:r>
        <w:rPr>
          <w:rFonts w:cstheme="minorHAnsi"/>
        </w:rPr>
        <w:t xml:space="preserve"> </w:t>
      </w:r>
      <w:r w:rsidRPr="00C87B31">
        <w:rPr>
          <w:rFonts w:asciiTheme="minorHAnsi" w:hAnsiTheme="minorHAnsi" w:cstheme="minorHAnsi"/>
          <w:b/>
          <w:sz w:val="36"/>
          <w:szCs w:val="36"/>
        </w:rPr>
        <w:t>known</w:t>
      </w:r>
    </w:p>
    <w:p w14:paraId="27BFDCFB" w14:textId="77777777" w:rsidR="00C87B31" w:rsidRDefault="00C87B31" w:rsidP="00C36699">
      <w:pPr>
        <w:spacing w:after="0" w:line="240" w:lineRule="auto"/>
        <w:rPr>
          <w:rFonts w:cstheme="minorHAnsi"/>
        </w:rPr>
      </w:pPr>
    </w:p>
    <w:tbl>
      <w:tblPr>
        <w:tblStyle w:val="TableGrid"/>
        <w:tblW w:w="0" w:type="auto"/>
        <w:tblLook w:val="04A0" w:firstRow="1" w:lastRow="0" w:firstColumn="1" w:lastColumn="0" w:noHBand="0" w:noVBand="1"/>
      </w:tblPr>
      <w:tblGrid>
        <w:gridCol w:w="5418"/>
        <w:gridCol w:w="5418"/>
      </w:tblGrid>
      <w:tr w:rsidR="00C87B31" w14:paraId="38F98E5E" w14:textId="77777777" w:rsidTr="00C87B31">
        <w:tc>
          <w:tcPr>
            <w:tcW w:w="5418" w:type="dxa"/>
          </w:tcPr>
          <w:p w14:paraId="068D632D" w14:textId="77777777" w:rsidR="00C87B31" w:rsidRDefault="00C87B31" w:rsidP="00C36699">
            <w:pPr>
              <w:rPr>
                <w:rFonts w:cstheme="minorHAnsi"/>
              </w:rPr>
            </w:pPr>
            <w:r>
              <w:rPr>
                <w:rFonts w:cstheme="minorHAnsi"/>
              </w:rPr>
              <w:t>English</w:t>
            </w:r>
          </w:p>
        </w:tc>
        <w:tc>
          <w:tcPr>
            <w:tcW w:w="5418" w:type="dxa"/>
          </w:tcPr>
          <w:p w14:paraId="79226E97" w14:textId="77777777" w:rsidR="00C87B31" w:rsidRDefault="00C87B31" w:rsidP="00C36699">
            <w:pPr>
              <w:rPr>
                <w:rFonts w:cstheme="minorHAnsi"/>
              </w:rPr>
            </w:pPr>
            <w:r>
              <w:rPr>
                <w:rFonts w:cstheme="minorHAnsi"/>
              </w:rPr>
              <w:t>Proficient</w:t>
            </w:r>
          </w:p>
        </w:tc>
      </w:tr>
      <w:tr w:rsidR="00C87B31" w14:paraId="161FF944" w14:textId="77777777" w:rsidTr="00C87B31">
        <w:tc>
          <w:tcPr>
            <w:tcW w:w="5418" w:type="dxa"/>
          </w:tcPr>
          <w:p w14:paraId="58D77B32" w14:textId="77777777" w:rsidR="00C87B31" w:rsidRDefault="00C87B31" w:rsidP="00C36699">
            <w:pPr>
              <w:rPr>
                <w:rFonts w:cstheme="minorHAnsi"/>
              </w:rPr>
            </w:pPr>
            <w:r>
              <w:rPr>
                <w:rFonts w:cstheme="minorHAnsi"/>
              </w:rPr>
              <w:t>Hindi</w:t>
            </w:r>
          </w:p>
        </w:tc>
        <w:tc>
          <w:tcPr>
            <w:tcW w:w="5418" w:type="dxa"/>
          </w:tcPr>
          <w:p w14:paraId="5D9E1F34" w14:textId="77777777" w:rsidR="00C87B31" w:rsidRDefault="00C87B31" w:rsidP="00C36699">
            <w:pPr>
              <w:rPr>
                <w:rFonts w:cstheme="minorHAnsi"/>
              </w:rPr>
            </w:pPr>
            <w:r>
              <w:rPr>
                <w:rFonts w:cstheme="minorHAnsi"/>
              </w:rPr>
              <w:t>Proficient</w:t>
            </w:r>
          </w:p>
        </w:tc>
      </w:tr>
      <w:tr w:rsidR="00C87B31" w14:paraId="78B929B2" w14:textId="77777777" w:rsidTr="00C87B31">
        <w:tc>
          <w:tcPr>
            <w:tcW w:w="5418" w:type="dxa"/>
          </w:tcPr>
          <w:p w14:paraId="63AA6457" w14:textId="77777777" w:rsidR="00C87B31" w:rsidRDefault="00C87B31" w:rsidP="00C36699">
            <w:pPr>
              <w:rPr>
                <w:rFonts w:cstheme="minorHAnsi"/>
              </w:rPr>
            </w:pPr>
            <w:r>
              <w:rPr>
                <w:rFonts w:cstheme="minorHAnsi"/>
              </w:rPr>
              <w:t>Marathi</w:t>
            </w:r>
          </w:p>
        </w:tc>
        <w:tc>
          <w:tcPr>
            <w:tcW w:w="5418" w:type="dxa"/>
          </w:tcPr>
          <w:p w14:paraId="1AD8581E" w14:textId="77777777" w:rsidR="00C87B31" w:rsidRDefault="00C87B31" w:rsidP="00C36699">
            <w:pPr>
              <w:rPr>
                <w:rFonts w:cstheme="minorHAnsi"/>
              </w:rPr>
            </w:pPr>
            <w:r>
              <w:rPr>
                <w:rFonts w:cstheme="minorHAnsi"/>
              </w:rPr>
              <w:t>Proficient</w:t>
            </w:r>
          </w:p>
        </w:tc>
      </w:tr>
      <w:tr w:rsidR="00C87B31" w14:paraId="2A5A1D99" w14:textId="77777777" w:rsidTr="00C87B31">
        <w:tc>
          <w:tcPr>
            <w:tcW w:w="5418" w:type="dxa"/>
          </w:tcPr>
          <w:p w14:paraId="728197B5" w14:textId="77777777" w:rsidR="00C87B31" w:rsidRDefault="00C87B31" w:rsidP="00C36699">
            <w:pPr>
              <w:rPr>
                <w:rFonts w:cstheme="minorHAnsi"/>
              </w:rPr>
            </w:pPr>
            <w:r>
              <w:rPr>
                <w:rFonts w:cstheme="minorHAnsi"/>
              </w:rPr>
              <w:t>Tamil</w:t>
            </w:r>
          </w:p>
        </w:tc>
        <w:tc>
          <w:tcPr>
            <w:tcW w:w="5418" w:type="dxa"/>
          </w:tcPr>
          <w:p w14:paraId="70A5F94E" w14:textId="77777777" w:rsidR="00C87B31" w:rsidRDefault="00C87B31" w:rsidP="00C36699">
            <w:pPr>
              <w:rPr>
                <w:rFonts w:cstheme="minorHAnsi"/>
              </w:rPr>
            </w:pPr>
            <w:r>
              <w:rPr>
                <w:rFonts w:cstheme="minorHAnsi"/>
              </w:rPr>
              <w:t>Beginner (Can only speak)</w:t>
            </w:r>
          </w:p>
        </w:tc>
      </w:tr>
    </w:tbl>
    <w:p w14:paraId="5E2E3E96" w14:textId="77777777" w:rsidR="00C87B31" w:rsidRDefault="00C87B31" w:rsidP="00C36699">
      <w:pPr>
        <w:spacing w:after="0" w:line="240" w:lineRule="auto"/>
        <w:rPr>
          <w:rFonts w:cstheme="minorHAnsi"/>
        </w:rPr>
      </w:pPr>
    </w:p>
    <w:p w14:paraId="2F23EFB0" w14:textId="77777777" w:rsidR="002676DA" w:rsidRPr="002A1A0F" w:rsidRDefault="002B1697" w:rsidP="00BD1058">
      <w:pPr>
        <w:pStyle w:val="Title"/>
        <w:spacing w:after="0"/>
        <w:contextualSpacing w:val="0"/>
        <w:rPr>
          <w:rFonts w:asciiTheme="minorHAnsi" w:hAnsiTheme="minorHAnsi" w:cstheme="minorHAnsi"/>
          <w:b/>
          <w:sz w:val="36"/>
          <w:szCs w:val="36"/>
        </w:rPr>
      </w:pPr>
      <w:r w:rsidRPr="002A1A0F">
        <w:rPr>
          <w:rFonts w:asciiTheme="minorHAnsi" w:hAnsiTheme="minorHAnsi" w:cstheme="minorHAnsi"/>
          <w:b/>
          <w:sz w:val="36"/>
          <w:szCs w:val="36"/>
        </w:rPr>
        <w:t>Personal Information</w:t>
      </w:r>
    </w:p>
    <w:p w14:paraId="10AEFBB2" w14:textId="77777777" w:rsidR="005A2DA8" w:rsidRDefault="005A2DA8" w:rsidP="00BD1058">
      <w:pPr>
        <w:spacing w:after="0"/>
        <w:rPr>
          <w:rFonts w:cstheme="minorHAnsi"/>
        </w:rPr>
      </w:pPr>
    </w:p>
    <w:p w14:paraId="23FA9D74" w14:textId="77777777" w:rsidR="00A355BE" w:rsidRDefault="00A355BE" w:rsidP="00BD1058">
      <w:pPr>
        <w:spacing w:after="0"/>
        <w:rPr>
          <w:rFonts w:cstheme="minorHAnsi"/>
        </w:rPr>
      </w:pPr>
      <w:r>
        <w:rPr>
          <w:rFonts w:cstheme="minorHAnsi"/>
        </w:rPr>
        <w:t>Address:                                                                         Our Nest Bldg, Plot # 41, Sector 30, Kharghar, Navi Mumbai – 410210</w:t>
      </w:r>
    </w:p>
    <w:p w14:paraId="6077310C" w14:textId="77777777" w:rsidR="00A355BE" w:rsidRDefault="00A355BE" w:rsidP="00BD1058">
      <w:pPr>
        <w:spacing w:after="0"/>
        <w:rPr>
          <w:rFonts w:cstheme="minorHAnsi"/>
        </w:rPr>
      </w:pPr>
      <w:r>
        <w:rPr>
          <w:rFonts w:cstheme="minorHAnsi"/>
        </w:rPr>
        <w:t xml:space="preserve">Contact Details:                                                                                               </w:t>
      </w:r>
      <w:hyperlink r:id="rId14" w:history="1">
        <w:r w:rsidRPr="00463DB9">
          <w:rPr>
            <w:rStyle w:val="Hyperlink"/>
            <w:rFonts w:cstheme="minorHAnsi"/>
          </w:rPr>
          <w:t>lorrainewalexander@yahoo.co.in</w:t>
        </w:r>
      </w:hyperlink>
      <w:r>
        <w:rPr>
          <w:rFonts w:cstheme="minorHAnsi"/>
        </w:rPr>
        <w:t xml:space="preserve">  / 09768123600</w:t>
      </w:r>
    </w:p>
    <w:p w14:paraId="57A18541" w14:textId="77777777" w:rsidR="00A355BE" w:rsidRDefault="00A355BE" w:rsidP="00BD1058">
      <w:pPr>
        <w:spacing w:after="0"/>
        <w:rPr>
          <w:rFonts w:cstheme="minorHAnsi"/>
        </w:rPr>
      </w:pPr>
      <w:r>
        <w:rPr>
          <w:rFonts w:cstheme="minorHAnsi"/>
        </w:rPr>
        <w:t>Date of Birth:                                                                                                                                                                       10/10/1981</w:t>
      </w:r>
    </w:p>
    <w:p w14:paraId="6A81FE08" w14:textId="5076960E" w:rsidR="00A355BE" w:rsidRPr="00BD1058" w:rsidRDefault="00A355BE" w:rsidP="00BD1058">
      <w:pPr>
        <w:spacing w:after="0"/>
        <w:rPr>
          <w:rFonts w:cstheme="minorHAnsi"/>
        </w:rPr>
      </w:pPr>
      <w:r>
        <w:rPr>
          <w:rFonts w:cstheme="minorHAnsi"/>
        </w:rPr>
        <w:t xml:space="preserve">Marital Status:                                                                                                                                                                          </w:t>
      </w:r>
      <w:r w:rsidR="003F3BE9">
        <w:rPr>
          <w:rFonts w:cstheme="minorHAnsi"/>
        </w:rPr>
        <w:t>Widow</w:t>
      </w:r>
    </w:p>
    <w:p w14:paraId="17FB5692" w14:textId="77777777" w:rsidR="002676DA" w:rsidRPr="00BD1058" w:rsidRDefault="002676DA" w:rsidP="00BD1058">
      <w:pPr>
        <w:spacing w:after="0"/>
        <w:rPr>
          <w:rFonts w:cstheme="minorHAnsi"/>
        </w:rPr>
      </w:pPr>
    </w:p>
    <w:p w14:paraId="2034D477" w14:textId="77777777" w:rsidR="002676DA" w:rsidRPr="00BD1058" w:rsidRDefault="002676DA" w:rsidP="00BD1058">
      <w:pPr>
        <w:spacing w:after="0"/>
        <w:rPr>
          <w:rFonts w:cstheme="minorHAnsi"/>
        </w:rPr>
      </w:pPr>
    </w:p>
    <w:p w14:paraId="25C7A044" w14:textId="77777777" w:rsidR="002B1697" w:rsidRPr="002A1A0F" w:rsidRDefault="002B1697" w:rsidP="002B1697">
      <w:pPr>
        <w:pStyle w:val="Title"/>
        <w:spacing w:after="0"/>
        <w:contextualSpacing w:val="0"/>
        <w:rPr>
          <w:rFonts w:asciiTheme="minorHAnsi" w:hAnsiTheme="minorHAnsi" w:cstheme="minorHAnsi"/>
          <w:b/>
          <w:sz w:val="36"/>
          <w:szCs w:val="36"/>
        </w:rPr>
      </w:pPr>
      <w:r w:rsidRPr="002A1A0F">
        <w:rPr>
          <w:rFonts w:asciiTheme="minorHAnsi" w:hAnsiTheme="minorHAnsi" w:cstheme="minorHAnsi"/>
          <w:b/>
          <w:sz w:val="36"/>
          <w:szCs w:val="36"/>
        </w:rPr>
        <w:t>References</w:t>
      </w:r>
    </w:p>
    <w:p w14:paraId="765C0BAB" w14:textId="77777777" w:rsidR="002B1697" w:rsidRPr="00BD1058" w:rsidRDefault="002B1697" w:rsidP="002B1697">
      <w:pPr>
        <w:spacing w:after="0"/>
        <w:rPr>
          <w:rFonts w:cstheme="minorHAnsi"/>
        </w:rPr>
      </w:pPr>
      <w:r w:rsidRPr="00BD1058">
        <w:rPr>
          <w:rFonts w:cstheme="minorHAnsi"/>
        </w:rPr>
        <w:t>Available on request</w:t>
      </w:r>
    </w:p>
    <w:p w14:paraId="44389D73" w14:textId="77777777" w:rsidR="0045327A" w:rsidRPr="00BD1058" w:rsidRDefault="0045327A" w:rsidP="00BD1058">
      <w:pPr>
        <w:spacing w:after="0"/>
        <w:rPr>
          <w:rFonts w:cstheme="minorHAnsi"/>
        </w:rPr>
      </w:pPr>
    </w:p>
    <w:sectPr w:rsidR="0045327A" w:rsidRPr="00BD1058" w:rsidSect="002676DA">
      <w:type w:val="continuous"/>
      <w:pgSz w:w="11907" w:h="16839" w:code="9"/>
      <w:pgMar w:top="630" w:right="657" w:bottom="720" w:left="630" w:header="720" w:footer="720" w:gutter="0"/>
      <w:pgBorders w:offsetFrom="page">
        <w:top w:val="single" w:sz="8" w:space="24" w:color="17365D" w:themeColor="text2" w:themeShade="BF" w:shadow="1"/>
        <w:left w:val="single" w:sz="8" w:space="24" w:color="17365D" w:themeColor="text2" w:themeShade="BF" w:shadow="1"/>
        <w:bottom w:val="single" w:sz="8" w:space="24" w:color="17365D" w:themeColor="text2" w:themeShade="BF" w:shadow="1"/>
        <w:right w:val="single" w:sz="8" w:space="24" w:color="17365D" w:themeColor="text2" w:themeShade="BF"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BBB33" w14:textId="77777777" w:rsidR="00AA6B6F" w:rsidRDefault="00AA6B6F" w:rsidP="00B66C56">
      <w:pPr>
        <w:spacing w:after="0" w:line="240" w:lineRule="auto"/>
      </w:pPr>
      <w:r>
        <w:separator/>
      </w:r>
    </w:p>
  </w:endnote>
  <w:endnote w:type="continuationSeparator" w:id="0">
    <w:p w14:paraId="55981A39" w14:textId="77777777" w:rsidR="00AA6B6F" w:rsidRDefault="00AA6B6F" w:rsidP="00B66C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1536D" w14:textId="77777777" w:rsidR="00B66C56" w:rsidRDefault="00B66C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9A78F" w14:textId="77777777" w:rsidR="00B66C56" w:rsidRDefault="00B66C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AD5FF" w14:textId="77777777" w:rsidR="00B66C56" w:rsidRDefault="00B66C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2901D" w14:textId="77777777" w:rsidR="00AA6B6F" w:rsidRDefault="00AA6B6F" w:rsidP="00B66C56">
      <w:pPr>
        <w:spacing w:after="0" w:line="240" w:lineRule="auto"/>
      </w:pPr>
      <w:r>
        <w:separator/>
      </w:r>
    </w:p>
  </w:footnote>
  <w:footnote w:type="continuationSeparator" w:id="0">
    <w:p w14:paraId="72A94D70" w14:textId="77777777" w:rsidR="00AA6B6F" w:rsidRDefault="00AA6B6F" w:rsidP="00B66C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DE8B6" w14:textId="77777777" w:rsidR="00B66C56" w:rsidRDefault="00B66C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1D8B8" w14:textId="77777777" w:rsidR="00B66C56" w:rsidRDefault="00B66C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A11C6" w14:textId="77777777" w:rsidR="00B66C56" w:rsidRDefault="00B66C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7C45"/>
    <w:multiLevelType w:val="hybridMultilevel"/>
    <w:tmpl w:val="711A4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C7B1C"/>
    <w:multiLevelType w:val="hybridMultilevel"/>
    <w:tmpl w:val="47E45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67E3B68"/>
    <w:multiLevelType w:val="hybridMultilevel"/>
    <w:tmpl w:val="6906A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F37B00"/>
    <w:multiLevelType w:val="hybridMultilevel"/>
    <w:tmpl w:val="2FC037D8"/>
    <w:lvl w:ilvl="0" w:tplc="D73CC73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1D54F72"/>
    <w:multiLevelType w:val="hybridMultilevel"/>
    <w:tmpl w:val="FE188A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62E1E2F"/>
    <w:multiLevelType w:val="hybridMultilevel"/>
    <w:tmpl w:val="E6CA93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AC07B9E"/>
    <w:multiLevelType w:val="hybridMultilevel"/>
    <w:tmpl w:val="4BFEB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4D94FF5"/>
    <w:multiLevelType w:val="hybridMultilevel"/>
    <w:tmpl w:val="BEA45562"/>
    <w:lvl w:ilvl="0" w:tplc="D73CC73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E982CE1"/>
    <w:multiLevelType w:val="hybridMultilevel"/>
    <w:tmpl w:val="E034C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473C54"/>
    <w:multiLevelType w:val="hybridMultilevel"/>
    <w:tmpl w:val="3DB4AC0C"/>
    <w:lvl w:ilvl="0" w:tplc="D73CC73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369451B"/>
    <w:multiLevelType w:val="hybridMultilevel"/>
    <w:tmpl w:val="BEBA7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7A19D0"/>
    <w:multiLevelType w:val="hybridMultilevel"/>
    <w:tmpl w:val="ED3CA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8A1041F"/>
    <w:multiLevelType w:val="hybridMultilevel"/>
    <w:tmpl w:val="9572B5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9377661"/>
    <w:multiLevelType w:val="hybridMultilevel"/>
    <w:tmpl w:val="6F14C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A926DE"/>
    <w:multiLevelType w:val="hybridMultilevel"/>
    <w:tmpl w:val="BCA48C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D9F1A01"/>
    <w:multiLevelType w:val="hybridMultilevel"/>
    <w:tmpl w:val="B5E249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F1D4677"/>
    <w:multiLevelType w:val="hybridMultilevel"/>
    <w:tmpl w:val="0A7EC4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24A301F"/>
    <w:multiLevelType w:val="hybridMultilevel"/>
    <w:tmpl w:val="BD6EC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B80861"/>
    <w:multiLevelType w:val="hybridMultilevel"/>
    <w:tmpl w:val="986E3CC2"/>
    <w:lvl w:ilvl="0" w:tplc="3DFC4A9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3B60254"/>
    <w:multiLevelType w:val="hybridMultilevel"/>
    <w:tmpl w:val="ED902B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591384C"/>
    <w:multiLevelType w:val="hybridMultilevel"/>
    <w:tmpl w:val="8592CEDC"/>
    <w:lvl w:ilvl="0" w:tplc="D73CC73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EA7FF7"/>
    <w:multiLevelType w:val="hybridMultilevel"/>
    <w:tmpl w:val="EA5A2B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AF92754"/>
    <w:multiLevelType w:val="hybridMultilevel"/>
    <w:tmpl w:val="D6089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B5F6DF7"/>
    <w:multiLevelType w:val="hybridMultilevel"/>
    <w:tmpl w:val="2ED61E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1A92748"/>
    <w:multiLevelType w:val="hybridMultilevel"/>
    <w:tmpl w:val="43241F3A"/>
    <w:lvl w:ilvl="0" w:tplc="D73CC73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5E6A62"/>
    <w:multiLevelType w:val="hybridMultilevel"/>
    <w:tmpl w:val="1D524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E22E9D"/>
    <w:multiLevelType w:val="hybridMultilevel"/>
    <w:tmpl w:val="18B2B4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6D92284"/>
    <w:multiLevelType w:val="hybridMultilevel"/>
    <w:tmpl w:val="8FFE7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F40AEF"/>
    <w:multiLevelType w:val="hybridMultilevel"/>
    <w:tmpl w:val="2FAE6C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EED23EA"/>
    <w:multiLevelType w:val="hybridMultilevel"/>
    <w:tmpl w:val="201049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F727A9B"/>
    <w:multiLevelType w:val="hybridMultilevel"/>
    <w:tmpl w:val="D23E3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3169238">
    <w:abstractNumId w:val="15"/>
  </w:num>
  <w:num w:numId="2" w16cid:durableId="1987122134">
    <w:abstractNumId w:val="17"/>
  </w:num>
  <w:num w:numId="3" w16cid:durableId="1135440887">
    <w:abstractNumId w:val="12"/>
  </w:num>
  <w:num w:numId="4" w16cid:durableId="608121926">
    <w:abstractNumId w:val="4"/>
  </w:num>
  <w:num w:numId="5" w16cid:durableId="1254701676">
    <w:abstractNumId w:val="11"/>
  </w:num>
  <w:num w:numId="6" w16cid:durableId="675617845">
    <w:abstractNumId w:val="6"/>
  </w:num>
  <w:num w:numId="7" w16cid:durableId="234511829">
    <w:abstractNumId w:val="26"/>
  </w:num>
  <w:num w:numId="8" w16cid:durableId="1997344616">
    <w:abstractNumId w:val="14"/>
  </w:num>
  <w:num w:numId="9" w16cid:durableId="453914994">
    <w:abstractNumId w:val="29"/>
  </w:num>
  <w:num w:numId="10" w16cid:durableId="349721798">
    <w:abstractNumId w:val="5"/>
  </w:num>
  <w:num w:numId="11" w16cid:durableId="401566534">
    <w:abstractNumId w:val="16"/>
  </w:num>
  <w:num w:numId="12" w16cid:durableId="277108649">
    <w:abstractNumId w:val="23"/>
  </w:num>
  <w:num w:numId="13" w16cid:durableId="540241792">
    <w:abstractNumId w:val="1"/>
  </w:num>
  <w:num w:numId="14" w16cid:durableId="1257248545">
    <w:abstractNumId w:val="19"/>
  </w:num>
  <w:num w:numId="15" w16cid:durableId="1819220914">
    <w:abstractNumId w:val="22"/>
  </w:num>
  <w:num w:numId="16" w16cid:durableId="649864738">
    <w:abstractNumId w:val="21"/>
  </w:num>
  <w:num w:numId="17" w16cid:durableId="1187597651">
    <w:abstractNumId w:val="18"/>
  </w:num>
  <w:num w:numId="18" w16cid:durableId="1947931040">
    <w:abstractNumId w:val="0"/>
  </w:num>
  <w:num w:numId="19" w16cid:durableId="933587305">
    <w:abstractNumId w:val="13"/>
  </w:num>
  <w:num w:numId="20" w16cid:durableId="1347563899">
    <w:abstractNumId w:val="8"/>
  </w:num>
  <w:num w:numId="21" w16cid:durableId="816725682">
    <w:abstractNumId w:val="20"/>
  </w:num>
  <w:num w:numId="22" w16cid:durableId="80412697">
    <w:abstractNumId w:val="9"/>
  </w:num>
  <w:num w:numId="23" w16cid:durableId="1910336554">
    <w:abstractNumId w:val="27"/>
  </w:num>
  <w:num w:numId="24" w16cid:durableId="1913389368">
    <w:abstractNumId w:val="24"/>
  </w:num>
  <w:num w:numId="25" w16cid:durableId="1239293996">
    <w:abstractNumId w:val="10"/>
  </w:num>
  <w:num w:numId="26" w16cid:durableId="2033147019">
    <w:abstractNumId w:val="25"/>
  </w:num>
  <w:num w:numId="27" w16cid:durableId="592786432">
    <w:abstractNumId w:val="7"/>
  </w:num>
  <w:num w:numId="28" w16cid:durableId="358774061">
    <w:abstractNumId w:val="3"/>
  </w:num>
  <w:num w:numId="29" w16cid:durableId="231357434">
    <w:abstractNumId w:val="2"/>
  </w:num>
  <w:num w:numId="30" w16cid:durableId="1917786816">
    <w:abstractNumId w:val="30"/>
  </w:num>
  <w:num w:numId="31" w16cid:durableId="188455481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22FC"/>
    <w:rsid w:val="00031B24"/>
    <w:rsid w:val="00031EFD"/>
    <w:rsid w:val="00056318"/>
    <w:rsid w:val="0007032E"/>
    <w:rsid w:val="0007237B"/>
    <w:rsid w:val="00073F0B"/>
    <w:rsid w:val="000B7E74"/>
    <w:rsid w:val="000C3FBD"/>
    <w:rsid w:val="000F5E74"/>
    <w:rsid w:val="00111DD4"/>
    <w:rsid w:val="00157840"/>
    <w:rsid w:val="00177509"/>
    <w:rsid w:val="001A5438"/>
    <w:rsid w:val="001D7012"/>
    <w:rsid w:val="001E3F2E"/>
    <w:rsid w:val="00201D22"/>
    <w:rsid w:val="002107ED"/>
    <w:rsid w:val="0023285F"/>
    <w:rsid w:val="002349BB"/>
    <w:rsid w:val="002533C7"/>
    <w:rsid w:val="002676DA"/>
    <w:rsid w:val="0027001C"/>
    <w:rsid w:val="0027336B"/>
    <w:rsid w:val="002A1A0F"/>
    <w:rsid w:val="002B1697"/>
    <w:rsid w:val="002E250C"/>
    <w:rsid w:val="002E362B"/>
    <w:rsid w:val="00303E3C"/>
    <w:rsid w:val="003107C2"/>
    <w:rsid w:val="003262E9"/>
    <w:rsid w:val="00342ED7"/>
    <w:rsid w:val="00345D20"/>
    <w:rsid w:val="0035193F"/>
    <w:rsid w:val="00366A33"/>
    <w:rsid w:val="00390370"/>
    <w:rsid w:val="00390675"/>
    <w:rsid w:val="00390C62"/>
    <w:rsid w:val="00397C40"/>
    <w:rsid w:val="003B69C5"/>
    <w:rsid w:val="003C4EB9"/>
    <w:rsid w:val="003C6D17"/>
    <w:rsid w:val="003E5A88"/>
    <w:rsid w:val="003E621C"/>
    <w:rsid w:val="003E63C7"/>
    <w:rsid w:val="003F3BE9"/>
    <w:rsid w:val="004022FC"/>
    <w:rsid w:val="0040626A"/>
    <w:rsid w:val="00410178"/>
    <w:rsid w:val="00422AAE"/>
    <w:rsid w:val="0045327A"/>
    <w:rsid w:val="004570D8"/>
    <w:rsid w:val="004611D6"/>
    <w:rsid w:val="00466811"/>
    <w:rsid w:val="004B51D7"/>
    <w:rsid w:val="004C1C2B"/>
    <w:rsid w:val="004D5922"/>
    <w:rsid w:val="005563CE"/>
    <w:rsid w:val="0058082B"/>
    <w:rsid w:val="0059529B"/>
    <w:rsid w:val="005A2DA8"/>
    <w:rsid w:val="005A79C6"/>
    <w:rsid w:val="005C0069"/>
    <w:rsid w:val="005C64AC"/>
    <w:rsid w:val="005E49D2"/>
    <w:rsid w:val="005F19C4"/>
    <w:rsid w:val="005F1FA6"/>
    <w:rsid w:val="006465C7"/>
    <w:rsid w:val="00656312"/>
    <w:rsid w:val="00697986"/>
    <w:rsid w:val="006B4494"/>
    <w:rsid w:val="006D048E"/>
    <w:rsid w:val="006E1E6B"/>
    <w:rsid w:val="006E1E80"/>
    <w:rsid w:val="006F55B0"/>
    <w:rsid w:val="00703DCA"/>
    <w:rsid w:val="00734AE7"/>
    <w:rsid w:val="0075376A"/>
    <w:rsid w:val="007544AD"/>
    <w:rsid w:val="00766671"/>
    <w:rsid w:val="0077253C"/>
    <w:rsid w:val="007834E3"/>
    <w:rsid w:val="00785B5B"/>
    <w:rsid w:val="007959B1"/>
    <w:rsid w:val="007A2002"/>
    <w:rsid w:val="007B3EE0"/>
    <w:rsid w:val="007B6AA8"/>
    <w:rsid w:val="007C3A80"/>
    <w:rsid w:val="007F768A"/>
    <w:rsid w:val="008159DE"/>
    <w:rsid w:val="00822748"/>
    <w:rsid w:val="00822D9E"/>
    <w:rsid w:val="00887A02"/>
    <w:rsid w:val="008A3C2F"/>
    <w:rsid w:val="008A51BF"/>
    <w:rsid w:val="008B4BCA"/>
    <w:rsid w:val="008C7FD3"/>
    <w:rsid w:val="008D4F45"/>
    <w:rsid w:val="009336AA"/>
    <w:rsid w:val="009409D8"/>
    <w:rsid w:val="00944BB6"/>
    <w:rsid w:val="00951CD5"/>
    <w:rsid w:val="009B4FE5"/>
    <w:rsid w:val="009B6D85"/>
    <w:rsid w:val="009C6B81"/>
    <w:rsid w:val="009F55C6"/>
    <w:rsid w:val="00A04ECE"/>
    <w:rsid w:val="00A2311A"/>
    <w:rsid w:val="00A355BE"/>
    <w:rsid w:val="00A431CD"/>
    <w:rsid w:val="00A63F0C"/>
    <w:rsid w:val="00A65EB1"/>
    <w:rsid w:val="00A704EC"/>
    <w:rsid w:val="00AA6B6F"/>
    <w:rsid w:val="00AD3C89"/>
    <w:rsid w:val="00B04C2E"/>
    <w:rsid w:val="00B30640"/>
    <w:rsid w:val="00B405C8"/>
    <w:rsid w:val="00B51417"/>
    <w:rsid w:val="00B629D3"/>
    <w:rsid w:val="00B66C56"/>
    <w:rsid w:val="00B80FC9"/>
    <w:rsid w:val="00B82833"/>
    <w:rsid w:val="00B844D6"/>
    <w:rsid w:val="00B91D91"/>
    <w:rsid w:val="00BA55B3"/>
    <w:rsid w:val="00BB7AEB"/>
    <w:rsid w:val="00BD097A"/>
    <w:rsid w:val="00BD1058"/>
    <w:rsid w:val="00BD4793"/>
    <w:rsid w:val="00BF281B"/>
    <w:rsid w:val="00BF4201"/>
    <w:rsid w:val="00BF5816"/>
    <w:rsid w:val="00BF71F5"/>
    <w:rsid w:val="00C214D8"/>
    <w:rsid w:val="00C26579"/>
    <w:rsid w:val="00C36699"/>
    <w:rsid w:val="00C676FE"/>
    <w:rsid w:val="00C73C02"/>
    <w:rsid w:val="00C7541B"/>
    <w:rsid w:val="00C82675"/>
    <w:rsid w:val="00C87B31"/>
    <w:rsid w:val="00C906D6"/>
    <w:rsid w:val="00C9158E"/>
    <w:rsid w:val="00C95D6F"/>
    <w:rsid w:val="00CB40C4"/>
    <w:rsid w:val="00CB61C6"/>
    <w:rsid w:val="00CB7F27"/>
    <w:rsid w:val="00CF1102"/>
    <w:rsid w:val="00D12268"/>
    <w:rsid w:val="00D40D72"/>
    <w:rsid w:val="00D55181"/>
    <w:rsid w:val="00D81740"/>
    <w:rsid w:val="00D87936"/>
    <w:rsid w:val="00DA7EB4"/>
    <w:rsid w:val="00DB5B13"/>
    <w:rsid w:val="00DC3054"/>
    <w:rsid w:val="00DD6E48"/>
    <w:rsid w:val="00DF749A"/>
    <w:rsid w:val="00E16A07"/>
    <w:rsid w:val="00E34365"/>
    <w:rsid w:val="00E51DB4"/>
    <w:rsid w:val="00E53B08"/>
    <w:rsid w:val="00E601BB"/>
    <w:rsid w:val="00E618BC"/>
    <w:rsid w:val="00E73BF9"/>
    <w:rsid w:val="00E77ACD"/>
    <w:rsid w:val="00E80DA6"/>
    <w:rsid w:val="00EF486E"/>
    <w:rsid w:val="00F021D6"/>
    <w:rsid w:val="00F046AE"/>
    <w:rsid w:val="00F05231"/>
    <w:rsid w:val="00F10DC1"/>
    <w:rsid w:val="00F34845"/>
    <w:rsid w:val="00F43C9A"/>
    <w:rsid w:val="00F46877"/>
    <w:rsid w:val="00F77A31"/>
    <w:rsid w:val="00F812CC"/>
    <w:rsid w:val="00FA3B26"/>
    <w:rsid w:val="00FB29E2"/>
    <w:rsid w:val="00FC773F"/>
    <w:rsid w:val="00FD51A8"/>
    <w:rsid w:val="00FE216E"/>
    <w:rsid w:val="00FF2B7C"/>
    <w:rsid w:val="00FF7AD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87EDA"/>
  <w15:docId w15:val="{07994102-1D4C-49A9-B7E2-39D72C709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76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676D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22FC"/>
    <w:rPr>
      <w:color w:val="0000FF" w:themeColor="hyperlink"/>
      <w:u w:val="single"/>
    </w:rPr>
  </w:style>
  <w:style w:type="paragraph" w:styleId="Title">
    <w:name w:val="Title"/>
    <w:basedOn w:val="Normal"/>
    <w:next w:val="Normal"/>
    <w:link w:val="TitleChar"/>
    <w:uiPriority w:val="10"/>
    <w:qFormat/>
    <w:rsid w:val="004022F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022FC"/>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6E1E6B"/>
    <w:pPr>
      <w:ind w:left="720"/>
      <w:contextualSpacing/>
    </w:pPr>
  </w:style>
  <w:style w:type="character" w:customStyle="1" w:styleId="apple-converted-space">
    <w:name w:val="apple-converted-space"/>
    <w:basedOn w:val="DefaultParagraphFont"/>
    <w:rsid w:val="00177509"/>
  </w:style>
  <w:style w:type="character" w:customStyle="1" w:styleId="Heading1Char">
    <w:name w:val="Heading 1 Char"/>
    <w:basedOn w:val="DefaultParagraphFont"/>
    <w:link w:val="Heading1"/>
    <w:uiPriority w:val="9"/>
    <w:rsid w:val="002676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676DA"/>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CB7F2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1">
    <w:name w:val="Light Shading1"/>
    <w:basedOn w:val="TableNormal"/>
    <w:uiPriority w:val="60"/>
    <w:rsid w:val="00C915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C9158E"/>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Header">
    <w:name w:val="header"/>
    <w:basedOn w:val="Normal"/>
    <w:link w:val="HeaderChar"/>
    <w:uiPriority w:val="99"/>
    <w:semiHidden/>
    <w:unhideWhenUsed/>
    <w:rsid w:val="00B66C5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66C56"/>
  </w:style>
  <w:style w:type="paragraph" w:styleId="Footer">
    <w:name w:val="footer"/>
    <w:basedOn w:val="Normal"/>
    <w:link w:val="FooterChar"/>
    <w:uiPriority w:val="99"/>
    <w:semiHidden/>
    <w:unhideWhenUsed/>
    <w:rsid w:val="00B66C5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66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lorrainewalexander@yahoo.c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A7E80D8-6BDF-4AAC-A30A-05F88707D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2095</Words>
  <Characters>11944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Deutsche Bank</Company>
  <LinksUpToDate>false</LinksUpToDate>
  <CharactersWithSpaces>14011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palak singhal</dc:creator>
  <cp:keywords>Public</cp:keywords>
  <cp:lastModifiedBy>Alexander-Bhandary, Lorraine</cp:lastModifiedBy>
  <cp:revision>3</cp:revision>
  <dcterms:created xsi:type="dcterms:W3CDTF">2015-11-27T04:56:00Z</dcterms:created>
  <dcterms:modified xsi:type="dcterms:W3CDTF">2024-09-24T06:28:00Z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9d386ba4-9fd5-4d84-a72c-05a3c50d6c06</vt:lpwstr>
  </property>
  <property fmtid="{D5CDD505-2E9C-101B-9397-08002B2CF9AE}" pid="3" name="db.comClassification">
    <vt:lpwstr>Public</vt:lpwstr>
  </property>
  <property fmtid="{D5CDD505-2E9C-101B-9397-08002B2CF9AE}" pid="4" name="MSIP_Label_defa4170-0d19-0005-0000-bc88714345d2_Enabled">
    <vt:lpwstr>true</vt:lpwstr>
  </property>
  <property fmtid="{D5CDD505-2E9C-101B-9397-08002B2CF9AE}" pid="5" name="MSIP_Label_defa4170-0d19-0005-0000-bc88714345d2_SetDate">
    <vt:lpwstr>2024-09-24T06:26:16Z</vt:lpwstr>
  </property>
  <property fmtid="{D5CDD505-2E9C-101B-9397-08002B2CF9AE}" pid="6" name="MSIP_Label_defa4170-0d19-0005-0000-bc88714345d2_Method">
    <vt:lpwstr>Privileged</vt:lpwstr>
  </property>
  <property fmtid="{D5CDD505-2E9C-101B-9397-08002B2CF9AE}" pid="7" name="MSIP_Label_defa4170-0d19-0005-0000-bc88714345d2_Name">
    <vt:lpwstr>defa4170-0d19-0005-0000-bc88714345d2</vt:lpwstr>
  </property>
  <property fmtid="{D5CDD505-2E9C-101B-9397-08002B2CF9AE}" pid="8" name="MSIP_Label_defa4170-0d19-0005-0000-bc88714345d2_SiteId">
    <vt:lpwstr>6539da08-b835-422b-bc32-76ca20bec464</vt:lpwstr>
  </property>
  <property fmtid="{D5CDD505-2E9C-101B-9397-08002B2CF9AE}" pid="9" name="MSIP_Label_defa4170-0d19-0005-0000-bc88714345d2_ActionId">
    <vt:lpwstr>7e1c3b71-0685-4237-8441-493ac0f150b4</vt:lpwstr>
  </property>
  <property fmtid="{D5CDD505-2E9C-101B-9397-08002B2CF9AE}" pid="10" name="MSIP_Label_defa4170-0d19-0005-0000-bc88714345d2_ContentBits">
    <vt:lpwstr>0</vt:lpwstr>
  </property>
</Properties>
</file>