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AC8804" w14:textId="5FC1D7B2" w:rsidR="008D423B" w:rsidRDefault="006D4B5D" w:rsidP="00A8495C">
      <w:pPr>
        <w:rPr>
          <w:rFonts w:ascii="Verdana" w:hAnsi="Verdana"/>
          <w:b/>
          <w:szCs w:val="28"/>
        </w:rPr>
      </w:pPr>
      <w:r>
        <w:rPr>
          <w:noProof/>
          <w:color w:val="000000"/>
          <w:w w:val="0"/>
          <w:sz w:val="0"/>
          <w:szCs w:val="0"/>
          <w:u w:color="000000"/>
          <w:bdr w:val="none" w:sz="0" w:space="0" w:color="000000"/>
          <w:shd w:val="clear" w:color="000000" w:fill="000000"/>
          <w:lang w:val="en-IN" w:eastAsia="en-IN"/>
        </w:rPr>
        <w:drawing>
          <wp:anchor distT="0" distB="0" distL="114300" distR="114300" simplePos="0" relativeHeight="251670528" behindDoc="0" locked="0" layoutInCell="1" allowOverlap="1" wp14:anchorId="16A0F728" wp14:editId="3725AC55">
            <wp:simplePos x="0" y="0"/>
            <wp:positionH relativeFrom="column">
              <wp:posOffset>5775960</wp:posOffset>
            </wp:positionH>
            <wp:positionV relativeFrom="paragraph">
              <wp:posOffset>39370</wp:posOffset>
            </wp:positionV>
            <wp:extent cx="666750" cy="855980"/>
            <wp:effectExtent l="0" t="0" r="0"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6750" cy="855980"/>
                    </a:xfrm>
                    <a:prstGeom prst="rect">
                      <a:avLst/>
                    </a:prstGeom>
                    <a:noFill/>
                    <a:ln>
                      <a:noFill/>
                    </a:ln>
                  </pic:spPr>
                </pic:pic>
              </a:graphicData>
            </a:graphic>
            <wp14:sizeRelH relativeFrom="page">
              <wp14:pctWidth>0</wp14:pctWidth>
            </wp14:sizeRelH>
            <wp14:sizeRelV relativeFrom="page">
              <wp14:pctHeight>0</wp14:pctHeight>
            </wp14:sizeRelV>
          </wp:anchor>
        </w:drawing>
      </w:r>
      <w:r w:rsidR="005D0289">
        <w:rPr>
          <w:rFonts w:ascii="Verdana" w:hAnsi="Verdana"/>
          <w:b/>
          <w:szCs w:val="28"/>
        </w:rPr>
        <w:t xml:space="preserve">LEAD </w:t>
      </w:r>
      <w:r w:rsidR="00B81A3A">
        <w:rPr>
          <w:rFonts w:ascii="Verdana" w:hAnsi="Verdana"/>
          <w:b/>
          <w:szCs w:val="28"/>
        </w:rPr>
        <w:t xml:space="preserve">CONSTRCTION </w:t>
      </w:r>
      <w:r w:rsidR="005D0289">
        <w:rPr>
          <w:rFonts w:ascii="Verdana" w:hAnsi="Verdana"/>
          <w:b/>
          <w:szCs w:val="28"/>
        </w:rPr>
        <w:t>ENGINE</w:t>
      </w:r>
      <w:r w:rsidR="0078206A">
        <w:rPr>
          <w:rFonts w:ascii="Verdana" w:hAnsi="Verdana"/>
          <w:b/>
          <w:szCs w:val="28"/>
        </w:rPr>
        <w:t>ER</w:t>
      </w:r>
    </w:p>
    <w:p w14:paraId="78C5FE23" w14:textId="131201DC" w:rsidR="00A8495C" w:rsidRDefault="000F2E7C" w:rsidP="00A8495C">
      <w:pPr>
        <w:rPr>
          <w:rFonts w:ascii="Verdana" w:hAnsi="Verdana"/>
          <w:b/>
          <w:szCs w:val="28"/>
        </w:rPr>
      </w:pPr>
      <w:r>
        <w:rPr>
          <w:rFonts w:ascii="Verdana" w:hAnsi="Verdana"/>
          <w:b/>
          <w:szCs w:val="28"/>
        </w:rPr>
        <w:t>V. SRINIVASA RAO</w:t>
      </w:r>
    </w:p>
    <w:p w14:paraId="13E467CE" w14:textId="16DA2D00" w:rsidR="008D423B" w:rsidRPr="00665A56" w:rsidRDefault="00A8495C" w:rsidP="00A8495C">
      <w:pPr>
        <w:jc w:val="both"/>
        <w:rPr>
          <w:rFonts w:ascii="Verdana" w:hAnsi="Verdana"/>
          <w:sz w:val="18"/>
          <w:szCs w:val="17"/>
        </w:rPr>
      </w:pPr>
      <w:r w:rsidRPr="0097646B">
        <w:rPr>
          <w:rFonts w:ascii="Verdana" w:hAnsi="Verdana"/>
          <w:b/>
          <w:sz w:val="18"/>
          <w:szCs w:val="17"/>
        </w:rPr>
        <w:t xml:space="preserve">Contact No.: </w:t>
      </w:r>
      <w:r w:rsidR="008D423B">
        <w:rPr>
          <w:rFonts w:ascii="Verdana" w:hAnsi="Verdana"/>
          <w:sz w:val="18"/>
          <w:szCs w:val="17"/>
        </w:rPr>
        <w:t>+91-8500568215 (INDIA)</w:t>
      </w:r>
      <w:r w:rsidR="008D423B" w:rsidRPr="008D423B">
        <w:rPr>
          <w:snapToGrid w:val="0"/>
          <w:color w:val="000000"/>
          <w:w w:val="0"/>
          <w:sz w:val="0"/>
          <w:szCs w:val="0"/>
          <w:u w:color="000000"/>
          <w:bdr w:val="none" w:sz="0" w:space="0" w:color="000000"/>
          <w:shd w:val="clear" w:color="000000" w:fill="000000"/>
          <w:lang w:val="x-none" w:eastAsia="x-none" w:bidi="x-none"/>
        </w:rPr>
        <w:t xml:space="preserve"> </w:t>
      </w:r>
    </w:p>
    <w:p w14:paraId="26BD0B9B" w14:textId="09E21206" w:rsidR="00A8495C" w:rsidRDefault="00A8495C" w:rsidP="00A8495C">
      <w:pPr>
        <w:pBdr>
          <w:bottom w:val="single" w:sz="18" w:space="1" w:color="auto"/>
        </w:pBdr>
        <w:jc w:val="both"/>
        <w:rPr>
          <w:rFonts w:ascii="Verdana" w:hAnsi="Verdana"/>
          <w:sz w:val="18"/>
          <w:szCs w:val="17"/>
        </w:rPr>
      </w:pPr>
      <w:r w:rsidRPr="0097646B">
        <w:rPr>
          <w:rFonts w:ascii="Verdana" w:hAnsi="Verdana"/>
          <w:b/>
          <w:sz w:val="18"/>
          <w:szCs w:val="17"/>
        </w:rPr>
        <w:t>E-Mail:</w:t>
      </w:r>
      <w:r w:rsidRPr="0097646B">
        <w:rPr>
          <w:rFonts w:ascii="Verdana" w:hAnsi="Verdana"/>
          <w:sz w:val="18"/>
          <w:szCs w:val="17"/>
        </w:rPr>
        <w:t xml:space="preserve"> </w:t>
      </w:r>
      <w:r w:rsidR="00EB6F04">
        <w:rPr>
          <w:rFonts w:ascii="Verdana" w:hAnsi="Verdana"/>
          <w:sz w:val="18"/>
          <w:szCs w:val="17"/>
        </w:rPr>
        <w:t>vavilapalli@hotmail</w:t>
      </w:r>
      <w:r w:rsidR="000A3648">
        <w:rPr>
          <w:rFonts w:ascii="Verdana" w:hAnsi="Verdana"/>
          <w:sz w:val="18"/>
          <w:szCs w:val="17"/>
        </w:rPr>
        <w:t>.com</w:t>
      </w:r>
      <w:r w:rsidRPr="0097646B">
        <w:rPr>
          <w:rFonts w:ascii="Verdana" w:hAnsi="Verdana"/>
          <w:sz w:val="18"/>
          <w:szCs w:val="17"/>
        </w:rPr>
        <w:t xml:space="preserve"> </w:t>
      </w:r>
    </w:p>
    <w:p w14:paraId="3D72F481" w14:textId="77777777" w:rsidR="00A8495C" w:rsidRDefault="00A8495C" w:rsidP="00A8495C">
      <w:pPr>
        <w:pBdr>
          <w:bottom w:val="single" w:sz="18" w:space="1" w:color="auto"/>
        </w:pBdr>
        <w:jc w:val="both"/>
        <w:rPr>
          <w:rFonts w:ascii="Verdana" w:hAnsi="Verdana"/>
          <w:sz w:val="18"/>
          <w:szCs w:val="17"/>
        </w:rPr>
      </w:pPr>
      <w:r>
        <w:rPr>
          <w:rFonts w:ascii="Verdana" w:hAnsi="Verdana"/>
          <w:b/>
          <w:sz w:val="18"/>
          <w:szCs w:val="17"/>
        </w:rPr>
        <w:t>SKYPE ID</w:t>
      </w:r>
      <w:r w:rsidRPr="0097646B">
        <w:rPr>
          <w:rFonts w:ascii="Verdana" w:hAnsi="Verdana"/>
          <w:b/>
          <w:sz w:val="18"/>
          <w:szCs w:val="17"/>
        </w:rPr>
        <w:t>:</w:t>
      </w:r>
      <w:r w:rsidRPr="0097646B">
        <w:rPr>
          <w:rFonts w:ascii="Verdana" w:hAnsi="Verdana"/>
          <w:sz w:val="18"/>
          <w:szCs w:val="17"/>
        </w:rPr>
        <w:t xml:space="preserve"> </w:t>
      </w:r>
      <w:proofErr w:type="spellStart"/>
      <w:r>
        <w:rPr>
          <w:rFonts w:ascii="Verdana" w:hAnsi="Verdana"/>
          <w:sz w:val="18"/>
          <w:szCs w:val="17"/>
        </w:rPr>
        <w:t>vrsnaidu</w:t>
      </w:r>
      <w:proofErr w:type="spellEnd"/>
    </w:p>
    <w:p w14:paraId="7E1ABF5E" w14:textId="77777777" w:rsidR="00A8495C" w:rsidRDefault="00A8495C" w:rsidP="00A8495C">
      <w:pPr>
        <w:pBdr>
          <w:bottom w:val="single" w:sz="18" w:space="1" w:color="auto"/>
        </w:pBdr>
        <w:tabs>
          <w:tab w:val="left" w:pos="520"/>
        </w:tabs>
        <w:jc w:val="both"/>
        <w:rPr>
          <w:rFonts w:ascii="Verdana" w:hAnsi="Verdana"/>
          <w:sz w:val="18"/>
          <w:szCs w:val="17"/>
        </w:rPr>
      </w:pPr>
      <w:r>
        <w:rPr>
          <w:rFonts w:ascii="Verdana" w:hAnsi="Verdana"/>
          <w:sz w:val="18"/>
          <w:szCs w:val="17"/>
        </w:rPr>
        <w:tab/>
      </w:r>
    </w:p>
    <w:p w14:paraId="632C766D" w14:textId="77777777" w:rsidR="00A8495C" w:rsidRDefault="00A8495C" w:rsidP="00A8495C">
      <w:pPr>
        <w:jc w:val="both"/>
        <w:rPr>
          <w:rFonts w:ascii="Verdana" w:hAnsi="Verdana"/>
          <w:sz w:val="17"/>
          <w:szCs w:val="17"/>
        </w:rPr>
      </w:pPr>
    </w:p>
    <w:p w14:paraId="3BC82869" w14:textId="77777777" w:rsidR="00A8495C" w:rsidRDefault="00A8495C" w:rsidP="00A8495C">
      <w:pPr>
        <w:pStyle w:val="BodyText3"/>
        <w:spacing w:line="288" w:lineRule="auto"/>
        <w:contextualSpacing/>
        <w:jc w:val="both"/>
        <w:rPr>
          <w:rFonts w:ascii="Arial" w:hAnsi="Arial" w:cs="Arial"/>
          <w:sz w:val="18"/>
          <w:szCs w:val="20"/>
        </w:rPr>
      </w:pPr>
      <w:r w:rsidRPr="0097646B">
        <w:rPr>
          <w:rFonts w:ascii="Arial" w:hAnsi="Arial" w:cs="Arial"/>
          <w:sz w:val="18"/>
          <w:szCs w:val="20"/>
        </w:rPr>
        <w:t xml:space="preserve">To be part of an organization where growth prospects are unlimited and individual is recognized by his work. As a professional, I am creative, innovative and </w:t>
      </w:r>
      <w:r w:rsidR="0081474D" w:rsidRPr="0097646B">
        <w:rPr>
          <w:rFonts w:ascii="Arial" w:hAnsi="Arial" w:cs="Arial"/>
          <w:sz w:val="18"/>
          <w:szCs w:val="20"/>
        </w:rPr>
        <w:t>hard</w:t>
      </w:r>
      <w:r w:rsidR="0081474D">
        <w:rPr>
          <w:rFonts w:ascii="Arial" w:hAnsi="Arial" w:cs="Arial"/>
          <w:sz w:val="18"/>
          <w:szCs w:val="20"/>
        </w:rPr>
        <w:t>w</w:t>
      </w:r>
      <w:r w:rsidR="0081474D" w:rsidRPr="0097646B">
        <w:rPr>
          <w:rFonts w:ascii="Arial" w:hAnsi="Arial" w:cs="Arial"/>
          <w:sz w:val="18"/>
          <w:szCs w:val="20"/>
        </w:rPr>
        <w:t>orking</w:t>
      </w:r>
      <w:r w:rsidRPr="0097646B">
        <w:rPr>
          <w:rFonts w:ascii="Arial" w:hAnsi="Arial" w:cs="Arial"/>
          <w:sz w:val="18"/>
          <w:szCs w:val="20"/>
        </w:rPr>
        <w:t xml:space="preserve"> and am looking forward to working in a challenging environment and striving for excellence.</w:t>
      </w:r>
    </w:p>
    <w:p w14:paraId="08C324CE" w14:textId="77777777" w:rsidR="00A8495C" w:rsidRPr="002D03A3" w:rsidRDefault="00A8495C" w:rsidP="00A8495C">
      <w:pPr>
        <w:pBdr>
          <w:bottom w:val="double" w:sz="4" w:space="0" w:color="auto"/>
        </w:pBdr>
        <w:shd w:val="clear" w:color="auto" w:fill="E6E6E6"/>
        <w:ind w:left="72" w:firstLine="288"/>
        <w:jc w:val="center"/>
        <w:rPr>
          <w:rFonts w:ascii="Arial" w:hAnsi="Arial" w:cs="Arial"/>
          <w:b/>
          <w:szCs w:val="20"/>
          <w:bdr w:val="single" w:sz="4" w:space="0" w:color="auto"/>
        </w:rPr>
      </w:pPr>
      <w:r w:rsidRPr="002D03A3">
        <w:rPr>
          <w:rFonts w:ascii="Arial" w:hAnsi="Arial" w:cs="Arial"/>
          <w:b/>
          <w:szCs w:val="20"/>
          <w:bdr w:val="single" w:sz="4" w:space="0" w:color="auto"/>
        </w:rPr>
        <w:t>EDUCATIONAL QUALIFICATION</w:t>
      </w:r>
    </w:p>
    <w:p w14:paraId="4167B273" w14:textId="77777777" w:rsidR="00A8495C" w:rsidRPr="0070676E" w:rsidRDefault="00A8495C" w:rsidP="00A8495C">
      <w:pPr>
        <w:spacing w:line="288" w:lineRule="auto"/>
        <w:ind w:left="360"/>
        <w:jc w:val="both"/>
        <w:rPr>
          <w:rFonts w:ascii="Arial" w:hAnsi="Arial" w:cs="Arial"/>
          <w:b/>
          <w:sz w:val="10"/>
          <w:szCs w:val="20"/>
        </w:rPr>
      </w:pPr>
    </w:p>
    <w:p w14:paraId="4235C7C9" w14:textId="77777777" w:rsidR="00A8495C" w:rsidRDefault="00A8495C" w:rsidP="00A8495C">
      <w:pPr>
        <w:spacing w:line="288" w:lineRule="auto"/>
        <w:rPr>
          <w:rFonts w:ascii="Arial" w:hAnsi="Arial" w:cs="Arial"/>
          <w:sz w:val="20"/>
          <w:szCs w:val="20"/>
        </w:rPr>
      </w:pPr>
      <w:r w:rsidRPr="0029137A">
        <w:rPr>
          <w:rFonts w:ascii="Arial" w:hAnsi="Arial" w:cs="Arial"/>
          <w:b/>
          <w:sz w:val="20"/>
          <w:szCs w:val="20"/>
        </w:rPr>
        <w:t>DEGREE IN MECHANICAL ENGINEERING</w:t>
      </w:r>
      <w:r>
        <w:rPr>
          <w:rFonts w:ascii="Arial" w:hAnsi="Arial" w:cs="Arial"/>
          <w:b/>
          <w:sz w:val="20"/>
          <w:szCs w:val="20"/>
        </w:rPr>
        <w:t xml:space="preserve"> - </w:t>
      </w:r>
      <w:r>
        <w:rPr>
          <w:rFonts w:ascii="Arial" w:hAnsi="Arial" w:cs="Arial"/>
          <w:sz w:val="20"/>
          <w:szCs w:val="20"/>
        </w:rPr>
        <w:t>From National Institute of Engineering &amp; Technology</w:t>
      </w:r>
      <w:r w:rsidRPr="00F10256">
        <w:rPr>
          <w:rFonts w:ascii="Arial" w:hAnsi="Arial" w:cs="Arial"/>
          <w:sz w:val="20"/>
          <w:szCs w:val="20"/>
        </w:rPr>
        <w:t xml:space="preserve">, </w:t>
      </w:r>
      <w:r>
        <w:rPr>
          <w:rFonts w:ascii="Arial" w:hAnsi="Arial" w:cs="Arial"/>
          <w:sz w:val="20"/>
          <w:szCs w:val="20"/>
        </w:rPr>
        <w:t>New Delhi</w:t>
      </w:r>
      <w:r w:rsidRPr="00F10256">
        <w:rPr>
          <w:rFonts w:ascii="Arial" w:hAnsi="Arial" w:cs="Arial"/>
          <w:sz w:val="20"/>
          <w:szCs w:val="20"/>
        </w:rPr>
        <w:t>, INDIA.</w:t>
      </w:r>
    </w:p>
    <w:p w14:paraId="243E33FA" w14:textId="77777777" w:rsidR="00A8495C" w:rsidRPr="0070676E" w:rsidRDefault="00A8495C" w:rsidP="00A8495C">
      <w:pPr>
        <w:spacing w:line="288" w:lineRule="auto"/>
        <w:ind w:left="360"/>
        <w:jc w:val="both"/>
        <w:rPr>
          <w:rFonts w:ascii="Arial" w:hAnsi="Arial" w:cs="Arial"/>
          <w:b/>
          <w:sz w:val="10"/>
          <w:szCs w:val="20"/>
        </w:rPr>
      </w:pPr>
    </w:p>
    <w:p w14:paraId="015CBC04" w14:textId="77777777" w:rsidR="00A8495C" w:rsidRDefault="00A8495C" w:rsidP="00A8495C">
      <w:pPr>
        <w:spacing w:line="288" w:lineRule="auto"/>
        <w:rPr>
          <w:rFonts w:ascii="Arial" w:hAnsi="Arial" w:cs="Arial"/>
          <w:sz w:val="20"/>
          <w:szCs w:val="20"/>
        </w:rPr>
      </w:pPr>
      <w:proofErr w:type="gramStart"/>
      <w:r w:rsidRPr="0029137A">
        <w:rPr>
          <w:rFonts w:ascii="Arial" w:hAnsi="Arial" w:cs="Arial"/>
          <w:b/>
          <w:sz w:val="20"/>
          <w:szCs w:val="20"/>
        </w:rPr>
        <w:t>DIPLOMA IN MECHANICAL ENGINEERING</w:t>
      </w:r>
      <w:r>
        <w:rPr>
          <w:rFonts w:ascii="Arial" w:hAnsi="Arial" w:cs="Arial"/>
          <w:b/>
          <w:sz w:val="20"/>
          <w:szCs w:val="20"/>
        </w:rPr>
        <w:t xml:space="preserve"> – (</w:t>
      </w:r>
      <w:r w:rsidRPr="00F10256">
        <w:rPr>
          <w:rFonts w:ascii="Arial" w:hAnsi="Arial" w:cs="Arial"/>
          <w:sz w:val="20"/>
          <w:szCs w:val="20"/>
        </w:rPr>
        <w:t>3 Years</w:t>
      </w:r>
      <w:r>
        <w:rPr>
          <w:rFonts w:ascii="Arial" w:hAnsi="Arial" w:cs="Arial"/>
          <w:sz w:val="20"/>
          <w:szCs w:val="20"/>
        </w:rPr>
        <w:t>)</w:t>
      </w:r>
      <w:r w:rsidRPr="00F10256">
        <w:rPr>
          <w:rFonts w:ascii="Arial" w:hAnsi="Arial" w:cs="Arial"/>
          <w:sz w:val="20"/>
          <w:szCs w:val="20"/>
        </w:rPr>
        <w:t xml:space="preserve"> from State Board of Technical Education Training, Hyderabad, Andhra Pradesh, INDIA.</w:t>
      </w:r>
      <w:proofErr w:type="gramEnd"/>
      <w:r>
        <w:rPr>
          <w:rFonts w:ascii="Arial" w:hAnsi="Arial" w:cs="Arial"/>
          <w:sz w:val="20"/>
          <w:szCs w:val="20"/>
        </w:rPr>
        <w:t xml:space="preserve"> </w:t>
      </w:r>
    </w:p>
    <w:p w14:paraId="5DA58FC9" w14:textId="77777777" w:rsidR="00A8495C" w:rsidRPr="002B6D3E" w:rsidRDefault="00A8495C" w:rsidP="00A8495C">
      <w:pPr>
        <w:spacing w:line="288" w:lineRule="auto"/>
        <w:jc w:val="both"/>
        <w:rPr>
          <w:rFonts w:ascii="Arial" w:hAnsi="Arial"/>
          <w:b/>
          <w:sz w:val="12"/>
          <w:szCs w:val="12"/>
        </w:rPr>
      </w:pPr>
    </w:p>
    <w:p w14:paraId="338A03EA" w14:textId="77777777" w:rsidR="00A8495C" w:rsidRPr="00F10256" w:rsidRDefault="00A8495C" w:rsidP="00A8495C">
      <w:pPr>
        <w:spacing w:line="288" w:lineRule="auto"/>
        <w:rPr>
          <w:rFonts w:ascii="Arial" w:hAnsi="Arial" w:cs="Arial"/>
          <w:sz w:val="20"/>
          <w:szCs w:val="20"/>
        </w:rPr>
      </w:pPr>
      <w:proofErr w:type="gramStart"/>
      <w:r w:rsidRPr="00743F98">
        <w:rPr>
          <w:rFonts w:ascii="Arial" w:hAnsi="Arial" w:cs="Arial"/>
          <w:b/>
          <w:sz w:val="20"/>
          <w:szCs w:val="20"/>
        </w:rPr>
        <w:t>S</w:t>
      </w:r>
      <w:r w:rsidRPr="00743F98">
        <w:rPr>
          <w:rFonts w:ascii="Arial" w:hAnsi="Arial" w:cs="Arial"/>
          <w:b/>
          <w:bCs/>
          <w:sz w:val="20"/>
          <w:szCs w:val="20"/>
        </w:rPr>
        <w:t>SC</w:t>
      </w:r>
      <w:r w:rsidRPr="00743F98">
        <w:rPr>
          <w:rFonts w:ascii="Arial" w:hAnsi="Arial" w:cs="Arial"/>
          <w:b/>
          <w:sz w:val="20"/>
          <w:szCs w:val="20"/>
        </w:rPr>
        <w:t xml:space="preserve"> </w:t>
      </w:r>
      <w:r w:rsidRPr="00F10256">
        <w:rPr>
          <w:rFonts w:ascii="Arial" w:hAnsi="Arial" w:cs="Arial"/>
          <w:sz w:val="20"/>
          <w:szCs w:val="20"/>
        </w:rPr>
        <w:t>(Secondary School Certificate) 10</w:t>
      </w:r>
      <w:r w:rsidRPr="00F10256">
        <w:rPr>
          <w:rFonts w:ascii="Arial" w:hAnsi="Arial" w:cs="Arial"/>
          <w:sz w:val="20"/>
          <w:szCs w:val="20"/>
          <w:vertAlign w:val="superscript"/>
        </w:rPr>
        <w:t>th</w:t>
      </w:r>
      <w:r w:rsidRPr="00F10256">
        <w:rPr>
          <w:rFonts w:ascii="Arial" w:hAnsi="Arial" w:cs="Arial"/>
          <w:sz w:val="20"/>
          <w:szCs w:val="20"/>
        </w:rPr>
        <w:t xml:space="preserve"> Class from State Board of Secondary School Education, Hyderabad, Andhra Pradesh, INDIA.</w:t>
      </w:r>
      <w:proofErr w:type="gramEnd"/>
    </w:p>
    <w:p w14:paraId="50C4EA8B" w14:textId="77777777" w:rsidR="00A8495C" w:rsidRPr="002D03A3" w:rsidRDefault="00A8495C" w:rsidP="00A8495C">
      <w:pPr>
        <w:spacing w:line="288" w:lineRule="auto"/>
        <w:ind w:left="2160" w:hanging="2160"/>
        <w:jc w:val="both"/>
        <w:rPr>
          <w:rFonts w:ascii="Arial" w:hAnsi="Arial" w:cs="Arial"/>
          <w:sz w:val="12"/>
          <w:szCs w:val="12"/>
        </w:rPr>
      </w:pPr>
    </w:p>
    <w:p w14:paraId="2D66BBBA" w14:textId="77777777" w:rsidR="00A8495C" w:rsidRPr="002D03A3" w:rsidRDefault="00E33DB1" w:rsidP="00A8495C">
      <w:pPr>
        <w:pBdr>
          <w:bottom w:val="double" w:sz="4" w:space="0" w:color="auto"/>
        </w:pBdr>
        <w:shd w:val="clear" w:color="auto" w:fill="E6E6E6"/>
        <w:ind w:left="72" w:firstLine="288"/>
        <w:jc w:val="center"/>
        <w:rPr>
          <w:rFonts w:ascii="Arial" w:hAnsi="Arial" w:cs="Arial"/>
          <w:b/>
          <w:szCs w:val="20"/>
          <w:bdr w:val="single" w:sz="4" w:space="0" w:color="auto"/>
        </w:rPr>
      </w:pPr>
      <w:r>
        <w:rPr>
          <w:rFonts w:ascii="Arial" w:hAnsi="Arial" w:cs="Arial"/>
          <w:b/>
          <w:szCs w:val="20"/>
          <w:bdr w:val="single" w:sz="4" w:space="0" w:color="auto"/>
        </w:rPr>
        <w:t>COMPUTER &amp; TECHNICAL SKILL</w:t>
      </w:r>
      <w:r w:rsidR="00A8495C" w:rsidRPr="002D03A3">
        <w:rPr>
          <w:rFonts w:ascii="Arial" w:hAnsi="Arial" w:cs="Arial"/>
          <w:b/>
          <w:szCs w:val="20"/>
          <w:bdr w:val="single" w:sz="4" w:space="0" w:color="auto"/>
        </w:rPr>
        <w:t xml:space="preserve"> SET</w:t>
      </w:r>
    </w:p>
    <w:p w14:paraId="593C9141" w14:textId="77777777" w:rsidR="00A8495C" w:rsidRPr="006D28AF" w:rsidRDefault="00A8495C" w:rsidP="00A8495C">
      <w:pPr>
        <w:ind w:left="360"/>
        <w:jc w:val="both"/>
        <w:rPr>
          <w:rFonts w:ascii="Arial" w:hAnsi="Arial" w:cs="Arial"/>
          <w:sz w:val="18"/>
          <w:szCs w:val="20"/>
        </w:rPr>
      </w:pPr>
    </w:p>
    <w:p w14:paraId="039D5DC8" w14:textId="3E30E042" w:rsidR="00A8495C" w:rsidRPr="00B27D0E" w:rsidRDefault="00A8495C" w:rsidP="00A8495C">
      <w:pPr>
        <w:numPr>
          <w:ilvl w:val="0"/>
          <w:numId w:val="39"/>
        </w:numPr>
        <w:jc w:val="both"/>
        <w:rPr>
          <w:rFonts w:ascii="Arial" w:hAnsi="Arial" w:cs="Arial"/>
          <w:sz w:val="18"/>
          <w:szCs w:val="20"/>
        </w:rPr>
      </w:pPr>
      <w:r w:rsidRPr="00EF74EC">
        <w:rPr>
          <w:rFonts w:ascii="Arial" w:hAnsi="Arial" w:cs="Arial"/>
          <w:b/>
          <w:sz w:val="20"/>
          <w:szCs w:val="20"/>
        </w:rPr>
        <w:t>Diploma in Computer Application (</w:t>
      </w:r>
      <w:r w:rsidR="00EF327B">
        <w:rPr>
          <w:rFonts w:ascii="Arial" w:hAnsi="Arial" w:cs="Arial"/>
          <w:b/>
          <w:sz w:val="20"/>
          <w:szCs w:val="20"/>
        </w:rPr>
        <w:t>MS-Office) Sound</w:t>
      </w:r>
      <w:r w:rsidRPr="00EF74EC">
        <w:rPr>
          <w:rFonts w:ascii="Arial" w:hAnsi="Arial" w:cs="Arial"/>
          <w:b/>
          <w:bCs/>
          <w:sz w:val="20"/>
          <w:szCs w:val="20"/>
        </w:rPr>
        <w:t xml:space="preserve"> knowledge in MS-Access for preparation of reports</w:t>
      </w:r>
      <w:r>
        <w:rPr>
          <w:rFonts w:ascii="Arial" w:hAnsi="Arial" w:cs="Arial"/>
          <w:b/>
          <w:bCs/>
          <w:sz w:val="20"/>
          <w:szCs w:val="20"/>
        </w:rPr>
        <w:t>)</w:t>
      </w:r>
      <w:r w:rsidR="00B27D0E">
        <w:rPr>
          <w:rFonts w:ascii="Arial" w:hAnsi="Arial" w:cs="Arial"/>
          <w:b/>
          <w:bCs/>
          <w:sz w:val="20"/>
          <w:szCs w:val="20"/>
        </w:rPr>
        <w:t>.</w:t>
      </w:r>
    </w:p>
    <w:p w14:paraId="74182AA0" w14:textId="232C399C" w:rsidR="00B27D0E" w:rsidRPr="002A129D" w:rsidRDefault="00B27D0E" w:rsidP="00A8495C">
      <w:pPr>
        <w:numPr>
          <w:ilvl w:val="0"/>
          <w:numId w:val="39"/>
        </w:numPr>
        <w:jc w:val="both"/>
        <w:rPr>
          <w:rFonts w:ascii="Arial" w:hAnsi="Arial" w:cs="Arial"/>
          <w:sz w:val="18"/>
          <w:szCs w:val="20"/>
        </w:rPr>
      </w:pPr>
      <w:r>
        <w:rPr>
          <w:rFonts w:ascii="Arial" w:hAnsi="Arial" w:cs="Arial"/>
          <w:b/>
          <w:bCs/>
          <w:sz w:val="20"/>
          <w:szCs w:val="20"/>
        </w:rPr>
        <w:t>Primavera-P3</w:t>
      </w:r>
    </w:p>
    <w:p w14:paraId="47237C1A" w14:textId="77777777" w:rsidR="00A8495C" w:rsidRPr="00EF74EC" w:rsidRDefault="00A8495C" w:rsidP="00A8495C">
      <w:pPr>
        <w:numPr>
          <w:ilvl w:val="0"/>
          <w:numId w:val="39"/>
        </w:numPr>
        <w:jc w:val="both"/>
        <w:rPr>
          <w:rFonts w:ascii="Arial" w:hAnsi="Arial" w:cs="Arial"/>
          <w:sz w:val="18"/>
          <w:szCs w:val="20"/>
        </w:rPr>
      </w:pPr>
      <w:r w:rsidRPr="00EF74EC">
        <w:rPr>
          <w:rFonts w:ascii="Arial" w:hAnsi="Arial" w:cs="Arial"/>
          <w:b/>
          <w:sz w:val="20"/>
          <w:szCs w:val="20"/>
        </w:rPr>
        <w:t>Diploma in Computerized Drafting (2D)</w:t>
      </w:r>
      <w:r>
        <w:rPr>
          <w:rFonts w:ascii="Arial" w:hAnsi="Arial" w:cs="Arial"/>
          <w:b/>
          <w:sz w:val="20"/>
          <w:szCs w:val="20"/>
        </w:rPr>
        <w:t xml:space="preserve"> (AutoCAD)</w:t>
      </w:r>
    </w:p>
    <w:p w14:paraId="375CBEFF" w14:textId="77777777" w:rsidR="00A8495C" w:rsidRPr="00EF74EC" w:rsidRDefault="00A8495C" w:rsidP="00A8495C">
      <w:pPr>
        <w:numPr>
          <w:ilvl w:val="0"/>
          <w:numId w:val="39"/>
        </w:numPr>
        <w:jc w:val="both"/>
        <w:rPr>
          <w:rFonts w:ascii="Arial" w:hAnsi="Arial" w:cs="Arial"/>
          <w:sz w:val="18"/>
          <w:szCs w:val="20"/>
        </w:rPr>
      </w:pPr>
      <w:r w:rsidRPr="00EF74EC">
        <w:rPr>
          <w:rFonts w:ascii="Arial" w:hAnsi="Arial" w:cs="Arial"/>
          <w:b/>
          <w:bCs/>
          <w:sz w:val="20"/>
          <w:szCs w:val="20"/>
        </w:rPr>
        <w:t>Geographic Information System</w:t>
      </w:r>
      <w:r>
        <w:rPr>
          <w:rFonts w:ascii="Arial" w:hAnsi="Arial" w:cs="Arial"/>
          <w:b/>
          <w:bCs/>
          <w:sz w:val="20"/>
          <w:szCs w:val="20"/>
        </w:rPr>
        <w:t xml:space="preserve"> (GIS)</w:t>
      </w:r>
    </w:p>
    <w:p w14:paraId="7C181666" w14:textId="77777777" w:rsidR="00A8495C" w:rsidRPr="00EF74EC" w:rsidRDefault="00A8495C" w:rsidP="00A8495C">
      <w:pPr>
        <w:numPr>
          <w:ilvl w:val="0"/>
          <w:numId w:val="39"/>
        </w:numPr>
        <w:jc w:val="both"/>
        <w:rPr>
          <w:rFonts w:ascii="Arial" w:hAnsi="Arial" w:cs="Arial"/>
          <w:sz w:val="18"/>
          <w:szCs w:val="20"/>
        </w:rPr>
      </w:pPr>
      <w:r w:rsidRPr="00EF74EC">
        <w:rPr>
          <w:rFonts w:ascii="Arial" w:hAnsi="Arial" w:cs="Arial"/>
          <w:b/>
          <w:sz w:val="20"/>
          <w:szCs w:val="20"/>
        </w:rPr>
        <w:t>Structural Analysis and Design</w:t>
      </w:r>
      <w:r>
        <w:rPr>
          <w:rFonts w:ascii="Arial" w:hAnsi="Arial" w:cs="Arial"/>
          <w:b/>
          <w:sz w:val="20"/>
          <w:szCs w:val="20"/>
        </w:rPr>
        <w:t xml:space="preserve"> (STADD)</w:t>
      </w:r>
    </w:p>
    <w:p w14:paraId="4320381F" w14:textId="77777777" w:rsidR="00A8495C" w:rsidRPr="00EF74EC" w:rsidRDefault="00A8495C" w:rsidP="00A8495C">
      <w:pPr>
        <w:numPr>
          <w:ilvl w:val="0"/>
          <w:numId w:val="39"/>
        </w:numPr>
        <w:jc w:val="both"/>
        <w:rPr>
          <w:rFonts w:ascii="Arial" w:hAnsi="Arial" w:cs="Arial"/>
          <w:sz w:val="18"/>
          <w:szCs w:val="20"/>
        </w:rPr>
      </w:pPr>
      <w:r w:rsidRPr="00EF74EC">
        <w:rPr>
          <w:rFonts w:ascii="Arial" w:hAnsi="Arial" w:cs="Arial"/>
          <w:b/>
          <w:sz w:val="20"/>
          <w:szCs w:val="20"/>
        </w:rPr>
        <w:t>AutoCAD GTX Raster</w:t>
      </w:r>
    </w:p>
    <w:p w14:paraId="4615DAD9" w14:textId="77777777" w:rsidR="00A8495C" w:rsidRPr="00EF74EC" w:rsidRDefault="00A8495C" w:rsidP="00A8495C">
      <w:pPr>
        <w:numPr>
          <w:ilvl w:val="0"/>
          <w:numId w:val="39"/>
        </w:numPr>
        <w:jc w:val="both"/>
        <w:rPr>
          <w:rFonts w:ascii="Arial" w:hAnsi="Arial" w:cs="Arial"/>
          <w:sz w:val="18"/>
          <w:szCs w:val="20"/>
        </w:rPr>
      </w:pPr>
      <w:r w:rsidRPr="00EF74EC">
        <w:rPr>
          <w:rFonts w:ascii="Arial" w:hAnsi="Arial" w:cs="Arial"/>
          <w:b/>
          <w:sz w:val="20"/>
          <w:szCs w:val="20"/>
        </w:rPr>
        <w:t>Electronic Document Management System</w:t>
      </w:r>
      <w:r>
        <w:rPr>
          <w:rFonts w:ascii="Arial" w:hAnsi="Arial" w:cs="Arial"/>
          <w:b/>
          <w:sz w:val="20"/>
          <w:szCs w:val="20"/>
        </w:rPr>
        <w:t xml:space="preserve"> (EDMS)</w:t>
      </w:r>
    </w:p>
    <w:p w14:paraId="4F798BA6" w14:textId="1A408AFA" w:rsidR="00A8495C" w:rsidRPr="00EF74EC" w:rsidRDefault="00A8495C" w:rsidP="00A8495C">
      <w:pPr>
        <w:numPr>
          <w:ilvl w:val="0"/>
          <w:numId w:val="39"/>
        </w:numPr>
        <w:jc w:val="both"/>
        <w:rPr>
          <w:rFonts w:ascii="Arial" w:hAnsi="Arial" w:cs="Arial"/>
          <w:sz w:val="18"/>
          <w:szCs w:val="20"/>
        </w:rPr>
      </w:pPr>
      <w:r w:rsidRPr="00EF74EC">
        <w:rPr>
          <w:rFonts w:ascii="Arial" w:hAnsi="Arial" w:cs="Arial"/>
          <w:b/>
          <w:sz w:val="20"/>
          <w:szCs w:val="20"/>
        </w:rPr>
        <w:t>Technical Data Management System (C</w:t>
      </w:r>
      <w:r w:rsidR="00D816B2">
        <w:rPr>
          <w:rFonts w:ascii="Arial" w:hAnsi="Arial" w:cs="Arial"/>
          <w:b/>
          <w:sz w:val="20"/>
          <w:szCs w:val="20"/>
        </w:rPr>
        <w:t>-</w:t>
      </w:r>
      <w:r w:rsidRPr="00EF74EC">
        <w:rPr>
          <w:rFonts w:ascii="Arial" w:hAnsi="Arial" w:cs="Arial"/>
          <w:b/>
          <w:sz w:val="20"/>
          <w:szCs w:val="20"/>
        </w:rPr>
        <w:t>image)</w:t>
      </w:r>
    </w:p>
    <w:p w14:paraId="04EF50D3" w14:textId="77777777" w:rsidR="00A8495C" w:rsidRPr="00EF74EC" w:rsidRDefault="00A8495C" w:rsidP="00A8495C">
      <w:pPr>
        <w:numPr>
          <w:ilvl w:val="0"/>
          <w:numId w:val="39"/>
        </w:numPr>
        <w:jc w:val="both"/>
        <w:rPr>
          <w:rFonts w:ascii="Arial" w:hAnsi="Arial" w:cs="Arial"/>
          <w:sz w:val="18"/>
          <w:szCs w:val="20"/>
        </w:rPr>
      </w:pPr>
      <w:r w:rsidRPr="00EF74EC">
        <w:rPr>
          <w:rFonts w:ascii="Arial" w:hAnsi="Arial" w:cs="Arial"/>
          <w:b/>
          <w:sz w:val="20"/>
          <w:szCs w:val="20"/>
        </w:rPr>
        <w:t>PDMS 12.0</w:t>
      </w:r>
      <w:r w:rsidRPr="00EF74EC">
        <w:rPr>
          <w:rFonts w:ascii="Arial" w:hAnsi="Arial" w:cs="Arial"/>
          <w:sz w:val="20"/>
          <w:szCs w:val="20"/>
        </w:rPr>
        <w:t xml:space="preserve"> (Plant Design Management System) – 3D Modelling</w:t>
      </w:r>
    </w:p>
    <w:p w14:paraId="6BFC693E" w14:textId="77777777" w:rsidR="00A8495C" w:rsidRPr="00EF74EC" w:rsidRDefault="00A8495C" w:rsidP="00A8495C">
      <w:pPr>
        <w:numPr>
          <w:ilvl w:val="0"/>
          <w:numId w:val="39"/>
        </w:numPr>
        <w:jc w:val="both"/>
        <w:rPr>
          <w:rStyle w:val="Strong"/>
          <w:rFonts w:ascii="Arial" w:hAnsi="Arial" w:cs="Arial"/>
          <w:b w:val="0"/>
          <w:bCs w:val="0"/>
          <w:sz w:val="18"/>
          <w:szCs w:val="20"/>
        </w:rPr>
      </w:pPr>
      <w:r w:rsidRPr="00EF74EC">
        <w:rPr>
          <w:rFonts w:ascii="Arial" w:hAnsi="Arial" w:cs="Arial"/>
          <w:b/>
          <w:sz w:val="20"/>
          <w:szCs w:val="17"/>
        </w:rPr>
        <w:t>CAESAR-II, 5.0</w:t>
      </w:r>
      <w:r w:rsidRPr="00EF74EC">
        <w:rPr>
          <w:rFonts w:ascii="Arial" w:hAnsi="Arial" w:cs="Arial"/>
          <w:sz w:val="20"/>
          <w:szCs w:val="17"/>
        </w:rPr>
        <w:t xml:space="preserve"> (</w:t>
      </w:r>
      <w:r w:rsidRPr="00EF74EC">
        <w:rPr>
          <w:rStyle w:val="Strong"/>
          <w:rFonts w:ascii="Arial" w:hAnsi="Arial" w:cs="Arial"/>
          <w:b w:val="0"/>
          <w:sz w:val="20"/>
          <w:szCs w:val="18"/>
        </w:rPr>
        <w:t>Computer Aided Engineering Stress Analysing Report)</w:t>
      </w:r>
    </w:p>
    <w:p w14:paraId="4D5E7160" w14:textId="77777777" w:rsidR="00A8495C" w:rsidRPr="006D28AF" w:rsidRDefault="00A8495C" w:rsidP="00A8495C">
      <w:pPr>
        <w:numPr>
          <w:ilvl w:val="0"/>
          <w:numId w:val="39"/>
        </w:numPr>
        <w:jc w:val="both"/>
        <w:rPr>
          <w:rFonts w:ascii="Arial" w:hAnsi="Arial" w:cs="Arial"/>
          <w:sz w:val="18"/>
          <w:szCs w:val="20"/>
        </w:rPr>
      </w:pPr>
      <w:r w:rsidRPr="00EF74EC">
        <w:rPr>
          <w:rFonts w:ascii="Arial" w:hAnsi="Arial" w:cs="Arial"/>
          <w:b/>
          <w:sz w:val="20"/>
          <w:szCs w:val="20"/>
        </w:rPr>
        <w:t xml:space="preserve">NDT-ASNT-Level-II (UT/MPI/PT/RT) </w:t>
      </w:r>
    </w:p>
    <w:p w14:paraId="3B304179" w14:textId="77777777" w:rsidR="00A8495C" w:rsidRPr="006D28AF" w:rsidRDefault="00A8495C" w:rsidP="00A8495C">
      <w:pPr>
        <w:ind w:left="360"/>
        <w:jc w:val="both"/>
        <w:rPr>
          <w:rFonts w:ascii="Arial" w:hAnsi="Arial" w:cs="Arial"/>
          <w:sz w:val="18"/>
          <w:szCs w:val="20"/>
        </w:rPr>
      </w:pPr>
    </w:p>
    <w:p w14:paraId="454C9161" w14:textId="77777777" w:rsidR="00A8495C" w:rsidRPr="002D03A3" w:rsidRDefault="00A8495C" w:rsidP="00A8495C">
      <w:pPr>
        <w:pBdr>
          <w:bottom w:val="double" w:sz="4" w:space="0" w:color="auto"/>
        </w:pBdr>
        <w:shd w:val="clear" w:color="auto" w:fill="E6E6E6"/>
        <w:ind w:left="72" w:firstLine="288"/>
        <w:jc w:val="center"/>
        <w:rPr>
          <w:rFonts w:ascii="Arial" w:hAnsi="Arial" w:cs="Arial"/>
          <w:b/>
          <w:szCs w:val="20"/>
          <w:bdr w:val="single" w:sz="4" w:space="0" w:color="auto"/>
        </w:rPr>
      </w:pPr>
      <w:r w:rsidRPr="002D03A3">
        <w:rPr>
          <w:rFonts w:ascii="Arial" w:hAnsi="Arial" w:cs="Arial"/>
          <w:b/>
          <w:szCs w:val="20"/>
          <w:bdr w:val="single" w:sz="4" w:space="0" w:color="auto"/>
        </w:rPr>
        <w:t xml:space="preserve">TOTAL </w:t>
      </w:r>
      <w:r w:rsidR="004D566C">
        <w:rPr>
          <w:rFonts w:ascii="Arial" w:hAnsi="Arial" w:cs="Arial"/>
          <w:b/>
          <w:szCs w:val="20"/>
          <w:bdr w:val="single" w:sz="4" w:space="0" w:color="auto"/>
        </w:rPr>
        <w:t xml:space="preserve">OIL &amp; GAS </w:t>
      </w:r>
      <w:r w:rsidRPr="002D03A3">
        <w:rPr>
          <w:rFonts w:ascii="Arial" w:hAnsi="Arial" w:cs="Arial"/>
          <w:b/>
          <w:szCs w:val="20"/>
          <w:bdr w:val="single" w:sz="4" w:space="0" w:color="auto"/>
        </w:rPr>
        <w:t>WORK EXPERIENCE</w:t>
      </w:r>
    </w:p>
    <w:p w14:paraId="25720896" w14:textId="77777777" w:rsidR="00A8495C" w:rsidRPr="004D503C" w:rsidRDefault="00A8495C" w:rsidP="004D503C">
      <w:pPr>
        <w:pStyle w:val="BodyText3"/>
        <w:spacing w:line="288" w:lineRule="auto"/>
        <w:ind w:left="360"/>
        <w:contextualSpacing/>
        <w:jc w:val="both"/>
        <w:rPr>
          <w:rFonts w:ascii="Arial" w:hAnsi="Arial" w:cs="Arial"/>
          <w:b/>
          <w:bCs/>
          <w:sz w:val="6"/>
          <w:szCs w:val="20"/>
        </w:rPr>
      </w:pPr>
    </w:p>
    <w:p w14:paraId="22C02DDF" w14:textId="6B82AF32" w:rsidR="004D566C" w:rsidRDefault="004D566C" w:rsidP="004D503C">
      <w:pPr>
        <w:pStyle w:val="BodyText3"/>
        <w:spacing w:line="288" w:lineRule="auto"/>
        <w:ind w:left="360"/>
        <w:contextualSpacing/>
        <w:jc w:val="both"/>
        <w:rPr>
          <w:rFonts w:ascii="Arial" w:hAnsi="Arial" w:cs="Arial"/>
          <w:b/>
          <w:sz w:val="20"/>
          <w:szCs w:val="23"/>
        </w:rPr>
      </w:pPr>
      <w:r w:rsidRPr="0084286E">
        <w:rPr>
          <w:rFonts w:ascii="Arial" w:hAnsi="Arial" w:cs="Arial"/>
          <w:b/>
          <w:color w:val="000000"/>
          <w:sz w:val="20"/>
          <w:szCs w:val="23"/>
        </w:rPr>
        <w:t xml:space="preserve">I am having </w:t>
      </w:r>
      <w:r w:rsidRPr="0084286E">
        <w:rPr>
          <w:rFonts w:ascii="Arial Black" w:hAnsi="Arial Black" w:cs="Arial"/>
          <w:b/>
          <w:color w:val="000000"/>
          <w:sz w:val="22"/>
          <w:szCs w:val="24"/>
        </w:rPr>
        <w:t>2</w:t>
      </w:r>
      <w:r w:rsidR="006E1DF9">
        <w:rPr>
          <w:rFonts w:ascii="Arial Black" w:hAnsi="Arial Black" w:cs="Arial"/>
          <w:b/>
          <w:color w:val="000000"/>
          <w:sz w:val="22"/>
          <w:szCs w:val="24"/>
        </w:rPr>
        <w:t>0</w:t>
      </w:r>
      <w:r w:rsidR="003E47C7" w:rsidRPr="0084286E">
        <w:rPr>
          <w:rFonts w:ascii="Arial Black" w:hAnsi="Arial Black" w:cs="Arial"/>
          <w:b/>
          <w:color w:val="000000"/>
          <w:sz w:val="22"/>
          <w:szCs w:val="24"/>
        </w:rPr>
        <w:t>+</w:t>
      </w:r>
      <w:r w:rsidR="00A8495C" w:rsidRPr="0084286E">
        <w:rPr>
          <w:rFonts w:ascii="Arial" w:hAnsi="Arial" w:cs="Arial"/>
          <w:b/>
          <w:color w:val="000000"/>
          <w:sz w:val="20"/>
          <w:szCs w:val="23"/>
        </w:rPr>
        <w:t xml:space="preserve"> work </w:t>
      </w:r>
      <w:proofErr w:type="gramStart"/>
      <w:r w:rsidR="00A8495C" w:rsidRPr="0084286E">
        <w:rPr>
          <w:rFonts w:ascii="Arial" w:hAnsi="Arial" w:cs="Arial"/>
          <w:b/>
          <w:color w:val="000000"/>
          <w:sz w:val="20"/>
          <w:szCs w:val="23"/>
        </w:rPr>
        <w:t>experience</w:t>
      </w:r>
      <w:proofErr w:type="gramEnd"/>
      <w:r w:rsidR="00A8495C" w:rsidRPr="0084286E">
        <w:rPr>
          <w:rFonts w:ascii="Arial" w:hAnsi="Arial" w:cs="Arial"/>
          <w:b/>
          <w:color w:val="000000"/>
          <w:sz w:val="20"/>
          <w:szCs w:val="23"/>
        </w:rPr>
        <w:t xml:space="preserve"> with GREEN &amp; BROWN field projects in Oil &amp; Gas (upstream) Onshore, Offshore facilities and marine. </w:t>
      </w:r>
      <w:r w:rsidR="00A8495C" w:rsidRPr="0084286E">
        <w:rPr>
          <w:rFonts w:ascii="Arial" w:hAnsi="Arial" w:cs="Arial"/>
          <w:b/>
          <w:sz w:val="20"/>
          <w:szCs w:val="23"/>
        </w:rPr>
        <w:t>Ensures engineering issues related to piping design, fabrication, installation</w:t>
      </w:r>
      <w:r w:rsidR="001D5FF8" w:rsidRPr="0084286E">
        <w:rPr>
          <w:rFonts w:ascii="Arial" w:hAnsi="Arial" w:cs="Arial"/>
          <w:b/>
          <w:sz w:val="20"/>
          <w:szCs w:val="23"/>
        </w:rPr>
        <w:t xml:space="preserve"> (includes cable &amp; Piping)</w:t>
      </w:r>
      <w:r w:rsidR="00A8495C" w:rsidRPr="0084286E">
        <w:rPr>
          <w:rFonts w:ascii="Arial" w:hAnsi="Arial" w:cs="Arial"/>
          <w:b/>
          <w:sz w:val="20"/>
          <w:szCs w:val="23"/>
        </w:rPr>
        <w:t>, testing, pre-mechanical completion, and pre-commissioning are resolved consistent with the project technical and schedule requirements.</w:t>
      </w:r>
    </w:p>
    <w:p w14:paraId="0F87FA71" w14:textId="77777777" w:rsidR="00A7048B" w:rsidRPr="0084286E" w:rsidRDefault="00A7048B" w:rsidP="004D503C">
      <w:pPr>
        <w:pStyle w:val="BodyText3"/>
        <w:spacing w:line="288" w:lineRule="auto"/>
        <w:ind w:left="360"/>
        <w:contextualSpacing/>
        <w:jc w:val="both"/>
        <w:rPr>
          <w:rFonts w:ascii="Arial" w:hAnsi="Arial" w:cs="Arial"/>
          <w:b/>
          <w:bCs/>
          <w:sz w:val="2"/>
          <w:szCs w:val="24"/>
        </w:rPr>
      </w:pPr>
    </w:p>
    <w:p w14:paraId="2DD5B685" w14:textId="77777777" w:rsidR="004D566C" w:rsidRPr="00E601DA" w:rsidRDefault="004D566C" w:rsidP="00CB1266">
      <w:pPr>
        <w:pStyle w:val="BodyText3"/>
        <w:spacing w:line="288" w:lineRule="auto"/>
        <w:ind w:left="360"/>
        <w:contextualSpacing/>
        <w:rPr>
          <w:rFonts w:ascii="Arial" w:hAnsi="Arial" w:cs="Arial"/>
          <w:b/>
          <w:bCs/>
          <w:sz w:val="2"/>
          <w:szCs w:val="24"/>
        </w:rPr>
      </w:pPr>
    </w:p>
    <w:p w14:paraId="7AC7CA47" w14:textId="77777777" w:rsidR="004D566C" w:rsidRPr="00E601DA" w:rsidRDefault="004D566C" w:rsidP="00CB1266">
      <w:pPr>
        <w:pStyle w:val="BodyText3"/>
        <w:spacing w:line="288" w:lineRule="auto"/>
        <w:ind w:left="360"/>
        <w:contextualSpacing/>
        <w:rPr>
          <w:rFonts w:ascii="Arial" w:hAnsi="Arial" w:cs="Arial"/>
          <w:b/>
          <w:bCs/>
          <w:sz w:val="2"/>
          <w:szCs w:val="24"/>
        </w:rPr>
      </w:pPr>
    </w:p>
    <w:p w14:paraId="5DA80E50" w14:textId="77777777" w:rsidR="004D566C" w:rsidRDefault="004D566C" w:rsidP="00A8495C">
      <w:pPr>
        <w:pStyle w:val="BodyText3"/>
        <w:spacing w:line="288" w:lineRule="auto"/>
        <w:ind w:left="360"/>
        <w:contextualSpacing/>
        <w:rPr>
          <w:rFonts w:ascii="Arial" w:hAnsi="Arial" w:cs="Arial"/>
          <w:b/>
          <w:bCs/>
          <w:sz w:val="4"/>
          <w:szCs w:val="24"/>
        </w:rPr>
      </w:pPr>
    </w:p>
    <w:p w14:paraId="2FFD2EB2" w14:textId="77777777" w:rsidR="00522C0E" w:rsidRDefault="00522C0E" w:rsidP="00A8495C">
      <w:pPr>
        <w:pStyle w:val="BodyText3"/>
        <w:spacing w:line="288" w:lineRule="auto"/>
        <w:ind w:left="360"/>
        <w:contextualSpacing/>
        <w:rPr>
          <w:rFonts w:ascii="Arial" w:hAnsi="Arial" w:cs="Arial"/>
          <w:b/>
          <w:bCs/>
          <w:sz w:val="4"/>
          <w:szCs w:val="24"/>
        </w:rPr>
      </w:pPr>
    </w:p>
    <w:p w14:paraId="1EF52BDF" w14:textId="77777777" w:rsidR="00522C0E" w:rsidRDefault="00522C0E" w:rsidP="00A8495C">
      <w:pPr>
        <w:pStyle w:val="BodyText3"/>
        <w:spacing w:line="288" w:lineRule="auto"/>
        <w:ind w:left="360"/>
        <w:contextualSpacing/>
        <w:rPr>
          <w:rFonts w:ascii="Arial" w:hAnsi="Arial" w:cs="Arial"/>
          <w:b/>
          <w:bCs/>
          <w:sz w:val="4"/>
          <w:szCs w:val="24"/>
        </w:rPr>
      </w:pPr>
    </w:p>
    <w:tbl>
      <w:tblPr>
        <w:tblStyle w:val="TableGrid"/>
        <w:tblpPr w:leftFromText="180" w:rightFromText="180" w:vertAnchor="text" w:horzAnchor="margin" w:tblpY="48"/>
        <w:tblW w:w="0" w:type="auto"/>
        <w:tblLook w:val="04A0" w:firstRow="1" w:lastRow="0" w:firstColumn="1" w:lastColumn="0" w:noHBand="0" w:noVBand="1"/>
      </w:tblPr>
      <w:tblGrid>
        <w:gridCol w:w="2356"/>
        <w:gridCol w:w="1876"/>
        <w:gridCol w:w="1501"/>
        <w:gridCol w:w="1567"/>
        <w:gridCol w:w="952"/>
        <w:gridCol w:w="945"/>
        <w:gridCol w:w="1200"/>
      </w:tblGrid>
      <w:tr w:rsidR="008D423B" w14:paraId="7B4F9D25" w14:textId="77777777" w:rsidTr="3FC888E4">
        <w:trPr>
          <w:trHeight w:val="253"/>
        </w:trPr>
        <w:tc>
          <w:tcPr>
            <w:tcW w:w="2357" w:type="dxa"/>
            <w:vMerge w:val="restart"/>
            <w:vAlign w:val="center"/>
          </w:tcPr>
          <w:p w14:paraId="74361413" w14:textId="77777777" w:rsidR="00E233E3" w:rsidRPr="00207420" w:rsidRDefault="00E233E3" w:rsidP="00211731">
            <w:pPr>
              <w:keepNext/>
              <w:ind w:firstLine="288"/>
              <w:contextualSpacing/>
              <w:jc w:val="center"/>
              <w:rPr>
                <w:rFonts w:ascii="Arial" w:hAnsi="Arial" w:cs="Arial"/>
                <w:b/>
                <w:sz w:val="20"/>
                <w:szCs w:val="20"/>
              </w:rPr>
            </w:pPr>
          </w:p>
          <w:p w14:paraId="59AD007B" w14:textId="77777777" w:rsidR="00E233E3" w:rsidRPr="00207420" w:rsidRDefault="00E233E3" w:rsidP="00211731">
            <w:pPr>
              <w:jc w:val="center"/>
              <w:rPr>
                <w:rFonts w:ascii="Arial" w:hAnsi="Arial" w:cs="Arial"/>
                <w:b/>
                <w:sz w:val="20"/>
                <w:szCs w:val="20"/>
              </w:rPr>
            </w:pPr>
            <w:r w:rsidRPr="00207420">
              <w:rPr>
                <w:rFonts w:ascii="Arial" w:hAnsi="Arial" w:cs="Arial"/>
                <w:b/>
                <w:sz w:val="20"/>
                <w:szCs w:val="20"/>
              </w:rPr>
              <w:t>COMPANY</w:t>
            </w:r>
          </w:p>
        </w:tc>
        <w:tc>
          <w:tcPr>
            <w:tcW w:w="1876" w:type="dxa"/>
            <w:vMerge w:val="restart"/>
            <w:vAlign w:val="center"/>
          </w:tcPr>
          <w:p w14:paraId="5CF857F5" w14:textId="77777777" w:rsidR="00E233E3" w:rsidRPr="00207420" w:rsidRDefault="00E233E3" w:rsidP="00211731">
            <w:pPr>
              <w:jc w:val="center"/>
              <w:rPr>
                <w:sz w:val="20"/>
                <w:szCs w:val="20"/>
              </w:rPr>
            </w:pPr>
            <w:r w:rsidRPr="00207420">
              <w:rPr>
                <w:rFonts w:ascii="Arial" w:hAnsi="Arial" w:cs="Arial"/>
                <w:b/>
                <w:sz w:val="20"/>
                <w:szCs w:val="20"/>
              </w:rPr>
              <w:t>WORK LOCATION</w:t>
            </w:r>
          </w:p>
        </w:tc>
        <w:tc>
          <w:tcPr>
            <w:tcW w:w="0" w:type="auto"/>
            <w:vMerge w:val="restart"/>
            <w:vAlign w:val="center"/>
          </w:tcPr>
          <w:p w14:paraId="3E5333B6" w14:textId="77777777" w:rsidR="00E233E3" w:rsidRPr="00207420" w:rsidRDefault="00E233E3" w:rsidP="00211731">
            <w:pPr>
              <w:pStyle w:val="BodyText3"/>
              <w:keepNext/>
              <w:spacing w:line="288" w:lineRule="auto"/>
              <w:contextualSpacing/>
              <w:jc w:val="center"/>
              <w:rPr>
                <w:rFonts w:ascii="Arial" w:hAnsi="Arial" w:cs="Arial"/>
                <w:b/>
                <w:bCs/>
                <w:sz w:val="20"/>
                <w:szCs w:val="20"/>
              </w:rPr>
            </w:pPr>
          </w:p>
          <w:p w14:paraId="18F3A190" w14:textId="77777777" w:rsidR="00E233E3" w:rsidRPr="00207420" w:rsidRDefault="00E233E3" w:rsidP="00211731">
            <w:pPr>
              <w:pStyle w:val="BodyText3"/>
              <w:keepNext/>
              <w:spacing w:line="288" w:lineRule="auto"/>
              <w:contextualSpacing/>
              <w:jc w:val="center"/>
              <w:rPr>
                <w:rFonts w:ascii="Arial" w:hAnsi="Arial" w:cs="Arial"/>
                <w:b/>
                <w:bCs/>
                <w:sz w:val="20"/>
                <w:szCs w:val="20"/>
              </w:rPr>
            </w:pPr>
            <w:r w:rsidRPr="00207420">
              <w:rPr>
                <w:rFonts w:ascii="Arial" w:hAnsi="Arial" w:cs="Arial"/>
                <w:b/>
                <w:bCs/>
                <w:sz w:val="20"/>
                <w:szCs w:val="20"/>
              </w:rPr>
              <w:t>POSITION</w:t>
            </w:r>
          </w:p>
        </w:tc>
        <w:tc>
          <w:tcPr>
            <w:tcW w:w="0" w:type="auto"/>
            <w:vMerge w:val="restart"/>
            <w:vAlign w:val="center"/>
          </w:tcPr>
          <w:p w14:paraId="5589DFFC" w14:textId="77777777" w:rsidR="00E233E3" w:rsidRPr="00207420" w:rsidRDefault="00E233E3" w:rsidP="00211731">
            <w:pPr>
              <w:pStyle w:val="BodyText3"/>
              <w:keepNext/>
              <w:spacing w:line="288" w:lineRule="auto"/>
              <w:contextualSpacing/>
              <w:jc w:val="center"/>
              <w:rPr>
                <w:rFonts w:ascii="Arial" w:hAnsi="Arial" w:cs="Arial"/>
                <w:b/>
                <w:bCs/>
                <w:sz w:val="20"/>
                <w:szCs w:val="20"/>
              </w:rPr>
            </w:pPr>
            <w:r w:rsidRPr="00207420">
              <w:rPr>
                <w:rFonts w:ascii="Arial" w:hAnsi="Arial" w:cs="Arial"/>
                <w:b/>
                <w:bCs/>
                <w:sz w:val="20"/>
                <w:szCs w:val="20"/>
              </w:rPr>
              <w:t>CONTRACT TYPE</w:t>
            </w:r>
          </w:p>
        </w:tc>
        <w:tc>
          <w:tcPr>
            <w:tcW w:w="0" w:type="auto"/>
            <w:gridSpan w:val="2"/>
            <w:vAlign w:val="center"/>
          </w:tcPr>
          <w:p w14:paraId="2562BC1C" w14:textId="77777777" w:rsidR="00E233E3" w:rsidRPr="00207420" w:rsidRDefault="00E233E3" w:rsidP="00211731">
            <w:pPr>
              <w:pStyle w:val="BodyText3"/>
              <w:keepNext/>
              <w:spacing w:line="288" w:lineRule="auto"/>
              <w:contextualSpacing/>
              <w:jc w:val="center"/>
              <w:rPr>
                <w:rFonts w:ascii="Arial" w:hAnsi="Arial" w:cs="Arial"/>
                <w:b/>
                <w:bCs/>
                <w:sz w:val="20"/>
                <w:szCs w:val="20"/>
              </w:rPr>
            </w:pPr>
            <w:r w:rsidRPr="00207420">
              <w:rPr>
                <w:rFonts w:ascii="Arial" w:hAnsi="Arial" w:cs="Arial"/>
                <w:b/>
                <w:bCs/>
                <w:sz w:val="20"/>
                <w:szCs w:val="20"/>
              </w:rPr>
              <w:t>DURATION</w:t>
            </w:r>
          </w:p>
        </w:tc>
        <w:tc>
          <w:tcPr>
            <w:tcW w:w="0" w:type="auto"/>
            <w:vMerge w:val="restart"/>
            <w:vAlign w:val="center"/>
          </w:tcPr>
          <w:p w14:paraId="57D757C9" w14:textId="77777777" w:rsidR="00E233E3" w:rsidRPr="00207420" w:rsidRDefault="00E233E3" w:rsidP="00211731">
            <w:pPr>
              <w:pStyle w:val="BodyText3"/>
              <w:keepNext/>
              <w:spacing w:line="288" w:lineRule="auto"/>
              <w:contextualSpacing/>
              <w:jc w:val="center"/>
              <w:rPr>
                <w:rFonts w:ascii="Arial" w:hAnsi="Arial" w:cs="Arial"/>
                <w:b/>
                <w:bCs/>
                <w:sz w:val="20"/>
                <w:szCs w:val="20"/>
              </w:rPr>
            </w:pPr>
            <w:r w:rsidRPr="00207420">
              <w:rPr>
                <w:rFonts w:ascii="Arial" w:hAnsi="Arial" w:cs="Arial"/>
                <w:b/>
                <w:bCs/>
                <w:sz w:val="20"/>
                <w:szCs w:val="20"/>
              </w:rPr>
              <w:t>NO. OF YEARS</w:t>
            </w:r>
          </w:p>
        </w:tc>
      </w:tr>
      <w:tr w:rsidR="00D456F9" w14:paraId="584BB38B" w14:textId="77777777" w:rsidTr="3FC888E4">
        <w:trPr>
          <w:trHeight w:val="131"/>
        </w:trPr>
        <w:tc>
          <w:tcPr>
            <w:tcW w:w="2357" w:type="dxa"/>
            <w:vMerge/>
            <w:vAlign w:val="center"/>
          </w:tcPr>
          <w:p w14:paraId="384CA08F" w14:textId="77777777" w:rsidR="00E233E3" w:rsidRDefault="00E233E3" w:rsidP="00211731">
            <w:pPr>
              <w:keepNext/>
              <w:ind w:firstLine="288"/>
              <w:contextualSpacing/>
              <w:jc w:val="center"/>
              <w:rPr>
                <w:rFonts w:ascii="Arial" w:hAnsi="Arial" w:cs="Arial"/>
                <w:b/>
                <w:sz w:val="18"/>
              </w:rPr>
            </w:pPr>
          </w:p>
        </w:tc>
        <w:tc>
          <w:tcPr>
            <w:tcW w:w="1876" w:type="dxa"/>
            <w:vMerge/>
            <w:vAlign w:val="center"/>
          </w:tcPr>
          <w:p w14:paraId="6EB85B33" w14:textId="77777777" w:rsidR="00E233E3" w:rsidRDefault="00E233E3" w:rsidP="00211731">
            <w:pPr>
              <w:pStyle w:val="BodyText3"/>
              <w:keepNext/>
              <w:spacing w:line="288" w:lineRule="auto"/>
              <w:contextualSpacing/>
              <w:jc w:val="center"/>
              <w:rPr>
                <w:rFonts w:ascii="Arial" w:hAnsi="Arial" w:cs="Arial"/>
                <w:b/>
                <w:bCs/>
                <w:sz w:val="18"/>
                <w:szCs w:val="24"/>
              </w:rPr>
            </w:pPr>
          </w:p>
        </w:tc>
        <w:tc>
          <w:tcPr>
            <w:tcW w:w="0" w:type="auto"/>
            <w:vMerge/>
            <w:vAlign w:val="center"/>
          </w:tcPr>
          <w:p w14:paraId="318F97C8" w14:textId="77777777" w:rsidR="00E233E3" w:rsidRDefault="00E233E3" w:rsidP="00211731">
            <w:pPr>
              <w:pStyle w:val="BodyText3"/>
              <w:keepNext/>
              <w:spacing w:line="288" w:lineRule="auto"/>
              <w:contextualSpacing/>
              <w:jc w:val="center"/>
              <w:rPr>
                <w:rFonts w:ascii="Arial" w:hAnsi="Arial" w:cs="Arial"/>
                <w:b/>
                <w:bCs/>
                <w:sz w:val="18"/>
                <w:szCs w:val="24"/>
              </w:rPr>
            </w:pPr>
          </w:p>
        </w:tc>
        <w:tc>
          <w:tcPr>
            <w:tcW w:w="0" w:type="auto"/>
            <w:vMerge/>
            <w:vAlign w:val="center"/>
          </w:tcPr>
          <w:p w14:paraId="6CBEAEFE" w14:textId="77777777" w:rsidR="00E233E3" w:rsidRDefault="00E233E3" w:rsidP="00211731">
            <w:pPr>
              <w:pStyle w:val="BodyText3"/>
              <w:keepNext/>
              <w:spacing w:line="288" w:lineRule="auto"/>
              <w:contextualSpacing/>
              <w:jc w:val="center"/>
              <w:rPr>
                <w:rFonts w:ascii="Arial" w:hAnsi="Arial" w:cs="Arial"/>
                <w:b/>
                <w:bCs/>
                <w:sz w:val="18"/>
                <w:szCs w:val="24"/>
              </w:rPr>
            </w:pPr>
          </w:p>
        </w:tc>
        <w:tc>
          <w:tcPr>
            <w:tcW w:w="0" w:type="auto"/>
            <w:vAlign w:val="center"/>
          </w:tcPr>
          <w:p w14:paraId="6A4C3038" w14:textId="77777777" w:rsidR="00E233E3" w:rsidRPr="00207420" w:rsidRDefault="00E233E3" w:rsidP="00211731">
            <w:pPr>
              <w:pStyle w:val="BodyText3"/>
              <w:keepNext/>
              <w:spacing w:line="288" w:lineRule="auto"/>
              <w:contextualSpacing/>
              <w:jc w:val="center"/>
              <w:rPr>
                <w:rFonts w:ascii="Arial" w:hAnsi="Arial" w:cs="Arial"/>
                <w:b/>
                <w:bCs/>
                <w:sz w:val="20"/>
                <w:szCs w:val="20"/>
              </w:rPr>
            </w:pPr>
            <w:r w:rsidRPr="00207420">
              <w:rPr>
                <w:rFonts w:ascii="Arial" w:hAnsi="Arial" w:cs="Arial"/>
                <w:b/>
                <w:bCs/>
                <w:sz w:val="20"/>
                <w:szCs w:val="20"/>
              </w:rPr>
              <w:t>START</w:t>
            </w:r>
          </w:p>
        </w:tc>
        <w:tc>
          <w:tcPr>
            <w:tcW w:w="0" w:type="auto"/>
            <w:vAlign w:val="center"/>
          </w:tcPr>
          <w:p w14:paraId="07E2CE8E" w14:textId="77777777" w:rsidR="00E233E3" w:rsidRPr="00207420" w:rsidRDefault="00E233E3" w:rsidP="00211731">
            <w:pPr>
              <w:pStyle w:val="BodyText3"/>
              <w:keepNext/>
              <w:spacing w:line="288" w:lineRule="auto"/>
              <w:contextualSpacing/>
              <w:jc w:val="center"/>
              <w:rPr>
                <w:rFonts w:ascii="Arial" w:hAnsi="Arial" w:cs="Arial"/>
                <w:b/>
                <w:bCs/>
                <w:sz w:val="20"/>
                <w:szCs w:val="20"/>
              </w:rPr>
            </w:pPr>
            <w:r w:rsidRPr="00207420">
              <w:rPr>
                <w:rFonts w:ascii="Arial" w:hAnsi="Arial" w:cs="Arial"/>
                <w:b/>
                <w:bCs/>
                <w:sz w:val="20"/>
                <w:szCs w:val="20"/>
              </w:rPr>
              <w:t>FINISH</w:t>
            </w:r>
          </w:p>
        </w:tc>
        <w:tc>
          <w:tcPr>
            <w:tcW w:w="0" w:type="auto"/>
            <w:vMerge/>
            <w:vAlign w:val="center"/>
          </w:tcPr>
          <w:p w14:paraId="231ADAE1" w14:textId="77777777" w:rsidR="00E233E3" w:rsidRDefault="00E233E3" w:rsidP="00211731">
            <w:pPr>
              <w:pStyle w:val="BodyText3"/>
              <w:keepNext/>
              <w:spacing w:line="288" w:lineRule="auto"/>
              <w:contextualSpacing/>
              <w:jc w:val="center"/>
              <w:rPr>
                <w:rFonts w:ascii="Arial" w:hAnsi="Arial" w:cs="Arial"/>
                <w:b/>
                <w:bCs/>
                <w:sz w:val="18"/>
                <w:szCs w:val="24"/>
              </w:rPr>
            </w:pPr>
          </w:p>
        </w:tc>
      </w:tr>
      <w:tr w:rsidR="00D456F9" w:rsidRPr="00E601DA" w14:paraId="28C87A56" w14:textId="77777777" w:rsidTr="3FC888E4">
        <w:trPr>
          <w:trHeight w:val="875"/>
        </w:trPr>
        <w:tc>
          <w:tcPr>
            <w:tcW w:w="2357" w:type="dxa"/>
            <w:vAlign w:val="center"/>
          </w:tcPr>
          <w:p w14:paraId="7C484348" w14:textId="05B1738F" w:rsidR="00B7762F" w:rsidRDefault="00B7762F" w:rsidP="3FC888E4">
            <w:pPr>
              <w:jc w:val="center"/>
            </w:pPr>
            <w:r>
              <w:rPr>
                <w:noProof/>
                <w:lang w:val="en-IN" w:eastAsia="en-IN"/>
              </w:rPr>
              <w:drawing>
                <wp:inline distT="0" distB="0" distL="0" distR="0" wp14:anchorId="040448A0" wp14:editId="54BA0B57">
                  <wp:extent cx="978535" cy="4622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0">
                            <a:extLst>
                              <a:ext uri="{28A0092B-C50C-407E-A947-70E740481C1C}">
                                <a14:useLocalDpi xmlns:a14="http://schemas.microsoft.com/office/drawing/2010/main" val="0"/>
                              </a:ext>
                            </a:extLst>
                          </a:blip>
                          <a:stretch>
                            <a:fillRect/>
                          </a:stretch>
                        </pic:blipFill>
                        <pic:spPr>
                          <a:xfrm>
                            <a:off x="0" y="0"/>
                            <a:ext cx="978535" cy="462280"/>
                          </a:xfrm>
                          <a:prstGeom prst="rect">
                            <a:avLst/>
                          </a:prstGeom>
                        </pic:spPr>
                      </pic:pic>
                    </a:graphicData>
                  </a:graphic>
                </wp:inline>
              </w:drawing>
            </w:r>
          </w:p>
        </w:tc>
        <w:tc>
          <w:tcPr>
            <w:tcW w:w="1876" w:type="dxa"/>
            <w:vAlign w:val="center"/>
          </w:tcPr>
          <w:p w14:paraId="7B4A0CD3" w14:textId="00063427" w:rsidR="00B7762F" w:rsidRDefault="00B7762F" w:rsidP="00B7762F">
            <w:pPr>
              <w:rPr>
                <w:rFonts w:ascii="Arial" w:hAnsi="Arial" w:cs="Arial"/>
                <w:b/>
                <w:bCs/>
                <w:sz w:val="18"/>
              </w:rPr>
            </w:pPr>
            <w:r>
              <w:rPr>
                <w:rFonts w:ascii="Arial" w:hAnsi="Arial" w:cs="Arial"/>
                <w:sz w:val="18"/>
              </w:rPr>
              <w:t xml:space="preserve">Visakhapatnam, Andhra Pradesh, </w:t>
            </w:r>
            <w:r w:rsidRPr="00F27BD6">
              <w:rPr>
                <w:rFonts w:ascii="Arial" w:hAnsi="Arial" w:cs="Arial"/>
                <w:b/>
                <w:bCs/>
                <w:sz w:val="18"/>
              </w:rPr>
              <w:t>INDIA</w:t>
            </w:r>
          </w:p>
        </w:tc>
        <w:tc>
          <w:tcPr>
            <w:tcW w:w="0" w:type="auto"/>
            <w:vAlign w:val="center"/>
          </w:tcPr>
          <w:p w14:paraId="62DAFB9A" w14:textId="090B5A4B" w:rsidR="00B7762F" w:rsidRDefault="00B7762F" w:rsidP="00B7762F">
            <w:pPr>
              <w:rPr>
                <w:rFonts w:ascii="Arial" w:hAnsi="Arial" w:cs="Arial"/>
                <w:sz w:val="18"/>
              </w:rPr>
            </w:pPr>
            <w:r>
              <w:rPr>
                <w:rFonts w:ascii="Arial" w:hAnsi="Arial" w:cs="Arial"/>
                <w:sz w:val="18"/>
              </w:rPr>
              <w:t>Engineering Manager</w:t>
            </w:r>
          </w:p>
        </w:tc>
        <w:tc>
          <w:tcPr>
            <w:tcW w:w="0" w:type="auto"/>
            <w:vAlign w:val="center"/>
          </w:tcPr>
          <w:p w14:paraId="05F33404" w14:textId="1393A37A" w:rsidR="00B7762F" w:rsidRPr="00DA7D53" w:rsidRDefault="00B7762F" w:rsidP="00B7762F">
            <w:pPr>
              <w:jc w:val="center"/>
              <w:rPr>
                <w:rFonts w:ascii="Arial" w:hAnsi="Arial" w:cs="Arial"/>
                <w:sz w:val="18"/>
              </w:rPr>
            </w:pPr>
            <w:r>
              <w:rPr>
                <w:rFonts w:ascii="Arial" w:hAnsi="Arial" w:cs="Arial"/>
                <w:sz w:val="18"/>
              </w:rPr>
              <w:t>Direct Staff</w:t>
            </w:r>
          </w:p>
        </w:tc>
        <w:tc>
          <w:tcPr>
            <w:tcW w:w="0" w:type="auto"/>
            <w:vAlign w:val="center"/>
          </w:tcPr>
          <w:p w14:paraId="5E1F3499" w14:textId="17A330FD" w:rsidR="00B7762F" w:rsidRPr="00DA7D53" w:rsidRDefault="00B7762F" w:rsidP="00B7762F">
            <w:pPr>
              <w:tabs>
                <w:tab w:val="left" w:pos="450"/>
              </w:tabs>
              <w:jc w:val="center"/>
              <w:rPr>
                <w:rFonts w:ascii="Arial" w:hAnsi="Arial" w:cs="Arial"/>
                <w:sz w:val="18"/>
              </w:rPr>
            </w:pPr>
            <w:r>
              <w:rPr>
                <w:rFonts w:ascii="Arial" w:hAnsi="Arial" w:cs="Arial"/>
                <w:sz w:val="18"/>
              </w:rPr>
              <w:t>June</w:t>
            </w:r>
            <w:r w:rsidRPr="00DA7D53">
              <w:rPr>
                <w:rFonts w:ascii="Arial" w:hAnsi="Arial" w:cs="Arial"/>
                <w:sz w:val="18"/>
              </w:rPr>
              <w:t xml:space="preserve"> 20</w:t>
            </w:r>
            <w:r>
              <w:rPr>
                <w:rFonts w:ascii="Arial" w:hAnsi="Arial" w:cs="Arial"/>
                <w:sz w:val="18"/>
              </w:rPr>
              <w:t>22</w:t>
            </w:r>
          </w:p>
        </w:tc>
        <w:tc>
          <w:tcPr>
            <w:tcW w:w="0" w:type="auto"/>
            <w:vAlign w:val="center"/>
          </w:tcPr>
          <w:p w14:paraId="6E31C5CB" w14:textId="09B4E878" w:rsidR="00B7762F" w:rsidRDefault="00B7762F" w:rsidP="00B7762F">
            <w:pPr>
              <w:pStyle w:val="BodyText3"/>
              <w:spacing w:line="288" w:lineRule="auto"/>
              <w:contextualSpacing/>
              <w:jc w:val="center"/>
              <w:rPr>
                <w:rFonts w:ascii="Arial" w:hAnsi="Arial" w:cs="Arial"/>
                <w:sz w:val="18"/>
              </w:rPr>
            </w:pPr>
            <w:r>
              <w:rPr>
                <w:rFonts w:ascii="Arial" w:hAnsi="Arial" w:cs="Arial"/>
                <w:sz w:val="18"/>
              </w:rPr>
              <w:t>Present</w:t>
            </w:r>
          </w:p>
        </w:tc>
        <w:tc>
          <w:tcPr>
            <w:tcW w:w="0" w:type="auto"/>
            <w:vAlign w:val="center"/>
          </w:tcPr>
          <w:p w14:paraId="55CAA7D5" w14:textId="77777777" w:rsidR="00D456F9" w:rsidRDefault="00D456F9" w:rsidP="00D456F9">
            <w:pPr>
              <w:jc w:val="center"/>
              <w:rPr>
                <w:rFonts w:ascii="Arial" w:hAnsi="Arial" w:cs="Arial"/>
                <w:sz w:val="18"/>
              </w:rPr>
            </w:pPr>
            <w:r>
              <w:rPr>
                <w:rFonts w:ascii="Arial" w:hAnsi="Arial" w:cs="Arial"/>
                <w:sz w:val="18"/>
              </w:rPr>
              <w:t xml:space="preserve">1 Year &amp; </w:t>
            </w:r>
          </w:p>
          <w:p w14:paraId="067DF263" w14:textId="2717C419" w:rsidR="00B7762F" w:rsidRPr="00DA7D53" w:rsidRDefault="00D456F9" w:rsidP="00D456F9">
            <w:pPr>
              <w:jc w:val="center"/>
              <w:rPr>
                <w:rFonts w:ascii="Arial" w:hAnsi="Arial" w:cs="Arial"/>
                <w:sz w:val="18"/>
              </w:rPr>
            </w:pPr>
            <w:r>
              <w:rPr>
                <w:rFonts w:ascii="Arial" w:hAnsi="Arial" w:cs="Arial"/>
                <w:sz w:val="18"/>
              </w:rPr>
              <w:t>6</w:t>
            </w:r>
            <w:r w:rsidR="00B7762F" w:rsidRPr="00DA7D53">
              <w:rPr>
                <w:rFonts w:ascii="Arial" w:hAnsi="Arial" w:cs="Arial"/>
                <w:sz w:val="18"/>
              </w:rPr>
              <w:t xml:space="preserve"> </w:t>
            </w:r>
            <w:r w:rsidR="00B7762F">
              <w:rPr>
                <w:rFonts w:ascii="Arial" w:hAnsi="Arial" w:cs="Arial"/>
                <w:sz w:val="18"/>
              </w:rPr>
              <w:t>Months</w:t>
            </w:r>
          </w:p>
        </w:tc>
      </w:tr>
      <w:tr w:rsidR="00D456F9" w:rsidRPr="00E601DA" w14:paraId="579D32AB" w14:textId="77777777" w:rsidTr="3FC888E4">
        <w:trPr>
          <w:trHeight w:val="875"/>
        </w:trPr>
        <w:tc>
          <w:tcPr>
            <w:tcW w:w="2357" w:type="dxa"/>
            <w:vAlign w:val="center"/>
          </w:tcPr>
          <w:p w14:paraId="52F0865B" w14:textId="5A956B6C" w:rsidR="00B7762F" w:rsidRDefault="00B7762F" w:rsidP="00B7762F">
            <w:pPr>
              <w:jc w:val="center"/>
              <w:rPr>
                <w:rFonts w:ascii="Arial" w:hAnsi="Arial" w:cs="Arial"/>
                <w:b/>
                <w:bCs/>
                <w:sz w:val="20"/>
              </w:rPr>
            </w:pPr>
            <w:r>
              <w:object w:dxaOrig="1290" w:dyaOrig="885" w14:anchorId="451585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5pt;height:44.25pt" o:ole="">
                  <v:imagedata r:id="rId11" o:title=""/>
                </v:shape>
                <o:OLEObject Type="Embed" ProgID="PBrush" ShapeID="_x0000_i1025" DrawAspect="Content" ObjectID="_1762340756" r:id="rId12"/>
              </w:object>
            </w:r>
          </w:p>
          <w:p w14:paraId="705F4425" w14:textId="0F5896D8" w:rsidR="00B7762F" w:rsidRPr="00E601DA" w:rsidRDefault="00B7762F" w:rsidP="00B7762F">
            <w:pPr>
              <w:rPr>
                <w:rFonts w:ascii="Arial" w:hAnsi="Arial" w:cs="Arial"/>
                <w:b/>
                <w:sz w:val="20"/>
              </w:rPr>
            </w:pPr>
            <w:r>
              <w:rPr>
                <w:rFonts w:ascii="Arial" w:hAnsi="Arial" w:cs="Arial"/>
                <w:b/>
                <w:bCs/>
                <w:sz w:val="20"/>
              </w:rPr>
              <w:t xml:space="preserve">               </w:t>
            </w:r>
          </w:p>
        </w:tc>
        <w:tc>
          <w:tcPr>
            <w:tcW w:w="1876" w:type="dxa"/>
            <w:vAlign w:val="center"/>
          </w:tcPr>
          <w:p w14:paraId="11C63FA6" w14:textId="0E90F265" w:rsidR="00B7762F" w:rsidRPr="00DA7D53" w:rsidRDefault="00B7762F" w:rsidP="00B7762F">
            <w:pPr>
              <w:rPr>
                <w:rFonts w:ascii="Arial" w:hAnsi="Arial" w:cs="Arial"/>
                <w:sz w:val="18"/>
              </w:rPr>
            </w:pPr>
            <w:r>
              <w:rPr>
                <w:rFonts w:ascii="Arial" w:hAnsi="Arial" w:cs="Arial"/>
                <w:b/>
                <w:bCs/>
                <w:sz w:val="18"/>
              </w:rPr>
              <w:t xml:space="preserve">DOHA </w:t>
            </w:r>
            <w:r w:rsidR="005D0289">
              <w:rPr>
                <w:rFonts w:ascii="Arial" w:hAnsi="Arial" w:cs="Arial"/>
                <w:b/>
                <w:bCs/>
                <w:sz w:val="18"/>
              </w:rPr>
              <w:t>–</w:t>
            </w:r>
            <w:r>
              <w:rPr>
                <w:rFonts w:ascii="Arial" w:hAnsi="Arial" w:cs="Arial"/>
                <w:b/>
                <w:bCs/>
                <w:sz w:val="18"/>
              </w:rPr>
              <w:t xml:space="preserve"> QATAR</w:t>
            </w:r>
          </w:p>
        </w:tc>
        <w:tc>
          <w:tcPr>
            <w:tcW w:w="0" w:type="auto"/>
            <w:vAlign w:val="center"/>
          </w:tcPr>
          <w:p w14:paraId="246A0271" w14:textId="18358CC5" w:rsidR="00B7762F" w:rsidRDefault="00B7762F" w:rsidP="00B7762F">
            <w:pPr>
              <w:rPr>
                <w:rFonts w:ascii="Arial" w:hAnsi="Arial" w:cs="Arial"/>
                <w:sz w:val="18"/>
              </w:rPr>
            </w:pPr>
            <w:r>
              <w:rPr>
                <w:rFonts w:ascii="Arial" w:hAnsi="Arial" w:cs="Arial"/>
                <w:sz w:val="18"/>
              </w:rPr>
              <w:t xml:space="preserve">     Lead Project</w:t>
            </w:r>
            <w:r w:rsidRPr="00DA7D53">
              <w:rPr>
                <w:rFonts w:ascii="Arial" w:hAnsi="Arial" w:cs="Arial"/>
                <w:sz w:val="18"/>
              </w:rPr>
              <w:t xml:space="preserve"> </w:t>
            </w:r>
            <w:r>
              <w:rPr>
                <w:rFonts w:ascii="Arial" w:hAnsi="Arial" w:cs="Arial"/>
                <w:sz w:val="18"/>
              </w:rPr>
              <w:t xml:space="preserve">      </w:t>
            </w:r>
          </w:p>
          <w:p w14:paraId="7D846EAF" w14:textId="1471DDDF" w:rsidR="00B7762F" w:rsidRPr="00DA7D53" w:rsidRDefault="00B7762F" w:rsidP="00B7762F">
            <w:pPr>
              <w:rPr>
                <w:sz w:val="18"/>
              </w:rPr>
            </w:pPr>
            <w:r>
              <w:rPr>
                <w:rFonts w:ascii="Arial" w:hAnsi="Arial" w:cs="Arial"/>
                <w:sz w:val="18"/>
              </w:rPr>
              <w:t xml:space="preserve">      </w:t>
            </w:r>
            <w:r w:rsidRPr="00DA7D53">
              <w:rPr>
                <w:rFonts w:ascii="Arial" w:hAnsi="Arial" w:cs="Arial"/>
                <w:sz w:val="18"/>
              </w:rPr>
              <w:t xml:space="preserve">Engineer </w:t>
            </w:r>
          </w:p>
        </w:tc>
        <w:tc>
          <w:tcPr>
            <w:tcW w:w="0" w:type="auto"/>
            <w:vAlign w:val="center"/>
          </w:tcPr>
          <w:p w14:paraId="5C97364B" w14:textId="1B043B33" w:rsidR="00B7762F" w:rsidRPr="00DA7D53" w:rsidRDefault="00B7762F" w:rsidP="00B7762F">
            <w:pPr>
              <w:jc w:val="center"/>
              <w:rPr>
                <w:sz w:val="18"/>
              </w:rPr>
            </w:pPr>
            <w:r w:rsidRPr="00DA7D53">
              <w:rPr>
                <w:rFonts w:ascii="Arial" w:hAnsi="Arial" w:cs="Arial"/>
                <w:sz w:val="18"/>
              </w:rPr>
              <w:t>Contract</w:t>
            </w:r>
            <w:r>
              <w:rPr>
                <w:rFonts w:ascii="Arial" w:hAnsi="Arial" w:cs="Arial"/>
                <w:sz w:val="18"/>
              </w:rPr>
              <w:t xml:space="preserve"> Staff</w:t>
            </w:r>
          </w:p>
        </w:tc>
        <w:tc>
          <w:tcPr>
            <w:tcW w:w="0" w:type="auto"/>
            <w:vAlign w:val="center"/>
          </w:tcPr>
          <w:p w14:paraId="300ACBDD" w14:textId="77777777" w:rsidR="00B7762F" w:rsidRPr="00DA7D53" w:rsidRDefault="00B7762F" w:rsidP="00B7762F">
            <w:pPr>
              <w:tabs>
                <w:tab w:val="left" w:pos="450"/>
              </w:tabs>
              <w:jc w:val="center"/>
              <w:rPr>
                <w:rFonts w:ascii="Arial" w:hAnsi="Arial" w:cs="Arial"/>
                <w:sz w:val="18"/>
              </w:rPr>
            </w:pPr>
            <w:r w:rsidRPr="00DA7D53">
              <w:rPr>
                <w:rFonts w:ascii="Arial" w:hAnsi="Arial" w:cs="Arial"/>
                <w:sz w:val="18"/>
              </w:rPr>
              <w:t>Aug 2014</w:t>
            </w:r>
          </w:p>
        </w:tc>
        <w:tc>
          <w:tcPr>
            <w:tcW w:w="0" w:type="auto"/>
            <w:vAlign w:val="center"/>
          </w:tcPr>
          <w:p w14:paraId="293BB75A" w14:textId="0043DC04" w:rsidR="00B7762F" w:rsidRPr="00DA7D53" w:rsidRDefault="00B7762F" w:rsidP="00B7762F">
            <w:pPr>
              <w:pStyle w:val="BodyText3"/>
              <w:spacing w:line="288" w:lineRule="auto"/>
              <w:contextualSpacing/>
              <w:jc w:val="center"/>
              <w:rPr>
                <w:rFonts w:ascii="Arial" w:hAnsi="Arial" w:cs="Arial"/>
                <w:bCs/>
                <w:sz w:val="18"/>
                <w:szCs w:val="24"/>
              </w:rPr>
            </w:pPr>
            <w:r>
              <w:rPr>
                <w:rFonts w:ascii="Arial" w:hAnsi="Arial" w:cs="Arial"/>
                <w:sz w:val="18"/>
              </w:rPr>
              <w:t>April 2022</w:t>
            </w:r>
          </w:p>
        </w:tc>
        <w:tc>
          <w:tcPr>
            <w:tcW w:w="0" w:type="auto"/>
            <w:vAlign w:val="center"/>
          </w:tcPr>
          <w:p w14:paraId="07BCE4F5" w14:textId="77777777" w:rsidR="00D456F9" w:rsidRDefault="00B7762F" w:rsidP="00D456F9">
            <w:pPr>
              <w:jc w:val="center"/>
              <w:rPr>
                <w:rFonts w:ascii="Arial" w:hAnsi="Arial" w:cs="Arial"/>
                <w:sz w:val="18"/>
              </w:rPr>
            </w:pPr>
            <w:r w:rsidRPr="00DA7D53">
              <w:rPr>
                <w:rFonts w:ascii="Arial" w:hAnsi="Arial" w:cs="Arial"/>
                <w:sz w:val="18"/>
              </w:rPr>
              <w:t>7</w:t>
            </w:r>
            <w:r w:rsidR="00D456F9">
              <w:rPr>
                <w:rFonts w:ascii="Arial" w:hAnsi="Arial" w:cs="Arial"/>
                <w:sz w:val="18"/>
              </w:rPr>
              <w:t xml:space="preserve"> Years &amp; </w:t>
            </w:r>
          </w:p>
          <w:p w14:paraId="72F5B7E8" w14:textId="74A834BC" w:rsidR="00B7762F" w:rsidRPr="00DA7D53" w:rsidRDefault="00B7762F" w:rsidP="00D456F9">
            <w:pPr>
              <w:jc w:val="center"/>
              <w:rPr>
                <w:sz w:val="18"/>
              </w:rPr>
            </w:pPr>
            <w:r>
              <w:rPr>
                <w:rFonts w:ascii="Arial" w:hAnsi="Arial" w:cs="Arial"/>
                <w:sz w:val="18"/>
              </w:rPr>
              <w:t>8</w:t>
            </w:r>
            <w:r w:rsidRPr="00DA7D53">
              <w:rPr>
                <w:rFonts w:ascii="Arial" w:hAnsi="Arial" w:cs="Arial"/>
                <w:sz w:val="18"/>
              </w:rPr>
              <w:t xml:space="preserve"> </w:t>
            </w:r>
            <w:r w:rsidR="00D456F9">
              <w:rPr>
                <w:rFonts w:ascii="Arial" w:hAnsi="Arial" w:cs="Arial"/>
                <w:sz w:val="18"/>
              </w:rPr>
              <w:t>Months</w:t>
            </w:r>
          </w:p>
        </w:tc>
      </w:tr>
      <w:tr w:rsidR="00D456F9" w:rsidRPr="00E601DA" w14:paraId="058ED1FC" w14:textId="77777777" w:rsidTr="3FC888E4">
        <w:trPr>
          <w:trHeight w:val="668"/>
        </w:trPr>
        <w:tc>
          <w:tcPr>
            <w:tcW w:w="2357" w:type="dxa"/>
            <w:vAlign w:val="center"/>
          </w:tcPr>
          <w:p w14:paraId="44ADBFD5" w14:textId="11EC5C88" w:rsidR="00B7762F" w:rsidRPr="00E601DA" w:rsidRDefault="00B7762F" w:rsidP="00B7762F">
            <w:pPr>
              <w:rPr>
                <w:sz w:val="20"/>
              </w:rPr>
            </w:pPr>
            <w:r>
              <w:rPr>
                <w:rFonts w:ascii="Arial" w:hAnsi="Arial" w:cs="Arial"/>
                <w:b/>
                <w:noProof/>
                <w:sz w:val="20"/>
                <w:lang w:val="en-IN" w:eastAsia="en-IN"/>
              </w:rPr>
              <w:drawing>
                <wp:anchor distT="0" distB="0" distL="114300" distR="114300" simplePos="0" relativeHeight="251677696" behindDoc="0" locked="0" layoutInCell="1" allowOverlap="1" wp14:anchorId="141FFBAE" wp14:editId="2A070FEA">
                  <wp:simplePos x="0" y="0"/>
                  <wp:positionH relativeFrom="column">
                    <wp:posOffset>116205</wp:posOffset>
                  </wp:positionH>
                  <wp:positionV relativeFrom="paragraph">
                    <wp:posOffset>-17780</wp:posOffset>
                  </wp:positionV>
                  <wp:extent cx="1028700" cy="190500"/>
                  <wp:effectExtent l="19050" t="0" r="0" b="0"/>
                  <wp:wrapNone/>
                  <wp:docPr id="8"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7"/>
                          <pic:cNvPicPr>
                            <a:picLocks/>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28700" cy="1905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1876" w:type="dxa"/>
            <w:vAlign w:val="center"/>
          </w:tcPr>
          <w:p w14:paraId="58A535EE" w14:textId="77777777" w:rsidR="00B7762F" w:rsidRPr="00DA7D53" w:rsidRDefault="00B7762F" w:rsidP="00B7762F">
            <w:pPr>
              <w:rPr>
                <w:rFonts w:ascii="Arial" w:hAnsi="Arial" w:cs="Arial"/>
                <w:sz w:val="18"/>
              </w:rPr>
            </w:pPr>
            <w:r>
              <w:rPr>
                <w:rFonts w:ascii="Arial" w:hAnsi="Arial" w:cs="Arial"/>
                <w:sz w:val="18"/>
              </w:rPr>
              <w:t xml:space="preserve">Dubai Dry Docks, </w:t>
            </w:r>
            <w:r w:rsidRPr="00F27BD6">
              <w:rPr>
                <w:rFonts w:ascii="Arial" w:hAnsi="Arial" w:cs="Arial"/>
                <w:b/>
                <w:bCs/>
                <w:sz w:val="18"/>
              </w:rPr>
              <w:t>DUBAI, UAE</w:t>
            </w:r>
          </w:p>
        </w:tc>
        <w:tc>
          <w:tcPr>
            <w:tcW w:w="0" w:type="auto"/>
            <w:vAlign w:val="center"/>
          </w:tcPr>
          <w:p w14:paraId="5512C659" w14:textId="3C9854CA" w:rsidR="00B7762F" w:rsidRPr="00DA7D53" w:rsidRDefault="00B7762F" w:rsidP="00B7762F">
            <w:pPr>
              <w:jc w:val="center"/>
              <w:rPr>
                <w:sz w:val="18"/>
              </w:rPr>
            </w:pPr>
            <w:r>
              <w:rPr>
                <w:rFonts w:ascii="Arial" w:hAnsi="Arial" w:cs="Arial"/>
                <w:sz w:val="18"/>
              </w:rPr>
              <w:t>Lead Project</w:t>
            </w:r>
            <w:r w:rsidRPr="00DA7D53">
              <w:rPr>
                <w:rFonts w:ascii="Arial" w:hAnsi="Arial" w:cs="Arial"/>
                <w:sz w:val="18"/>
              </w:rPr>
              <w:t xml:space="preserve"> Engineer</w:t>
            </w:r>
          </w:p>
        </w:tc>
        <w:tc>
          <w:tcPr>
            <w:tcW w:w="0" w:type="auto"/>
            <w:vAlign w:val="center"/>
          </w:tcPr>
          <w:p w14:paraId="4C502AD5" w14:textId="0A0351BC" w:rsidR="00B7762F" w:rsidRPr="00DA7D53" w:rsidRDefault="00B7762F" w:rsidP="00B7762F">
            <w:pPr>
              <w:jc w:val="center"/>
              <w:rPr>
                <w:sz w:val="18"/>
              </w:rPr>
            </w:pPr>
            <w:r w:rsidRPr="00DA7D53">
              <w:rPr>
                <w:rFonts w:ascii="Arial" w:hAnsi="Arial" w:cs="Arial"/>
                <w:sz w:val="18"/>
              </w:rPr>
              <w:t>Contract</w:t>
            </w:r>
            <w:r>
              <w:rPr>
                <w:rFonts w:ascii="Arial" w:hAnsi="Arial" w:cs="Arial"/>
                <w:sz w:val="18"/>
              </w:rPr>
              <w:t xml:space="preserve"> Staff</w:t>
            </w:r>
          </w:p>
        </w:tc>
        <w:tc>
          <w:tcPr>
            <w:tcW w:w="0" w:type="auto"/>
            <w:vAlign w:val="center"/>
          </w:tcPr>
          <w:p w14:paraId="3A8819CD" w14:textId="77777777" w:rsidR="00B7762F" w:rsidRPr="00DA7D53" w:rsidRDefault="00B7762F" w:rsidP="00B7762F">
            <w:pPr>
              <w:tabs>
                <w:tab w:val="left" w:pos="450"/>
              </w:tabs>
              <w:jc w:val="center"/>
              <w:rPr>
                <w:rFonts w:ascii="Arial" w:hAnsi="Arial" w:cs="Arial"/>
                <w:sz w:val="18"/>
              </w:rPr>
            </w:pPr>
            <w:r w:rsidRPr="00DA7D53">
              <w:rPr>
                <w:rFonts w:ascii="Arial" w:hAnsi="Arial" w:cs="Arial"/>
                <w:sz w:val="18"/>
              </w:rPr>
              <w:t>Aug 2013</w:t>
            </w:r>
          </w:p>
        </w:tc>
        <w:tc>
          <w:tcPr>
            <w:tcW w:w="0" w:type="auto"/>
            <w:vAlign w:val="center"/>
          </w:tcPr>
          <w:p w14:paraId="1252A0F2" w14:textId="77777777" w:rsidR="00B7762F" w:rsidRPr="00DA7D53" w:rsidRDefault="00B7762F" w:rsidP="00B7762F">
            <w:pPr>
              <w:pStyle w:val="BodyText3"/>
              <w:spacing w:line="288" w:lineRule="auto"/>
              <w:contextualSpacing/>
              <w:jc w:val="center"/>
              <w:rPr>
                <w:rFonts w:ascii="Arial" w:hAnsi="Arial" w:cs="Arial"/>
                <w:bCs/>
                <w:sz w:val="18"/>
                <w:szCs w:val="24"/>
              </w:rPr>
            </w:pPr>
            <w:r w:rsidRPr="00DA7D53">
              <w:rPr>
                <w:rFonts w:ascii="Arial" w:hAnsi="Arial" w:cs="Arial"/>
                <w:sz w:val="18"/>
              </w:rPr>
              <w:t>July 2014</w:t>
            </w:r>
          </w:p>
        </w:tc>
        <w:tc>
          <w:tcPr>
            <w:tcW w:w="0" w:type="auto"/>
            <w:vAlign w:val="center"/>
          </w:tcPr>
          <w:p w14:paraId="06F524BB" w14:textId="77777777" w:rsidR="00B7762F" w:rsidRPr="00DA7D53" w:rsidRDefault="00B7762F" w:rsidP="00B7762F">
            <w:pPr>
              <w:jc w:val="center"/>
              <w:rPr>
                <w:sz w:val="18"/>
              </w:rPr>
            </w:pPr>
            <w:r w:rsidRPr="00DA7D53">
              <w:rPr>
                <w:rFonts w:ascii="Arial" w:hAnsi="Arial" w:cs="Arial"/>
                <w:sz w:val="18"/>
              </w:rPr>
              <w:t>1 Year</w:t>
            </w:r>
          </w:p>
        </w:tc>
      </w:tr>
      <w:tr w:rsidR="00D456F9" w:rsidRPr="00E601DA" w14:paraId="70F2166D" w14:textId="77777777" w:rsidTr="3FC888E4">
        <w:trPr>
          <w:trHeight w:val="800"/>
        </w:trPr>
        <w:tc>
          <w:tcPr>
            <w:tcW w:w="2357" w:type="dxa"/>
            <w:vAlign w:val="center"/>
          </w:tcPr>
          <w:p w14:paraId="531A5EED" w14:textId="77777777" w:rsidR="00B7762F" w:rsidRPr="00E601DA" w:rsidRDefault="00B7762F" w:rsidP="00B7762F">
            <w:pPr>
              <w:rPr>
                <w:sz w:val="20"/>
              </w:rPr>
            </w:pPr>
            <w:r>
              <w:rPr>
                <w:noProof/>
                <w:sz w:val="20"/>
                <w:lang w:val="en-IN" w:eastAsia="en-IN"/>
              </w:rPr>
              <w:drawing>
                <wp:anchor distT="0" distB="0" distL="114300" distR="114300" simplePos="0" relativeHeight="251674624" behindDoc="0" locked="0" layoutInCell="1" allowOverlap="1" wp14:anchorId="6BFA4558" wp14:editId="7B4329CA">
                  <wp:simplePos x="0" y="0"/>
                  <wp:positionH relativeFrom="column">
                    <wp:posOffset>211455</wp:posOffset>
                  </wp:positionH>
                  <wp:positionV relativeFrom="paragraph">
                    <wp:posOffset>41910</wp:posOffset>
                  </wp:positionV>
                  <wp:extent cx="857250" cy="323850"/>
                  <wp:effectExtent l="19050" t="0" r="0" b="0"/>
                  <wp:wrapNone/>
                  <wp:docPr id="9" name="Picture 3" descr="Description: New Image.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Description: New Image.JPG"/>
                          <pic:cNvPicPr>
                            <a:picLocks/>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57250" cy="32385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1876" w:type="dxa"/>
            <w:vAlign w:val="center"/>
          </w:tcPr>
          <w:p w14:paraId="35B894A6" w14:textId="77777777" w:rsidR="00B7762F" w:rsidRDefault="00B7762F" w:rsidP="00B7762F">
            <w:pPr>
              <w:pStyle w:val="BodyText3"/>
              <w:spacing w:line="288" w:lineRule="auto"/>
              <w:contextualSpacing/>
              <w:rPr>
                <w:rFonts w:ascii="Arial" w:hAnsi="Arial" w:cs="Arial"/>
                <w:bCs/>
                <w:sz w:val="18"/>
                <w:szCs w:val="24"/>
              </w:rPr>
            </w:pPr>
            <w:r>
              <w:rPr>
                <w:rFonts w:ascii="Arial" w:hAnsi="Arial" w:cs="Arial"/>
                <w:bCs/>
                <w:sz w:val="18"/>
                <w:szCs w:val="24"/>
              </w:rPr>
              <w:t xml:space="preserve">Malabo, </w:t>
            </w:r>
          </w:p>
          <w:p w14:paraId="052B6306" w14:textId="77777777" w:rsidR="00B7762F" w:rsidRDefault="00B7762F" w:rsidP="00B7762F">
            <w:pPr>
              <w:pStyle w:val="BodyText3"/>
              <w:spacing w:line="288" w:lineRule="auto"/>
              <w:contextualSpacing/>
              <w:rPr>
                <w:rFonts w:ascii="Arial" w:hAnsi="Arial" w:cs="Arial"/>
                <w:bCs/>
                <w:sz w:val="18"/>
                <w:szCs w:val="24"/>
              </w:rPr>
            </w:pPr>
            <w:r>
              <w:rPr>
                <w:rFonts w:ascii="Arial" w:hAnsi="Arial" w:cs="Arial"/>
                <w:bCs/>
                <w:sz w:val="18"/>
                <w:szCs w:val="24"/>
              </w:rPr>
              <w:t>Equatorial Guinea,</w:t>
            </w:r>
          </w:p>
          <w:p w14:paraId="6C8291ED" w14:textId="77777777" w:rsidR="00B7762F" w:rsidRPr="00F27BD6" w:rsidRDefault="00B7762F" w:rsidP="00B7762F">
            <w:pPr>
              <w:pStyle w:val="BodyText3"/>
              <w:spacing w:line="288" w:lineRule="auto"/>
              <w:contextualSpacing/>
              <w:rPr>
                <w:rFonts w:ascii="Arial" w:hAnsi="Arial" w:cs="Arial"/>
                <w:b/>
                <w:sz w:val="18"/>
                <w:szCs w:val="24"/>
              </w:rPr>
            </w:pPr>
            <w:r w:rsidRPr="00F27BD6">
              <w:rPr>
                <w:rFonts w:ascii="Arial" w:hAnsi="Arial" w:cs="Arial"/>
                <w:b/>
                <w:sz w:val="18"/>
                <w:szCs w:val="24"/>
              </w:rPr>
              <w:t>West Africa</w:t>
            </w:r>
          </w:p>
        </w:tc>
        <w:tc>
          <w:tcPr>
            <w:tcW w:w="0" w:type="auto"/>
            <w:vAlign w:val="center"/>
          </w:tcPr>
          <w:p w14:paraId="68252C81" w14:textId="4EB7598D" w:rsidR="00B7762F" w:rsidRPr="00DA7D53" w:rsidRDefault="00B7762F" w:rsidP="00B7762F">
            <w:pPr>
              <w:jc w:val="center"/>
              <w:rPr>
                <w:sz w:val="18"/>
              </w:rPr>
            </w:pPr>
            <w:r>
              <w:rPr>
                <w:rFonts w:ascii="Arial" w:hAnsi="Arial" w:cs="Arial"/>
                <w:sz w:val="18"/>
              </w:rPr>
              <w:t>Project</w:t>
            </w:r>
            <w:r w:rsidRPr="00DA7D53">
              <w:rPr>
                <w:rFonts w:ascii="Arial" w:hAnsi="Arial" w:cs="Arial"/>
                <w:sz w:val="18"/>
              </w:rPr>
              <w:t xml:space="preserve"> Engineer</w:t>
            </w:r>
          </w:p>
        </w:tc>
        <w:tc>
          <w:tcPr>
            <w:tcW w:w="0" w:type="auto"/>
            <w:vAlign w:val="center"/>
          </w:tcPr>
          <w:p w14:paraId="752930FE" w14:textId="407E3D9D" w:rsidR="00B7762F" w:rsidRPr="00DA7D53" w:rsidRDefault="00B7762F" w:rsidP="00B7762F">
            <w:pPr>
              <w:jc w:val="center"/>
              <w:rPr>
                <w:sz w:val="18"/>
              </w:rPr>
            </w:pPr>
            <w:r w:rsidRPr="00DA7D53">
              <w:rPr>
                <w:rFonts w:ascii="Arial" w:hAnsi="Arial" w:cs="Arial"/>
                <w:sz w:val="18"/>
              </w:rPr>
              <w:t>Contract</w:t>
            </w:r>
            <w:r>
              <w:rPr>
                <w:rFonts w:ascii="Arial" w:hAnsi="Arial" w:cs="Arial"/>
                <w:sz w:val="18"/>
              </w:rPr>
              <w:t xml:space="preserve"> Staff</w:t>
            </w:r>
          </w:p>
        </w:tc>
        <w:tc>
          <w:tcPr>
            <w:tcW w:w="0" w:type="auto"/>
            <w:vAlign w:val="center"/>
          </w:tcPr>
          <w:p w14:paraId="48498233" w14:textId="77777777" w:rsidR="00B7762F" w:rsidRPr="00DA7D53" w:rsidRDefault="00B7762F" w:rsidP="00B7762F">
            <w:pPr>
              <w:tabs>
                <w:tab w:val="left" w:pos="450"/>
              </w:tabs>
              <w:jc w:val="center"/>
              <w:rPr>
                <w:rFonts w:ascii="Arial" w:hAnsi="Arial" w:cs="Arial"/>
                <w:sz w:val="18"/>
              </w:rPr>
            </w:pPr>
            <w:r w:rsidRPr="00DA7D53">
              <w:rPr>
                <w:rFonts w:ascii="Arial" w:hAnsi="Arial" w:cs="Arial"/>
                <w:sz w:val="18"/>
              </w:rPr>
              <w:t>Jan 2012</w:t>
            </w:r>
          </w:p>
        </w:tc>
        <w:tc>
          <w:tcPr>
            <w:tcW w:w="0" w:type="auto"/>
            <w:vAlign w:val="center"/>
          </w:tcPr>
          <w:p w14:paraId="4714B72B" w14:textId="77777777" w:rsidR="00B7762F" w:rsidRPr="00DA7D53" w:rsidRDefault="00B7762F" w:rsidP="00B7762F">
            <w:pPr>
              <w:pStyle w:val="BodyText3"/>
              <w:spacing w:line="288" w:lineRule="auto"/>
              <w:contextualSpacing/>
              <w:jc w:val="center"/>
              <w:rPr>
                <w:rFonts w:ascii="Arial" w:hAnsi="Arial" w:cs="Arial"/>
                <w:bCs/>
                <w:sz w:val="18"/>
                <w:szCs w:val="24"/>
              </w:rPr>
            </w:pPr>
            <w:r w:rsidRPr="00DA7D53">
              <w:rPr>
                <w:rFonts w:ascii="Arial" w:hAnsi="Arial" w:cs="Arial"/>
                <w:sz w:val="18"/>
              </w:rPr>
              <w:t>June 2013</w:t>
            </w:r>
          </w:p>
        </w:tc>
        <w:tc>
          <w:tcPr>
            <w:tcW w:w="0" w:type="auto"/>
            <w:vAlign w:val="center"/>
          </w:tcPr>
          <w:p w14:paraId="3FAECE62" w14:textId="77777777" w:rsidR="00D456F9" w:rsidRDefault="00B7762F" w:rsidP="00D456F9">
            <w:pPr>
              <w:jc w:val="center"/>
              <w:rPr>
                <w:rFonts w:ascii="Arial" w:hAnsi="Arial" w:cs="Arial"/>
                <w:sz w:val="18"/>
              </w:rPr>
            </w:pPr>
            <w:r w:rsidRPr="00DA7D53">
              <w:rPr>
                <w:rFonts w:ascii="Arial" w:hAnsi="Arial" w:cs="Arial"/>
                <w:sz w:val="18"/>
              </w:rPr>
              <w:t>1</w:t>
            </w:r>
            <w:r w:rsidR="00D456F9">
              <w:rPr>
                <w:rFonts w:ascii="Arial" w:hAnsi="Arial" w:cs="Arial"/>
                <w:sz w:val="18"/>
              </w:rPr>
              <w:t xml:space="preserve"> Year &amp; </w:t>
            </w:r>
          </w:p>
          <w:p w14:paraId="00C3C1E5" w14:textId="51F82669" w:rsidR="00B7762F" w:rsidRPr="00DA7D53" w:rsidRDefault="00B7762F" w:rsidP="00D456F9">
            <w:pPr>
              <w:jc w:val="center"/>
              <w:rPr>
                <w:sz w:val="18"/>
              </w:rPr>
            </w:pPr>
            <w:r w:rsidRPr="00DA7D53">
              <w:rPr>
                <w:rFonts w:ascii="Arial" w:hAnsi="Arial" w:cs="Arial"/>
                <w:sz w:val="18"/>
              </w:rPr>
              <w:t xml:space="preserve">5 </w:t>
            </w:r>
            <w:r w:rsidR="00D456F9">
              <w:rPr>
                <w:rFonts w:ascii="Arial" w:hAnsi="Arial" w:cs="Arial"/>
                <w:sz w:val="18"/>
              </w:rPr>
              <w:t>Months</w:t>
            </w:r>
          </w:p>
        </w:tc>
      </w:tr>
      <w:tr w:rsidR="00D456F9" w:rsidRPr="00E601DA" w14:paraId="703C8111" w14:textId="77777777" w:rsidTr="3FC888E4">
        <w:trPr>
          <w:trHeight w:val="698"/>
        </w:trPr>
        <w:tc>
          <w:tcPr>
            <w:tcW w:w="2357" w:type="dxa"/>
            <w:vAlign w:val="center"/>
          </w:tcPr>
          <w:p w14:paraId="12534232" w14:textId="303049DD" w:rsidR="00B7762F" w:rsidRPr="00E601DA" w:rsidRDefault="00B7762F" w:rsidP="00B7762F">
            <w:pPr>
              <w:pStyle w:val="BodyText3"/>
              <w:spacing w:line="288" w:lineRule="auto"/>
              <w:contextualSpacing/>
              <w:rPr>
                <w:rFonts w:ascii="Arial" w:hAnsi="Arial" w:cs="Arial"/>
                <w:b/>
                <w:bCs/>
                <w:sz w:val="20"/>
                <w:szCs w:val="24"/>
              </w:rPr>
            </w:pPr>
            <w:r>
              <w:rPr>
                <w:rFonts w:ascii="Arial" w:hAnsi="Arial" w:cs="Arial"/>
                <w:b/>
                <w:bCs/>
                <w:noProof/>
                <w:sz w:val="20"/>
                <w:szCs w:val="24"/>
                <w:lang w:val="en-IN" w:eastAsia="en-IN"/>
              </w:rPr>
              <w:lastRenderedPageBreak/>
              <w:drawing>
                <wp:anchor distT="0" distB="0" distL="114300" distR="114300" simplePos="0" relativeHeight="251675648" behindDoc="0" locked="0" layoutInCell="1" allowOverlap="1" wp14:anchorId="5AA72F14" wp14:editId="5AC6067A">
                  <wp:simplePos x="0" y="0"/>
                  <wp:positionH relativeFrom="column">
                    <wp:posOffset>125730</wp:posOffset>
                  </wp:positionH>
                  <wp:positionV relativeFrom="paragraph">
                    <wp:posOffset>3175</wp:posOffset>
                  </wp:positionV>
                  <wp:extent cx="1047750" cy="323850"/>
                  <wp:effectExtent l="19050" t="0" r="0" b="0"/>
                  <wp:wrapNone/>
                  <wp:docPr id="10"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3"/>
                          <pic:cNvPicPr>
                            <a:picLocks/>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47750" cy="32385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1876" w:type="dxa"/>
            <w:vAlign w:val="center"/>
          </w:tcPr>
          <w:p w14:paraId="0C2A299D" w14:textId="063EA344" w:rsidR="00B7762F" w:rsidRPr="00DA7D53" w:rsidRDefault="00B7762F" w:rsidP="00B7762F">
            <w:pPr>
              <w:pStyle w:val="BodyText3"/>
              <w:spacing w:line="288" w:lineRule="auto"/>
              <w:contextualSpacing/>
              <w:rPr>
                <w:rFonts w:ascii="Arial" w:hAnsi="Arial" w:cs="Arial"/>
                <w:bCs/>
                <w:sz w:val="18"/>
                <w:szCs w:val="24"/>
              </w:rPr>
            </w:pPr>
            <w:proofErr w:type="spellStart"/>
            <w:r>
              <w:rPr>
                <w:rFonts w:ascii="Arial" w:hAnsi="Arial" w:cs="Arial"/>
                <w:bCs/>
                <w:sz w:val="18"/>
                <w:szCs w:val="24"/>
              </w:rPr>
              <w:t>Dukhan</w:t>
            </w:r>
            <w:proofErr w:type="spellEnd"/>
            <w:r>
              <w:rPr>
                <w:rFonts w:ascii="Arial" w:hAnsi="Arial" w:cs="Arial"/>
                <w:bCs/>
                <w:sz w:val="18"/>
                <w:szCs w:val="24"/>
              </w:rPr>
              <w:t xml:space="preserve"> Onshore Fields, </w:t>
            </w:r>
            <w:r w:rsidRPr="00F27BD6">
              <w:rPr>
                <w:rFonts w:ascii="Arial" w:hAnsi="Arial" w:cs="Arial"/>
                <w:b/>
                <w:sz w:val="18"/>
                <w:szCs w:val="24"/>
              </w:rPr>
              <w:t>QATAR</w:t>
            </w:r>
          </w:p>
        </w:tc>
        <w:tc>
          <w:tcPr>
            <w:tcW w:w="0" w:type="auto"/>
            <w:vAlign w:val="center"/>
          </w:tcPr>
          <w:p w14:paraId="1B75BF93" w14:textId="489E645D" w:rsidR="00B7762F" w:rsidRPr="00DA7D53" w:rsidRDefault="00B7762F" w:rsidP="00B7762F">
            <w:pPr>
              <w:jc w:val="center"/>
              <w:rPr>
                <w:sz w:val="18"/>
              </w:rPr>
            </w:pPr>
            <w:r w:rsidRPr="00DA7D53">
              <w:rPr>
                <w:rFonts w:ascii="Arial" w:hAnsi="Arial" w:cs="Arial"/>
                <w:sz w:val="18"/>
              </w:rPr>
              <w:t>Project</w:t>
            </w:r>
            <w:r>
              <w:rPr>
                <w:rFonts w:ascii="Arial" w:hAnsi="Arial" w:cs="Arial"/>
                <w:sz w:val="18"/>
              </w:rPr>
              <w:t xml:space="preserve"> Coordinator</w:t>
            </w:r>
          </w:p>
        </w:tc>
        <w:tc>
          <w:tcPr>
            <w:tcW w:w="0" w:type="auto"/>
            <w:vAlign w:val="center"/>
          </w:tcPr>
          <w:p w14:paraId="0F43399B" w14:textId="77777777" w:rsidR="00B7762F" w:rsidRPr="00DA7D53" w:rsidRDefault="00B7762F" w:rsidP="00B7762F">
            <w:pPr>
              <w:jc w:val="center"/>
              <w:rPr>
                <w:sz w:val="18"/>
              </w:rPr>
            </w:pPr>
            <w:r w:rsidRPr="00DA7D53">
              <w:rPr>
                <w:rFonts w:ascii="Arial" w:hAnsi="Arial" w:cs="Arial"/>
                <w:sz w:val="18"/>
              </w:rPr>
              <w:t>Direct Staff</w:t>
            </w:r>
          </w:p>
        </w:tc>
        <w:tc>
          <w:tcPr>
            <w:tcW w:w="0" w:type="auto"/>
            <w:vAlign w:val="center"/>
          </w:tcPr>
          <w:p w14:paraId="2105A290" w14:textId="77777777" w:rsidR="00B7762F" w:rsidRPr="00DA7D53" w:rsidRDefault="00B7762F" w:rsidP="00B7762F">
            <w:pPr>
              <w:tabs>
                <w:tab w:val="left" w:pos="450"/>
              </w:tabs>
              <w:jc w:val="center"/>
              <w:rPr>
                <w:rFonts w:ascii="Arial" w:hAnsi="Arial" w:cs="Arial"/>
                <w:sz w:val="18"/>
              </w:rPr>
            </w:pPr>
            <w:r w:rsidRPr="00DA7D53">
              <w:rPr>
                <w:rFonts w:ascii="Arial" w:hAnsi="Arial" w:cs="Arial"/>
                <w:sz w:val="18"/>
              </w:rPr>
              <w:t>April 2001</w:t>
            </w:r>
          </w:p>
        </w:tc>
        <w:tc>
          <w:tcPr>
            <w:tcW w:w="0" w:type="auto"/>
            <w:vAlign w:val="center"/>
          </w:tcPr>
          <w:p w14:paraId="703A2B14" w14:textId="77777777" w:rsidR="00B7762F" w:rsidRPr="00DA7D53" w:rsidRDefault="00B7762F" w:rsidP="00B7762F">
            <w:pPr>
              <w:pStyle w:val="BodyText3"/>
              <w:spacing w:line="288" w:lineRule="auto"/>
              <w:contextualSpacing/>
              <w:jc w:val="center"/>
              <w:rPr>
                <w:rFonts w:ascii="Arial" w:hAnsi="Arial" w:cs="Arial"/>
                <w:bCs/>
                <w:sz w:val="18"/>
                <w:szCs w:val="24"/>
              </w:rPr>
            </w:pPr>
            <w:r w:rsidRPr="00DA7D53">
              <w:rPr>
                <w:rFonts w:ascii="Arial" w:hAnsi="Arial" w:cs="Arial"/>
                <w:sz w:val="18"/>
              </w:rPr>
              <w:t>Dec 2011</w:t>
            </w:r>
          </w:p>
        </w:tc>
        <w:tc>
          <w:tcPr>
            <w:tcW w:w="0" w:type="auto"/>
            <w:vAlign w:val="center"/>
          </w:tcPr>
          <w:p w14:paraId="6EBCFDEE" w14:textId="77777777" w:rsidR="00D456F9" w:rsidRDefault="00B7762F" w:rsidP="00D456F9">
            <w:pPr>
              <w:jc w:val="center"/>
              <w:rPr>
                <w:rFonts w:ascii="Arial" w:hAnsi="Arial" w:cs="Arial"/>
                <w:sz w:val="18"/>
              </w:rPr>
            </w:pPr>
            <w:r w:rsidRPr="00DA7D53">
              <w:rPr>
                <w:rFonts w:ascii="Arial" w:hAnsi="Arial" w:cs="Arial"/>
                <w:sz w:val="18"/>
              </w:rPr>
              <w:t>10</w:t>
            </w:r>
            <w:r w:rsidR="00D456F9">
              <w:rPr>
                <w:rFonts w:ascii="Arial" w:hAnsi="Arial" w:cs="Arial"/>
                <w:sz w:val="18"/>
              </w:rPr>
              <w:t xml:space="preserve"> Years &amp;</w:t>
            </w:r>
          </w:p>
          <w:p w14:paraId="02938406" w14:textId="7328846B" w:rsidR="00B7762F" w:rsidRPr="00DA7D53" w:rsidRDefault="00B7762F" w:rsidP="00D456F9">
            <w:pPr>
              <w:jc w:val="center"/>
              <w:rPr>
                <w:sz w:val="18"/>
              </w:rPr>
            </w:pPr>
            <w:r w:rsidRPr="00DA7D53">
              <w:rPr>
                <w:rFonts w:ascii="Arial" w:hAnsi="Arial" w:cs="Arial"/>
                <w:sz w:val="18"/>
              </w:rPr>
              <w:t xml:space="preserve">8 </w:t>
            </w:r>
            <w:r w:rsidR="00D456F9">
              <w:rPr>
                <w:rFonts w:ascii="Arial" w:hAnsi="Arial" w:cs="Arial"/>
                <w:sz w:val="18"/>
              </w:rPr>
              <w:t>Months</w:t>
            </w:r>
          </w:p>
        </w:tc>
      </w:tr>
      <w:tr w:rsidR="00D456F9" w:rsidRPr="00E601DA" w14:paraId="72A1279D" w14:textId="77777777" w:rsidTr="3FC888E4">
        <w:trPr>
          <w:trHeight w:val="803"/>
        </w:trPr>
        <w:tc>
          <w:tcPr>
            <w:tcW w:w="2357" w:type="dxa"/>
            <w:vAlign w:val="center"/>
          </w:tcPr>
          <w:p w14:paraId="5C304D6E" w14:textId="77777777" w:rsidR="00B7762F" w:rsidRPr="00E601DA" w:rsidRDefault="00B7762F" w:rsidP="00B7762F">
            <w:pPr>
              <w:pStyle w:val="BodyText3"/>
              <w:spacing w:line="288" w:lineRule="auto"/>
              <w:contextualSpacing/>
              <w:rPr>
                <w:rFonts w:ascii="Arial" w:hAnsi="Arial" w:cs="Arial"/>
                <w:b/>
                <w:bCs/>
                <w:sz w:val="20"/>
                <w:szCs w:val="24"/>
              </w:rPr>
            </w:pPr>
            <w:r w:rsidRPr="00DA7D53">
              <w:rPr>
                <w:rFonts w:ascii="Arial" w:hAnsi="Arial" w:cs="Arial"/>
                <w:b/>
                <w:bCs/>
                <w:noProof/>
                <w:szCs w:val="24"/>
                <w:lang w:val="en-IN" w:eastAsia="en-IN"/>
              </w:rPr>
              <w:drawing>
                <wp:anchor distT="0" distB="0" distL="114300" distR="114300" simplePos="0" relativeHeight="251678720" behindDoc="1" locked="0" layoutInCell="1" allowOverlap="1" wp14:anchorId="79F36BF4" wp14:editId="0A817697">
                  <wp:simplePos x="0" y="0"/>
                  <wp:positionH relativeFrom="column">
                    <wp:posOffset>-43815</wp:posOffset>
                  </wp:positionH>
                  <wp:positionV relativeFrom="paragraph">
                    <wp:posOffset>-635</wp:posOffset>
                  </wp:positionV>
                  <wp:extent cx="438150" cy="361950"/>
                  <wp:effectExtent l="19050" t="0" r="0" b="0"/>
                  <wp:wrapSquare wrapText="bothSides"/>
                  <wp:docPr id="13"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4"/>
                          <pic:cNvPicPr>
                            <a:picLocks/>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38150" cy="361950"/>
                          </a:xfrm>
                          <a:prstGeom prst="rect">
                            <a:avLst/>
                          </a:prstGeom>
                          <a:noFill/>
                          <a:ln>
                            <a:noFill/>
                          </a:ln>
                        </pic:spPr>
                      </pic:pic>
                    </a:graphicData>
                  </a:graphic>
                </wp:anchor>
              </w:drawing>
            </w:r>
            <w:r w:rsidRPr="00DA7D53">
              <w:rPr>
                <w:rFonts w:ascii="Arial" w:hAnsi="Arial" w:cs="Arial"/>
                <w:b/>
                <w:bCs/>
                <w:szCs w:val="24"/>
              </w:rPr>
              <w:t>ARAB HEAVY INDUSTRIES</w:t>
            </w:r>
          </w:p>
        </w:tc>
        <w:tc>
          <w:tcPr>
            <w:tcW w:w="1876" w:type="dxa"/>
            <w:vAlign w:val="center"/>
          </w:tcPr>
          <w:p w14:paraId="4417673A" w14:textId="77777777" w:rsidR="00B7762F" w:rsidRDefault="00B7762F" w:rsidP="00B7762F">
            <w:pPr>
              <w:rPr>
                <w:rFonts w:ascii="Arial" w:hAnsi="Arial" w:cs="Arial"/>
                <w:sz w:val="18"/>
              </w:rPr>
            </w:pPr>
            <w:r>
              <w:rPr>
                <w:rFonts w:ascii="Arial" w:hAnsi="Arial" w:cs="Arial"/>
                <w:sz w:val="18"/>
              </w:rPr>
              <w:t xml:space="preserve">Ajman, </w:t>
            </w:r>
          </w:p>
          <w:p w14:paraId="50DFF5FC" w14:textId="77777777" w:rsidR="00B7762F" w:rsidRPr="00DA7D53" w:rsidRDefault="00B7762F" w:rsidP="00B7762F">
            <w:pPr>
              <w:rPr>
                <w:rFonts w:ascii="Arial" w:hAnsi="Arial" w:cs="Arial"/>
                <w:sz w:val="18"/>
              </w:rPr>
            </w:pPr>
            <w:r w:rsidRPr="00F27BD6">
              <w:rPr>
                <w:rFonts w:ascii="Arial" w:hAnsi="Arial" w:cs="Arial"/>
                <w:b/>
                <w:bCs/>
                <w:sz w:val="18"/>
              </w:rPr>
              <w:t>UAE</w:t>
            </w:r>
          </w:p>
        </w:tc>
        <w:tc>
          <w:tcPr>
            <w:tcW w:w="0" w:type="auto"/>
            <w:vAlign w:val="center"/>
          </w:tcPr>
          <w:p w14:paraId="3AEC9D30" w14:textId="77777777" w:rsidR="00B7762F" w:rsidRPr="00DA7D53" w:rsidRDefault="00B7762F" w:rsidP="00B7762F">
            <w:pPr>
              <w:rPr>
                <w:sz w:val="18"/>
              </w:rPr>
            </w:pPr>
            <w:r>
              <w:rPr>
                <w:rFonts w:ascii="Arial" w:hAnsi="Arial" w:cs="Arial"/>
                <w:sz w:val="18"/>
              </w:rPr>
              <w:t>Piping</w:t>
            </w:r>
            <w:r w:rsidRPr="00DA7D53">
              <w:rPr>
                <w:rFonts w:ascii="Arial" w:hAnsi="Arial" w:cs="Arial"/>
                <w:sz w:val="18"/>
              </w:rPr>
              <w:t xml:space="preserve"> Supervisor</w:t>
            </w:r>
          </w:p>
        </w:tc>
        <w:tc>
          <w:tcPr>
            <w:tcW w:w="0" w:type="auto"/>
            <w:vAlign w:val="center"/>
          </w:tcPr>
          <w:p w14:paraId="22570FB5" w14:textId="77777777" w:rsidR="00B7762F" w:rsidRPr="00DA7D53" w:rsidRDefault="00B7762F" w:rsidP="00B7762F">
            <w:pPr>
              <w:jc w:val="center"/>
              <w:rPr>
                <w:sz w:val="18"/>
              </w:rPr>
            </w:pPr>
            <w:r w:rsidRPr="00DA7D53">
              <w:rPr>
                <w:rFonts w:ascii="Arial" w:hAnsi="Arial" w:cs="Arial"/>
                <w:sz w:val="18"/>
              </w:rPr>
              <w:t>Direct Staff</w:t>
            </w:r>
          </w:p>
        </w:tc>
        <w:tc>
          <w:tcPr>
            <w:tcW w:w="0" w:type="auto"/>
            <w:vAlign w:val="center"/>
          </w:tcPr>
          <w:p w14:paraId="0102615C" w14:textId="77777777" w:rsidR="00B7762F" w:rsidRPr="00DA7D53" w:rsidRDefault="00B7762F" w:rsidP="00B7762F">
            <w:pPr>
              <w:tabs>
                <w:tab w:val="left" w:pos="450"/>
              </w:tabs>
              <w:jc w:val="center"/>
              <w:rPr>
                <w:rFonts w:ascii="Arial" w:hAnsi="Arial" w:cs="Arial"/>
                <w:sz w:val="18"/>
              </w:rPr>
            </w:pPr>
            <w:r w:rsidRPr="00DA7D53">
              <w:rPr>
                <w:rFonts w:ascii="Arial" w:hAnsi="Arial" w:cs="Arial"/>
                <w:sz w:val="18"/>
              </w:rPr>
              <w:t>May 1997</w:t>
            </w:r>
          </w:p>
        </w:tc>
        <w:tc>
          <w:tcPr>
            <w:tcW w:w="0" w:type="auto"/>
            <w:vAlign w:val="center"/>
          </w:tcPr>
          <w:p w14:paraId="535DA84A" w14:textId="77777777" w:rsidR="00B7762F" w:rsidRPr="00DA7D53" w:rsidRDefault="00B7762F" w:rsidP="00B7762F">
            <w:pPr>
              <w:pStyle w:val="BodyText3"/>
              <w:spacing w:line="288" w:lineRule="auto"/>
              <w:contextualSpacing/>
              <w:jc w:val="center"/>
              <w:rPr>
                <w:rFonts w:ascii="Arial" w:hAnsi="Arial" w:cs="Arial"/>
                <w:bCs/>
                <w:sz w:val="18"/>
                <w:szCs w:val="24"/>
              </w:rPr>
            </w:pPr>
            <w:r w:rsidRPr="00DA7D53">
              <w:rPr>
                <w:rFonts w:ascii="Arial" w:hAnsi="Arial" w:cs="Arial"/>
                <w:sz w:val="18"/>
              </w:rPr>
              <w:t>April 2001</w:t>
            </w:r>
          </w:p>
        </w:tc>
        <w:tc>
          <w:tcPr>
            <w:tcW w:w="0" w:type="auto"/>
            <w:vAlign w:val="center"/>
          </w:tcPr>
          <w:p w14:paraId="4B0DFC9E" w14:textId="77777777" w:rsidR="00B7762F" w:rsidRPr="00DA7D53" w:rsidRDefault="00B7762F" w:rsidP="00B7762F">
            <w:pPr>
              <w:jc w:val="center"/>
              <w:rPr>
                <w:sz w:val="18"/>
              </w:rPr>
            </w:pPr>
            <w:r w:rsidRPr="00DA7D53">
              <w:rPr>
                <w:rFonts w:ascii="Arial" w:hAnsi="Arial" w:cs="Arial"/>
                <w:sz w:val="18"/>
              </w:rPr>
              <w:t>4 Years</w:t>
            </w:r>
          </w:p>
        </w:tc>
      </w:tr>
      <w:tr w:rsidR="00D456F9" w:rsidRPr="00E601DA" w14:paraId="6105126E" w14:textId="77777777" w:rsidTr="3FC888E4">
        <w:trPr>
          <w:trHeight w:val="558"/>
        </w:trPr>
        <w:tc>
          <w:tcPr>
            <w:tcW w:w="2357" w:type="dxa"/>
            <w:vAlign w:val="center"/>
          </w:tcPr>
          <w:p w14:paraId="2B79B9A8" w14:textId="77777777" w:rsidR="00B7762F" w:rsidRPr="00E601DA" w:rsidRDefault="00B7762F" w:rsidP="00B7762F">
            <w:pPr>
              <w:pStyle w:val="BodyText3"/>
              <w:spacing w:line="288" w:lineRule="auto"/>
              <w:contextualSpacing/>
              <w:rPr>
                <w:rFonts w:ascii="Arial" w:hAnsi="Arial" w:cs="Arial"/>
                <w:b/>
                <w:bCs/>
                <w:sz w:val="20"/>
                <w:szCs w:val="24"/>
              </w:rPr>
            </w:pPr>
            <w:r w:rsidRPr="00DA7D53">
              <w:rPr>
                <w:rFonts w:ascii="Arial" w:hAnsi="Arial" w:cs="Arial"/>
                <w:b/>
                <w:bCs/>
                <w:noProof/>
                <w:szCs w:val="24"/>
                <w:lang w:val="en-IN" w:eastAsia="en-IN"/>
              </w:rPr>
              <w:drawing>
                <wp:anchor distT="0" distB="0" distL="114300" distR="114300" simplePos="0" relativeHeight="251676672" behindDoc="1" locked="0" layoutInCell="1" allowOverlap="1" wp14:anchorId="23AF3794" wp14:editId="13F3EF80">
                  <wp:simplePos x="0" y="0"/>
                  <wp:positionH relativeFrom="column">
                    <wp:posOffset>-681990</wp:posOffset>
                  </wp:positionH>
                  <wp:positionV relativeFrom="paragraph">
                    <wp:posOffset>44450</wp:posOffset>
                  </wp:positionV>
                  <wp:extent cx="561975" cy="438150"/>
                  <wp:effectExtent l="19050" t="0" r="9525" b="0"/>
                  <wp:wrapSquare wrapText="bothSides"/>
                  <wp:docPr id="14"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5"/>
                          <pic:cNvPicPr>
                            <a:picLocks/>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61975" cy="438150"/>
                          </a:xfrm>
                          <a:prstGeom prst="rect">
                            <a:avLst/>
                          </a:prstGeom>
                          <a:noFill/>
                          <a:ln>
                            <a:noFill/>
                          </a:ln>
                        </pic:spPr>
                      </pic:pic>
                    </a:graphicData>
                  </a:graphic>
                </wp:anchor>
              </w:drawing>
            </w:r>
            <w:r w:rsidRPr="00DA7D53">
              <w:rPr>
                <w:rFonts w:ascii="Arial" w:hAnsi="Arial" w:cs="Arial"/>
                <w:b/>
                <w:bCs/>
                <w:szCs w:val="24"/>
              </w:rPr>
              <w:t>OIL COUNTRY TUBULAR LTD</w:t>
            </w:r>
          </w:p>
        </w:tc>
        <w:tc>
          <w:tcPr>
            <w:tcW w:w="1876" w:type="dxa"/>
            <w:vAlign w:val="center"/>
          </w:tcPr>
          <w:p w14:paraId="77D4332D" w14:textId="77777777" w:rsidR="00B7762F" w:rsidRDefault="00B7762F" w:rsidP="00B7762F">
            <w:pPr>
              <w:pStyle w:val="BodyText3"/>
              <w:spacing w:line="288" w:lineRule="auto"/>
              <w:contextualSpacing/>
              <w:rPr>
                <w:rFonts w:ascii="Arial" w:hAnsi="Arial" w:cs="Arial"/>
                <w:bCs/>
                <w:sz w:val="18"/>
                <w:szCs w:val="24"/>
              </w:rPr>
            </w:pPr>
            <w:r>
              <w:rPr>
                <w:rFonts w:ascii="Arial" w:hAnsi="Arial" w:cs="Arial"/>
                <w:bCs/>
                <w:sz w:val="18"/>
                <w:szCs w:val="24"/>
              </w:rPr>
              <w:t xml:space="preserve">Hyderabad, </w:t>
            </w:r>
          </w:p>
          <w:p w14:paraId="22BC3AB0" w14:textId="77777777" w:rsidR="00B7762F" w:rsidRPr="00DA7D53" w:rsidRDefault="00B7762F" w:rsidP="00B7762F">
            <w:pPr>
              <w:pStyle w:val="BodyText3"/>
              <w:spacing w:line="288" w:lineRule="auto"/>
              <w:contextualSpacing/>
              <w:rPr>
                <w:rFonts w:ascii="Arial" w:hAnsi="Arial" w:cs="Arial"/>
                <w:bCs/>
                <w:sz w:val="18"/>
                <w:szCs w:val="24"/>
              </w:rPr>
            </w:pPr>
            <w:r w:rsidRPr="00F27BD6">
              <w:rPr>
                <w:rFonts w:ascii="Arial" w:hAnsi="Arial" w:cs="Arial"/>
                <w:b/>
                <w:sz w:val="18"/>
                <w:szCs w:val="24"/>
              </w:rPr>
              <w:t>INDIA</w:t>
            </w:r>
          </w:p>
        </w:tc>
        <w:tc>
          <w:tcPr>
            <w:tcW w:w="0" w:type="auto"/>
            <w:vAlign w:val="center"/>
          </w:tcPr>
          <w:p w14:paraId="2A2436CC" w14:textId="77777777" w:rsidR="00B7762F" w:rsidRPr="00DA7D53" w:rsidRDefault="00B7762F" w:rsidP="00B7762F">
            <w:pPr>
              <w:jc w:val="center"/>
              <w:rPr>
                <w:sz w:val="18"/>
              </w:rPr>
            </w:pPr>
            <w:r w:rsidRPr="00DA7D53">
              <w:rPr>
                <w:rFonts w:ascii="Arial" w:hAnsi="Arial" w:cs="Arial"/>
                <w:sz w:val="18"/>
              </w:rPr>
              <w:t>QA/QC Engineer</w:t>
            </w:r>
          </w:p>
        </w:tc>
        <w:tc>
          <w:tcPr>
            <w:tcW w:w="0" w:type="auto"/>
            <w:vAlign w:val="center"/>
          </w:tcPr>
          <w:p w14:paraId="4A57072D" w14:textId="77777777" w:rsidR="00B7762F" w:rsidRPr="00DA7D53" w:rsidRDefault="00B7762F" w:rsidP="00B7762F">
            <w:pPr>
              <w:jc w:val="center"/>
              <w:rPr>
                <w:sz w:val="18"/>
              </w:rPr>
            </w:pPr>
            <w:r w:rsidRPr="00DA7D53">
              <w:rPr>
                <w:rFonts w:ascii="Arial" w:hAnsi="Arial" w:cs="Arial"/>
                <w:sz w:val="18"/>
              </w:rPr>
              <w:t>Direct Staff</w:t>
            </w:r>
          </w:p>
        </w:tc>
        <w:tc>
          <w:tcPr>
            <w:tcW w:w="0" w:type="auto"/>
            <w:vAlign w:val="center"/>
          </w:tcPr>
          <w:p w14:paraId="07BB25BD" w14:textId="77777777" w:rsidR="00B7762F" w:rsidRPr="00DA7D53" w:rsidRDefault="00B7762F" w:rsidP="00B7762F">
            <w:pPr>
              <w:tabs>
                <w:tab w:val="left" w:pos="450"/>
              </w:tabs>
              <w:jc w:val="center"/>
              <w:rPr>
                <w:rFonts w:ascii="Arial" w:hAnsi="Arial" w:cs="Arial"/>
                <w:sz w:val="18"/>
              </w:rPr>
            </w:pPr>
            <w:r w:rsidRPr="00DA7D53">
              <w:rPr>
                <w:rFonts w:ascii="Arial" w:hAnsi="Arial" w:cs="Arial"/>
                <w:sz w:val="18"/>
              </w:rPr>
              <w:t>May 1991</w:t>
            </w:r>
          </w:p>
        </w:tc>
        <w:tc>
          <w:tcPr>
            <w:tcW w:w="0" w:type="auto"/>
            <w:vAlign w:val="center"/>
          </w:tcPr>
          <w:p w14:paraId="31A375B7" w14:textId="77777777" w:rsidR="00B7762F" w:rsidRPr="00DA7D53" w:rsidRDefault="00B7762F" w:rsidP="00B7762F">
            <w:pPr>
              <w:pStyle w:val="BodyText3"/>
              <w:spacing w:line="288" w:lineRule="auto"/>
              <w:contextualSpacing/>
              <w:jc w:val="center"/>
              <w:rPr>
                <w:rFonts w:ascii="Arial" w:hAnsi="Arial" w:cs="Arial"/>
                <w:bCs/>
                <w:sz w:val="18"/>
                <w:szCs w:val="24"/>
              </w:rPr>
            </w:pPr>
            <w:r w:rsidRPr="00DA7D53">
              <w:rPr>
                <w:rFonts w:ascii="Arial" w:hAnsi="Arial" w:cs="Arial"/>
                <w:sz w:val="18"/>
              </w:rPr>
              <w:t>Jan 1997</w:t>
            </w:r>
          </w:p>
        </w:tc>
        <w:tc>
          <w:tcPr>
            <w:tcW w:w="0" w:type="auto"/>
            <w:vAlign w:val="center"/>
          </w:tcPr>
          <w:p w14:paraId="1B0C7BAF" w14:textId="77777777" w:rsidR="00D456F9" w:rsidRDefault="00B7762F" w:rsidP="00D456F9">
            <w:pPr>
              <w:jc w:val="center"/>
              <w:rPr>
                <w:rFonts w:ascii="Arial" w:hAnsi="Arial" w:cs="Arial"/>
                <w:sz w:val="18"/>
              </w:rPr>
            </w:pPr>
            <w:r w:rsidRPr="00DA7D53">
              <w:rPr>
                <w:rFonts w:ascii="Arial" w:hAnsi="Arial" w:cs="Arial"/>
                <w:sz w:val="18"/>
              </w:rPr>
              <w:t>5</w:t>
            </w:r>
            <w:r w:rsidR="00D456F9">
              <w:rPr>
                <w:rFonts w:ascii="Arial" w:hAnsi="Arial" w:cs="Arial"/>
                <w:sz w:val="18"/>
              </w:rPr>
              <w:t xml:space="preserve"> Years &amp;</w:t>
            </w:r>
          </w:p>
          <w:p w14:paraId="66E7ADD8" w14:textId="175275AA" w:rsidR="00B7762F" w:rsidRPr="00DA7D53" w:rsidRDefault="00B7762F" w:rsidP="00D456F9">
            <w:pPr>
              <w:jc w:val="center"/>
              <w:rPr>
                <w:sz w:val="18"/>
              </w:rPr>
            </w:pPr>
            <w:r w:rsidRPr="00DA7D53">
              <w:rPr>
                <w:rFonts w:ascii="Arial" w:hAnsi="Arial" w:cs="Arial"/>
                <w:sz w:val="18"/>
              </w:rPr>
              <w:t xml:space="preserve">5 </w:t>
            </w:r>
            <w:r w:rsidR="00D456F9">
              <w:rPr>
                <w:rFonts w:ascii="Arial" w:hAnsi="Arial" w:cs="Arial"/>
                <w:sz w:val="18"/>
              </w:rPr>
              <w:t>Months</w:t>
            </w:r>
            <w:bookmarkStart w:id="0" w:name="_GoBack"/>
            <w:bookmarkEnd w:id="0"/>
          </w:p>
        </w:tc>
      </w:tr>
    </w:tbl>
    <w:p w14:paraId="3EA0CF3F" w14:textId="77777777" w:rsidR="00522C0E" w:rsidRDefault="00522C0E" w:rsidP="00A8495C">
      <w:pPr>
        <w:pStyle w:val="BodyText3"/>
        <w:spacing w:line="288" w:lineRule="auto"/>
        <w:ind w:left="360"/>
        <w:contextualSpacing/>
        <w:rPr>
          <w:rFonts w:ascii="Arial" w:hAnsi="Arial" w:cs="Arial"/>
          <w:b/>
          <w:bCs/>
          <w:sz w:val="4"/>
          <w:szCs w:val="24"/>
        </w:rPr>
      </w:pPr>
    </w:p>
    <w:p w14:paraId="3A3B776F" w14:textId="77777777" w:rsidR="00522C0E" w:rsidRDefault="00522C0E" w:rsidP="00A8495C">
      <w:pPr>
        <w:pStyle w:val="BodyText3"/>
        <w:spacing w:line="288" w:lineRule="auto"/>
        <w:ind w:left="360"/>
        <w:contextualSpacing/>
        <w:rPr>
          <w:rFonts w:ascii="Arial" w:hAnsi="Arial" w:cs="Arial"/>
          <w:b/>
          <w:bCs/>
          <w:sz w:val="4"/>
          <w:szCs w:val="24"/>
        </w:rPr>
      </w:pPr>
    </w:p>
    <w:p w14:paraId="1661A51C" w14:textId="77777777" w:rsidR="00522C0E" w:rsidRDefault="00522C0E" w:rsidP="00A8495C">
      <w:pPr>
        <w:pStyle w:val="BodyText3"/>
        <w:spacing w:line="288" w:lineRule="auto"/>
        <w:ind w:left="360"/>
        <w:contextualSpacing/>
        <w:rPr>
          <w:rFonts w:ascii="Arial" w:hAnsi="Arial" w:cs="Arial"/>
          <w:b/>
          <w:bCs/>
          <w:sz w:val="4"/>
          <w:szCs w:val="24"/>
        </w:rPr>
      </w:pPr>
    </w:p>
    <w:p w14:paraId="3B07D719" w14:textId="77777777" w:rsidR="00522C0E" w:rsidRDefault="00522C0E" w:rsidP="00A8495C">
      <w:pPr>
        <w:pStyle w:val="BodyText3"/>
        <w:spacing w:line="288" w:lineRule="auto"/>
        <w:ind w:left="360"/>
        <w:contextualSpacing/>
        <w:rPr>
          <w:rFonts w:ascii="Arial" w:hAnsi="Arial" w:cs="Arial"/>
          <w:b/>
          <w:bCs/>
          <w:sz w:val="4"/>
          <w:szCs w:val="24"/>
        </w:rPr>
      </w:pPr>
    </w:p>
    <w:p w14:paraId="71F51E8D" w14:textId="77777777" w:rsidR="00522C0E" w:rsidRDefault="00522C0E" w:rsidP="00A8495C">
      <w:pPr>
        <w:pStyle w:val="BodyText3"/>
        <w:spacing w:line="288" w:lineRule="auto"/>
        <w:ind w:left="360"/>
        <w:contextualSpacing/>
        <w:rPr>
          <w:rFonts w:ascii="Arial" w:hAnsi="Arial" w:cs="Arial"/>
          <w:b/>
          <w:bCs/>
          <w:sz w:val="4"/>
          <w:szCs w:val="24"/>
        </w:rPr>
      </w:pPr>
    </w:p>
    <w:p w14:paraId="6430E471" w14:textId="77777777" w:rsidR="00607F88" w:rsidRPr="00F75E88" w:rsidRDefault="00607F88" w:rsidP="00607F88">
      <w:pPr>
        <w:pBdr>
          <w:bottom w:val="double" w:sz="4" w:space="0" w:color="auto"/>
        </w:pBdr>
        <w:shd w:val="clear" w:color="auto" w:fill="E6E6E6"/>
        <w:ind w:left="72" w:firstLine="288"/>
        <w:jc w:val="center"/>
        <w:rPr>
          <w:rFonts w:ascii="Arial" w:hAnsi="Arial" w:cs="Arial"/>
          <w:b/>
          <w:szCs w:val="20"/>
          <w:bdr w:val="single" w:sz="4" w:space="0" w:color="auto"/>
        </w:rPr>
      </w:pPr>
      <w:r>
        <w:rPr>
          <w:rFonts w:ascii="Arial" w:hAnsi="Arial" w:cs="Arial"/>
          <w:b/>
          <w:szCs w:val="20"/>
          <w:bdr w:val="single" w:sz="4" w:space="0" w:color="auto"/>
        </w:rPr>
        <w:t>MY PRIME ROLES &amp; RESPONSIBILITIES</w:t>
      </w:r>
    </w:p>
    <w:p w14:paraId="0EA65CB7" w14:textId="77777777" w:rsidR="00607F88" w:rsidRDefault="00607F88" w:rsidP="00607F88">
      <w:pPr>
        <w:spacing w:before="100" w:beforeAutospacing="1" w:after="100" w:afterAutospacing="1"/>
        <w:ind w:left="360"/>
        <w:contextualSpacing/>
        <w:jc w:val="both"/>
        <w:rPr>
          <w:rFonts w:ascii="Arial" w:hAnsi="Arial" w:cs="Arial"/>
          <w:sz w:val="18"/>
          <w:szCs w:val="18"/>
        </w:rPr>
      </w:pPr>
    </w:p>
    <w:p w14:paraId="34B697FE" w14:textId="77777777" w:rsidR="004E012D" w:rsidRDefault="004E012D" w:rsidP="004E012D">
      <w:pPr>
        <w:ind w:left="72" w:firstLine="288"/>
        <w:contextualSpacing/>
        <w:jc w:val="both"/>
        <w:rPr>
          <w:rFonts w:ascii="Arial" w:hAnsi="Arial" w:cs="Arial"/>
          <w:b/>
          <w:sz w:val="22"/>
          <w:szCs w:val="19"/>
          <w:u w:val="single"/>
        </w:rPr>
      </w:pPr>
      <w:r w:rsidRPr="00BC55C4">
        <w:rPr>
          <w:rFonts w:ascii="Arial" w:hAnsi="Arial" w:cs="Arial"/>
          <w:b/>
          <w:sz w:val="22"/>
          <w:szCs w:val="19"/>
          <w:u w:val="single"/>
        </w:rPr>
        <w:t>E</w:t>
      </w:r>
      <w:r>
        <w:rPr>
          <w:rFonts w:ascii="Arial" w:hAnsi="Arial" w:cs="Arial"/>
          <w:b/>
          <w:sz w:val="22"/>
          <w:szCs w:val="19"/>
          <w:u w:val="single"/>
        </w:rPr>
        <w:t>ngineering</w:t>
      </w:r>
      <w:r w:rsidRPr="00BC55C4">
        <w:rPr>
          <w:rFonts w:ascii="Arial" w:hAnsi="Arial" w:cs="Arial"/>
          <w:b/>
          <w:sz w:val="22"/>
          <w:szCs w:val="19"/>
          <w:u w:val="single"/>
        </w:rPr>
        <w:t>:</w:t>
      </w:r>
    </w:p>
    <w:p w14:paraId="5BF1ADA9" w14:textId="77777777" w:rsidR="004E012D" w:rsidRDefault="004E012D" w:rsidP="004E012D">
      <w:pPr>
        <w:ind w:left="72" w:firstLine="288"/>
        <w:contextualSpacing/>
        <w:jc w:val="both"/>
        <w:rPr>
          <w:rFonts w:ascii="Arial" w:hAnsi="Arial" w:cs="Arial"/>
          <w:b/>
          <w:sz w:val="22"/>
          <w:szCs w:val="19"/>
          <w:u w:val="single"/>
        </w:rPr>
      </w:pPr>
    </w:p>
    <w:p w14:paraId="61A003AF" w14:textId="77777777" w:rsidR="004E012D" w:rsidRPr="0097646B" w:rsidRDefault="004E012D" w:rsidP="004E012D">
      <w:pPr>
        <w:numPr>
          <w:ilvl w:val="0"/>
          <w:numId w:val="39"/>
        </w:numPr>
        <w:jc w:val="both"/>
        <w:rPr>
          <w:rFonts w:ascii="Arial" w:hAnsi="Arial" w:cs="Arial"/>
          <w:sz w:val="18"/>
          <w:szCs w:val="20"/>
        </w:rPr>
      </w:pPr>
      <w:r w:rsidRPr="0097646B">
        <w:rPr>
          <w:rFonts w:ascii="Arial" w:hAnsi="Arial" w:cs="Arial"/>
          <w:sz w:val="18"/>
          <w:szCs w:val="20"/>
        </w:rPr>
        <w:t>Carries out site survey work with contractors to establish levels, heights and depths and identify problems at site and provides advice for development of their work.</w:t>
      </w:r>
    </w:p>
    <w:p w14:paraId="52BA41DD" w14:textId="77777777" w:rsidR="004E012D" w:rsidRPr="00A52EB0" w:rsidRDefault="004E012D" w:rsidP="004E012D">
      <w:pPr>
        <w:ind w:left="360"/>
        <w:jc w:val="both"/>
        <w:rPr>
          <w:rFonts w:ascii="Arial" w:hAnsi="Arial" w:cs="Arial"/>
          <w:sz w:val="12"/>
          <w:szCs w:val="12"/>
        </w:rPr>
      </w:pPr>
    </w:p>
    <w:p w14:paraId="4E7DADB3" w14:textId="77777777" w:rsidR="004E012D" w:rsidRPr="0097646B" w:rsidRDefault="004E012D" w:rsidP="004E012D">
      <w:pPr>
        <w:numPr>
          <w:ilvl w:val="0"/>
          <w:numId w:val="39"/>
        </w:numPr>
        <w:jc w:val="both"/>
        <w:rPr>
          <w:rFonts w:ascii="Arial" w:hAnsi="Arial" w:cs="Arial"/>
          <w:sz w:val="18"/>
          <w:szCs w:val="20"/>
        </w:rPr>
      </w:pPr>
      <w:r w:rsidRPr="0097646B">
        <w:rPr>
          <w:rFonts w:ascii="Arial" w:hAnsi="Arial" w:cs="Arial"/>
          <w:sz w:val="18"/>
          <w:szCs w:val="20"/>
        </w:rPr>
        <w:t>Checks drawings submitted to ensure that all survey and other site measurements are accurately reflected to ensure that the design is feasible and meets QP’s requirements.</w:t>
      </w:r>
    </w:p>
    <w:p w14:paraId="467D93E1" w14:textId="77777777" w:rsidR="004E012D" w:rsidRPr="00A52EB0" w:rsidRDefault="004E012D" w:rsidP="004E012D">
      <w:pPr>
        <w:pStyle w:val="ListParagraph"/>
        <w:rPr>
          <w:rFonts w:ascii="Arial" w:hAnsi="Arial" w:cs="Arial"/>
          <w:sz w:val="12"/>
          <w:szCs w:val="12"/>
        </w:rPr>
      </w:pPr>
    </w:p>
    <w:p w14:paraId="5A9EEF23" w14:textId="77777777" w:rsidR="004E012D" w:rsidRPr="0097646B" w:rsidRDefault="004E012D" w:rsidP="004E012D">
      <w:pPr>
        <w:numPr>
          <w:ilvl w:val="0"/>
          <w:numId w:val="39"/>
        </w:numPr>
        <w:jc w:val="both"/>
        <w:rPr>
          <w:rFonts w:ascii="Arial" w:hAnsi="Arial" w:cs="Arial"/>
          <w:sz w:val="18"/>
          <w:szCs w:val="20"/>
        </w:rPr>
      </w:pPr>
      <w:r w:rsidRPr="0097646B">
        <w:rPr>
          <w:rFonts w:ascii="Arial" w:hAnsi="Arial" w:cs="Arial"/>
          <w:sz w:val="18"/>
          <w:szCs w:val="20"/>
        </w:rPr>
        <w:t xml:space="preserve">Assisting/coordinating with design &amp; drafting team and sharing the site information’s to produce As-Built Piping drawings for carrying out a variety of modification drawing work related to piping drawings. </w:t>
      </w:r>
    </w:p>
    <w:p w14:paraId="1E48E7BC" w14:textId="77777777" w:rsidR="004E012D" w:rsidRPr="00A52EB0" w:rsidRDefault="004E012D" w:rsidP="004E012D">
      <w:pPr>
        <w:pStyle w:val="ListParagraph"/>
        <w:rPr>
          <w:rFonts w:ascii="Arial" w:hAnsi="Arial" w:cs="Arial"/>
          <w:sz w:val="12"/>
          <w:szCs w:val="12"/>
        </w:rPr>
      </w:pPr>
    </w:p>
    <w:p w14:paraId="6DEEDEDA" w14:textId="77777777" w:rsidR="004E012D" w:rsidRPr="0097646B" w:rsidRDefault="004E012D" w:rsidP="004E012D">
      <w:pPr>
        <w:numPr>
          <w:ilvl w:val="0"/>
          <w:numId w:val="39"/>
        </w:numPr>
        <w:jc w:val="both"/>
        <w:rPr>
          <w:rFonts w:ascii="Arial" w:hAnsi="Arial" w:cs="Arial"/>
          <w:sz w:val="18"/>
          <w:szCs w:val="20"/>
        </w:rPr>
      </w:pPr>
      <w:r w:rsidRPr="0097646B">
        <w:rPr>
          <w:rFonts w:ascii="Arial" w:hAnsi="Arial" w:cs="Arial"/>
          <w:sz w:val="18"/>
          <w:szCs w:val="20"/>
        </w:rPr>
        <w:t xml:space="preserve">To achieve this includes carrying out research in the archives, visiting Production stations, taking dimensions, making sketches and familiarizing with the work scope and area. </w:t>
      </w:r>
    </w:p>
    <w:p w14:paraId="7FE83CF0" w14:textId="77777777" w:rsidR="004E012D" w:rsidRPr="00A52EB0" w:rsidRDefault="004E012D" w:rsidP="004E012D">
      <w:pPr>
        <w:pStyle w:val="ListParagraph"/>
        <w:rPr>
          <w:rFonts w:ascii="Arial" w:hAnsi="Arial" w:cs="Arial"/>
          <w:sz w:val="12"/>
          <w:szCs w:val="12"/>
        </w:rPr>
      </w:pPr>
    </w:p>
    <w:p w14:paraId="0B76CB30" w14:textId="77777777" w:rsidR="004E012D" w:rsidRPr="001A3B6F" w:rsidRDefault="004E012D" w:rsidP="004E012D">
      <w:pPr>
        <w:numPr>
          <w:ilvl w:val="0"/>
          <w:numId w:val="39"/>
        </w:numPr>
        <w:jc w:val="both"/>
        <w:rPr>
          <w:rFonts w:ascii="Arial" w:hAnsi="Arial" w:cs="Arial"/>
          <w:sz w:val="18"/>
          <w:szCs w:val="20"/>
        </w:rPr>
      </w:pPr>
      <w:r w:rsidRPr="0097646B">
        <w:rPr>
          <w:rFonts w:ascii="Arial" w:hAnsi="Arial" w:cs="Arial"/>
          <w:sz w:val="18"/>
          <w:szCs w:val="20"/>
        </w:rPr>
        <w:t xml:space="preserve">The design work may include re-routing of pipe works, repositioning equipment, new plant layouts, P&amp;ID’s, Process Flow </w:t>
      </w:r>
      <w:r w:rsidRPr="001A3B6F">
        <w:rPr>
          <w:rFonts w:ascii="Arial" w:hAnsi="Arial" w:cs="Arial"/>
          <w:sz w:val="18"/>
          <w:szCs w:val="20"/>
        </w:rPr>
        <w:t xml:space="preserve">Diagrams, Hazardous drawings, piping layouts, isometrics, updating drawings to make them As-Built. </w:t>
      </w:r>
    </w:p>
    <w:p w14:paraId="675D979F" w14:textId="77777777" w:rsidR="004E012D" w:rsidRPr="00A52EB0" w:rsidRDefault="004E012D" w:rsidP="004E012D">
      <w:pPr>
        <w:pStyle w:val="ListParagraph"/>
        <w:rPr>
          <w:rFonts w:ascii="Arial" w:hAnsi="Arial" w:cs="Arial"/>
          <w:sz w:val="12"/>
          <w:szCs w:val="12"/>
        </w:rPr>
      </w:pPr>
    </w:p>
    <w:p w14:paraId="0C8EAEE4" w14:textId="77777777" w:rsidR="004E012D" w:rsidRPr="001A3B6F" w:rsidRDefault="004E012D" w:rsidP="004E012D">
      <w:pPr>
        <w:numPr>
          <w:ilvl w:val="0"/>
          <w:numId w:val="39"/>
        </w:numPr>
        <w:jc w:val="both"/>
        <w:rPr>
          <w:rFonts w:ascii="Arial" w:hAnsi="Arial" w:cs="Arial"/>
          <w:sz w:val="18"/>
          <w:szCs w:val="20"/>
        </w:rPr>
      </w:pPr>
      <w:r w:rsidRPr="001A3B6F">
        <w:rPr>
          <w:rFonts w:ascii="Arial" w:hAnsi="Arial" w:cs="Arial"/>
          <w:sz w:val="18"/>
          <w:szCs w:val="20"/>
        </w:rPr>
        <w:t>The purpose being to produce design drawings for construction of tender purpose to complete the works as requested either via a PCR or as part of a contract.</w:t>
      </w:r>
    </w:p>
    <w:p w14:paraId="58D82B88" w14:textId="77777777" w:rsidR="004E012D" w:rsidRPr="00A52EB0" w:rsidRDefault="004E012D" w:rsidP="004E012D">
      <w:pPr>
        <w:pStyle w:val="ListParagraph"/>
        <w:rPr>
          <w:rFonts w:ascii="Arial" w:hAnsi="Arial" w:cs="Arial"/>
          <w:sz w:val="12"/>
          <w:szCs w:val="12"/>
        </w:rPr>
      </w:pPr>
    </w:p>
    <w:p w14:paraId="780ADDEA" w14:textId="77777777" w:rsidR="004E012D" w:rsidRPr="001A3B6F" w:rsidRDefault="004E012D" w:rsidP="004E012D">
      <w:pPr>
        <w:numPr>
          <w:ilvl w:val="0"/>
          <w:numId w:val="39"/>
        </w:numPr>
        <w:jc w:val="both"/>
        <w:rPr>
          <w:rFonts w:ascii="Arial" w:hAnsi="Arial" w:cs="Arial"/>
          <w:sz w:val="18"/>
          <w:szCs w:val="20"/>
        </w:rPr>
      </w:pPr>
      <w:r w:rsidRPr="001A3B6F">
        <w:rPr>
          <w:rFonts w:ascii="Arial" w:hAnsi="Arial"/>
          <w:sz w:val="18"/>
          <w:szCs w:val="20"/>
        </w:rPr>
        <w:t xml:space="preserve">Preparation of Material Take-off and source the materials as per Specification/Codes </w:t>
      </w:r>
      <w:r w:rsidRPr="001A3B6F">
        <w:rPr>
          <w:rFonts w:ascii="Arial" w:hAnsi="Arial" w:cs="Arial"/>
          <w:sz w:val="18"/>
          <w:szCs w:val="20"/>
        </w:rPr>
        <w:t>in coordination with Senior Piping engineer by examining QP’s and international standards for detailed specification of material to be used.</w:t>
      </w:r>
    </w:p>
    <w:p w14:paraId="53F04E39" w14:textId="77777777" w:rsidR="004E012D" w:rsidRPr="00A52EB0" w:rsidRDefault="004E012D" w:rsidP="004E012D">
      <w:pPr>
        <w:pStyle w:val="ListParagraph"/>
        <w:rPr>
          <w:rFonts w:ascii="Arial" w:hAnsi="Arial" w:cs="Arial"/>
          <w:sz w:val="12"/>
          <w:szCs w:val="12"/>
        </w:rPr>
      </w:pPr>
    </w:p>
    <w:p w14:paraId="44F5B00E" w14:textId="77777777" w:rsidR="004E012D" w:rsidRPr="001A3B6F" w:rsidRDefault="004E012D" w:rsidP="004E012D">
      <w:pPr>
        <w:numPr>
          <w:ilvl w:val="0"/>
          <w:numId w:val="39"/>
        </w:numPr>
        <w:contextualSpacing/>
        <w:jc w:val="both"/>
        <w:rPr>
          <w:rFonts w:ascii="Arial" w:hAnsi="Arial" w:cs="Arial"/>
          <w:sz w:val="18"/>
          <w:szCs w:val="20"/>
        </w:rPr>
      </w:pPr>
      <w:r w:rsidRPr="001A3B6F">
        <w:rPr>
          <w:rFonts w:ascii="Arial" w:hAnsi="Arial" w:cs="Arial"/>
          <w:sz w:val="18"/>
          <w:szCs w:val="18"/>
        </w:rPr>
        <w:t>Supervises and coordinates all piping activities, utilizing exemplary expertise in the application of systematic and scientific work methods, standards and procedures.</w:t>
      </w:r>
    </w:p>
    <w:p w14:paraId="206FF0A4" w14:textId="77777777" w:rsidR="004E012D" w:rsidRPr="00A52EB0" w:rsidRDefault="004E012D" w:rsidP="004E012D">
      <w:pPr>
        <w:jc w:val="both"/>
        <w:rPr>
          <w:rFonts w:ascii="Arial" w:hAnsi="Arial" w:cs="Arial"/>
          <w:sz w:val="12"/>
          <w:szCs w:val="12"/>
        </w:rPr>
      </w:pPr>
    </w:p>
    <w:p w14:paraId="016F781B" w14:textId="77777777" w:rsidR="004E012D" w:rsidRPr="001A3B6F" w:rsidRDefault="004E012D" w:rsidP="004E012D">
      <w:pPr>
        <w:numPr>
          <w:ilvl w:val="0"/>
          <w:numId w:val="49"/>
        </w:numPr>
        <w:spacing w:before="100" w:beforeAutospacing="1" w:after="100" w:afterAutospacing="1"/>
        <w:contextualSpacing/>
        <w:jc w:val="both"/>
        <w:rPr>
          <w:rFonts w:ascii="Arial" w:hAnsi="Arial" w:cs="Arial"/>
          <w:sz w:val="18"/>
          <w:szCs w:val="18"/>
        </w:rPr>
      </w:pPr>
      <w:r w:rsidRPr="001A3B6F">
        <w:rPr>
          <w:rFonts w:ascii="Arial" w:hAnsi="Arial" w:cs="Arial"/>
          <w:sz w:val="18"/>
          <w:szCs w:val="18"/>
        </w:rPr>
        <w:t xml:space="preserve">Study the consultant/contractor documents I.e. Scope of Work, Design drawings (isometrics, E&amp;I cable routing drawings, Pipe supports and P&amp;IDs), specifications, producing technical clarifications and qualifications when necessary. </w:t>
      </w:r>
    </w:p>
    <w:p w14:paraId="2C5F63F3" w14:textId="77777777" w:rsidR="004E012D" w:rsidRPr="00A52EB0" w:rsidRDefault="004E012D" w:rsidP="004E012D">
      <w:pPr>
        <w:spacing w:before="100" w:beforeAutospacing="1" w:after="100" w:afterAutospacing="1"/>
        <w:ind w:left="360"/>
        <w:contextualSpacing/>
        <w:jc w:val="both"/>
        <w:rPr>
          <w:rFonts w:ascii="Arial" w:hAnsi="Arial" w:cs="Arial"/>
          <w:sz w:val="12"/>
          <w:szCs w:val="12"/>
        </w:rPr>
      </w:pPr>
    </w:p>
    <w:p w14:paraId="628A2756" w14:textId="77777777" w:rsidR="004E012D" w:rsidRPr="001A3B6F" w:rsidRDefault="004E012D" w:rsidP="004E012D">
      <w:pPr>
        <w:numPr>
          <w:ilvl w:val="0"/>
          <w:numId w:val="49"/>
        </w:numPr>
        <w:spacing w:before="100" w:beforeAutospacing="1" w:after="100" w:afterAutospacing="1"/>
        <w:contextualSpacing/>
        <w:jc w:val="both"/>
        <w:rPr>
          <w:rFonts w:ascii="Arial" w:hAnsi="Arial" w:cs="Arial"/>
          <w:sz w:val="18"/>
          <w:szCs w:val="18"/>
        </w:rPr>
      </w:pPr>
      <w:r w:rsidRPr="001A3B6F">
        <w:rPr>
          <w:rFonts w:ascii="Arial" w:hAnsi="Arial" w:cs="Arial"/>
          <w:sz w:val="18"/>
          <w:szCs w:val="18"/>
        </w:rPr>
        <w:t xml:space="preserve">Reviewing and commenting all piping technical queries (TQs) and investigating all field pipe work related problems, including the drawing of field sketches when necessary. </w:t>
      </w:r>
    </w:p>
    <w:p w14:paraId="6913ED36" w14:textId="77777777" w:rsidR="004E012D" w:rsidRPr="00A52EB0" w:rsidRDefault="004E012D" w:rsidP="004E012D">
      <w:pPr>
        <w:spacing w:before="100" w:beforeAutospacing="1" w:after="100" w:afterAutospacing="1"/>
        <w:contextualSpacing/>
        <w:jc w:val="both"/>
        <w:rPr>
          <w:rFonts w:ascii="Arial" w:hAnsi="Arial" w:cs="Arial"/>
          <w:sz w:val="12"/>
          <w:szCs w:val="12"/>
        </w:rPr>
      </w:pPr>
    </w:p>
    <w:p w14:paraId="3C802668" w14:textId="77777777" w:rsidR="004E012D" w:rsidRPr="001A3B6F" w:rsidRDefault="004E012D" w:rsidP="004E012D">
      <w:pPr>
        <w:numPr>
          <w:ilvl w:val="0"/>
          <w:numId w:val="49"/>
        </w:numPr>
        <w:spacing w:before="100" w:beforeAutospacing="1" w:after="100" w:afterAutospacing="1"/>
        <w:contextualSpacing/>
        <w:jc w:val="both"/>
        <w:rPr>
          <w:rFonts w:ascii="Arial" w:hAnsi="Arial" w:cs="Arial"/>
          <w:sz w:val="18"/>
          <w:szCs w:val="18"/>
        </w:rPr>
      </w:pPr>
      <w:r w:rsidRPr="001A3B6F">
        <w:rPr>
          <w:rFonts w:ascii="Arial" w:hAnsi="Arial" w:cs="Arial"/>
          <w:sz w:val="18"/>
          <w:szCs w:val="18"/>
        </w:rPr>
        <w:t xml:space="preserve">Provide technical answers to the Engineering Queries raised by the contractor confirming the design drawings and standard requirements. </w:t>
      </w:r>
    </w:p>
    <w:p w14:paraId="1B4E2BF1" w14:textId="77777777" w:rsidR="004E012D" w:rsidRPr="00A52EB0" w:rsidRDefault="004E012D" w:rsidP="004E012D">
      <w:pPr>
        <w:spacing w:before="100" w:beforeAutospacing="1" w:after="100" w:afterAutospacing="1"/>
        <w:contextualSpacing/>
        <w:jc w:val="both"/>
        <w:rPr>
          <w:rFonts w:ascii="Arial" w:hAnsi="Arial" w:cs="Arial"/>
          <w:sz w:val="12"/>
          <w:szCs w:val="12"/>
        </w:rPr>
      </w:pPr>
    </w:p>
    <w:p w14:paraId="20F86CF5" w14:textId="77777777" w:rsidR="004E012D" w:rsidRPr="001A3B6F" w:rsidRDefault="004E012D" w:rsidP="004E012D">
      <w:pPr>
        <w:numPr>
          <w:ilvl w:val="0"/>
          <w:numId w:val="49"/>
        </w:numPr>
        <w:spacing w:before="100" w:beforeAutospacing="1" w:after="100" w:afterAutospacing="1"/>
        <w:contextualSpacing/>
        <w:jc w:val="both"/>
        <w:rPr>
          <w:rFonts w:ascii="Arial" w:hAnsi="Arial" w:cs="Arial"/>
          <w:sz w:val="18"/>
          <w:szCs w:val="18"/>
        </w:rPr>
      </w:pPr>
      <w:r w:rsidRPr="001A3B6F">
        <w:rPr>
          <w:rFonts w:ascii="Arial" w:hAnsi="Arial" w:cs="Arial"/>
          <w:sz w:val="18"/>
          <w:szCs w:val="18"/>
        </w:rPr>
        <w:t>Coordinating with Engineering Design consultant and liaise with the contractor on detail engineering requirements.</w:t>
      </w:r>
    </w:p>
    <w:p w14:paraId="7578B384" w14:textId="77777777" w:rsidR="004E012D" w:rsidRPr="00A52EB0" w:rsidRDefault="004E012D" w:rsidP="004E012D">
      <w:pPr>
        <w:spacing w:before="100" w:beforeAutospacing="1" w:after="100" w:afterAutospacing="1"/>
        <w:contextualSpacing/>
        <w:jc w:val="both"/>
        <w:rPr>
          <w:rFonts w:ascii="Arial" w:hAnsi="Arial" w:cs="Arial"/>
          <w:sz w:val="12"/>
          <w:szCs w:val="12"/>
        </w:rPr>
      </w:pPr>
    </w:p>
    <w:p w14:paraId="328BB7DB" w14:textId="77777777" w:rsidR="004E012D" w:rsidRPr="001A3B6F" w:rsidRDefault="004E012D" w:rsidP="004E012D">
      <w:pPr>
        <w:numPr>
          <w:ilvl w:val="0"/>
          <w:numId w:val="49"/>
        </w:numPr>
        <w:spacing w:before="100" w:beforeAutospacing="1" w:after="100" w:afterAutospacing="1"/>
        <w:contextualSpacing/>
        <w:jc w:val="both"/>
        <w:rPr>
          <w:rFonts w:ascii="Arial" w:hAnsi="Arial" w:cs="Arial"/>
          <w:sz w:val="18"/>
          <w:szCs w:val="18"/>
        </w:rPr>
      </w:pPr>
      <w:r w:rsidRPr="001A3B6F">
        <w:rPr>
          <w:rFonts w:ascii="Arial" w:hAnsi="Arial" w:cs="Arial"/>
          <w:sz w:val="18"/>
          <w:szCs w:val="18"/>
        </w:rPr>
        <w:t>Reviewing and commenting the work packs to suit engineering design deliverables i.e., Drawings, Bill of Materials and specifications etc.</w:t>
      </w:r>
    </w:p>
    <w:p w14:paraId="35190B6D" w14:textId="77777777" w:rsidR="004E012D" w:rsidRPr="00A52EB0" w:rsidRDefault="004E012D" w:rsidP="004E012D">
      <w:pPr>
        <w:spacing w:before="100" w:beforeAutospacing="1" w:after="100" w:afterAutospacing="1"/>
        <w:contextualSpacing/>
        <w:jc w:val="both"/>
        <w:rPr>
          <w:rFonts w:ascii="Arial" w:hAnsi="Arial" w:cs="Arial"/>
          <w:sz w:val="12"/>
          <w:szCs w:val="12"/>
        </w:rPr>
      </w:pPr>
    </w:p>
    <w:p w14:paraId="1CD81749" w14:textId="77777777" w:rsidR="004E012D" w:rsidRPr="001A3B6F" w:rsidRDefault="004E012D" w:rsidP="004E012D">
      <w:pPr>
        <w:numPr>
          <w:ilvl w:val="0"/>
          <w:numId w:val="49"/>
        </w:numPr>
        <w:spacing w:before="100" w:beforeAutospacing="1" w:after="100" w:afterAutospacing="1"/>
        <w:contextualSpacing/>
        <w:jc w:val="both"/>
        <w:rPr>
          <w:rFonts w:ascii="Arial" w:hAnsi="Arial" w:cs="Arial"/>
          <w:sz w:val="18"/>
          <w:szCs w:val="18"/>
        </w:rPr>
      </w:pPr>
      <w:r w:rsidRPr="001A3B6F">
        <w:rPr>
          <w:rFonts w:ascii="Arial" w:hAnsi="Arial" w:cs="Arial"/>
          <w:sz w:val="18"/>
          <w:szCs w:val="18"/>
        </w:rPr>
        <w:t xml:space="preserve">Reviewing and commenting the Inspection &amp; Test Plan (ITP) for inclusion in the work pack that clearly identifies the necessary tests and certification required to complete the scope of work. </w:t>
      </w:r>
    </w:p>
    <w:p w14:paraId="29021853" w14:textId="77777777" w:rsidR="004E012D" w:rsidRPr="00A52EB0" w:rsidRDefault="004E012D" w:rsidP="004E012D">
      <w:pPr>
        <w:spacing w:before="100" w:beforeAutospacing="1" w:after="100" w:afterAutospacing="1"/>
        <w:contextualSpacing/>
        <w:jc w:val="both"/>
        <w:rPr>
          <w:rFonts w:ascii="Arial" w:hAnsi="Arial" w:cs="Arial"/>
          <w:sz w:val="12"/>
          <w:szCs w:val="12"/>
        </w:rPr>
      </w:pPr>
    </w:p>
    <w:p w14:paraId="506BE299" w14:textId="77777777" w:rsidR="004E012D" w:rsidRPr="001A3B6F" w:rsidRDefault="004E012D" w:rsidP="004E012D">
      <w:pPr>
        <w:numPr>
          <w:ilvl w:val="0"/>
          <w:numId w:val="49"/>
        </w:numPr>
        <w:spacing w:before="100" w:beforeAutospacing="1" w:after="100" w:afterAutospacing="1"/>
        <w:contextualSpacing/>
        <w:jc w:val="both"/>
        <w:rPr>
          <w:rFonts w:ascii="Arial" w:hAnsi="Arial" w:cs="Arial"/>
          <w:sz w:val="18"/>
          <w:szCs w:val="18"/>
        </w:rPr>
      </w:pPr>
      <w:r w:rsidRPr="001A3B6F">
        <w:rPr>
          <w:rFonts w:ascii="Arial" w:hAnsi="Arial" w:cs="Arial"/>
          <w:sz w:val="18"/>
          <w:szCs w:val="18"/>
        </w:rPr>
        <w:t>Reviewing and commenting the field piping system test packages provided by contractor, including system limit on P&amp;ID and piping Isometrics.</w:t>
      </w:r>
    </w:p>
    <w:p w14:paraId="55E0D522" w14:textId="77777777" w:rsidR="004E012D" w:rsidRPr="00A52EB0" w:rsidRDefault="004E012D" w:rsidP="004E012D">
      <w:pPr>
        <w:spacing w:before="100" w:beforeAutospacing="1" w:after="100" w:afterAutospacing="1"/>
        <w:contextualSpacing/>
        <w:jc w:val="both"/>
        <w:rPr>
          <w:rFonts w:ascii="Arial" w:hAnsi="Arial" w:cs="Arial"/>
          <w:sz w:val="12"/>
          <w:szCs w:val="12"/>
        </w:rPr>
      </w:pPr>
    </w:p>
    <w:p w14:paraId="2D5D531E" w14:textId="77777777" w:rsidR="004E012D" w:rsidRPr="001A3B6F" w:rsidRDefault="004E012D" w:rsidP="004E012D">
      <w:pPr>
        <w:numPr>
          <w:ilvl w:val="0"/>
          <w:numId w:val="49"/>
        </w:numPr>
        <w:spacing w:before="100" w:beforeAutospacing="1" w:after="100" w:afterAutospacing="1"/>
        <w:contextualSpacing/>
        <w:jc w:val="both"/>
        <w:rPr>
          <w:rFonts w:ascii="Arial" w:hAnsi="Arial" w:cs="Arial"/>
          <w:sz w:val="18"/>
          <w:szCs w:val="18"/>
        </w:rPr>
      </w:pPr>
      <w:r w:rsidRPr="001A3B6F">
        <w:rPr>
          <w:rFonts w:ascii="Arial" w:hAnsi="Arial" w:cs="Arial"/>
          <w:sz w:val="18"/>
          <w:szCs w:val="18"/>
        </w:rPr>
        <w:t xml:space="preserve">Reviewing and commenting on final documentation produced by contractors (technical reports, specifications, method of statements, procedures, drawings, etc.) ensuring implementation of established procedures and good engineering practice. </w:t>
      </w:r>
    </w:p>
    <w:p w14:paraId="704A7099" w14:textId="77777777" w:rsidR="004E012D" w:rsidRPr="00A52EB0" w:rsidRDefault="004E012D" w:rsidP="004E012D">
      <w:pPr>
        <w:spacing w:before="100" w:beforeAutospacing="1" w:after="100" w:afterAutospacing="1"/>
        <w:contextualSpacing/>
        <w:jc w:val="both"/>
        <w:rPr>
          <w:rFonts w:ascii="Arial" w:hAnsi="Arial" w:cs="Arial"/>
          <w:sz w:val="12"/>
          <w:szCs w:val="12"/>
        </w:rPr>
      </w:pPr>
    </w:p>
    <w:p w14:paraId="72CEA174" w14:textId="77777777" w:rsidR="004E012D" w:rsidRPr="001A3B6F" w:rsidRDefault="004E012D" w:rsidP="004E012D">
      <w:pPr>
        <w:numPr>
          <w:ilvl w:val="0"/>
          <w:numId w:val="49"/>
        </w:numPr>
        <w:spacing w:before="100" w:beforeAutospacing="1" w:after="100" w:afterAutospacing="1"/>
        <w:contextualSpacing/>
        <w:jc w:val="both"/>
        <w:rPr>
          <w:rFonts w:ascii="Arial" w:hAnsi="Arial" w:cs="Arial"/>
          <w:sz w:val="18"/>
          <w:szCs w:val="18"/>
        </w:rPr>
      </w:pPr>
      <w:r w:rsidRPr="001A3B6F">
        <w:rPr>
          <w:rFonts w:ascii="Arial" w:hAnsi="Arial" w:cs="Arial"/>
          <w:sz w:val="18"/>
          <w:szCs w:val="18"/>
        </w:rPr>
        <w:t>Conducting weekly engineering meetings with Design consultant and contractors.</w:t>
      </w:r>
    </w:p>
    <w:p w14:paraId="7C14D35A" w14:textId="77777777" w:rsidR="004E012D" w:rsidRPr="00A52EB0" w:rsidRDefault="004E012D" w:rsidP="004E012D">
      <w:pPr>
        <w:jc w:val="both"/>
        <w:rPr>
          <w:rFonts w:ascii="Arial" w:hAnsi="Arial" w:cs="Arial"/>
          <w:b/>
          <w:bCs/>
          <w:sz w:val="12"/>
          <w:szCs w:val="12"/>
          <w:u w:val="single"/>
        </w:rPr>
      </w:pPr>
    </w:p>
    <w:p w14:paraId="45FD1968" w14:textId="77777777" w:rsidR="004E012D" w:rsidRPr="003A2545" w:rsidRDefault="004E012D" w:rsidP="004E012D">
      <w:pPr>
        <w:numPr>
          <w:ilvl w:val="0"/>
          <w:numId w:val="49"/>
        </w:numPr>
        <w:contextualSpacing/>
        <w:jc w:val="both"/>
        <w:rPr>
          <w:rFonts w:ascii="Arial" w:hAnsi="Arial" w:cs="Arial"/>
          <w:sz w:val="18"/>
          <w:szCs w:val="20"/>
        </w:rPr>
      </w:pPr>
      <w:r w:rsidRPr="003A2545">
        <w:rPr>
          <w:rFonts w:ascii="Arial" w:hAnsi="Arial" w:cs="Arial"/>
          <w:sz w:val="18"/>
          <w:szCs w:val="18"/>
        </w:rPr>
        <w:t>Interprets blueprints and specifications and discusses deviations from specified piping procedures and or method statements to ensure compliance with the Quality Assurance/Quality Control insp</w:t>
      </w:r>
      <w:r>
        <w:rPr>
          <w:rFonts w:ascii="Arial" w:hAnsi="Arial" w:cs="Arial"/>
          <w:sz w:val="18"/>
          <w:szCs w:val="18"/>
        </w:rPr>
        <w:t>ection plans and procedures.</w:t>
      </w:r>
    </w:p>
    <w:p w14:paraId="19C49269" w14:textId="77777777" w:rsidR="004E012D" w:rsidRPr="00A52EB0" w:rsidRDefault="004E012D" w:rsidP="004E012D">
      <w:pPr>
        <w:ind w:left="360"/>
        <w:contextualSpacing/>
        <w:jc w:val="both"/>
        <w:rPr>
          <w:rFonts w:ascii="Arial" w:hAnsi="Arial" w:cs="Arial"/>
          <w:sz w:val="12"/>
          <w:szCs w:val="12"/>
        </w:rPr>
      </w:pPr>
    </w:p>
    <w:p w14:paraId="253181A4" w14:textId="77777777" w:rsidR="004E012D" w:rsidRPr="003A2545" w:rsidRDefault="004E012D" w:rsidP="004E012D">
      <w:pPr>
        <w:numPr>
          <w:ilvl w:val="0"/>
          <w:numId w:val="49"/>
        </w:numPr>
        <w:contextualSpacing/>
        <w:jc w:val="both"/>
        <w:rPr>
          <w:rFonts w:ascii="Arial" w:hAnsi="Arial" w:cs="Arial"/>
          <w:sz w:val="18"/>
          <w:szCs w:val="20"/>
        </w:rPr>
      </w:pPr>
      <w:r w:rsidRPr="003A2545">
        <w:rPr>
          <w:rFonts w:ascii="Arial" w:hAnsi="Arial" w:cs="Arial"/>
          <w:sz w:val="18"/>
          <w:szCs w:val="18"/>
        </w:rPr>
        <w:t>Administer construction activities, ensuring all piping scope of works are achieved in accordance with the contract requirements and timeframe, and in compliance with client’s specifications and established standards.    Identify any potential or actual slippages and discuss with the Pro</w:t>
      </w:r>
      <w:r>
        <w:rPr>
          <w:rFonts w:ascii="Arial" w:hAnsi="Arial" w:cs="Arial"/>
          <w:sz w:val="18"/>
          <w:szCs w:val="18"/>
        </w:rPr>
        <w:t>ject Manager.</w:t>
      </w:r>
    </w:p>
    <w:p w14:paraId="77472C98" w14:textId="77777777" w:rsidR="004E012D" w:rsidRPr="00984236" w:rsidRDefault="004E012D" w:rsidP="004E012D">
      <w:pPr>
        <w:contextualSpacing/>
        <w:jc w:val="both"/>
        <w:rPr>
          <w:rFonts w:ascii="Arial" w:hAnsi="Arial" w:cs="Arial"/>
          <w:sz w:val="20"/>
          <w:szCs w:val="19"/>
        </w:rPr>
      </w:pPr>
    </w:p>
    <w:p w14:paraId="0086B005" w14:textId="77777777" w:rsidR="004E012D" w:rsidRPr="00BC55C4" w:rsidRDefault="004E012D" w:rsidP="004E012D">
      <w:pPr>
        <w:ind w:left="72" w:firstLine="288"/>
        <w:contextualSpacing/>
        <w:jc w:val="both"/>
        <w:rPr>
          <w:rFonts w:ascii="Arial" w:hAnsi="Arial" w:cs="Arial"/>
          <w:b/>
          <w:sz w:val="22"/>
          <w:szCs w:val="19"/>
          <w:u w:val="single"/>
        </w:rPr>
      </w:pPr>
      <w:r w:rsidRPr="00BC55C4">
        <w:rPr>
          <w:rFonts w:ascii="Arial" w:hAnsi="Arial" w:cs="Arial"/>
          <w:b/>
          <w:sz w:val="22"/>
          <w:szCs w:val="19"/>
          <w:u w:val="single"/>
        </w:rPr>
        <w:t>P</w:t>
      </w:r>
      <w:r>
        <w:rPr>
          <w:rFonts w:ascii="Arial" w:hAnsi="Arial" w:cs="Arial"/>
          <w:b/>
          <w:sz w:val="22"/>
          <w:szCs w:val="19"/>
          <w:u w:val="single"/>
        </w:rPr>
        <w:t>rocurement</w:t>
      </w:r>
      <w:r w:rsidRPr="00BC55C4">
        <w:rPr>
          <w:rFonts w:ascii="Arial" w:hAnsi="Arial" w:cs="Arial"/>
          <w:b/>
          <w:sz w:val="22"/>
          <w:szCs w:val="19"/>
          <w:u w:val="single"/>
        </w:rPr>
        <w:t>:</w:t>
      </w:r>
    </w:p>
    <w:p w14:paraId="4A1B5967" w14:textId="77777777" w:rsidR="004E012D" w:rsidRDefault="004E012D" w:rsidP="004E012D">
      <w:pPr>
        <w:widowControl w:val="0"/>
        <w:suppressAutoHyphens/>
        <w:contextualSpacing/>
        <w:jc w:val="both"/>
        <w:rPr>
          <w:rFonts w:ascii="Arial" w:hAnsi="Arial" w:cs="Arial"/>
          <w:sz w:val="20"/>
          <w:szCs w:val="19"/>
        </w:rPr>
      </w:pPr>
    </w:p>
    <w:p w14:paraId="164196FE" w14:textId="77777777" w:rsidR="004E012D" w:rsidRDefault="004E012D" w:rsidP="004E012D">
      <w:pPr>
        <w:widowControl w:val="0"/>
        <w:numPr>
          <w:ilvl w:val="0"/>
          <w:numId w:val="49"/>
        </w:numPr>
        <w:suppressAutoHyphens/>
        <w:spacing w:before="100" w:beforeAutospacing="1" w:afterAutospacing="1"/>
        <w:contextualSpacing/>
        <w:jc w:val="both"/>
        <w:rPr>
          <w:rFonts w:ascii="Arial" w:hAnsi="Arial" w:cs="Arial"/>
          <w:sz w:val="18"/>
          <w:szCs w:val="18"/>
        </w:rPr>
      </w:pPr>
      <w:r w:rsidRPr="00B85399">
        <w:rPr>
          <w:rFonts w:ascii="Arial" w:hAnsi="Arial" w:cs="Arial"/>
          <w:sz w:val="18"/>
          <w:szCs w:val="18"/>
        </w:rPr>
        <w:t>Monitor the stock levels of consumables / spares / stocks at Warehouses / Stores &amp; ensure timely procurement and replenishment of stocks.</w:t>
      </w:r>
    </w:p>
    <w:p w14:paraId="6D4A53A8" w14:textId="77777777" w:rsidR="004E012D" w:rsidRPr="00A52EB0" w:rsidRDefault="004E012D" w:rsidP="004E012D">
      <w:pPr>
        <w:widowControl w:val="0"/>
        <w:suppressAutoHyphens/>
        <w:spacing w:before="100" w:beforeAutospacing="1" w:afterAutospacing="1"/>
        <w:ind w:left="360"/>
        <w:contextualSpacing/>
        <w:jc w:val="both"/>
        <w:rPr>
          <w:rFonts w:ascii="Arial" w:hAnsi="Arial" w:cs="Arial"/>
          <w:sz w:val="12"/>
          <w:szCs w:val="12"/>
        </w:rPr>
      </w:pPr>
    </w:p>
    <w:p w14:paraId="57783583" w14:textId="77777777" w:rsidR="004E012D" w:rsidRPr="00E02FD1" w:rsidRDefault="004E012D" w:rsidP="004E012D">
      <w:pPr>
        <w:numPr>
          <w:ilvl w:val="0"/>
          <w:numId w:val="49"/>
        </w:numPr>
        <w:jc w:val="both"/>
        <w:rPr>
          <w:rFonts w:ascii="Arial" w:hAnsi="Arial" w:cs="Arial"/>
          <w:sz w:val="18"/>
          <w:szCs w:val="20"/>
        </w:rPr>
      </w:pPr>
      <w:r w:rsidRPr="0097646B">
        <w:rPr>
          <w:rFonts w:ascii="Arial" w:hAnsi="Arial" w:cs="Arial"/>
          <w:sz w:val="18"/>
          <w:szCs w:val="20"/>
        </w:rPr>
        <w:lastRenderedPageBreak/>
        <w:t>Preparing appropriate materials procurement documentation to enable the accurate ordering of materials either in-house or by contractor.</w:t>
      </w:r>
    </w:p>
    <w:p w14:paraId="39A9C891" w14:textId="77777777" w:rsidR="004E012D" w:rsidRPr="00A52EB0" w:rsidRDefault="004E012D" w:rsidP="004E012D">
      <w:pPr>
        <w:widowControl w:val="0"/>
        <w:suppressAutoHyphens/>
        <w:spacing w:before="100" w:beforeAutospacing="1" w:afterAutospacing="1"/>
        <w:ind w:left="360"/>
        <w:contextualSpacing/>
        <w:jc w:val="both"/>
        <w:rPr>
          <w:rFonts w:ascii="Arial" w:hAnsi="Arial" w:cs="Arial"/>
          <w:sz w:val="12"/>
          <w:szCs w:val="12"/>
        </w:rPr>
      </w:pPr>
    </w:p>
    <w:p w14:paraId="418044AF" w14:textId="77777777" w:rsidR="004E012D" w:rsidRDefault="004E012D" w:rsidP="004E012D">
      <w:pPr>
        <w:widowControl w:val="0"/>
        <w:numPr>
          <w:ilvl w:val="0"/>
          <w:numId w:val="49"/>
        </w:numPr>
        <w:suppressAutoHyphens/>
        <w:spacing w:before="100" w:beforeAutospacing="1" w:after="100" w:afterAutospacing="1"/>
        <w:contextualSpacing/>
        <w:jc w:val="both"/>
        <w:rPr>
          <w:rFonts w:ascii="Arial" w:hAnsi="Arial" w:cs="Arial"/>
          <w:sz w:val="18"/>
          <w:szCs w:val="18"/>
        </w:rPr>
      </w:pPr>
      <w:r w:rsidRPr="00B85399">
        <w:rPr>
          <w:rFonts w:ascii="Arial" w:hAnsi="Arial" w:cs="Arial"/>
          <w:sz w:val="18"/>
          <w:szCs w:val="18"/>
        </w:rPr>
        <w:t>Tracking the contractor’s Piping MTO(s) for all materials required for project scope and additional materials for hydro test etc.</w:t>
      </w:r>
    </w:p>
    <w:p w14:paraId="70D7B787" w14:textId="77777777" w:rsidR="004E012D" w:rsidRPr="00A52EB0" w:rsidRDefault="004E012D" w:rsidP="004E012D">
      <w:pPr>
        <w:widowControl w:val="0"/>
        <w:suppressAutoHyphens/>
        <w:spacing w:before="100" w:beforeAutospacing="1" w:after="100" w:afterAutospacing="1"/>
        <w:contextualSpacing/>
        <w:jc w:val="both"/>
        <w:rPr>
          <w:rFonts w:ascii="Arial" w:hAnsi="Arial" w:cs="Arial"/>
          <w:sz w:val="12"/>
          <w:szCs w:val="12"/>
        </w:rPr>
      </w:pPr>
    </w:p>
    <w:p w14:paraId="3D56C2CA" w14:textId="77777777" w:rsidR="008D423B" w:rsidRPr="008D423B" w:rsidRDefault="008D423B" w:rsidP="008D423B">
      <w:pPr>
        <w:widowControl w:val="0"/>
        <w:suppressAutoHyphens/>
        <w:spacing w:before="100" w:beforeAutospacing="1" w:after="100" w:afterAutospacing="1"/>
        <w:ind w:left="360"/>
        <w:contextualSpacing/>
        <w:jc w:val="both"/>
        <w:rPr>
          <w:rFonts w:ascii="Arial" w:hAnsi="Arial" w:cs="Arial"/>
          <w:sz w:val="18"/>
          <w:szCs w:val="18"/>
        </w:rPr>
      </w:pPr>
    </w:p>
    <w:p w14:paraId="1EA89A99" w14:textId="77777777" w:rsidR="004E012D" w:rsidRPr="008D423B" w:rsidRDefault="004E012D" w:rsidP="008D423B">
      <w:pPr>
        <w:widowControl w:val="0"/>
        <w:numPr>
          <w:ilvl w:val="0"/>
          <w:numId w:val="49"/>
        </w:numPr>
        <w:suppressAutoHyphens/>
        <w:spacing w:before="100" w:beforeAutospacing="1" w:after="100" w:afterAutospacing="1"/>
        <w:contextualSpacing/>
        <w:jc w:val="both"/>
        <w:rPr>
          <w:rFonts w:ascii="Arial" w:hAnsi="Arial" w:cs="Arial"/>
          <w:sz w:val="18"/>
          <w:szCs w:val="18"/>
        </w:rPr>
      </w:pPr>
      <w:r w:rsidRPr="008D423B">
        <w:rPr>
          <w:rFonts w:ascii="Arial" w:hAnsi="Arial" w:cs="Arial"/>
          <w:sz w:val="18"/>
          <w:szCs w:val="18"/>
        </w:rPr>
        <w:t xml:space="preserve">Expediting with material control function material delivery, distribution and availability in accordance with planned activities, ensuring Contracts &amp; Procurement are notified to purchase lost or missing material. </w:t>
      </w:r>
    </w:p>
    <w:p w14:paraId="453FB06E" w14:textId="77777777" w:rsidR="004E012D" w:rsidRPr="00A52EB0" w:rsidRDefault="004E012D" w:rsidP="004E012D">
      <w:pPr>
        <w:widowControl w:val="0"/>
        <w:suppressAutoHyphens/>
        <w:spacing w:before="100" w:beforeAutospacing="1" w:after="100" w:afterAutospacing="1"/>
        <w:contextualSpacing/>
        <w:jc w:val="both"/>
        <w:rPr>
          <w:rFonts w:ascii="Arial" w:hAnsi="Arial" w:cs="Arial"/>
          <w:sz w:val="12"/>
          <w:szCs w:val="12"/>
        </w:rPr>
      </w:pPr>
    </w:p>
    <w:p w14:paraId="3760456D" w14:textId="77777777" w:rsidR="004E012D" w:rsidRDefault="004E012D" w:rsidP="004E012D">
      <w:pPr>
        <w:widowControl w:val="0"/>
        <w:numPr>
          <w:ilvl w:val="0"/>
          <w:numId w:val="49"/>
        </w:numPr>
        <w:suppressAutoHyphens/>
        <w:spacing w:before="100" w:beforeAutospacing="1" w:after="100" w:afterAutospacing="1"/>
        <w:contextualSpacing/>
        <w:jc w:val="both"/>
        <w:rPr>
          <w:rFonts w:ascii="Arial" w:hAnsi="Arial" w:cs="Arial"/>
          <w:sz w:val="18"/>
          <w:szCs w:val="18"/>
        </w:rPr>
      </w:pPr>
      <w:r w:rsidRPr="00B85399">
        <w:rPr>
          <w:rFonts w:ascii="Arial" w:hAnsi="Arial" w:cs="Arial"/>
          <w:sz w:val="18"/>
          <w:szCs w:val="18"/>
        </w:rPr>
        <w:t>Conducting conference meetings with vendors to r</w:t>
      </w:r>
      <w:r w:rsidRPr="00B85399">
        <w:rPr>
          <w:rFonts w:ascii="Arial" w:hAnsi="Arial" w:cs="Arial"/>
          <w:color w:val="1B150E"/>
          <w:sz w:val="18"/>
        </w:rPr>
        <w:t>esolve the delivery problems and complaints from the contractor.</w:t>
      </w:r>
    </w:p>
    <w:p w14:paraId="03543BCC" w14:textId="77777777" w:rsidR="004E012D" w:rsidRPr="00A52EB0" w:rsidRDefault="004E012D" w:rsidP="004E012D">
      <w:pPr>
        <w:widowControl w:val="0"/>
        <w:suppressAutoHyphens/>
        <w:spacing w:before="100" w:beforeAutospacing="1" w:after="100" w:afterAutospacing="1"/>
        <w:contextualSpacing/>
        <w:jc w:val="both"/>
        <w:rPr>
          <w:rFonts w:ascii="Arial" w:hAnsi="Arial" w:cs="Arial"/>
          <w:sz w:val="12"/>
          <w:szCs w:val="12"/>
        </w:rPr>
      </w:pPr>
    </w:p>
    <w:p w14:paraId="5186A260" w14:textId="77777777" w:rsidR="004E012D" w:rsidRPr="00B85399" w:rsidRDefault="004E012D" w:rsidP="004E012D">
      <w:pPr>
        <w:widowControl w:val="0"/>
        <w:numPr>
          <w:ilvl w:val="0"/>
          <w:numId w:val="49"/>
        </w:numPr>
        <w:suppressAutoHyphens/>
        <w:spacing w:before="100" w:beforeAutospacing="1" w:after="100" w:afterAutospacing="1"/>
        <w:contextualSpacing/>
        <w:jc w:val="both"/>
        <w:rPr>
          <w:rFonts w:ascii="Arial" w:hAnsi="Arial" w:cs="Arial"/>
          <w:sz w:val="18"/>
          <w:szCs w:val="18"/>
        </w:rPr>
      </w:pPr>
      <w:r w:rsidRPr="00B85399">
        <w:rPr>
          <w:rFonts w:ascii="Arial" w:hAnsi="Arial" w:cs="Arial"/>
          <w:color w:val="1B150E"/>
          <w:sz w:val="18"/>
        </w:rPr>
        <w:t>Perform material inspection for all received materials i.e. pipe fittings etc, at warehouse in coordination with QC Inspector.</w:t>
      </w:r>
    </w:p>
    <w:p w14:paraId="5315F7EE" w14:textId="77777777" w:rsidR="004E012D" w:rsidRPr="00BC55C4" w:rsidRDefault="004E012D" w:rsidP="004E012D">
      <w:pPr>
        <w:pStyle w:val="NormalWeb"/>
        <w:ind w:left="72" w:firstLine="288"/>
        <w:contextualSpacing/>
        <w:rPr>
          <w:rFonts w:ascii="Arial" w:hAnsi="Arial" w:cs="Arial"/>
          <w:b/>
          <w:sz w:val="22"/>
          <w:u w:val="single"/>
        </w:rPr>
      </w:pPr>
      <w:r w:rsidRPr="00BC55C4">
        <w:rPr>
          <w:rFonts w:ascii="Arial" w:hAnsi="Arial" w:cs="Arial"/>
          <w:b/>
          <w:sz w:val="22"/>
          <w:u w:val="single"/>
        </w:rPr>
        <w:t>C</w:t>
      </w:r>
      <w:r>
        <w:rPr>
          <w:rFonts w:ascii="Arial" w:hAnsi="Arial" w:cs="Arial"/>
          <w:b/>
          <w:sz w:val="22"/>
          <w:u w:val="single"/>
        </w:rPr>
        <w:t>onstruction:</w:t>
      </w:r>
    </w:p>
    <w:p w14:paraId="0CD54B84" w14:textId="15C6E4E4" w:rsidR="004E012D" w:rsidRDefault="004E012D" w:rsidP="004E012D">
      <w:pPr>
        <w:numPr>
          <w:ilvl w:val="0"/>
          <w:numId w:val="49"/>
        </w:numPr>
        <w:spacing w:before="100" w:beforeAutospacing="1" w:after="100" w:afterAutospacing="1"/>
        <w:contextualSpacing/>
        <w:jc w:val="both"/>
        <w:rPr>
          <w:rFonts w:ascii="Arial" w:hAnsi="Arial" w:cs="Arial"/>
          <w:sz w:val="18"/>
          <w:szCs w:val="18"/>
        </w:rPr>
      </w:pPr>
      <w:r w:rsidRPr="00B548DD">
        <w:rPr>
          <w:rFonts w:ascii="Arial" w:hAnsi="Arial" w:cs="Arial"/>
          <w:sz w:val="18"/>
          <w:szCs w:val="18"/>
        </w:rPr>
        <w:t>To provide feedback to other discipline construction supervisors, Site Manager, QA/QC Team and Engineering Contactor Management Team via Construction Supervisor for any matters affecting or related to Contractor's quality, workmanship or performance.</w:t>
      </w:r>
    </w:p>
    <w:p w14:paraId="0A47C903" w14:textId="7EF724D2" w:rsidR="00683628" w:rsidRDefault="00683628" w:rsidP="00683628">
      <w:pPr>
        <w:spacing w:before="100" w:beforeAutospacing="1" w:after="100" w:afterAutospacing="1"/>
        <w:contextualSpacing/>
        <w:jc w:val="both"/>
        <w:rPr>
          <w:rFonts w:ascii="Arial" w:hAnsi="Arial" w:cs="Arial"/>
          <w:sz w:val="18"/>
          <w:szCs w:val="18"/>
        </w:rPr>
      </w:pPr>
    </w:p>
    <w:p w14:paraId="127D9491" w14:textId="77777777" w:rsidR="00683628" w:rsidRPr="00210F2F" w:rsidRDefault="00683628" w:rsidP="00683628">
      <w:pPr>
        <w:numPr>
          <w:ilvl w:val="0"/>
          <w:numId w:val="49"/>
        </w:numPr>
        <w:spacing w:before="100" w:beforeAutospacing="1" w:after="100" w:afterAutospacing="1"/>
        <w:contextualSpacing/>
        <w:jc w:val="both"/>
        <w:rPr>
          <w:rFonts w:ascii="Arial" w:hAnsi="Arial" w:cs="Arial"/>
          <w:sz w:val="18"/>
          <w:szCs w:val="18"/>
        </w:rPr>
      </w:pPr>
      <w:r>
        <w:rPr>
          <w:rFonts w:ascii="Arial" w:hAnsi="Arial" w:cs="Arial"/>
          <w:sz w:val="18"/>
          <w:szCs w:val="18"/>
        </w:rPr>
        <w:t xml:space="preserve">Conducts the daily </w:t>
      </w:r>
      <w:r w:rsidRPr="00210F2F">
        <w:rPr>
          <w:rFonts w:ascii="Arial" w:hAnsi="Arial" w:cs="Arial"/>
          <w:b/>
          <w:sz w:val="18"/>
          <w:szCs w:val="18"/>
        </w:rPr>
        <w:t>TOOLBOX TALK</w:t>
      </w:r>
      <w:r>
        <w:rPr>
          <w:rFonts w:ascii="Arial" w:hAnsi="Arial" w:cs="Arial"/>
          <w:sz w:val="18"/>
          <w:szCs w:val="18"/>
        </w:rPr>
        <w:t xml:space="preserve"> with the discipline crafts about the safety issues to promote HSE culture and guide the crafts about company safety rules.</w:t>
      </w:r>
    </w:p>
    <w:p w14:paraId="76B92B2E" w14:textId="77777777" w:rsidR="00683628" w:rsidRDefault="00683628" w:rsidP="00683628">
      <w:pPr>
        <w:spacing w:before="100" w:beforeAutospacing="1" w:after="100" w:afterAutospacing="1"/>
        <w:ind w:left="360"/>
        <w:contextualSpacing/>
        <w:jc w:val="both"/>
        <w:rPr>
          <w:rFonts w:ascii="Arial" w:hAnsi="Arial" w:cs="Arial"/>
          <w:sz w:val="18"/>
          <w:szCs w:val="18"/>
        </w:rPr>
      </w:pPr>
    </w:p>
    <w:p w14:paraId="38BA7FDE" w14:textId="1D497345" w:rsidR="00683628" w:rsidRDefault="00683628" w:rsidP="00683628">
      <w:pPr>
        <w:numPr>
          <w:ilvl w:val="0"/>
          <w:numId w:val="49"/>
        </w:numPr>
        <w:spacing w:before="100" w:beforeAutospacing="1" w:after="100" w:afterAutospacing="1"/>
        <w:contextualSpacing/>
        <w:jc w:val="both"/>
        <w:rPr>
          <w:rFonts w:ascii="Arial" w:hAnsi="Arial" w:cs="Arial"/>
          <w:sz w:val="18"/>
          <w:szCs w:val="18"/>
        </w:rPr>
      </w:pPr>
      <w:r>
        <w:rPr>
          <w:rFonts w:ascii="Arial" w:hAnsi="Arial" w:cs="Arial"/>
          <w:sz w:val="18"/>
          <w:szCs w:val="18"/>
        </w:rPr>
        <w:t xml:space="preserve">Checks the personal protective equipment (PPE) of the crafts to minimize the exposure from Hazards, and advise the crafts about the safety of </w:t>
      </w:r>
      <w:r>
        <w:rPr>
          <w:rFonts w:ascii="Arial" w:hAnsi="Arial" w:cs="Arial"/>
          <w:b/>
          <w:sz w:val="18"/>
          <w:szCs w:val="18"/>
        </w:rPr>
        <w:t>PERSON</w:t>
      </w:r>
      <w:r w:rsidRPr="00C87052">
        <w:rPr>
          <w:rFonts w:ascii="Arial" w:hAnsi="Arial" w:cs="Arial"/>
          <w:b/>
          <w:sz w:val="18"/>
          <w:szCs w:val="18"/>
        </w:rPr>
        <w:t xml:space="preserve"> / EQUIPMENT / PLANT</w:t>
      </w:r>
      <w:r>
        <w:rPr>
          <w:rFonts w:ascii="Arial" w:hAnsi="Arial" w:cs="Arial"/>
          <w:b/>
          <w:sz w:val="18"/>
          <w:szCs w:val="18"/>
        </w:rPr>
        <w:t xml:space="preserve">. </w:t>
      </w:r>
      <w:r>
        <w:rPr>
          <w:rFonts w:ascii="Arial" w:hAnsi="Arial" w:cs="Arial"/>
          <w:sz w:val="18"/>
          <w:szCs w:val="18"/>
        </w:rPr>
        <w:t>Guide the crafts</w:t>
      </w:r>
      <w:r w:rsidRPr="00210F2F">
        <w:rPr>
          <w:rFonts w:ascii="Arial" w:hAnsi="Arial" w:cs="Arial"/>
          <w:sz w:val="18"/>
          <w:szCs w:val="18"/>
        </w:rPr>
        <w:t xml:space="preserve"> about</w:t>
      </w:r>
      <w:r>
        <w:rPr>
          <w:rFonts w:ascii="Arial" w:hAnsi="Arial" w:cs="Arial"/>
          <w:b/>
          <w:sz w:val="18"/>
          <w:szCs w:val="18"/>
        </w:rPr>
        <w:t xml:space="preserve"> HAZARDOUS, TOOLS &amp; TACKLES </w:t>
      </w:r>
      <w:r>
        <w:rPr>
          <w:rFonts w:ascii="Arial" w:hAnsi="Arial" w:cs="Arial"/>
          <w:sz w:val="18"/>
          <w:szCs w:val="18"/>
        </w:rPr>
        <w:t>as per the standard.</w:t>
      </w:r>
    </w:p>
    <w:p w14:paraId="25D7CF12" w14:textId="77777777" w:rsidR="005B6F39" w:rsidRDefault="005B6F39" w:rsidP="005B6F39">
      <w:pPr>
        <w:spacing w:before="100" w:beforeAutospacing="1" w:after="100" w:afterAutospacing="1"/>
        <w:contextualSpacing/>
        <w:jc w:val="both"/>
        <w:rPr>
          <w:rFonts w:ascii="Arial" w:hAnsi="Arial" w:cs="Arial"/>
          <w:sz w:val="18"/>
          <w:szCs w:val="18"/>
        </w:rPr>
      </w:pPr>
    </w:p>
    <w:p w14:paraId="534CB760" w14:textId="77777777" w:rsidR="005B6F39" w:rsidRDefault="005B6F39" w:rsidP="005B6F39">
      <w:pPr>
        <w:numPr>
          <w:ilvl w:val="0"/>
          <w:numId w:val="49"/>
        </w:numPr>
        <w:spacing w:before="100" w:beforeAutospacing="1" w:after="100" w:afterAutospacing="1"/>
        <w:contextualSpacing/>
        <w:jc w:val="both"/>
        <w:rPr>
          <w:rFonts w:ascii="Arial" w:hAnsi="Arial" w:cs="Arial"/>
          <w:sz w:val="18"/>
          <w:szCs w:val="18"/>
        </w:rPr>
      </w:pPr>
      <w:r>
        <w:rPr>
          <w:rFonts w:ascii="Arial" w:hAnsi="Arial" w:cs="Arial"/>
          <w:sz w:val="18"/>
          <w:szCs w:val="18"/>
        </w:rPr>
        <w:t xml:space="preserve">Managing </w:t>
      </w:r>
      <w:r w:rsidRPr="00D63031">
        <w:rPr>
          <w:rFonts w:ascii="Arial" w:hAnsi="Arial" w:cs="Arial"/>
          <w:sz w:val="18"/>
          <w:szCs w:val="18"/>
        </w:rPr>
        <w:t>simultaneous operations</w:t>
      </w:r>
      <w:r w:rsidRPr="00D63031">
        <w:rPr>
          <w:rFonts w:ascii="Arial" w:hAnsi="Arial" w:cs="Arial"/>
          <w:b/>
          <w:sz w:val="18"/>
          <w:szCs w:val="18"/>
        </w:rPr>
        <w:t xml:space="preserve"> (SIMOPS)</w:t>
      </w:r>
      <w:r>
        <w:rPr>
          <w:rFonts w:ascii="Arial" w:hAnsi="Arial" w:cs="Arial"/>
          <w:sz w:val="18"/>
          <w:szCs w:val="18"/>
        </w:rPr>
        <w:t xml:space="preserve"> carried out by contractors, ensuring the scope of work is achieved in accordance with contract requirements within time frame, and in compliance with specifications and standards established.</w:t>
      </w:r>
    </w:p>
    <w:p w14:paraId="6DBEC990" w14:textId="77777777" w:rsidR="004E012D" w:rsidRPr="00A52EB0" w:rsidRDefault="004E012D" w:rsidP="004E012D">
      <w:pPr>
        <w:spacing w:before="100" w:beforeAutospacing="1" w:after="100" w:afterAutospacing="1"/>
        <w:contextualSpacing/>
        <w:jc w:val="both"/>
        <w:rPr>
          <w:rFonts w:ascii="Arial" w:hAnsi="Arial" w:cs="Arial"/>
          <w:sz w:val="12"/>
          <w:szCs w:val="12"/>
        </w:rPr>
      </w:pPr>
    </w:p>
    <w:p w14:paraId="4B478582" w14:textId="77777777" w:rsidR="004E012D" w:rsidRDefault="004E012D" w:rsidP="004E012D">
      <w:pPr>
        <w:numPr>
          <w:ilvl w:val="0"/>
          <w:numId w:val="49"/>
        </w:numPr>
        <w:spacing w:before="100" w:beforeAutospacing="1" w:after="100" w:afterAutospacing="1" w:line="288" w:lineRule="auto"/>
        <w:contextualSpacing/>
        <w:jc w:val="both"/>
        <w:rPr>
          <w:rFonts w:ascii="Arial" w:hAnsi="Arial" w:cs="Arial"/>
          <w:sz w:val="18"/>
          <w:szCs w:val="18"/>
        </w:rPr>
      </w:pPr>
      <w:r w:rsidRPr="00FC60AB">
        <w:rPr>
          <w:rFonts w:ascii="Arial" w:hAnsi="Arial" w:cs="Arial"/>
          <w:sz w:val="18"/>
          <w:szCs w:val="18"/>
        </w:rPr>
        <w:t xml:space="preserve">Study the construction drawings and </w:t>
      </w:r>
      <w:r w:rsidRPr="00FC60AB">
        <w:rPr>
          <w:rFonts w:ascii="Arial" w:hAnsi="Arial" w:cs="Arial"/>
          <w:sz w:val="18"/>
          <w:szCs w:val="19"/>
        </w:rPr>
        <w:t>responsible for cable erection and cable tray installation in accordance with schedule, Procedures, Specifications and priorities.</w:t>
      </w:r>
    </w:p>
    <w:p w14:paraId="11D9B128" w14:textId="77777777" w:rsidR="004E012D" w:rsidRPr="00A52EB0" w:rsidRDefault="004E012D" w:rsidP="004E012D">
      <w:pPr>
        <w:spacing w:before="100" w:beforeAutospacing="1" w:after="100" w:afterAutospacing="1" w:line="288" w:lineRule="auto"/>
        <w:contextualSpacing/>
        <w:jc w:val="both"/>
        <w:rPr>
          <w:rFonts w:ascii="Arial" w:hAnsi="Arial" w:cs="Arial"/>
          <w:sz w:val="12"/>
          <w:szCs w:val="12"/>
        </w:rPr>
      </w:pPr>
    </w:p>
    <w:p w14:paraId="676E18B5" w14:textId="77777777" w:rsidR="004E012D" w:rsidRPr="00A52EB0" w:rsidRDefault="004E012D" w:rsidP="004E012D">
      <w:pPr>
        <w:numPr>
          <w:ilvl w:val="0"/>
          <w:numId w:val="49"/>
        </w:numPr>
        <w:spacing w:before="100" w:beforeAutospacing="1" w:after="100" w:afterAutospacing="1" w:line="288" w:lineRule="auto"/>
        <w:contextualSpacing/>
        <w:jc w:val="both"/>
        <w:rPr>
          <w:rFonts w:ascii="Arial" w:hAnsi="Arial" w:cs="Arial"/>
          <w:sz w:val="18"/>
          <w:szCs w:val="20"/>
        </w:rPr>
      </w:pPr>
      <w:r w:rsidRPr="00FC60AB">
        <w:rPr>
          <w:rFonts w:ascii="Arial" w:hAnsi="Arial" w:cs="Arial"/>
          <w:sz w:val="18"/>
          <w:szCs w:val="19"/>
        </w:rPr>
        <w:t xml:space="preserve">To assist the site team, if any </w:t>
      </w:r>
      <w:r>
        <w:rPr>
          <w:rFonts w:ascii="Arial" w:hAnsi="Arial" w:cs="Arial"/>
          <w:sz w:val="18"/>
          <w:szCs w:val="19"/>
        </w:rPr>
        <w:t>p</w:t>
      </w:r>
      <w:r w:rsidRPr="00FC60AB">
        <w:rPr>
          <w:rFonts w:ascii="Arial" w:hAnsi="Arial" w:cs="Arial"/>
          <w:sz w:val="18"/>
          <w:szCs w:val="19"/>
        </w:rPr>
        <w:t>iping and cable routing clashes at on board in coordination with engineering team.</w:t>
      </w:r>
    </w:p>
    <w:p w14:paraId="05B6B50B" w14:textId="77777777" w:rsidR="004E012D" w:rsidRPr="00A52EB0" w:rsidRDefault="004E012D" w:rsidP="004E012D">
      <w:pPr>
        <w:spacing w:before="100" w:beforeAutospacing="1" w:after="100" w:afterAutospacing="1" w:line="288" w:lineRule="auto"/>
        <w:contextualSpacing/>
        <w:jc w:val="both"/>
        <w:rPr>
          <w:rFonts w:ascii="Arial" w:hAnsi="Arial" w:cs="Arial"/>
          <w:sz w:val="12"/>
          <w:szCs w:val="12"/>
        </w:rPr>
      </w:pPr>
    </w:p>
    <w:p w14:paraId="4D4C1FF1" w14:textId="77777777" w:rsidR="004E012D" w:rsidRDefault="004E012D" w:rsidP="004E012D">
      <w:pPr>
        <w:numPr>
          <w:ilvl w:val="0"/>
          <w:numId w:val="49"/>
        </w:numPr>
        <w:spacing w:before="100" w:beforeAutospacing="1" w:after="100" w:afterAutospacing="1"/>
        <w:contextualSpacing/>
        <w:jc w:val="both"/>
        <w:rPr>
          <w:rFonts w:ascii="Arial" w:hAnsi="Arial" w:cs="Arial"/>
          <w:sz w:val="18"/>
          <w:szCs w:val="18"/>
        </w:rPr>
      </w:pPr>
      <w:r w:rsidRPr="00B548DD">
        <w:rPr>
          <w:rFonts w:ascii="Arial" w:hAnsi="Arial" w:cs="Arial"/>
          <w:sz w:val="18"/>
          <w:szCs w:val="18"/>
        </w:rPr>
        <w:t>To provide guidance, advice and instruction as necessary to Contractor to ensure completed installation meets with Company approval.</w:t>
      </w:r>
    </w:p>
    <w:p w14:paraId="7C723C2F" w14:textId="77777777" w:rsidR="004E012D" w:rsidRPr="00A52EB0" w:rsidRDefault="004E012D" w:rsidP="004E012D">
      <w:pPr>
        <w:spacing w:before="100" w:beforeAutospacing="1" w:after="100" w:afterAutospacing="1"/>
        <w:contextualSpacing/>
        <w:jc w:val="both"/>
        <w:rPr>
          <w:rFonts w:ascii="Arial" w:hAnsi="Arial" w:cs="Arial"/>
          <w:sz w:val="12"/>
          <w:szCs w:val="12"/>
        </w:rPr>
      </w:pPr>
    </w:p>
    <w:p w14:paraId="457BDCE5" w14:textId="77777777" w:rsidR="004E012D" w:rsidRDefault="004E012D" w:rsidP="004E012D">
      <w:pPr>
        <w:numPr>
          <w:ilvl w:val="0"/>
          <w:numId w:val="49"/>
        </w:numPr>
        <w:spacing w:before="100" w:beforeAutospacing="1" w:after="100" w:afterAutospacing="1"/>
        <w:contextualSpacing/>
        <w:jc w:val="both"/>
        <w:rPr>
          <w:rFonts w:ascii="Arial" w:hAnsi="Arial" w:cs="Arial"/>
          <w:sz w:val="18"/>
          <w:szCs w:val="18"/>
        </w:rPr>
      </w:pPr>
      <w:r>
        <w:rPr>
          <w:rFonts w:ascii="Arial" w:hAnsi="Arial" w:cs="Arial"/>
          <w:sz w:val="18"/>
          <w:szCs w:val="18"/>
        </w:rPr>
        <w:t>Support the evaluation of the impacts, in terms of costs and schedule, of any changes or deviations from approved design from an installation/erection viewpoint.</w:t>
      </w:r>
    </w:p>
    <w:p w14:paraId="3BD626EA" w14:textId="77777777" w:rsidR="004E012D" w:rsidRPr="00A52EB0" w:rsidRDefault="004E012D" w:rsidP="004E012D">
      <w:pPr>
        <w:spacing w:before="100" w:beforeAutospacing="1" w:after="100" w:afterAutospacing="1"/>
        <w:contextualSpacing/>
        <w:jc w:val="both"/>
        <w:rPr>
          <w:rFonts w:ascii="Arial" w:hAnsi="Arial" w:cs="Arial"/>
          <w:sz w:val="12"/>
          <w:szCs w:val="12"/>
        </w:rPr>
      </w:pPr>
    </w:p>
    <w:p w14:paraId="219FC42A" w14:textId="77777777" w:rsidR="004E012D" w:rsidRDefault="004E012D" w:rsidP="004E012D">
      <w:pPr>
        <w:numPr>
          <w:ilvl w:val="0"/>
          <w:numId w:val="49"/>
        </w:numPr>
        <w:spacing w:before="100" w:beforeAutospacing="1" w:after="100" w:afterAutospacing="1"/>
        <w:contextualSpacing/>
        <w:jc w:val="both"/>
        <w:rPr>
          <w:rFonts w:ascii="Arial" w:hAnsi="Arial" w:cs="Arial"/>
          <w:sz w:val="18"/>
          <w:szCs w:val="18"/>
        </w:rPr>
      </w:pPr>
      <w:r>
        <w:rPr>
          <w:rFonts w:ascii="Arial" w:hAnsi="Arial" w:cs="Arial"/>
          <w:sz w:val="18"/>
          <w:szCs w:val="18"/>
        </w:rPr>
        <w:t>To advise Construction Supervisor &amp; Site Manager of any threats to schedule for completion of installation activities.</w:t>
      </w:r>
    </w:p>
    <w:p w14:paraId="09353AFB" w14:textId="77777777" w:rsidR="004E012D" w:rsidRPr="00A52EB0" w:rsidRDefault="004E012D" w:rsidP="004E012D">
      <w:pPr>
        <w:spacing w:before="100" w:beforeAutospacing="1" w:after="100" w:afterAutospacing="1"/>
        <w:contextualSpacing/>
        <w:jc w:val="both"/>
        <w:rPr>
          <w:rFonts w:ascii="Arial" w:hAnsi="Arial" w:cs="Arial"/>
          <w:sz w:val="12"/>
          <w:szCs w:val="12"/>
        </w:rPr>
      </w:pPr>
    </w:p>
    <w:p w14:paraId="5A2459BE" w14:textId="77777777" w:rsidR="004E012D" w:rsidRDefault="004E012D" w:rsidP="004E012D">
      <w:pPr>
        <w:numPr>
          <w:ilvl w:val="0"/>
          <w:numId w:val="49"/>
        </w:numPr>
        <w:contextualSpacing/>
        <w:rPr>
          <w:rFonts w:ascii="Arial" w:hAnsi="Arial" w:cs="Arial"/>
          <w:sz w:val="18"/>
          <w:szCs w:val="18"/>
        </w:rPr>
      </w:pPr>
      <w:r>
        <w:rPr>
          <w:rFonts w:ascii="Arial" w:hAnsi="Arial" w:cs="Arial"/>
          <w:sz w:val="18"/>
          <w:szCs w:val="18"/>
        </w:rPr>
        <w:t>Handling Fabrication with its associated items after study of fabrication drawings as well as involved in Micro and macro planning for fabrication works.</w:t>
      </w:r>
    </w:p>
    <w:p w14:paraId="3F93AE75" w14:textId="77777777" w:rsidR="004E012D" w:rsidRPr="00A52EB0" w:rsidRDefault="004E012D" w:rsidP="004E012D">
      <w:pPr>
        <w:contextualSpacing/>
        <w:rPr>
          <w:rFonts w:ascii="Arial" w:hAnsi="Arial" w:cs="Arial"/>
          <w:sz w:val="12"/>
          <w:szCs w:val="12"/>
        </w:rPr>
      </w:pPr>
    </w:p>
    <w:p w14:paraId="1F988F94" w14:textId="77777777" w:rsidR="004E012D" w:rsidRDefault="004E012D" w:rsidP="004E012D">
      <w:pPr>
        <w:numPr>
          <w:ilvl w:val="0"/>
          <w:numId w:val="49"/>
        </w:numPr>
        <w:contextualSpacing/>
        <w:rPr>
          <w:rFonts w:ascii="Arial" w:hAnsi="Arial" w:cs="Arial"/>
          <w:sz w:val="18"/>
          <w:szCs w:val="18"/>
        </w:rPr>
      </w:pPr>
      <w:r>
        <w:rPr>
          <w:rFonts w:ascii="Arial" w:hAnsi="Arial" w:cs="Arial"/>
          <w:sz w:val="18"/>
          <w:szCs w:val="18"/>
        </w:rPr>
        <w:t>Undertaking inspection of fabrication works for dimensional accuracy with fabrication drawings and checking complicated layouts prior fabrication.</w:t>
      </w:r>
    </w:p>
    <w:p w14:paraId="3AC8E8C6" w14:textId="77777777" w:rsidR="004E012D" w:rsidRPr="00A52EB0" w:rsidRDefault="004E012D" w:rsidP="004E012D">
      <w:pPr>
        <w:contextualSpacing/>
        <w:rPr>
          <w:rFonts w:ascii="Arial" w:hAnsi="Arial" w:cs="Arial"/>
          <w:sz w:val="12"/>
          <w:szCs w:val="12"/>
        </w:rPr>
      </w:pPr>
    </w:p>
    <w:p w14:paraId="4896BCC3" w14:textId="77777777" w:rsidR="004E012D" w:rsidRDefault="004E012D" w:rsidP="004E012D">
      <w:pPr>
        <w:numPr>
          <w:ilvl w:val="0"/>
          <w:numId w:val="49"/>
        </w:numPr>
        <w:spacing w:before="100" w:beforeAutospacing="1" w:after="100" w:afterAutospacing="1"/>
        <w:contextualSpacing/>
        <w:jc w:val="both"/>
        <w:rPr>
          <w:rFonts w:ascii="Arial" w:hAnsi="Arial" w:cs="Arial"/>
        </w:rPr>
      </w:pPr>
      <w:r w:rsidRPr="00E54C5F">
        <w:rPr>
          <w:rFonts w:ascii="Arial" w:hAnsi="Arial" w:cs="Arial"/>
          <w:sz w:val="18"/>
          <w:szCs w:val="18"/>
        </w:rPr>
        <w:t>Ensuring that contractor’s duties are performed by competent and experienced personnel and in sufficient numbers to achieve objectives, promptly advising the Construction Area Manager of any areas of concern.</w:t>
      </w:r>
    </w:p>
    <w:p w14:paraId="59D44D98" w14:textId="77777777" w:rsidR="004E012D" w:rsidRPr="00A52EB0" w:rsidRDefault="004E012D" w:rsidP="004E012D">
      <w:pPr>
        <w:spacing w:before="100" w:beforeAutospacing="1" w:after="100" w:afterAutospacing="1"/>
        <w:contextualSpacing/>
        <w:jc w:val="both"/>
        <w:rPr>
          <w:rFonts w:ascii="Arial" w:hAnsi="Arial" w:cs="Arial"/>
          <w:sz w:val="12"/>
          <w:szCs w:val="12"/>
        </w:rPr>
      </w:pPr>
    </w:p>
    <w:p w14:paraId="40B1A85F" w14:textId="4BD59F72" w:rsidR="004E012D" w:rsidRPr="004E012D" w:rsidRDefault="004E012D" w:rsidP="004E012D">
      <w:pPr>
        <w:numPr>
          <w:ilvl w:val="0"/>
          <w:numId w:val="49"/>
        </w:numPr>
        <w:spacing w:before="100" w:beforeAutospacing="1" w:after="100" w:afterAutospacing="1"/>
        <w:contextualSpacing/>
        <w:jc w:val="both"/>
        <w:rPr>
          <w:rFonts w:ascii="Arial" w:hAnsi="Arial" w:cs="Arial"/>
        </w:rPr>
      </w:pPr>
      <w:r w:rsidRPr="00E54C5F">
        <w:rPr>
          <w:rFonts w:ascii="Arial" w:hAnsi="Arial" w:cs="Arial"/>
          <w:sz w:val="18"/>
        </w:rPr>
        <w:t>To ensure that the quality of the piping erection work (other than weld acceptance) performe</w:t>
      </w:r>
      <w:r>
        <w:rPr>
          <w:rFonts w:ascii="Arial" w:hAnsi="Arial" w:cs="Arial"/>
          <w:sz w:val="18"/>
        </w:rPr>
        <w:t>d on Site by contractor and sub</w:t>
      </w:r>
      <w:r>
        <w:rPr>
          <w:rFonts w:ascii="Arial" w:hAnsi="Arial" w:cs="Arial"/>
        </w:rPr>
        <w:t>-c</w:t>
      </w:r>
      <w:r w:rsidRPr="004E012D">
        <w:rPr>
          <w:rFonts w:ascii="Arial" w:hAnsi="Arial" w:cs="Arial"/>
          <w:sz w:val="18"/>
        </w:rPr>
        <w:t>ontractor complies with contract requirements, safety policies</w:t>
      </w:r>
      <w:r w:rsidRPr="004E012D">
        <w:rPr>
          <w:rFonts w:ascii="Arial" w:hAnsi="Arial" w:cs="Arial"/>
        </w:rPr>
        <w:t>.</w:t>
      </w:r>
    </w:p>
    <w:p w14:paraId="7A950A6B" w14:textId="77777777" w:rsidR="004E012D" w:rsidRPr="00A52EB0" w:rsidRDefault="004E012D" w:rsidP="004E012D">
      <w:pPr>
        <w:spacing w:before="100" w:beforeAutospacing="1" w:after="100" w:afterAutospacing="1"/>
        <w:ind w:left="360"/>
        <w:contextualSpacing/>
        <w:jc w:val="both"/>
        <w:rPr>
          <w:rFonts w:ascii="Arial" w:hAnsi="Arial" w:cs="Arial"/>
          <w:sz w:val="12"/>
          <w:szCs w:val="12"/>
        </w:rPr>
      </w:pPr>
    </w:p>
    <w:p w14:paraId="42BD96C5" w14:textId="77777777" w:rsidR="004E012D" w:rsidRPr="00956356" w:rsidRDefault="004E012D" w:rsidP="004E012D">
      <w:pPr>
        <w:numPr>
          <w:ilvl w:val="0"/>
          <w:numId w:val="49"/>
        </w:numPr>
        <w:spacing w:before="100" w:beforeAutospacing="1" w:after="100" w:afterAutospacing="1" w:line="288" w:lineRule="auto"/>
        <w:contextualSpacing/>
        <w:jc w:val="both"/>
        <w:rPr>
          <w:rFonts w:ascii="Arial" w:hAnsi="Arial" w:cs="Arial"/>
          <w:sz w:val="18"/>
          <w:szCs w:val="18"/>
        </w:rPr>
      </w:pPr>
      <w:r w:rsidRPr="00956356">
        <w:rPr>
          <w:rFonts w:ascii="Arial" w:hAnsi="Arial" w:cs="Arial"/>
          <w:sz w:val="18"/>
          <w:szCs w:val="18"/>
        </w:rPr>
        <w:t xml:space="preserve">Study the construction drawings and </w:t>
      </w:r>
      <w:r w:rsidRPr="00956356">
        <w:rPr>
          <w:rFonts w:ascii="Arial" w:hAnsi="Arial" w:cs="Arial"/>
          <w:sz w:val="18"/>
          <w:szCs w:val="19"/>
        </w:rPr>
        <w:t>responsible for cable erection and cable tray installation in accordance with schedule, Procedures, Specifications and priorities.</w:t>
      </w:r>
    </w:p>
    <w:p w14:paraId="7E4DCC9E" w14:textId="77777777" w:rsidR="004E012D" w:rsidRPr="00A52EB0" w:rsidRDefault="004E012D" w:rsidP="004E012D">
      <w:pPr>
        <w:contextualSpacing/>
        <w:jc w:val="both"/>
        <w:rPr>
          <w:rFonts w:ascii="Arial" w:hAnsi="Arial" w:cs="Arial"/>
          <w:sz w:val="12"/>
          <w:szCs w:val="12"/>
        </w:rPr>
      </w:pPr>
    </w:p>
    <w:p w14:paraId="09AFCD6D" w14:textId="77777777" w:rsidR="004E012D" w:rsidRPr="003A2545" w:rsidRDefault="004E012D" w:rsidP="004E012D">
      <w:pPr>
        <w:numPr>
          <w:ilvl w:val="0"/>
          <w:numId w:val="49"/>
        </w:numPr>
        <w:contextualSpacing/>
        <w:jc w:val="both"/>
        <w:rPr>
          <w:rFonts w:ascii="Arial" w:hAnsi="Arial" w:cs="Arial"/>
          <w:sz w:val="18"/>
          <w:szCs w:val="20"/>
        </w:rPr>
      </w:pPr>
      <w:r w:rsidRPr="003A2545">
        <w:rPr>
          <w:rFonts w:ascii="Arial" w:hAnsi="Arial" w:cs="Arial"/>
          <w:sz w:val="18"/>
          <w:szCs w:val="18"/>
        </w:rPr>
        <w:t>Coordinates in the planning procedures of piping based on starting and completion for each phase of construction, ensuring prior</w:t>
      </w:r>
      <w:r>
        <w:rPr>
          <w:rFonts w:ascii="Arial" w:hAnsi="Arial" w:cs="Arial"/>
          <w:sz w:val="18"/>
          <w:szCs w:val="18"/>
        </w:rPr>
        <w:t>ity deviations are resolved.</w:t>
      </w:r>
    </w:p>
    <w:p w14:paraId="3868842C" w14:textId="77777777" w:rsidR="004E012D" w:rsidRPr="00A52EB0" w:rsidRDefault="004E012D" w:rsidP="004E012D">
      <w:pPr>
        <w:ind w:left="360"/>
        <w:contextualSpacing/>
        <w:jc w:val="both"/>
        <w:rPr>
          <w:rFonts w:ascii="Arial" w:hAnsi="Arial" w:cs="Arial"/>
          <w:sz w:val="12"/>
          <w:szCs w:val="12"/>
        </w:rPr>
      </w:pPr>
    </w:p>
    <w:p w14:paraId="1CA360F5" w14:textId="77777777" w:rsidR="004E012D" w:rsidRPr="003A2545" w:rsidRDefault="004E012D" w:rsidP="004E012D">
      <w:pPr>
        <w:numPr>
          <w:ilvl w:val="0"/>
          <w:numId w:val="49"/>
        </w:numPr>
        <w:contextualSpacing/>
        <w:jc w:val="both"/>
        <w:rPr>
          <w:rFonts w:ascii="Arial" w:hAnsi="Arial" w:cs="Arial"/>
          <w:sz w:val="18"/>
          <w:szCs w:val="20"/>
        </w:rPr>
      </w:pPr>
      <w:r w:rsidRPr="003A2545">
        <w:rPr>
          <w:rFonts w:ascii="Arial" w:hAnsi="Arial" w:cs="Arial"/>
          <w:sz w:val="18"/>
          <w:szCs w:val="18"/>
        </w:rPr>
        <w:t xml:space="preserve">Supervises the subcontractor’s scope of works engaged in the piping works to ensure that quality output is completed on schedule and to the acceptable standards </w:t>
      </w:r>
      <w:r>
        <w:rPr>
          <w:rFonts w:ascii="Arial" w:hAnsi="Arial" w:cs="Arial"/>
          <w:sz w:val="18"/>
          <w:szCs w:val="18"/>
        </w:rPr>
        <w:t>and required specifications.</w:t>
      </w:r>
    </w:p>
    <w:p w14:paraId="42CB49BB" w14:textId="77777777" w:rsidR="004E012D" w:rsidRPr="00A52EB0" w:rsidRDefault="004E012D" w:rsidP="004E012D">
      <w:pPr>
        <w:ind w:left="360"/>
        <w:contextualSpacing/>
        <w:jc w:val="both"/>
        <w:rPr>
          <w:rFonts w:ascii="Arial" w:hAnsi="Arial" w:cs="Arial"/>
          <w:sz w:val="12"/>
          <w:szCs w:val="12"/>
        </w:rPr>
      </w:pPr>
    </w:p>
    <w:p w14:paraId="0BD863A7" w14:textId="77777777" w:rsidR="004E012D" w:rsidRPr="003A2545" w:rsidRDefault="004E012D" w:rsidP="004E012D">
      <w:pPr>
        <w:numPr>
          <w:ilvl w:val="0"/>
          <w:numId w:val="49"/>
        </w:numPr>
        <w:contextualSpacing/>
        <w:jc w:val="both"/>
        <w:rPr>
          <w:rFonts w:ascii="Arial" w:hAnsi="Arial" w:cs="Arial"/>
          <w:sz w:val="18"/>
          <w:szCs w:val="20"/>
        </w:rPr>
      </w:pPr>
      <w:r w:rsidRPr="003A2545">
        <w:rPr>
          <w:rFonts w:ascii="Arial" w:hAnsi="Arial" w:cs="Arial"/>
          <w:sz w:val="18"/>
          <w:szCs w:val="18"/>
        </w:rPr>
        <w:t>Inspects work in progress to ensure that workmanship conforms to specifications and standards and that, piping schedules are adhered to. Examines workmanship in the piping (as well as mechanical/welding) works if it is in conformity to sta</w:t>
      </w:r>
      <w:r>
        <w:rPr>
          <w:rFonts w:ascii="Arial" w:hAnsi="Arial" w:cs="Arial"/>
          <w:sz w:val="18"/>
          <w:szCs w:val="18"/>
        </w:rPr>
        <w:t>ndards and specifications.</w:t>
      </w:r>
    </w:p>
    <w:p w14:paraId="0773B38C" w14:textId="77777777" w:rsidR="004E012D" w:rsidRPr="00A52EB0" w:rsidRDefault="004E012D" w:rsidP="004E012D">
      <w:pPr>
        <w:ind w:left="360"/>
        <w:contextualSpacing/>
        <w:jc w:val="both"/>
        <w:rPr>
          <w:rFonts w:ascii="Arial" w:hAnsi="Arial" w:cs="Arial"/>
          <w:sz w:val="12"/>
          <w:szCs w:val="12"/>
        </w:rPr>
      </w:pPr>
    </w:p>
    <w:p w14:paraId="7CBBA5F9" w14:textId="77777777" w:rsidR="004E012D" w:rsidRDefault="004E012D" w:rsidP="004E012D">
      <w:pPr>
        <w:numPr>
          <w:ilvl w:val="0"/>
          <w:numId w:val="49"/>
        </w:numPr>
        <w:contextualSpacing/>
        <w:jc w:val="both"/>
        <w:rPr>
          <w:rFonts w:ascii="Arial" w:hAnsi="Arial" w:cs="Arial"/>
          <w:sz w:val="18"/>
          <w:szCs w:val="20"/>
        </w:rPr>
      </w:pPr>
      <w:r w:rsidRPr="003A2545">
        <w:rPr>
          <w:rFonts w:ascii="Arial" w:hAnsi="Arial" w:cs="Arial"/>
          <w:sz w:val="18"/>
          <w:szCs w:val="18"/>
        </w:rPr>
        <w:t>Handles monitoring and reporting technical progress in conjunction with supervisors and project plan</w:t>
      </w:r>
      <w:r>
        <w:rPr>
          <w:rFonts w:ascii="Arial" w:hAnsi="Arial" w:cs="Arial"/>
          <w:sz w:val="18"/>
          <w:szCs w:val="18"/>
        </w:rPr>
        <w:t>ning and control personnel.</w:t>
      </w:r>
    </w:p>
    <w:p w14:paraId="45DB306D" w14:textId="77777777" w:rsidR="004E012D" w:rsidRPr="00A52EB0" w:rsidRDefault="004E012D" w:rsidP="004E012D">
      <w:pPr>
        <w:ind w:left="360"/>
        <w:contextualSpacing/>
        <w:jc w:val="both"/>
        <w:rPr>
          <w:rFonts w:ascii="Arial" w:hAnsi="Arial" w:cs="Arial"/>
          <w:sz w:val="12"/>
          <w:szCs w:val="12"/>
        </w:rPr>
      </w:pPr>
    </w:p>
    <w:p w14:paraId="04DD9FE4" w14:textId="77777777" w:rsidR="004E012D" w:rsidRDefault="004E012D" w:rsidP="004E012D">
      <w:pPr>
        <w:numPr>
          <w:ilvl w:val="0"/>
          <w:numId w:val="49"/>
        </w:numPr>
        <w:spacing w:before="100" w:beforeAutospacing="1" w:after="100" w:afterAutospacing="1"/>
        <w:contextualSpacing/>
        <w:jc w:val="both"/>
        <w:rPr>
          <w:rFonts w:ascii="Arial" w:hAnsi="Arial" w:cs="Arial"/>
          <w:sz w:val="18"/>
          <w:szCs w:val="18"/>
        </w:rPr>
      </w:pPr>
      <w:r>
        <w:rPr>
          <w:rFonts w:ascii="Arial" w:hAnsi="Arial" w:cs="Arial"/>
          <w:sz w:val="18"/>
          <w:szCs w:val="18"/>
        </w:rPr>
        <w:t>Monitoring and reporting, in conjunction with Project Control personnel, the progress of contractors.</w:t>
      </w:r>
    </w:p>
    <w:p w14:paraId="454B9C95" w14:textId="77777777" w:rsidR="004E012D" w:rsidRPr="00A52EB0" w:rsidRDefault="004E012D" w:rsidP="004E012D">
      <w:pPr>
        <w:spacing w:before="100" w:beforeAutospacing="1" w:after="100" w:afterAutospacing="1"/>
        <w:contextualSpacing/>
        <w:jc w:val="both"/>
        <w:rPr>
          <w:rFonts w:ascii="Arial" w:hAnsi="Arial" w:cs="Arial"/>
          <w:sz w:val="12"/>
          <w:szCs w:val="12"/>
        </w:rPr>
      </w:pPr>
    </w:p>
    <w:p w14:paraId="00C2E729" w14:textId="77777777" w:rsidR="004E012D" w:rsidRDefault="004E012D" w:rsidP="004E012D">
      <w:pPr>
        <w:numPr>
          <w:ilvl w:val="0"/>
          <w:numId w:val="49"/>
        </w:numPr>
        <w:spacing w:before="100" w:beforeAutospacing="1" w:after="100" w:afterAutospacing="1"/>
        <w:contextualSpacing/>
        <w:jc w:val="both"/>
        <w:rPr>
          <w:rFonts w:ascii="Arial" w:hAnsi="Arial" w:cs="Arial"/>
          <w:sz w:val="18"/>
          <w:szCs w:val="18"/>
        </w:rPr>
      </w:pPr>
      <w:r>
        <w:rPr>
          <w:rFonts w:ascii="Arial" w:hAnsi="Arial" w:cs="Arial"/>
          <w:sz w:val="18"/>
          <w:szCs w:val="18"/>
        </w:rPr>
        <w:t>Managing construction activities carried out by contractors, ensuring the scope of work is achieved in accordance with contract requirements and time frame, and in compliance with specifications and standards established.</w:t>
      </w:r>
    </w:p>
    <w:p w14:paraId="502ABA01" w14:textId="77777777" w:rsidR="004E012D" w:rsidRPr="00A52EB0" w:rsidRDefault="004E012D" w:rsidP="004E012D">
      <w:pPr>
        <w:spacing w:before="100" w:beforeAutospacing="1" w:after="100" w:afterAutospacing="1"/>
        <w:contextualSpacing/>
        <w:jc w:val="both"/>
        <w:rPr>
          <w:rFonts w:ascii="Arial" w:hAnsi="Arial" w:cs="Arial"/>
          <w:sz w:val="12"/>
          <w:szCs w:val="12"/>
        </w:rPr>
      </w:pPr>
    </w:p>
    <w:p w14:paraId="122E955B" w14:textId="77777777" w:rsidR="004E012D" w:rsidRDefault="004E012D" w:rsidP="004E012D">
      <w:pPr>
        <w:numPr>
          <w:ilvl w:val="0"/>
          <w:numId w:val="49"/>
        </w:numPr>
        <w:spacing w:before="100" w:beforeAutospacing="1" w:after="100" w:afterAutospacing="1"/>
        <w:contextualSpacing/>
        <w:jc w:val="both"/>
        <w:rPr>
          <w:rFonts w:ascii="Arial" w:hAnsi="Arial" w:cs="Arial"/>
          <w:sz w:val="18"/>
          <w:szCs w:val="18"/>
        </w:rPr>
      </w:pPr>
      <w:r>
        <w:rPr>
          <w:rFonts w:ascii="Arial" w:hAnsi="Arial" w:cs="Arial"/>
          <w:sz w:val="18"/>
          <w:szCs w:val="18"/>
        </w:rPr>
        <w:t>Reviewing and evaluating any change proposals/requests, ensuring appropriate technical support are provided in decision making.</w:t>
      </w:r>
    </w:p>
    <w:p w14:paraId="20246C99" w14:textId="77777777" w:rsidR="004E012D" w:rsidRPr="00A52EB0" w:rsidRDefault="004E012D" w:rsidP="004E012D">
      <w:pPr>
        <w:spacing w:before="100" w:beforeAutospacing="1" w:after="100" w:afterAutospacing="1" w:line="288" w:lineRule="auto"/>
        <w:contextualSpacing/>
        <w:jc w:val="both"/>
        <w:rPr>
          <w:rFonts w:ascii="Arial" w:hAnsi="Arial" w:cs="Arial"/>
          <w:sz w:val="12"/>
          <w:szCs w:val="12"/>
        </w:rPr>
      </w:pPr>
    </w:p>
    <w:p w14:paraId="3066E753" w14:textId="77777777" w:rsidR="004E012D" w:rsidRDefault="004E012D" w:rsidP="004E012D">
      <w:pPr>
        <w:numPr>
          <w:ilvl w:val="0"/>
          <w:numId w:val="49"/>
        </w:numPr>
        <w:spacing w:before="100" w:beforeAutospacing="1" w:after="100" w:afterAutospacing="1" w:line="288" w:lineRule="auto"/>
        <w:contextualSpacing/>
        <w:jc w:val="both"/>
        <w:rPr>
          <w:rFonts w:ascii="Arial" w:hAnsi="Arial" w:cs="Arial"/>
          <w:sz w:val="18"/>
          <w:szCs w:val="19"/>
        </w:rPr>
      </w:pPr>
      <w:r w:rsidRPr="0032468B">
        <w:rPr>
          <w:rFonts w:ascii="Arial" w:hAnsi="Arial" w:cs="Arial"/>
          <w:sz w:val="18"/>
          <w:szCs w:val="19"/>
        </w:rPr>
        <w:lastRenderedPageBreak/>
        <w:t>Responsible for counter checking by Isometric/Piping plan for the spools erected in the correct location, orientation, alignment and plumpness.</w:t>
      </w:r>
    </w:p>
    <w:p w14:paraId="76C52867" w14:textId="77777777" w:rsidR="004E012D" w:rsidRPr="00A52EB0" w:rsidRDefault="004E012D" w:rsidP="004E012D">
      <w:pPr>
        <w:spacing w:before="100" w:beforeAutospacing="1" w:after="100" w:afterAutospacing="1" w:line="288" w:lineRule="auto"/>
        <w:contextualSpacing/>
        <w:jc w:val="both"/>
        <w:rPr>
          <w:rFonts w:ascii="Arial" w:hAnsi="Arial" w:cs="Arial"/>
          <w:sz w:val="12"/>
          <w:szCs w:val="12"/>
        </w:rPr>
      </w:pPr>
    </w:p>
    <w:p w14:paraId="04ABDBAD" w14:textId="77777777" w:rsidR="004E012D" w:rsidRDefault="004E012D" w:rsidP="004E012D">
      <w:pPr>
        <w:numPr>
          <w:ilvl w:val="0"/>
          <w:numId w:val="49"/>
        </w:numPr>
        <w:spacing w:before="100" w:beforeAutospacing="1" w:after="100" w:afterAutospacing="1" w:line="288" w:lineRule="auto"/>
        <w:contextualSpacing/>
        <w:jc w:val="both"/>
        <w:rPr>
          <w:rFonts w:ascii="Arial" w:hAnsi="Arial" w:cs="Arial"/>
          <w:sz w:val="18"/>
          <w:szCs w:val="20"/>
        </w:rPr>
      </w:pPr>
      <w:r w:rsidRPr="0032468B">
        <w:rPr>
          <w:rFonts w:ascii="Arial" w:hAnsi="Arial" w:cs="Arial"/>
          <w:sz w:val="18"/>
          <w:szCs w:val="19"/>
        </w:rPr>
        <w:t>Assist contractor in solving the Piping Modification and Technical Problems like misalignments etc. in the Field and elaborates construction feasibility analysis evaluating the available materials &amp; drawings.</w:t>
      </w:r>
    </w:p>
    <w:p w14:paraId="501730D2" w14:textId="77777777" w:rsidR="004E012D" w:rsidRPr="00A52EB0" w:rsidRDefault="004E012D" w:rsidP="004E012D">
      <w:pPr>
        <w:spacing w:before="100" w:beforeAutospacing="1" w:after="100" w:afterAutospacing="1" w:line="288" w:lineRule="auto"/>
        <w:contextualSpacing/>
        <w:jc w:val="both"/>
        <w:rPr>
          <w:rFonts w:ascii="Arial" w:hAnsi="Arial" w:cs="Arial"/>
          <w:sz w:val="12"/>
          <w:szCs w:val="12"/>
        </w:rPr>
      </w:pPr>
    </w:p>
    <w:p w14:paraId="24B8D23D" w14:textId="77777777" w:rsidR="004E012D" w:rsidRDefault="004E012D" w:rsidP="004E012D">
      <w:pPr>
        <w:numPr>
          <w:ilvl w:val="0"/>
          <w:numId w:val="49"/>
        </w:numPr>
        <w:spacing w:before="100" w:beforeAutospacing="1" w:after="100" w:afterAutospacing="1" w:line="288" w:lineRule="auto"/>
        <w:contextualSpacing/>
        <w:jc w:val="both"/>
        <w:rPr>
          <w:rFonts w:ascii="Arial" w:hAnsi="Arial" w:cs="Arial"/>
          <w:sz w:val="18"/>
          <w:szCs w:val="19"/>
        </w:rPr>
      </w:pPr>
      <w:r w:rsidRPr="0032468B">
        <w:rPr>
          <w:rFonts w:ascii="Arial" w:hAnsi="Arial" w:cs="Arial"/>
          <w:sz w:val="18"/>
          <w:szCs w:val="19"/>
        </w:rPr>
        <w:t xml:space="preserve">Responsible for line checking after hydro test to complete the post punch list prior to sign-off the test packages before </w:t>
      </w:r>
      <w:proofErr w:type="gramStart"/>
      <w:r w:rsidRPr="0032468B">
        <w:rPr>
          <w:rFonts w:ascii="Arial" w:hAnsi="Arial" w:cs="Arial"/>
          <w:sz w:val="18"/>
          <w:szCs w:val="19"/>
        </w:rPr>
        <w:t>signing</w:t>
      </w:r>
      <w:proofErr w:type="gramEnd"/>
      <w:r w:rsidRPr="0032468B">
        <w:rPr>
          <w:rFonts w:ascii="Arial" w:hAnsi="Arial" w:cs="Arial"/>
          <w:sz w:val="18"/>
          <w:szCs w:val="19"/>
        </w:rPr>
        <w:t xml:space="preserve"> the completion of piping / mechanical.</w:t>
      </w:r>
    </w:p>
    <w:p w14:paraId="616641DA" w14:textId="77777777" w:rsidR="004E012D" w:rsidRPr="00A52EB0" w:rsidRDefault="004E012D" w:rsidP="004E012D">
      <w:pPr>
        <w:spacing w:before="100" w:beforeAutospacing="1" w:after="100" w:afterAutospacing="1" w:line="288" w:lineRule="auto"/>
        <w:contextualSpacing/>
        <w:jc w:val="both"/>
        <w:rPr>
          <w:rFonts w:ascii="Arial" w:hAnsi="Arial" w:cs="Arial"/>
          <w:sz w:val="12"/>
          <w:szCs w:val="12"/>
        </w:rPr>
      </w:pPr>
    </w:p>
    <w:p w14:paraId="2AF94447" w14:textId="77777777" w:rsidR="004E012D" w:rsidRPr="00FE4437" w:rsidRDefault="004E012D" w:rsidP="004E012D">
      <w:pPr>
        <w:numPr>
          <w:ilvl w:val="0"/>
          <w:numId w:val="49"/>
        </w:numPr>
        <w:spacing w:before="100" w:beforeAutospacing="1" w:after="100" w:afterAutospacing="1" w:line="288" w:lineRule="auto"/>
        <w:contextualSpacing/>
        <w:jc w:val="both"/>
        <w:rPr>
          <w:rFonts w:ascii="Arial" w:hAnsi="Arial" w:cs="Arial"/>
          <w:sz w:val="18"/>
          <w:szCs w:val="19"/>
        </w:rPr>
      </w:pPr>
      <w:r w:rsidRPr="0032468B">
        <w:rPr>
          <w:rFonts w:ascii="Arial" w:hAnsi="Arial" w:cs="Arial"/>
          <w:sz w:val="18"/>
          <w:szCs w:val="19"/>
        </w:rPr>
        <w:t>Ensure that all</w:t>
      </w:r>
      <w:r>
        <w:rPr>
          <w:rFonts w:ascii="Arial" w:hAnsi="Arial" w:cs="Arial"/>
          <w:sz w:val="18"/>
          <w:szCs w:val="19"/>
        </w:rPr>
        <w:t xml:space="preserve"> punch list items are resolved, </w:t>
      </w:r>
      <w:r w:rsidRPr="0032468B">
        <w:rPr>
          <w:rFonts w:ascii="Arial" w:hAnsi="Arial" w:cs="Arial"/>
          <w:sz w:val="18"/>
          <w:szCs w:val="19"/>
        </w:rPr>
        <w:t>client handover is satisfactorily concluded and that there is no prolongation of project.</w:t>
      </w:r>
    </w:p>
    <w:p w14:paraId="37BD29D7" w14:textId="77777777" w:rsidR="004E012D" w:rsidRPr="00A52EB0" w:rsidRDefault="004E012D" w:rsidP="004E012D">
      <w:pPr>
        <w:spacing w:before="100" w:beforeAutospacing="1" w:after="100" w:afterAutospacing="1" w:line="288" w:lineRule="auto"/>
        <w:contextualSpacing/>
        <w:jc w:val="both"/>
        <w:rPr>
          <w:rFonts w:ascii="Arial" w:hAnsi="Arial" w:cs="Arial"/>
          <w:b/>
          <w:sz w:val="12"/>
          <w:szCs w:val="12"/>
        </w:rPr>
      </w:pPr>
    </w:p>
    <w:p w14:paraId="6EFAF2F9" w14:textId="77777777" w:rsidR="004E012D" w:rsidRDefault="004E012D" w:rsidP="004E012D">
      <w:pPr>
        <w:numPr>
          <w:ilvl w:val="0"/>
          <w:numId w:val="49"/>
        </w:numPr>
        <w:spacing w:before="100" w:beforeAutospacing="1" w:after="100" w:afterAutospacing="1" w:line="288" w:lineRule="auto"/>
        <w:contextualSpacing/>
        <w:jc w:val="both"/>
        <w:rPr>
          <w:rFonts w:ascii="Arial" w:hAnsi="Arial" w:cs="Arial"/>
          <w:sz w:val="18"/>
          <w:szCs w:val="18"/>
        </w:rPr>
      </w:pPr>
      <w:proofErr w:type="gramStart"/>
      <w:r w:rsidRPr="00E94F22">
        <w:rPr>
          <w:rFonts w:ascii="Arial" w:hAnsi="Arial" w:cs="Arial"/>
          <w:sz w:val="18"/>
          <w:szCs w:val="18"/>
        </w:rPr>
        <w:t>Participating</w:t>
      </w:r>
      <w:proofErr w:type="gramEnd"/>
      <w:r w:rsidRPr="00E94F22">
        <w:rPr>
          <w:rFonts w:ascii="Arial" w:hAnsi="Arial" w:cs="Arial"/>
          <w:sz w:val="18"/>
          <w:szCs w:val="18"/>
        </w:rPr>
        <w:t xml:space="preserve"> weekly construction meetings with contractors.</w:t>
      </w:r>
    </w:p>
    <w:p w14:paraId="145AAD79" w14:textId="77777777" w:rsidR="004E012D" w:rsidRDefault="004E012D" w:rsidP="004E012D">
      <w:pPr>
        <w:pStyle w:val="NormalWeb"/>
        <w:ind w:left="360"/>
        <w:contextualSpacing/>
        <w:rPr>
          <w:rFonts w:ascii="Arial" w:hAnsi="Arial" w:cs="Arial"/>
          <w:b/>
          <w:sz w:val="22"/>
          <w:szCs w:val="18"/>
          <w:u w:val="single"/>
        </w:rPr>
      </w:pPr>
    </w:p>
    <w:p w14:paraId="5FE2933D" w14:textId="77777777" w:rsidR="004E012D" w:rsidRPr="00BC55C4" w:rsidRDefault="004E012D" w:rsidP="004E012D">
      <w:pPr>
        <w:pStyle w:val="NormalWeb"/>
        <w:ind w:left="360"/>
        <w:contextualSpacing/>
        <w:rPr>
          <w:rFonts w:ascii="Arial" w:hAnsi="Arial" w:cs="Arial"/>
          <w:b/>
          <w:sz w:val="22"/>
          <w:szCs w:val="18"/>
          <w:u w:val="single"/>
        </w:rPr>
      </w:pPr>
      <w:r>
        <w:rPr>
          <w:rFonts w:ascii="Arial" w:hAnsi="Arial" w:cs="Arial"/>
          <w:b/>
          <w:sz w:val="22"/>
          <w:szCs w:val="18"/>
          <w:u w:val="single"/>
        </w:rPr>
        <w:t>QA/QC/NDT:</w:t>
      </w:r>
    </w:p>
    <w:p w14:paraId="12376F7E" w14:textId="77777777" w:rsidR="004E012D" w:rsidRPr="008C1F4C" w:rsidRDefault="004E012D" w:rsidP="004E012D">
      <w:pPr>
        <w:numPr>
          <w:ilvl w:val="0"/>
          <w:numId w:val="49"/>
        </w:numPr>
        <w:spacing w:before="100" w:beforeAutospacing="1" w:after="100" w:afterAutospacing="1"/>
        <w:contextualSpacing/>
        <w:jc w:val="both"/>
        <w:rPr>
          <w:rFonts w:ascii="Arial" w:hAnsi="Arial" w:cs="Arial"/>
          <w:sz w:val="18"/>
          <w:szCs w:val="18"/>
        </w:rPr>
      </w:pPr>
      <w:r w:rsidRPr="008C1F4C">
        <w:rPr>
          <w:rFonts w:ascii="Arial" w:hAnsi="Arial" w:cs="Arial"/>
          <w:sz w:val="18"/>
          <w:szCs w:val="18"/>
        </w:rPr>
        <w:t>Follow-up the pending PQRs and WPS with QA/QC department.</w:t>
      </w:r>
    </w:p>
    <w:p w14:paraId="73BCF090" w14:textId="77777777" w:rsidR="004E012D" w:rsidRPr="008C1F4C" w:rsidRDefault="004E012D" w:rsidP="004E012D">
      <w:pPr>
        <w:spacing w:before="100" w:beforeAutospacing="1" w:after="100" w:afterAutospacing="1"/>
        <w:ind w:left="360"/>
        <w:contextualSpacing/>
        <w:jc w:val="both"/>
        <w:rPr>
          <w:rFonts w:ascii="Arial" w:hAnsi="Arial" w:cs="Arial"/>
          <w:sz w:val="18"/>
          <w:szCs w:val="18"/>
        </w:rPr>
      </w:pPr>
    </w:p>
    <w:p w14:paraId="3265C291" w14:textId="77777777" w:rsidR="004E012D" w:rsidRPr="008C1F4C" w:rsidRDefault="004E012D" w:rsidP="004E012D">
      <w:pPr>
        <w:numPr>
          <w:ilvl w:val="0"/>
          <w:numId w:val="49"/>
        </w:numPr>
        <w:contextualSpacing/>
        <w:jc w:val="both"/>
        <w:rPr>
          <w:rFonts w:ascii="Arial" w:hAnsi="Arial" w:cs="Arial"/>
          <w:sz w:val="18"/>
          <w:szCs w:val="20"/>
        </w:rPr>
      </w:pPr>
      <w:r w:rsidRPr="008C1F4C">
        <w:rPr>
          <w:rFonts w:ascii="Arial" w:hAnsi="Arial" w:cs="Arial"/>
          <w:sz w:val="18"/>
          <w:szCs w:val="18"/>
        </w:rPr>
        <w:t>Liaises with Supervisors, Foreman, Quality Control and Specialist of other disciplines to ensure the optimum interface of the various operational activities.</w:t>
      </w:r>
    </w:p>
    <w:p w14:paraId="04E61111" w14:textId="77777777" w:rsidR="004E012D" w:rsidRPr="008C1F4C" w:rsidRDefault="004E012D" w:rsidP="004E012D">
      <w:pPr>
        <w:pStyle w:val="ListParagraph"/>
        <w:rPr>
          <w:rFonts w:ascii="Arial" w:hAnsi="Arial" w:cs="Arial"/>
          <w:sz w:val="12"/>
          <w:szCs w:val="12"/>
        </w:rPr>
      </w:pPr>
    </w:p>
    <w:p w14:paraId="09296B3B" w14:textId="77777777" w:rsidR="004E012D" w:rsidRPr="008C1F4C" w:rsidRDefault="004E012D" w:rsidP="004E012D">
      <w:pPr>
        <w:numPr>
          <w:ilvl w:val="0"/>
          <w:numId w:val="49"/>
        </w:numPr>
        <w:contextualSpacing/>
        <w:jc w:val="both"/>
        <w:rPr>
          <w:rFonts w:ascii="Arial" w:hAnsi="Arial" w:cs="Arial"/>
          <w:sz w:val="18"/>
          <w:szCs w:val="20"/>
        </w:rPr>
      </w:pPr>
      <w:r w:rsidRPr="008C1F4C">
        <w:rPr>
          <w:rFonts w:ascii="Arial" w:hAnsi="Arial" w:cs="Arial"/>
          <w:sz w:val="18"/>
          <w:szCs w:val="20"/>
        </w:rPr>
        <w:t xml:space="preserve"> Follow-up with QA/QC Inspectors for fit-up inspection before offering to welding.</w:t>
      </w:r>
    </w:p>
    <w:p w14:paraId="150376CD" w14:textId="77777777" w:rsidR="004E012D" w:rsidRPr="008C1F4C" w:rsidRDefault="004E012D" w:rsidP="004E012D">
      <w:pPr>
        <w:pStyle w:val="ListParagraph"/>
        <w:rPr>
          <w:rFonts w:ascii="Arial" w:hAnsi="Arial" w:cs="Arial"/>
          <w:sz w:val="12"/>
          <w:szCs w:val="12"/>
        </w:rPr>
      </w:pPr>
    </w:p>
    <w:p w14:paraId="40F14B13" w14:textId="77777777" w:rsidR="004E012D" w:rsidRPr="008C1F4C" w:rsidRDefault="004E012D" w:rsidP="004E012D">
      <w:pPr>
        <w:numPr>
          <w:ilvl w:val="0"/>
          <w:numId w:val="49"/>
        </w:numPr>
        <w:contextualSpacing/>
        <w:jc w:val="both"/>
        <w:rPr>
          <w:rFonts w:ascii="Arial" w:hAnsi="Arial" w:cs="Arial"/>
          <w:sz w:val="18"/>
          <w:szCs w:val="20"/>
        </w:rPr>
      </w:pPr>
      <w:r w:rsidRPr="008C1F4C">
        <w:rPr>
          <w:rFonts w:ascii="Arial" w:hAnsi="Arial" w:cs="Arial"/>
          <w:sz w:val="18"/>
          <w:szCs w:val="20"/>
        </w:rPr>
        <w:t>Co-ordinate with NDT crew to perform Radiography and DPT on completed weld joints.</w:t>
      </w:r>
    </w:p>
    <w:p w14:paraId="03D9DF03" w14:textId="77777777" w:rsidR="004E012D" w:rsidRPr="008C1F4C" w:rsidRDefault="004E012D" w:rsidP="004E012D">
      <w:pPr>
        <w:pStyle w:val="ListParagraph"/>
        <w:rPr>
          <w:rFonts w:ascii="Arial" w:hAnsi="Arial" w:cs="Arial"/>
          <w:sz w:val="12"/>
          <w:szCs w:val="12"/>
        </w:rPr>
      </w:pPr>
    </w:p>
    <w:p w14:paraId="584D3807" w14:textId="77777777" w:rsidR="004E012D" w:rsidRPr="008C1F4C" w:rsidRDefault="004E012D" w:rsidP="004E012D">
      <w:pPr>
        <w:numPr>
          <w:ilvl w:val="0"/>
          <w:numId w:val="49"/>
        </w:numPr>
        <w:contextualSpacing/>
        <w:jc w:val="both"/>
        <w:rPr>
          <w:rFonts w:ascii="Arial" w:hAnsi="Arial" w:cs="Arial"/>
          <w:sz w:val="18"/>
          <w:szCs w:val="20"/>
        </w:rPr>
      </w:pPr>
      <w:r w:rsidRPr="008C1F4C">
        <w:rPr>
          <w:rFonts w:ascii="Arial" w:hAnsi="Arial" w:cs="Arial"/>
          <w:sz w:val="18"/>
          <w:szCs w:val="20"/>
        </w:rPr>
        <w:t>Co-ordinate and checks with the HT Technicians to maintain the proper PWHT on completed weld joints.</w:t>
      </w:r>
    </w:p>
    <w:p w14:paraId="256B3864" w14:textId="77777777" w:rsidR="004E012D" w:rsidRPr="00BC55C4" w:rsidRDefault="004E012D" w:rsidP="004E012D">
      <w:pPr>
        <w:pStyle w:val="NormalWeb"/>
        <w:ind w:firstLine="288"/>
        <w:contextualSpacing/>
        <w:rPr>
          <w:rFonts w:ascii="Arial" w:hAnsi="Arial" w:cs="Arial"/>
          <w:b/>
          <w:sz w:val="22"/>
          <w:szCs w:val="18"/>
          <w:u w:val="single"/>
        </w:rPr>
      </w:pPr>
      <w:r w:rsidRPr="00BC55C4">
        <w:rPr>
          <w:rFonts w:ascii="Arial" w:hAnsi="Arial" w:cs="Arial"/>
          <w:b/>
          <w:sz w:val="22"/>
          <w:szCs w:val="18"/>
          <w:u w:val="single"/>
        </w:rPr>
        <w:t>C</w:t>
      </w:r>
      <w:r>
        <w:rPr>
          <w:rFonts w:ascii="Arial" w:hAnsi="Arial" w:cs="Arial"/>
          <w:b/>
          <w:sz w:val="22"/>
          <w:szCs w:val="18"/>
          <w:u w:val="single"/>
        </w:rPr>
        <w:t>ommissioning:</w:t>
      </w:r>
    </w:p>
    <w:p w14:paraId="1D5F119F" w14:textId="77777777" w:rsidR="004E012D" w:rsidRDefault="004E012D" w:rsidP="004E012D">
      <w:pPr>
        <w:numPr>
          <w:ilvl w:val="0"/>
          <w:numId w:val="49"/>
        </w:numPr>
        <w:spacing w:before="100" w:beforeAutospacing="1" w:after="100" w:afterAutospacing="1" w:line="288" w:lineRule="auto"/>
        <w:contextualSpacing/>
        <w:jc w:val="both"/>
        <w:rPr>
          <w:rFonts w:ascii="Arial" w:hAnsi="Arial" w:cs="Arial"/>
          <w:sz w:val="18"/>
          <w:szCs w:val="18"/>
        </w:rPr>
      </w:pPr>
      <w:r w:rsidRPr="00090A2E">
        <w:rPr>
          <w:rFonts w:ascii="Arial" w:hAnsi="Arial" w:cs="Arial"/>
          <w:sz w:val="18"/>
          <w:szCs w:val="18"/>
        </w:rPr>
        <w:t>To ensure that all piping safety pre-requisites are put in place before performing any commissioning tests and to ensure that the quality of the piping work performed on site by the contractor and subcontractors is in compliance with contract requirements and project procedures.</w:t>
      </w:r>
    </w:p>
    <w:p w14:paraId="6333CA90" w14:textId="77777777" w:rsidR="004E012D" w:rsidRPr="008D423B" w:rsidRDefault="004E012D" w:rsidP="004E012D">
      <w:pPr>
        <w:spacing w:before="100" w:beforeAutospacing="1" w:after="100" w:afterAutospacing="1" w:line="288" w:lineRule="auto"/>
        <w:ind w:left="360"/>
        <w:contextualSpacing/>
        <w:jc w:val="both"/>
        <w:rPr>
          <w:rFonts w:ascii="Arial" w:hAnsi="Arial" w:cs="Arial"/>
          <w:sz w:val="10"/>
          <w:szCs w:val="10"/>
        </w:rPr>
      </w:pPr>
    </w:p>
    <w:p w14:paraId="54EEF34B" w14:textId="77777777" w:rsidR="004E012D" w:rsidRPr="00E32CB3" w:rsidRDefault="004E012D" w:rsidP="004E012D">
      <w:pPr>
        <w:numPr>
          <w:ilvl w:val="0"/>
          <w:numId w:val="49"/>
        </w:numPr>
        <w:spacing w:before="100" w:beforeAutospacing="1" w:after="100" w:afterAutospacing="1" w:line="288" w:lineRule="auto"/>
        <w:contextualSpacing/>
        <w:jc w:val="both"/>
        <w:rPr>
          <w:rFonts w:ascii="Arial" w:hAnsi="Arial" w:cs="Arial"/>
          <w:sz w:val="18"/>
          <w:szCs w:val="19"/>
        </w:rPr>
      </w:pPr>
      <w:r w:rsidRPr="0032468B">
        <w:rPr>
          <w:rFonts w:ascii="Arial" w:hAnsi="Arial" w:cs="Arial"/>
          <w:sz w:val="18"/>
          <w:szCs w:val="20"/>
        </w:rPr>
        <w:t>Responsible for carrying out Mechanical Clearance, Conducting Hydro tests, fulfilling commissioning and Pre-Commissioning requirements for the project.</w:t>
      </w:r>
    </w:p>
    <w:p w14:paraId="6DF85D2F" w14:textId="77777777" w:rsidR="004E012D" w:rsidRPr="008D423B" w:rsidRDefault="004E012D" w:rsidP="004E012D">
      <w:pPr>
        <w:spacing w:before="100" w:beforeAutospacing="1" w:after="100" w:afterAutospacing="1" w:line="288" w:lineRule="auto"/>
        <w:ind w:left="360"/>
        <w:contextualSpacing/>
        <w:jc w:val="both"/>
        <w:rPr>
          <w:rFonts w:ascii="Arial" w:hAnsi="Arial" w:cs="Arial"/>
          <w:sz w:val="10"/>
          <w:szCs w:val="10"/>
        </w:rPr>
      </w:pPr>
      <w:r w:rsidRPr="00584B16">
        <w:rPr>
          <w:rFonts w:ascii="Arial" w:hAnsi="Arial" w:cs="Arial"/>
          <w:sz w:val="18"/>
          <w:szCs w:val="18"/>
        </w:rPr>
        <w:t xml:space="preserve"> </w:t>
      </w:r>
    </w:p>
    <w:p w14:paraId="6C1BC537" w14:textId="77777777" w:rsidR="004E012D" w:rsidRDefault="004E012D" w:rsidP="004E012D">
      <w:pPr>
        <w:numPr>
          <w:ilvl w:val="0"/>
          <w:numId w:val="49"/>
        </w:numPr>
        <w:spacing w:before="100" w:beforeAutospacing="1" w:after="100" w:afterAutospacing="1" w:line="288" w:lineRule="auto"/>
        <w:contextualSpacing/>
        <w:jc w:val="both"/>
        <w:rPr>
          <w:rFonts w:ascii="Arial" w:hAnsi="Arial" w:cs="Arial"/>
          <w:sz w:val="18"/>
          <w:szCs w:val="18"/>
        </w:rPr>
      </w:pPr>
      <w:r w:rsidRPr="00584B16">
        <w:rPr>
          <w:rFonts w:ascii="Arial" w:hAnsi="Arial" w:cs="Arial"/>
          <w:sz w:val="18"/>
          <w:szCs w:val="18"/>
        </w:rPr>
        <w:t>To liaise with Construction team and witness all piping pre-commissioning activities.</w:t>
      </w:r>
    </w:p>
    <w:p w14:paraId="0069B39D" w14:textId="77777777" w:rsidR="004E012D" w:rsidRPr="008D423B" w:rsidRDefault="004E012D" w:rsidP="004E012D">
      <w:pPr>
        <w:spacing w:before="100" w:beforeAutospacing="1" w:after="100" w:afterAutospacing="1" w:line="288" w:lineRule="auto"/>
        <w:contextualSpacing/>
        <w:jc w:val="both"/>
        <w:rPr>
          <w:rFonts w:ascii="Arial" w:hAnsi="Arial" w:cs="Arial"/>
          <w:sz w:val="10"/>
          <w:szCs w:val="10"/>
        </w:rPr>
      </w:pPr>
    </w:p>
    <w:p w14:paraId="721C3F69" w14:textId="77777777" w:rsidR="004E012D" w:rsidRDefault="004E012D" w:rsidP="004E012D">
      <w:pPr>
        <w:numPr>
          <w:ilvl w:val="0"/>
          <w:numId w:val="49"/>
        </w:numPr>
        <w:spacing w:before="100" w:beforeAutospacing="1" w:after="100" w:afterAutospacing="1" w:line="288" w:lineRule="auto"/>
        <w:contextualSpacing/>
        <w:jc w:val="both"/>
        <w:rPr>
          <w:rFonts w:ascii="Arial" w:hAnsi="Arial" w:cs="Arial"/>
          <w:sz w:val="18"/>
          <w:szCs w:val="18"/>
        </w:rPr>
      </w:pPr>
      <w:r w:rsidRPr="00584B16">
        <w:rPr>
          <w:rFonts w:ascii="Arial" w:hAnsi="Arial" w:cs="Arial"/>
          <w:sz w:val="18"/>
          <w:szCs w:val="18"/>
        </w:rPr>
        <w:t>To check the progress of work performed by the contractor and to ensure that all risks are well anticipated / reduced as much as possible during commissioning activities.</w:t>
      </w:r>
    </w:p>
    <w:p w14:paraId="40B993E2" w14:textId="77777777" w:rsidR="004E012D" w:rsidRPr="008D423B" w:rsidRDefault="004E012D" w:rsidP="004E012D">
      <w:pPr>
        <w:spacing w:before="100" w:beforeAutospacing="1" w:after="100" w:afterAutospacing="1" w:line="288" w:lineRule="auto"/>
        <w:contextualSpacing/>
        <w:jc w:val="both"/>
        <w:rPr>
          <w:rFonts w:ascii="Arial" w:hAnsi="Arial" w:cs="Arial"/>
          <w:sz w:val="10"/>
          <w:szCs w:val="10"/>
        </w:rPr>
      </w:pPr>
    </w:p>
    <w:p w14:paraId="2A6B2D2E" w14:textId="77777777" w:rsidR="004E012D" w:rsidRDefault="004E012D" w:rsidP="004E012D">
      <w:pPr>
        <w:numPr>
          <w:ilvl w:val="0"/>
          <w:numId w:val="49"/>
        </w:numPr>
        <w:spacing w:before="100" w:beforeAutospacing="1" w:after="100" w:afterAutospacing="1" w:line="288" w:lineRule="auto"/>
        <w:contextualSpacing/>
        <w:jc w:val="both"/>
        <w:rPr>
          <w:rFonts w:ascii="Arial" w:hAnsi="Arial" w:cs="Arial"/>
          <w:sz w:val="18"/>
          <w:szCs w:val="18"/>
        </w:rPr>
      </w:pPr>
      <w:r w:rsidRPr="001A3B6F">
        <w:rPr>
          <w:rFonts w:ascii="Arial" w:hAnsi="Arial" w:cs="Arial"/>
          <w:sz w:val="18"/>
          <w:szCs w:val="18"/>
        </w:rPr>
        <w:t>To review all piping pre-commissioning &amp; commissioning procedures prepared by contractor and make relevant comments in preparation of such documents.</w:t>
      </w:r>
    </w:p>
    <w:p w14:paraId="6CB0FCA6" w14:textId="77777777" w:rsidR="004E012D" w:rsidRPr="008D423B" w:rsidRDefault="004E012D" w:rsidP="004E012D">
      <w:pPr>
        <w:spacing w:before="100" w:beforeAutospacing="1" w:after="100" w:afterAutospacing="1" w:line="288" w:lineRule="auto"/>
        <w:contextualSpacing/>
        <w:jc w:val="both"/>
        <w:rPr>
          <w:rFonts w:ascii="Arial" w:hAnsi="Arial" w:cs="Arial"/>
          <w:sz w:val="10"/>
          <w:szCs w:val="10"/>
        </w:rPr>
      </w:pPr>
    </w:p>
    <w:p w14:paraId="5CD95C52" w14:textId="77777777" w:rsidR="004E012D" w:rsidRDefault="004E012D" w:rsidP="004E012D">
      <w:pPr>
        <w:numPr>
          <w:ilvl w:val="0"/>
          <w:numId w:val="49"/>
        </w:numPr>
        <w:spacing w:before="100" w:beforeAutospacing="1" w:after="100" w:afterAutospacing="1" w:line="288" w:lineRule="auto"/>
        <w:contextualSpacing/>
        <w:jc w:val="both"/>
        <w:rPr>
          <w:rFonts w:ascii="Arial" w:hAnsi="Arial" w:cs="Arial"/>
          <w:sz w:val="18"/>
          <w:szCs w:val="18"/>
        </w:rPr>
      </w:pPr>
      <w:r w:rsidRPr="00B153C1">
        <w:rPr>
          <w:rFonts w:ascii="Arial" w:hAnsi="Arial" w:cs="Arial"/>
          <w:sz w:val="18"/>
          <w:szCs w:val="18"/>
        </w:rPr>
        <w:t>To assess any requests by the contractor to deviate from quality control procedures or technical requirements and make appropriate recommendation to the piping Commissioning Leader.</w:t>
      </w:r>
    </w:p>
    <w:p w14:paraId="19B7A4E9" w14:textId="77777777" w:rsidR="004E012D" w:rsidRPr="008D423B" w:rsidRDefault="004E012D" w:rsidP="004E012D">
      <w:pPr>
        <w:spacing w:before="100" w:beforeAutospacing="1" w:after="100" w:afterAutospacing="1" w:line="288" w:lineRule="auto"/>
        <w:contextualSpacing/>
        <w:jc w:val="both"/>
        <w:rPr>
          <w:rFonts w:ascii="Arial" w:hAnsi="Arial" w:cs="Arial"/>
          <w:sz w:val="10"/>
          <w:szCs w:val="10"/>
        </w:rPr>
      </w:pPr>
    </w:p>
    <w:p w14:paraId="353E406F" w14:textId="77777777" w:rsidR="004E012D" w:rsidRDefault="004E012D" w:rsidP="004E012D">
      <w:pPr>
        <w:numPr>
          <w:ilvl w:val="0"/>
          <w:numId w:val="49"/>
        </w:numPr>
        <w:spacing w:before="100" w:beforeAutospacing="1" w:after="100" w:afterAutospacing="1" w:line="288" w:lineRule="auto"/>
        <w:contextualSpacing/>
        <w:jc w:val="both"/>
        <w:rPr>
          <w:rFonts w:ascii="Arial" w:hAnsi="Arial" w:cs="Arial"/>
          <w:sz w:val="18"/>
          <w:szCs w:val="18"/>
        </w:rPr>
      </w:pPr>
      <w:r w:rsidRPr="00B153C1">
        <w:rPr>
          <w:rFonts w:ascii="Arial" w:hAnsi="Arial" w:cs="Arial"/>
          <w:sz w:val="18"/>
          <w:szCs w:val="18"/>
        </w:rPr>
        <w:t xml:space="preserve">To participate in technical reviews, to compile piping commissioning </w:t>
      </w:r>
      <w:proofErr w:type="spellStart"/>
      <w:r w:rsidRPr="00B153C1">
        <w:rPr>
          <w:rFonts w:ascii="Arial" w:hAnsi="Arial" w:cs="Arial"/>
          <w:sz w:val="18"/>
          <w:szCs w:val="18"/>
        </w:rPr>
        <w:t>mark up</w:t>
      </w:r>
      <w:proofErr w:type="spellEnd"/>
      <w:r w:rsidRPr="00B153C1">
        <w:rPr>
          <w:rFonts w:ascii="Arial" w:hAnsi="Arial" w:cs="Arial"/>
          <w:sz w:val="18"/>
          <w:szCs w:val="18"/>
        </w:rPr>
        <w:t xml:space="preserve"> drawings</w:t>
      </w:r>
      <w:r>
        <w:rPr>
          <w:rFonts w:ascii="Arial" w:hAnsi="Arial" w:cs="Arial"/>
          <w:sz w:val="18"/>
          <w:szCs w:val="18"/>
        </w:rPr>
        <w:t>.</w:t>
      </w:r>
    </w:p>
    <w:p w14:paraId="303AA83C" w14:textId="77777777" w:rsidR="004E012D" w:rsidRPr="008D423B" w:rsidRDefault="004E012D" w:rsidP="004E012D">
      <w:pPr>
        <w:spacing w:before="100" w:beforeAutospacing="1" w:after="100" w:afterAutospacing="1" w:line="288" w:lineRule="auto"/>
        <w:contextualSpacing/>
        <w:jc w:val="both"/>
        <w:rPr>
          <w:rFonts w:ascii="Arial" w:hAnsi="Arial" w:cs="Arial"/>
          <w:sz w:val="10"/>
          <w:szCs w:val="10"/>
        </w:rPr>
      </w:pPr>
    </w:p>
    <w:p w14:paraId="5554CB54" w14:textId="77777777" w:rsidR="004E012D" w:rsidRDefault="004E012D" w:rsidP="004E012D">
      <w:pPr>
        <w:numPr>
          <w:ilvl w:val="0"/>
          <w:numId w:val="49"/>
        </w:numPr>
        <w:spacing w:before="100" w:beforeAutospacing="1" w:after="100" w:afterAutospacing="1" w:line="288" w:lineRule="auto"/>
        <w:contextualSpacing/>
        <w:jc w:val="both"/>
        <w:rPr>
          <w:rFonts w:ascii="Arial" w:hAnsi="Arial" w:cs="Arial"/>
          <w:sz w:val="18"/>
          <w:szCs w:val="18"/>
        </w:rPr>
      </w:pPr>
      <w:r w:rsidRPr="00B153C1">
        <w:rPr>
          <w:rFonts w:ascii="Arial" w:hAnsi="Arial" w:cs="Arial"/>
          <w:sz w:val="18"/>
          <w:szCs w:val="18"/>
        </w:rPr>
        <w:t>To participate in weekly and ad-hoc meetings with the contractor and to sign all piping functional test report forms, when the activity has been completed.</w:t>
      </w:r>
    </w:p>
    <w:p w14:paraId="310944EF" w14:textId="77777777" w:rsidR="004E012D" w:rsidRPr="008D423B" w:rsidRDefault="004E012D" w:rsidP="004E012D">
      <w:pPr>
        <w:spacing w:before="100" w:beforeAutospacing="1" w:after="100" w:afterAutospacing="1" w:line="288" w:lineRule="auto"/>
        <w:contextualSpacing/>
        <w:jc w:val="both"/>
        <w:rPr>
          <w:rFonts w:ascii="Arial" w:hAnsi="Arial" w:cs="Arial"/>
          <w:sz w:val="10"/>
          <w:szCs w:val="10"/>
        </w:rPr>
      </w:pPr>
    </w:p>
    <w:p w14:paraId="4BA6627C" w14:textId="77777777" w:rsidR="004E012D" w:rsidRPr="00B153C1" w:rsidRDefault="004E012D" w:rsidP="004E012D">
      <w:pPr>
        <w:numPr>
          <w:ilvl w:val="0"/>
          <w:numId w:val="49"/>
        </w:numPr>
        <w:spacing w:before="100" w:beforeAutospacing="1" w:after="100" w:afterAutospacing="1" w:line="288" w:lineRule="auto"/>
        <w:contextualSpacing/>
        <w:jc w:val="both"/>
        <w:rPr>
          <w:rFonts w:ascii="Arial" w:hAnsi="Arial" w:cs="Arial"/>
          <w:sz w:val="18"/>
          <w:szCs w:val="18"/>
        </w:rPr>
      </w:pPr>
      <w:r w:rsidRPr="00B153C1">
        <w:rPr>
          <w:rFonts w:ascii="Arial" w:hAnsi="Arial" w:cs="Arial"/>
          <w:sz w:val="18"/>
          <w:szCs w:val="18"/>
        </w:rPr>
        <w:t xml:space="preserve">Supervise all piping conformity checks, functional tests and operational tests assigned to him by the Piping </w:t>
      </w:r>
      <w:r>
        <w:rPr>
          <w:rFonts w:ascii="Arial" w:hAnsi="Arial" w:cs="Arial"/>
          <w:sz w:val="18"/>
          <w:szCs w:val="18"/>
        </w:rPr>
        <w:t>supervisor/foreman</w:t>
      </w:r>
      <w:r w:rsidRPr="00B153C1">
        <w:rPr>
          <w:rFonts w:ascii="Arial" w:hAnsi="Arial" w:cs="Arial"/>
          <w:sz w:val="18"/>
          <w:szCs w:val="18"/>
        </w:rPr>
        <w:t xml:space="preserve">, and to fill all piping commissioning test </w:t>
      </w:r>
      <w:r>
        <w:rPr>
          <w:rFonts w:ascii="Arial" w:hAnsi="Arial" w:cs="Arial"/>
          <w:sz w:val="18"/>
          <w:szCs w:val="18"/>
        </w:rPr>
        <w:t xml:space="preserve">report forms </w:t>
      </w:r>
      <w:r w:rsidRPr="00B153C1">
        <w:rPr>
          <w:rFonts w:ascii="Arial" w:hAnsi="Arial" w:cs="Arial"/>
          <w:sz w:val="18"/>
          <w:szCs w:val="18"/>
        </w:rPr>
        <w:t>as activities are carried out by the contractor.</w:t>
      </w:r>
    </w:p>
    <w:p w14:paraId="491D0AD5" w14:textId="77777777" w:rsidR="004E012D" w:rsidRPr="008D423B" w:rsidRDefault="004E012D" w:rsidP="004E012D">
      <w:pPr>
        <w:spacing w:before="100" w:beforeAutospacing="1" w:after="100" w:afterAutospacing="1" w:line="288" w:lineRule="auto"/>
        <w:contextualSpacing/>
        <w:jc w:val="both"/>
        <w:rPr>
          <w:rFonts w:ascii="Arial" w:hAnsi="Arial" w:cs="Arial"/>
          <w:sz w:val="10"/>
          <w:szCs w:val="10"/>
        </w:rPr>
      </w:pPr>
    </w:p>
    <w:p w14:paraId="7A357AC5" w14:textId="77777777" w:rsidR="004E012D" w:rsidRPr="00BC55C4" w:rsidRDefault="004E012D" w:rsidP="004E012D">
      <w:pPr>
        <w:ind w:left="72" w:firstLine="288"/>
        <w:contextualSpacing/>
        <w:jc w:val="both"/>
        <w:rPr>
          <w:rFonts w:ascii="Arial" w:hAnsi="Arial" w:cs="Arial"/>
          <w:sz w:val="22"/>
          <w:szCs w:val="20"/>
        </w:rPr>
      </w:pPr>
      <w:r w:rsidRPr="00BC55C4">
        <w:rPr>
          <w:rFonts w:ascii="Arial" w:hAnsi="Arial" w:cs="Arial"/>
          <w:b/>
          <w:sz w:val="22"/>
          <w:szCs w:val="20"/>
        </w:rPr>
        <w:t>Permit To Work:</w:t>
      </w:r>
      <w:r w:rsidRPr="00BC55C4">
        <w:rPr>
          <w:rFonts w:ascii="Arial" w:hAnsi="Arial" w:cs="Arial"/>
          <w:sz w:val="22"/>
          <w:szCs w:val="20"/>
        </w:rPr>
        <w:t xml:space="preserve"> </w:t>
      </w:r>
    </w:p>
    <w:p w14:paraId="70B3DF42" w14:textId="77777777" w:rsidR="004E012D" w:rsidRDefault="004E012D" w:rsidP="004E012D">
      <w:pPr>
        <w:contextualSpacing/>
        <w:jc w:val="both"/>
        <w:rPr>
          <w:rFonts w:ascii="Arial" w:hAnsi="Arial" w:cs="Arial"/>
          <w:sz w:val="10"/>
          <w:szCs w:val="10"/>
        </w:rPr>
      </w:pPr>
    </w:p>
    <w:p w14:paraId="3F88E562" w14:textId="77777777" w:rsidR="004E012D" w:rsidRDefault="004E012D" w:rsidP="004E012D">
      <w:pPr>
        <w:numPr>
          <w:ilvl w:val="0"/>
          <w:numId w:val="49"/>
        </w:numPr>
        <w:contextualSpacing/>
        <w:jc w:val="both"/>
        <w:rPr>
          <w:rFonts w:ascii="Arial" w:hAnsi="Arial" w:cs="Arial"/>
          <w:sz w:val="18"/>
          <w:szCs w:val="20"/>
        </w:rPr>
      </w:pPr>
      <w:r>
        <w:rPr>
          <w:rFonts w:ascii="Arial" w:hAnsi="Arial" w:cs="Arial"/>
          <w:sz w:val="18"/>
          <w:szCs w:val="20"/>
        </w:rPr>
        <w:t>Preparation of Work Permits as required for each activity as per the Permit to Work system.</w:t>
      </w:r>
    </w:p>
    <w:p w14:paraId="01D4A491" w14:textId="77777777" w:rsidR="004E012D" w:rsidRPr="00A52EB0" w:rsidRDefault="004E012D" w:rsidP="004E012D">
      <w:pPr>
        <w:ind w:left="360"/>
        <w:contextualSpacing/>
        <w:jc w:val="both"/>
        <w:rPr>
          <w:rFonts w:ascii="Arial" w:hAnsi="Arial" w:cs="Arial"/>
          <w:sz w:val="12"/>
          <w:szCs w:val="12"/>
        </w:rPr>
      </w:pPr>
    </w:p>
    <w:p w14:paraId="55B9F87C" w14:textId="77777777" w:rsidR="004E012D" w:rsidRDefault="004E012D" w:rsidP="004E012D">
      <w:pPr>
        <w:numPr>
          <w:ilvl w:val="0"/>
          <w:numId w:val="49"/>
        </w:numPr>
        <w:contextualSpacing/>
        <w:jc w:val="both"/>
        <w:rPr>
          <w:rFonts w:ascii="Arial" w:hAnsi="Arial" w:cs="Arial"/>
          <w:sz w:val="18"/>
          <w:szCs w:val="20"/>
        </w:rPr>
      </w:pPr>
      <w:r>
        <w:rPr>
          <w:rFonts w:ascii="Arial" w:hAnsi="Arial" w:cs="Arial"/>
          <w:sz w:val="18"/>
          <w:szCs w:val="20"/>
        </w:rPr>
        <w:t>Prepare daily progress reports, released notices and other related paper works as required.</w:t>
      </w:r>
    </w:p>
    <w:p w14:paraId="5A7E9486" w14:textId="77777777" w:rsidR="004E012D" w:rsidRPr="004E012D" w:rsidRDefault="004E012D" w:rsidP="004E012D">
      <w:pPr>
        <w:ind w:left="2160"/>
        <w:contextualSpacing/>
        <w:jc w:val="both"/>
        <w:rPr>
          <w:rFonts w:ascii="Arial" w:hAnsi="Arial" w:cs="Arial"/>
          <w:sz w:val="12"/>
          <w:szCs w:val="12"/>
        </w:rPr>
      </w:pPr>
    </w:p>
    <w:p w14:paraId="4514C39A" w14:textId="77777777" w:rsidR="004E012D" w:rsidRPr="00BC55C4" w:rsidRDefault="004E012D" w:rsidP="004E012D">
      <w:pPr>
        <w:ind w:left="72" w:firstLine="288"/>
        <w:contextualSpacing/>
        <w:jc w:val="both"/>
        <w:rPr>
          <w:rFonts w:ascii="Arial" w:hAnsi="Arial" w:cs="Arial"/>
          <w:b/>
          <w:sz w:val="22"/>
          <w:szCs w:val="20"/>
        </w:rPr>
      </w:pPr>
      <w:r w:rsidRPr="00BC55C4">
        <w:rPr>
          <w:rFonts w:ascii="Arial" w:hAnsi="Arial" w:cs="Arial"/>
          <w:b/>
          <w:sz w:val="22"/>
          <w:szCs w:val="20"/>
        </w:rPr>
        <w:t>Safety:</w:t>
      </w:r>
    </w:p>
    <w:p w14:paraId="48A0CC80" w14:textId="77777777" w:rsidR="004E012D" w:rsidRDefault="004E012D" w:rsidP="004E012D">
      <w:pPr>
        <w:numPr>
          <w:ilvl w:val="0"/>
          <w:numId w:val="50"/>
        </w:numPr>
        <w:spacing w:before="100" w:beforeAutospacing="1" w:after="100" w:afterAutospacing="1"/>
        <w:contextualSpacing/>
        <w:jc w:val="both"/>
        <w:rPr>
          <w:rFonts w:ascii="Arial" w:hAnsi="Arial" w:cs="Arial"/>
          <w:sz w:val="18"/>
          <w:szCs w:val="18"/>
        </w:rPr>
      </w:pPr>
      <w:r>
        <w:rPr>
          <w:rFonts w:ascii="Arial" w:hAnsi="Arial" w:cs="Arial"/>
          <w:sz w:val="18"/>
          <w:szCs w:val="18"/>
        </w:rPr>
        <w:t>Demonstrate a personal commitment to Health, Safety and the Environment by following Comply with Health, Safety &amp; Environmental Regulations.</w:t>
      </w:r>
    </w:p>
    <w:p w14:paraId="5BD2375F" w14:textId="77777777" w:rsidR="004E012D" w:rsidRPr="00A52EB0" w:rsidRDefault="004E012D" w:rsidP="004E012D">
      <w:pPr>
        <w:spacing w:before="100" w:beforeAutospacing="1" w:after="100" w:afterAutospacing="1"/>
        <w:ind w:left="360"/>
        <w:contextualSpacing/>
        <w:jc w:val="both"/>
        <w:rPr>
          <w:rFonts w:ascii="Arial" w:hAnsi="Arial" w:cs="Arial"/>
          <w:sz w:val="12"/>
          <w:szCs w:val="12"/>
        </w:rPr>
      </w:pPr>
    </w:p>
    <w:p w14:paraId="2AA30E6E" w14:textId="77777777" w:rsidR="004E012D" w:rsidRDefault="004E012D" w:rsidP="004E012D">
      <w:pPr>
        <w:numPr>
          <w:ilvl w:val="0"/>
          <w:numId w:val="50"/>
        </w:numPr>
        <w:spacing w:before="100" w:beforeAutospacing="1" w:after="100" w:afterAutospacing="1"/>
        <w:contextualSpacing/>
        <w:jc w:val="both"/>
        <w:rPr>
          <w:rFonts w:ascii="Arial" w:hAnsi="Arial" w:cs="Arial"/>
          <w:sz w:val="18"/>
          <w:szCs w:val="18"/>
        </w:rPr>
      </w:pPr>
      <w:r>
        <w:rPr>
          <w:rFonts w:ascii="Arial" w:hAnsi="Arial" w:cs="Arial"/>
          <w:sz w:val="18"/>
          <w:szCs w:val="18"/>
        </w:rPr>
        <w:t>Comply with Corporate Health, Safety &amp; Environment Policy, and applying Company's Safety Management Systems.</w:t>
      </w:r>
    </w:p>
    <w:p w14:paraId="4C6D6069" w14:textId="77777777" w:rsidR="004E012D" w:rsidRPr="00A52EB0" w:rsidRDefault="004E012D" w:rsidP="004E012D">
      <w:pPr>
        <w:spacing w:before="100" w:beforeAutospacing="1" w:after="100" w:afterAutospacing="1"/>
        <w:contextualSpacing/>
        <w:jc w:val="both"/>
        <w:rPr>
          <w:rFonts w:ascii="Arial" w:hAnsi="Arial" w:cs="Arial"/>
          <w:sz w:val="12"/>
          <w:szCs w:val="12"/>
        </w:rPr>
      </w:pPr>
    </w:p>
    <w:p w14:paraId="1B187CCE" w14:textId="77777777" w:rsidR="004E012D" w:rsidRDefault="004E012D" w:rsidP="004E012D">
      <w:pPr>
        <w:numPr>
          <w:ilvl w:val="0"/>
          <w:numId w:val="50"/>
        </w:numPr>
        <w:spacing w:before="100" w:beforeAutospacing="1" w:after="100" w:afterAutospacing="1"/>
        <w:contextualSpacing/>
        <w:jc w:val="both"/>
        <w:rPr>
          <w:rFonts w:ascii="Arial" w:hAnsi="Arial" w:cs="Arial"/>
          <w:sz w:val="18"/>
          <w:szCs w:val="18"/>
        </w:rPr>
      </w:pPr>
      <w:r>
        <w:rPr>
          <w:rFonts w:ascii="Arial" w:hAnsi="Arial" w:cs="Arial"/>
          <w:sz w:val="18"/>
          <w:szCs w:val="18"/>
        </w:rPr>
        <w:t>Cooperating closely with the Safety team to ensure that HSE standards are maintained and that safety issues are monitored and addressed by the site supervision team.</w:t>
      </w:r>
    </w:p>
    <w:p w14:paraId="1578AA74" w14:textId="77777777" w:rsidR="004E012D" w:rsidRPr="00A52EB0" w:rsidRDefault="004E012D" w:rsidP="004E012D">
      <w:pPr>
        <w:spacing w:before="100" w:beforeAutospacing="1" w:after="100" w:afterAutospacing="1"/>
        <w:contextualSpacing/>
        <w:jc w:val="both"/>
        <w:rPr>
          <w:rFonts w:ascii="Arial" w:hAnsi="Arial" w:cs="Arial"/>
          <w:sz w:val="12"/>
          <w:szCs w:val="12"/>
        </w:rPr>
      </w:pPr>
    </w:p>
    <w:p w14:paraId="512FDFC8" w14:textId="77777777" w:rsidR="004E012D" w:rsidRDefault="004E012D" w:rsidP="004E012D">
      <w:pPr>
        <w:numPr>
          <w:ilvl w:val="0"/>
          <w:numId w:val="50"/>
        </w:numPr>
        <w:spacing w:before="100" w:beforeAutospacing="1" w:after="100" w:afterAutospacing="1"/>
        <w:contextualSpacing/>
        <w:jc w:val="both"/>
        <w:rPr>
          <w:rFonts w:ascii="Arial" w:hAnsi="Arial" w:cs="Arial"/>
          <w:sz w:val="18"/>
          <w:szCs w:val="18"/>
        </w:rPr>
      </w:pPr>
      <w:r>
        <w:rPr>
          <w:rFonts w:ascii="Arial" w:hAnsi="Arial" w:cs="Arial"/>
          <w:sz w:val="18"/>
          <w:szCs w:val="18"/>
        </w:rPr>
        <w:t>Ensuring that the quality of work carried out complies with HSE standards.</w:t>
      </w:r>
    </w:p>
    <w:p w14:paraId="34A8EBFA" w14:textId="77777777" w:rsidR="004E012D" w:rsidRPr="004E012D" w:rsidRDefault="004E012D" w:rsidP="004E012D">
      <w:pPr>
        <w:spacing w:before="100" w:beforeAutospacing="1" w:after="100" w:afterAutospacing="1"/>
        <w:ind w:left="360" w:firstLine="288"/>
        <w:contextualSpacing/>
        <w:jc w:val="both"/>
        <w:rPr>
          <w:rFonts w:ascii="Arial" w:hAnsi="Arial" w:cs="Arial"/>
          <w:sz w:val="12"/>
          <w:szCs w:val="12"/>
        </w:rPr>
      </w:pPr>
    </w:p>
    <w:p w14:paraId="4F719403" w14:textId="77777777" w:rsidR="004E012D" w:rsidRPr="00BC55C4" w:rsidRDefault="004E012D" w:rsidP="004E012D">
      <w:pPr>
        <w:ind w:left="72" w:firstLine="288"/>
        <w:contextualSpacing/>
        <w:jc w:val="both"/>
        <w:rPr>
          <w:rFonts w:ascii="Arial" w:hAnsi="Arial" w:cs="Arial"/>
          <w:b/>
          <w:sz w:val="22"/>
          <w:szCs w:val="20"/>
        </w:rPr>
      </w:pPr>
      <w:r w:rsidRPr="00BC55C4">
        <w:rPr>
          <w:rFonts w:ascii="Arial" w:hAnsi="Arial" w:cs="Arial"/>
          <w:b/>
          <w:sz w:val="22"/>
          <w:szCs w:val="20"/>
        </w:rPr>
        <w:lastRenderedPageBreak/>
        <w:t>Coordination:</w:t>
      </w:r>
    </w:p>
    <w:p w14:paraId="534807C9" w14:textId="77777777" w:rsidR="004E012D" w:rsidRDefault="004E012D" w:rsidP="004E012D">
      <w:pPr>
        <w:contextualSpacing/>
        <w:jc w:val="both"/>
        <w:rPr>
          <w:rFonts w:ascii="Arial" w:hAnsi="Arial" w:cs="Arial"/>
          <w:b/>
          <w:sz w:val="10"/>
          <w:szCs w:val="10"/>
        </w:rPr>
      </w:pPr>
    </w:p>
    <w:p w14:paraId="0D5F9BEA" w14:textId="77777777" w:rsidR="004E012D" w:rsidRDefault="004E012D" w:rsidP="004E012D">
      <w:pPr>
        <w:numPr>
          <w:ilvl w:val="0"/>
          <w:numId w:val="49"/>
        </w:numPr>
        <w:contextualSpacing/>
        <w:jc w:val="both"/>
        <w:rPr>
          <w:rFonts w:ascii="Arial" w:hAnsi="Arial" w:cs="Arial"/>
          <w:sz w:val="18"/>
          <w:szCs w:val="20"/>
        </w:rPr>
      </w:pPr>
      <w:r>
        <w:rPr>
          <w:rFonts w:ascii="Arial" w:hAnsi="Arial" w:cs="Arial"/>
          <w:sz w:val="18"/>
          <w:szCs w:val="20"/>
        </w:rPr>
        <w:t>Overall coordination of all site Construction activities working closely with all site discipline Superintendents (i.e. Civil / Scaffold, Instrument / Electrical / Structural / Rigging, Piping, Mechanical and Coatings).</w:t>
      </w:r>
    </w:p>
    <w:p w14:paraId="27ED1715" w14:textId="77777777" w:rsidR="004E012D" w:rsidRPr="00A52EB0" w:rsidRDefault="004E012D" w:rsidP="004E012D">
      <w:pPr>
        <w:contextualSpacing/>
        <w:jc w:val="both"/>
        <w:rPr>
          <w:rFonts w:ascii="Arial" w:hAnsi="Arial" w:cs="Arial"/>
          <w:sz w:val="12"/>
          <w:szCs w:val="12"/>
        </w:rPr>
      </w:pPr>
    </w:p>
    <w:p w14:paraId="4D9B4783" w14:textId="77777777" w:rsidR="004E012D" w:rsidRDefault="004E012D" w:rsidP="004E012D">
      <w:pPr>
        <w:numPr>
          <w:ilvl w:val="0"/>
          <w:numId w:val="49"/>
        </w:numPr>
        <w:contextualSpacing/>
        <w:jc w:val="both"/>
        <w:rPr>
          <w:rFonts w:ascii="Arial" w:hAnsi="Arial" w:cs="Arial"/>
          <w:sz w:val="18"/>
          <w:szCs w:val="20"/>
        </w:rPr>
      </w:pPr>
      <w:r>
        <w:rPr>
          <w:rFonts w:ascii="Arial" w:hAnsi="Arial" w:cs="Arial"/>
          <w:sz w:val="18"/>
          <w:szCs w:val="20"/>
        </w:rPr>
        <w:t>Coordination of all activities of the general contractors and their subcontractors to ensure sound industry Construction practices are utilized for the safe execution of the work, meeting or exceeding the project’s budget and schedule requirements.</w:t>
      </w:r>
    </w:p>
    <w:p w14:paraId="59133FFC" w14:textId="77777777" w:rsidR="004E012D" w:rsidRPr="00A52EB0" w:rsidRDefault="004E012D" w:rsidP="004E012D">
      <w:pPr>
        <w:ind w:left="360"/>
        <w:contextualSpacing/>
        <w:jc w:val="both"/>
        <w:rPr>
          <w:rFonts w:ascii="Arial" w:hAnsi="Arial" w:cs="Arial"/>
          <w:sz w:val="12"/>
          <w:szCs w:val="12"/>
        </w:rPr>
      </w:pPr>
    </w:p>
    <w:p w14:paraId="528A86C1" w14:textId="77777777" w:rsidR="004E012D" w:rsidRDefault="004E012D" w:rsidP="004E012D">
      <w:pPr>
        <w:numPr>
          <w:ilvl w:val="0"/>
          <w:numId w:val="49"/>
        </w:numPr>
        <w:contextualSpacing/>
        <w:jc w:val="both"/>
        <w:rPr>
          <w:rFonts w:ascii="Arial" w:hAnsi="Arial" w:cs="Arial"/>
          <w:sz w:val="18"/>
          <w:szCs w:val="20"/>
        </w:rPr>
      </w:pPr>
      <w:r>
        <w:rPr>
          <w:rFonts w:ascii="Arial" w:hAnsi="Arial" w:cs="Arial"/>
          <w:sz w:val="18"/>
          <w:szCs w:val="20"/>
        </w:rPr>
        <w:t>Works closely with all other site administrative and discipline coordinators (Project Controls, Material Controls, and Administrative, QA / QC Coordinator and/or inspectors) to ensure that the work is accomplished in a safe manner, as efficiently and cost effectively as possible.</w:t>
      </w:r>
    </w:p>
    <w:p w14:paraId="27607CA5" w14:textId="77777777" w:rsidR="004E012D" w:rsidRPr="004E012D" w:rsidRDefault="004E012D" w:rsidP="004E012D">
      <w:pPr>
        <w:ind w:left="2160"/>
        <w:contextualSpacing/>
        <w:rPr>
          <w:rFonts w:ascii="Arial" w:hAnsi="Arial" w:cs="Arial"/>
          <w:b/>
          <w:sz w:val="12"/>
          <w:szCs w:val="12"/>
          <w:u w:val="single"/>
        </w:rPr>
      </w:pPr>
    </w:p>
    <w:p w14:paraId="3B9A9A50" w14:textId="77777777" w:rsidR="004E012D" w:rsidRPr="00BC55C4" w:rsidRDefault="004E012D" w:rsidP="004E012D">
      <w:pPr>
        <w:ind w:left="72" w:firstLine="288"/>
        <w:contextualSpacing/>
        <w:rPr>
          <w:rFonts w:ascii="Arial" w:hAnsi="Arial" w:cs="Arial"/>
          <w:b/>
          <w:sz w:val="22"/>
          <w:szCs w:val="20"/>
        </w:rPr>
      </w:pPr>
      <w:r w:rsidRPr="00BC55C4">
        <w:rPr>
          <w:rFonts w:ascii="Arial" w:hAnsi="Arial" w:cs="Arial"/>
          <w:b/>
          <w:sz w:val="22"/>
          <w:szCs w:val="20"/>
        </w:rPr>
        <w:t xml:space="preserve">Communication: </w:t>
      </w:r>
    </w:p>
    <w:p w14:paraId="351EB6C5" w14:textId="77777777" w:rsidR="004E012D" w:rsidRDefault="004E012D" w:rsidP="004E012D">
      <w:pPr>
        <w:contextualSpacing/>
        <w:rPr>
          <w:rFonts w:ascii="Arial" w:hAnsi="Arial" w:cs="Arial"/>
          <w:b/>
          <w:sz w:val="10"/>
          <w:szCs w:val="10"/>
        </w:rPr>
      </w:pPr>
    </w:p>
    <w:p w14:paraId="765676E2" w14:textId="77777777" w:rsidR="004E012D" w:rsidRDefault="004E012D" w:rsidP="004E012D">
      <w:pPr>
        <w:numPr>
          <w:ilvl w:val="0"/>
          <w:numId w:val="49"/>
        </w:numPr>
        <w:contextualSpacing/>
        <w:jc w:val="both"/>
        <w:rPr>
          <w:rFonts w:ascii="Arial" w:hAnsi="Arial" w:cs="Arial"/>
          <w:sz w:val="18"/>
          <w:szCs w:val="20"/>
        </w:rPr>
      </w:pPr>
      <w:r>
        <w:rPr>
          <w:rFonts w:ascii="Arial" w:hAnsi="Arial" w:cs="Arial"/>
          <w:sz w:val="18"/>
          <w:szCs w:val="20"/>
        </w:rPr>
        <w:t>Demonstrate clear written/spoken communication with Lead Engineers and section Heads within piping discipline.</w:t>
      </w:r>
    </w:p>
    <w:p w14:paraId="6E1BBBB4" w14:textId="77777777" w:rsidR="004E012D" w:rsidRPr="00A52EB0" w:rsidRDefault="004E012D" w:rsidP="004E012D">
      <w:pPr>
        <w:ind w:left="360"/>
        <w:contextualSpacing/>
        <w:jc w:val="both"/>
        <w:rPr>
          <w:rFonts w:ascii="Arial" w:hAnsi="Arial" w:cs="Arial"/>
          <w:sz w:val="12"/>
          <w:szCs w:val="12"/>
        </w:rPr>
      </w:pPr>
    </w:p>
    <w:p w14:paraId="38FCCF1E" w14:textId="77777777" w:rsidR="004E012D" w:rsidRDefault="004E012D" w:rsidP="004E012D">
      <w:pPr>
        <w:numPr>
          <w:ilvl w:val="0"/>
          <w:numId w:val="49"/>
        </w:numPr>
        <w:contextualSpacing/>
        <w:jc w:val="both"/>
        <w:rPr>
          <w:rFonts w:ascii="Arial" w:hAnsi="Arial" w:cs="Arial"/>
          <w:sz w:val="18"/>
          <w:szCs w:val="20"/>
        </w:rPr>
      </w:pPr>
      <w:r w:rsidRPr="00090A2E">
        <w:rPr>
          <w:rFonts w:ascii="Arial" w:hAnsi="Arial" w:cs="Arial"/>
          <w:sz w:val="18"/>
          <w:szCs w:val="20"/>
        </w:rPr>
        <w:t>Attending weekly meetings with lead Engineers, answering queries on progress of projects.</w:t>
      </w:r>
    </w:p>
    <w:p w14:paraId="2AE26A58" w14:textId="77777777" w:rsidR="003E7006" w:rsidRDefault="003E7006" w:rsidP="003E7006">
      <w:pPr>
        <w:pStyle w:val="ListParagraph"/>
        <w:rPr>
          <w:rFonts w:ascii="Arial" w:hAnsi="Arial" w:cs="Arial"/>
          <w:sz w:val="18"/>
          <w:szCs w:val="20"/>
        </w:rPr>
      </w:pPr>
    </w:p>
    <w:p w14:paraId="7D3F6040" w14:textId="253F8BEF" w:rsidR="004A7F05" w:rsidRPr="00F75E88" w:rsidRDefault="00F75E88" w:rsidP="00F75E88">
      <w:pPr>
        <w:pBdr>
          <w:bottom w:val="double" w:sz="4" w:space="0" w:color="auto"/>
        </w:pBdr>
        <w:shd w:val="clear" w:color="auto" w:fill="E6E6E6"/>
        <w:ind w:left="72" w:firstLine="288"/>
        <w:jc w:val="center"/>
        <w:rPr>
          <w:rFonts w:ascii="Arial" w:hAnsi="Arial" w:cs="Arial"/>
          <w:b/>
          <w:szCs w:val="20"/>
          <w:bdr w:val="single" w:sz="4" w:space="0" w:color="auto"/>
        </w:rPr>
      </w:pPr>
      <w:proofErr w:type="gramStart"/>
      <w:r>
        <w:rPr>
          <w:rFonts w:ascii="Arial" w:hAnsi="Arial" w:cs="Arial"/>
          <w:b/>
          <w:szCs w:val="20"/>
          <w:bdr w:val="single" w:sz="4" w:space="0" w:color="auto"/>
        </w:rPr>
        <w:t>Turnaround</w:t>
      </w:r>
      <w:r w:rsidR="00522C0E">
        <w:rPr>
          <w:rFonts w:ascii="Arial" w:hAnsi="Arial" w:cs="Arial"/>
          <w:b/>
          <w:szCs w:val="20"/>
          <w:bdr w:val="single" w:sz="4" w:space="0" w:color="auto"/>
        </w:rPr>
        <w:t>,</w:t>
      </w:r>
      <w:r>
        <w:rPr>
          <w:rFonts w:ascii="Arial" w:hAnsi="Arial" w:cs="Arial"/>
          <w:b/>
          <w:szCs w:val="20"/>
          <w:bdr w:val="single" w:sz="4" w:space="0" w:color="auto"/>
        </w:rPr>
        <w:t xml:space="preserve"> </w:t>
      </w:r>
      <w:r w:rsidR="003B3254">
        <w:rPr>
          <w:rFonts w:ascii="Arial" w:hAnsi="Arial" w:cs="Arial"/>
          <w:b/>
          <w:szCs w:val="20"/>
          <w:bdr w:val="single" w:sz="4" w:space="0" w:color="auto"/>
        </w:rPr>
        <w:t xml:space="preserve">Maintenance &amp; </w:t>
      </w:r>
      <w:proofErr w:type="spellStart"/>
      <w:r w:rsidR="003B3254">
        <w:rPr>
          <w:rFonts w:ascii="Arial" w:hAnsi="Arial" w:cs="Arial"/>
          <w:b/>
          <w:szCs w:val="20"/>
          <w:bdr w:val="single" w:sz="4" w:space="0" w:color="auto"/>
        </w:rPr>
        <w:t>Engg</w:t>
      </w:r>
      <w:proofErr w:type="spellEnd"/>
      <w:r w:rsidR="003B3254">
        <w:rPr>
          <w:rFonts w:ascii="Arial" w:hAnsi="Arial" w:cs="Arial"/>
          <w:b/>
          <w:szCs w:val="20"/>
          <w:bdr w:val="single" w:sz="4" w:space="0" w:color="auto"/>
        </w:rPr>
        <w:t>.</w:t>
      </w:r>
      <w:proofErr w:type="gramEnd"/>
      <w:r w:rsidR="003B3254">
        <w:rPr>
          <w:rFonts w:ascii="Arial" w:hAnsi="Arial" w:cs="Arial"/>
          <w:b/>
          <w:szCs w:val="20"/>
          <w:bdr w:val="single" w:sz="4" w:space="0" w:color="auto"/>
        </w:rPr>
        <w:t xml:space="preserve"> Projects</w:t>
      </w:r>
      <w:r w:rsidR="007676E4">
        <w:rPr>
          <w:rFonts w:ascii="Arial" w:hAnsi="Arial" w:cs="Arial"/>
          <w:b/>
          <w:szCs w:val="20"/>
          <w:bdr w:val="single" w:sz="4" w:space="0" w:color="auto"/>
        </w:rPr>
        <w:t xml:space="preserve"> </w:t>
      </w:r>
      <w:r>
        <w:rPr>
          <w:rFonts w:ascii="Arial" w:hAnsi="Arial" w:cs="Arial"/>
          <w:b/>
          <w:szCs w:val="20"/>
          <w:bdr w:val="single" w:sz="4" w:space="0" w:color="auto"/>
        </w:rPr>
        <w:t>Involved</w:t>
      </w:r>
    </w:p>
    <w:p w14:paraId="035C695F" w14:textId="77777777" w:rsidR="00A8495C" w:rsidRPr="00CC1F08" w:rsidRDefault="00A8495C" w:rsidP="00A8495C">
      <w:pPr>
        <w:ind w:left="360"/>
        <w:jc w:val="lowKashida"/>
        <w:rPr>
          <w:rFonts w:ascii="Arial" w:hAnsi="Arial" w:cs="Arial"/>
          <w:b/>
          <w:bCs/>
          <w:sz w:val="10"/>
          <w:szCs w:val="12"/>
          <w:u w:val="single"/>
        </w:rPr>
      </w:pPr>
    </w:p>
    <w:p w14:paraId="0B430734" w14:textId="77777777" w:rsidR="00A8195E" w:rsidRPr="00A8195E" w:rsidRDefault="00DA31FE" w:rsidP="00A8195E">
      <w:pPr>
        <w:pStyle w:val="ListParagraph"/>
        <w:numPr>
          <w:ilvl w:val="0"/>
          <w:numId w:val="39"/>
        </w:numPr>
        <w:jc w:val="both"/>
        <w:rPr>
          <w:rFonts w:ascii="Arial" w:hAnsi="Arial" w:cs="Arial"/>
          <w:sz w:val="18"/>
          <w:szCs w:val="18"/>
        </w:rPr>
      </w:pPr>
      <w:r w:rsidRPr="00DA31FE">
        <w:rPr>
          <w:rFonts w:ascii="Arial" w:hAnsi="Arial" w:cs="Arial"/>
          <w:b/>
          <w:color w:val="0A0A0A"/>
          <w:sz w:val="20"/>
          <w:szCs w:val="20"/>
          <w:shd w:val="clear" w:color="auto" w:fill="FEFEFE"/>
        </w:rPr>
        <w:t xml:space="preserve">RESIDUE UPGRADATION FACILITY (RUF) </w:t>
      </w:r>
      <w:r w:rsidR="00E37EBA">
        <w:rPr>
          <w:rFonts w:ascii="Arial" w:hAnsi="Arial" w:cs="Arial"/>
          <w:color w:val="0A0A0A"/>
          <w:sz w:val="20"/>
          <w:szCs w:val="20"/>
          <w:shd w:val="clear" w:color="auto" w:fill="FEFEFE"/>
        </w:rPr>
        <w:t>–</w:t>
      </w:r>
      <w:r w:rsidRPr="00DA31FE">
        <w:rPr>
          <w:rFonts w:ascii="Arial" w:hAnsi="Arial" w:cs="Arial"/>
          <w:color w:val="0A0A0A"/>
          <w:sz w:val="20"/>
          <w:szCs w:val="20"/>
          <w:shd w:val="clear" w:color="auto" w:fill="FEFEFE"/>
        </w:rPr>
        <w:t xml:space="preserve"> </w:t>
      </w:r>
      <w:r w:rsidR="00E37EBA">
        <w:rPr>
          <w:rFonts w:ascii="Arial" w:hAnsi="Arial" w:cs="Arial"/>
          <w:color w:val="0A0A0A"/>
          <w:sz w:val="20"/>
          <w:szCs w:val="20"/>
          <w:shd w:val="clear" w:color="auto" w:fill="FEFEFE"/>
        </w:rPr>
        <w:t>Installation of residue</w:t>
      </w:r>
      <w:r w:rsidRPr="00DA31FE">
        <w:rPr>
          <w:rFonts w:ascii="Arial" w:hAnsi="Arial" w:cs="Arial"/>
          <w:b/>
          <w:color w:val="0A0A0A"/>
          <w:sz w:val="20"/>
          <w:szCs w:val="20"/>
          <w:shd w:val="clear" w:color="auto" w:fill="FEFEFE"/>
        </w:rPr>
        <w:t xml:space="preserve"> </w:t>
      </w:r>
      <w:r w:rsidRPr="005C0DA3">
        <w:rPr>
          <w:rFonts w:ascii="Arial" w:hAnsi="Arial" w:cs="Arial"/>
          <w:color w:val="0A0A0A"/>
          <w:sz w:val="20"/>
          <w:szCs w:val="20"/>
          <w:shd w:val="clear" w:color="auto" w:fill="FEFEFE"/>
        </w:rPr>
        <w:t>up</w:t>
      </w:r>
      <w:r w:rsidR="00C46E27">
        <w:rPr>
          <w:rFonts w:ascii="Arial" w:hAnsi="Arial" w:cs="Arial"/>
          <w:color w:val="0A0A0A"/>
          <w:sz w:val="20"/>
          <w:szCs w:val="20"/>
          <w:shd w:val="clear" w:color="auto" w:fill="FEFEFE"/>
        </w:rPr>
        <w:t xml:space="preserve"> </w:t>
      </w:r>
      <w:r w:rsidRPr="005C0DA3">
        <w:rPr>
          <w:rFonts w:ascii="Arial" w:hAnsi="Arial" w:cs="Arial"/>
          <w:color w:val="0A0A0A"/>
          <w:sz w:val="20"/>
          <w:szCs w:val="20"/>
          <w:shd w:val="clear" w:color="auto" w:fill="FEFEFE"/>
        </w:rPr>
        <w:t>gradation facility</w:t>
      </w:r>
      <w:r w:rsidRPr="00DA31FE">
        <w:rPr>
          <w:rFonts w:ascii="Arial" w:hAnsi="Arial" w:cs="Arial"/>
          <w:b/>
          <w:color w:val="0A0A0A"/>
          <w:sz w:val="20"/>
          <w:szCs w:val="20"/>
          <w:shd w:val="clear" w:color="auto" w:fill="FEFEFE"/>
        </w:rPr>
        <w:t xml:space="preserve"> </w:t>
      </w:r>
      <w:r w:rsidR="00E37EBA">
        <w:rPr>
          <w:rFonts w:ascii="Arial" w:hAnsi="Arial" w:cs="Arial"/>
          <w:color w:val="0A0A0A"/>
          <w:sz w:val="18"/>
          <w:szCs w:val="18"/>
          <w:shd w:val="clear" w:color="auto" w:fill="FEFEFE"/>
        </w:rPr>
        <w:t xml:space="preserve">as part of </w:t>
      </w:r>
      <w:r w:rsidRPr="00DA31FE">
        <w:rPr>
          <w:rFonts w:ascii="Arial" w:hAnsi="Arial" w:cs="Arial"/>
          <w:color w:val="0A0A0A"/>
          <w:sz w:val="18"/>
          <w:szCs w:val="18"/>
          <w:shd w:val="clear" w:color="auto" w:fill="FEFEFE"/>
        </w:rPr>
        <w:t>EPCC-03</w:t>
      </w:r>
    </w:p>
    <w:p w14:paraId="25781761" w14:textId="0054C6BA" w:rsidR="004C3B27" w:rsidRPr="00EA6E53" w:rsidRDefault="00137F68" w:rsidP="00A50D70">
      <w:pPr>
        <w:pStyle w:val="ListParagraph"/>
        <w:numPr>
          <w:ilvl w:val="0"/>
          <w:numId w:val="39"/>
        </w:numPr>
        <w:jc w:val="both"/>
        <w:rPr>
          <w:rFonts w:ascii="Arial" w:hAnsi="Arial" w:cs="Arial"/>
          <w:sz w:val="18"/>
          <w:szCs w:val="18"/>
        </w:rPr>
      </w:pPr>
      <w:r w:rsidRPr="004C3B27">
        <w:rPr>
          <w:rFonts w:ascii="Arial" w:hAnsi="Arial"/>
          <w:b/>
          <w:color w:val="252525"/>
          <w:sz w:val="20"/>
          <w:szCs w:val="20"/>
        </w:rPr>
        <w:t>VISAKHA REFINERY MODERNIZATION PROJECT</w:t>
      </w:r>
      <w:r w:rsidR="00197565" w:rsidRPr="004C3B27">
        <w:rPr>
          <w:rFonts w:ascii="Arial" w:hAnsi="Arial"/>
          <w:b/>
          <w:color w:val="252525"/>
          <w:sz w:val="20"/>
          <w:szCs w:val="20"/>
        </w:rPr>
        <w:t xml:space="preserve"> (VRMP</w:t>
      </w:r>
      <w:r w:rsidR="00A8195E" w:rsidRPr="004C3B27">
        <w:rPr>
          <w:rFonts w:ascii="Arial" w:hAnsi="Arial"/>
          <w:b/>
          <w:color w:val="252525"/>
          <w:sz w:val="20"/>
          <w:szCs w:val="20"/>
        </w:rPr>
        <w:t>)</w:t>
      </w:r>
      <w:r w:rsidR="00FC00C5" w:rsidRPr="004C3B27">
        <w:rPr>
          <w:rFonts w:ascii="Arial" w:hAnsi="Arial"/>
          <w:color w:val="252525"/>
          <w:sz w:val="20"/>
          <w:szCs w:val="20"/>
        </w:rPr>
        <w:t xml:space="preserve"> - </w:t>
      </w:r>
      <w:r w:rsidR="004C3B27" w:rsidRPr="00EA6E53">
        <w:rPr>
          <w:rFonts w:ascii="Arial" w:hAnsi="Arial" w:cs="Arial"/>
          <w:color w:val="252525"/>
          <w:sz w:val="18"/>
          <w:szCs w:val="18"/>
          <w:shd w:val="clear" w:color="auto" w:fill="FFFFFF"/>
        </w:rPr>
        <w:t>The Project comprises of new 9 MMTPA grassroots refining facility, revamp and capaci</w:t>
      </w:r>
      <w:r w:rsidR="00CD7C6D">
        <w:rPr>
          <w:rFonts w:ascii="Arial" w:hAnsi="Arial" w:cs="Arial"/>
          <w:color w:val="252525"/>
          <w:sz w:val="18"/>
          <w:szCs w:val="18"/>
          <w:shd w:val="clear" w:color="auto" w:fill="FFFFFF"/>
        </w:rPr>
        <w:t xml:space="preserve">ty expansion of existing units, </w:t>
      </w:r>
      <w:r w:rsidR="00CD7C6D" w:rsidRPr="00EA6E53">
        <w:rPr>
          <w:rFonts w:ascii="Arial" w:hAnsi="Arial" w:cs="Arial"/>
          <w:color w:val="252525"/>
          <w:sz w:val="18"/>
          <w:szCs w:val="18"/>
          <w:shd w:val="clear" w:color="auto" w:fill="FFFFFF"/>
        </w:rPr>
        <w:t>and augmentation</w:t>
      </w:r>
      <w:r w:rsidR="004C3B27" w:rsidRPr="00EA6E53">
        <w:rPr>
          <w:rFonts w:ascii="Arial" w:hAnsi="Arial" w:cs="Arial"/>
          <w:color w:val="252525"/>
          <w:sz w:val="18"/>
          <w:szCs w:val="18"/>
          <w:shd w:val="clear" w:color="auto" w:fill="FFFFFF"/>
        </w:rPr>
        <w:t xml:space="preserve"> of Utilities systems, integrated effluent treatment system, Offsite facilities, Captive Power Plant and other associated facilities.</w:t>
      </w:r>
    </w:p>
    <w:p w14:paraId="0B25B4A4" w14:textId="77777777" w:rsidR="008923D5" w:rsidRPr="004C3B27" w:rsidRDefault="00F0507B" w:rsidP="00A50D70">
      <w:pPr>
        <w:pStyle w:val="ListParagraph"/>
        <w:numPr>
          <w:ilvl w:val="0"/>
          <w:numId w:val="39"/>
        </w:numPr>
        <w:jc w:val="both"/>
        <w:rPr>
          <w:rFonts w:ascii="Arial" w:hAnsi="Arial" w:cs="Arial"/>
          <w:sz w:val="18"/>
          <w:szCs w:val="20"/>
        </w:rPr>
      </w:pPr>
      <w:r w:rsidRPr="004C3B27">
        <w:rPr>
          <w:rFonts w:ascii="Arial" w:hAnsi="Arial" w:cs="Arial"/>
          <w:b/>
          <w:sz w:val="20"/>
          <w:szCs w:val="20"/>
        </w:rPr>
        <w:t>FLUID CATALYST CRACKING UNIT -II (</w:t>
      </w:r>
      <w:r w:rsidR="008923D5" w:rsidRPr="004C3B27">
        <w:rPr>
          <w:rFonts w:ascii="Arial" w:hAnsi="Arial" w:cs="Arial"/>
          <w:b/>
          <w:sz w:val="20"/>
          <w:szCs w:val="20"/>
        </w:rPr>
        <w:t>FCCU</w:t>
      </w:r>
      <w:r w:rsidRPr="004C3B27">
        <w:rPr>
          <w:rFonts w:ascii="Arial" w:hAnsi="Arial" w:cs="Arial"/>
          <w:b/>
          <w:sz w:val="20"/>
          <w:szCs w:val="20"/>
        </w:rPr>
        <w:t>)</w:t>
      </w:r>
      <w:r w:rsidR="00A8495C" w:rsidRPr="004C3B27">
        <w:rPr>
          <w:rFonts w:ascii="Arial" w:hAnsi="Arial" w:cs="Arial"/>
          <w:sz w:val="18"/>
          <w:szCs w:val="20"/>
        </w:rPr>
        <w:t xml:space="preserve"> – </w:t>
      </w:r>
      <w:r w:rsidR="00D05785" w:rsidRPr="004C3B27">
        <w:rPr>
          <w:rFonts w:ascii="Arial" w:hAnsi="Arial" w:cs="Arial"/>
          <w:sz w:val="18"/>
          <w:szCs w:val="20"/>
        </w:rPr>
        <w:t>45 days Shutdown</w:t>
      </w:r>
      <w:r w:rsidR="008923D5" w:rsidRPr="004C3B27">
        <w:rPr>
          <w:rFonts w:ascii="Arial" w:hAnsi="Arial" w:cs="Arial"/>
          <w:sz w:val="18"/>
          <w:szCs w:val="20"/>
        </w:rPr>
        <w:t xml:space="preserve"> in </w:t>
      </w:r>
      <w:r w:rsidRPr="004C3B27">
        <w:rPr>
          <w:rFonts w:ascii="Arial" w:hAnsi="Arial" w:cs="Arial"/>
          <w:sz w:val="18"/>
          <w:szCs w:val="20"/>
        </w:rPr>
        <w:t xml:space="preserve">Sept-Nov </w:t>
      </w:r>
      <w:r w:rsidR="008923D5" w:rsidRPr="004C3B27">
        <w:rPr>
          <w:rFonts w:ascii="Arial" w:hAnsi="Arial" w:cs="Arial"/>
          <w:sz w:val="18"/>
          <w:szCs w:val="20"/>
        </w:rPr>
        <w:t>year 2018</w:t>
      </w:r>
    </w:p>
    <w:p w14:paraId="408FA73C" w14:textId="77777777" w:rsidR="008923D5" w:rsidRDefault="00F0507B" w:rsidP="008923D5">
      <w:pPr>
        <w:ind w:left="360"/>
        <w:jc w:val="both"/>
        <w:rPr>
          <w:rFonts w:ascii="Arial" w:hAnsi="Arial" w:cs="Arial"/>
          <w:sz w:val="18"/>
          <w:szCs w:val="20"/>
        </w:rPr>
      </w:pPr>
      <w:r>
        <w:rPr>
          <w:rFonts w:ascii="Arial" w:hAnsi="Arial" w:cs="Arial"/>
          <w:b/>
          <w:sz w:val="20"/>
          <w:szCs w:val="20"/>
        </w:rPr>
        <w:t>CRUDE DISTLLATION UNIT (</w:t>
      </w:r>
      <w:r w:rsidR="008923D5">
        <w:rPr>
          <w:rFonts w:ascii="Arial" w:hAnsi="Arial" w:cs="Arial"/>
          <w:b/>
          <w:sz w:val="20"/>
          <w:szCs w:val="20"/>
        </w:rPr>
        <w:t>CDU</w:t>
      </w:r>
      <w:r>
        <w:rPr>
          <w:rFonts w:ascii="Arial" w:hAnsi="Arial" w:cs="Arial"/>
          <w:b/>
          <w:sz w:val="20"/>
          <w:szCs w:val="20"/>
        </w:rPr>
        <w:t>)</w:t>
      </w:r>
      <w:r w:rsidR="008923D5" w:rsidRPr="008923D5">
        <w:rPr>
          <w:rFonts w:ascii="Arial" w:hAnsi="Arial" w:cs="Arial"/>
          <w:sz w:val="18"/>
          <w:szCs w:val="20"/>
        </w:rPr>
        <w:t xml:space="preserve"> – </w:t>
      </w:r>
      <w:r w:rsidR="008923D5">
        <w:rPr>
          <w:rFonts w:ascii="Arial" w:hAnsi="Arial" w:cs="Arial"/>
          <w:sz w:val="18"/>
          <w:szCs w:val="20"/>
        </w:rPr>
        <w:t>3</w:t>
      </w:r>
      <w:r w:rsidR="008923D5" w:rsidRPr="008923D5">
        <w:rPr>
          <w:rFonts w:ascii="Arial" w:hAnsi="Arial" w:cs="Arial"/>
          <w:sz w:val="18"/>
          <w:szCs w:val="20"/>
        </w:rPr>
        <w:t xml:space="preserve">5 days </w:t>
      </w:r>
      <w:r w:rsidR="008923D5">
        <w:rPr>
          <w:rFonts w:ascii="Arial" w:hAnsi="Arial" w:cs="Arial"/>
          <w:sz w:val="18"/>
          <w:szCs w:val="20"/>
        </w:rPr>
        <w:t>Turnaround project</w:t>
      </w:r>
      <w:r w:rsidR="008923D5" w:rsidRPr="008923D5">
        <w:rPr>
          <w:rFonts w:ascii="Arial" w:hAnsi="Arial" w:cs="Arial"/>
          <w:sz w:val="18"/>
          <w:szCs w:val="20"/>
        </w:rPr>
        <w:t xml:space="preserve"> in </w:t>
      </w:r>
      <w:r>
        <w:rPr>
          <w:rFonts w:ascii="Arial" w:hAnsi="Arial" w:cs="Arial"/>
          <w:sz w:val="18"/>
          <w:szCs w:val="20"/>
        </w:rPr>
        <w:t xml:space="preserve">Feb-Mar </w:t>
      </w:r>
      <w:r w:rsidR="008923D5" w:rsidRPr="008923D5">
        <w:rPr>
          <w:rFonts w:ascii="Arial" w:hAnsi="Arial" w:cs="Arial"/>
          <w:sz w:val="18"/>
          <w:szCs w:val="20"/>
        </w:rPr>
        <w:t>year 201</w:t>
      </w:r>
      <w:r w:rsidR="008923D5">
        <w:rPr>
          <w:rFonts w:ascii="Arial" w:hAnsi="Arial" w:cs="Arial"/>
          <w:sz w:val="18"/>
          <w:szCs w:val="20"/>
        </w:rPr>
        <w:t>7</w:t>
      </w:r>
    </w:p>
    <w:p w14:paraId="620F705A" w14:textId="139B59CE" w:rsidR="00F75E88" w:rsidRDefault="00F0507B" w:rsidP="008923D5">
      <w:pPr>
        <w:ind w:left="360"/>
        <w:jc w:val="both"/>
        <w:rPr>
          <w:rFonts w:ascii="Arial" w:hAnsi="Arial" w:cs="Arial"/>
          <w:b/>
          <w:sz w:val="18"/>
          <w:szCs w:val="20"/>
        </w:rPr>
      </w:pPr>
      <w:r>
        <w:rPr>
          <w:rFonts w:ascii="Arial" w:hAnsi="Arial" w:cs="Arial"/>
          <w:b/>
          <w:sz w:val="20"/>
          <w:szCs w:val="20"/>
        </w:rPr>
        <w:t>DIESEL HYDRODESULFURIZATION UNIT (</w:t>
      </w:r>
      <w:r w:rsidR="008923D5">
        <w:rPr>
          <w:rFonts w:ascii="Arial" w:hAnsi="Arial" w:cs="Arial"/>
          <w:b/>
          <w:sz w:val="20"/>
          <w:szCs w:val="20"/>
        </w:rPr>
        <w:t>DHDS</w:t>
      </w:r>
      <w:r>
        <w:rPr>
          <w:rFonts w:ascii="Arial" w:hAnsi="Arial" w:cs="Arial"/>
          <w:b/>
          <w:sz w:val="20"/>
          <w:szCs w:val="20"/>
        </w:rPr>
        <w:t>)</w:t>
      </w:r>
      <w:r w:rsidR="008923D5">
        <w:rPr>
          <w:rFonts w:ascii="Arial" w:hAnsi="Arial" w:cs="Arial"/>
          <w:sz w:val="18"/>
          <w:szCs w:val="20"/>
        </w:rPr>
        <w:t xml:space="preserve"> – 60 days Shutdown and Maintenance work in </w:t>
      </w:r>
      <w:r w:rsidR="003E7006">
        <w:rPr>
          <w:rFonts w:ascii="Arial" w:hAnsi="Arial" w:cs="Arial"/>
          <w:sz w:val="18"/>
          <w:szCs w:val="20"/>
        </w:rPr>
        <w:t>the</w:t>
      </w:r>
      <w:r>
        <w:rPr>
          <w:rFonts w:ascii="Arial" w:hAnsi="Arial" w:cs="Arial"/>
          <w:sz w:val="18"/>
          <w:szCs w:val="20"/>
        </w:rPr>
        <w:t xml:space="preserve"> </w:t>
      </w:r>
      <w:r w:rsidR="008923D5">
        <w:rPr>
          <w:rFonts w:ascii="Arial" w:hAnsi="Arial" w:cs="Arial"/>
          <w:sz w:val="18"/>
          <w:szCs w:val="20"/>
        </w:rPr>
        <w:t>year 2016</w:t>
      </w:r>
      <w:r w:rsidR="00F75E88" w:rsidRPr="00F75E88">
        <w:rPr>
          <w:rFonts w:ascii="Arial" w:hAnsi="Arial" w:cs="Arial"/>
          <w:sz w:val="18"/>
          <w:szCs w:val="20"/>
        </w:rPr>
        <w:t>.</w:t>
      </w:r>
    </w:p>
    <w:p w14:paraId="05561872" w14:textId="77777777" w:rsidR="00F75E88" w:rsidRDefault="00F75E88" w:rsidP="00F75E88">
      <w:pPr>
        <w:numPr>
          <w:ilvl w:val="0"/>
          <w:numId w:val="39"/>
        </w:numPr>
        <w:jc w:val="both"/>
        <w:rPr>
          <w:rFonts w:ascii="Arial" w:hAnsi="Arial" w:cs="Arial"/>
          <w:sz w:val="18"/>
          <w:szCs w:val="20"/>
        </w:rPr>
      </w:pPr>
      <w:r>
        <w:rPr>
          <w:rFonts w:ascii="Arial" w:hAnsi="Arial" w:cs="Arial"/>
          <w:b/>
          <w:sz w:val="20"/>
          <w:szCs w:val="20"/>
        </w:rPr>
        <w:t>Solan Development Project</w:t>
      </w:r>
      <w:r>
        <w:rPr>
          <w:rFonts w:ascii="Arial" w:hAnsi="Arial" w:cs="Arial"/>
          <w:sz w:val="18"/>
          <w:szCs w:val="20"/>
        </w:rPr>
        <w:t xml:space="preserve"> – Construction of new sub sea oil storage tank (45mX45mX25m) at Dubai Dry-docks, Dubai.</w:t>
      </w:r>
    </w:p>
    <w:p w14:paraId="52F48888" w14:textId="77777777" w:rsidR="00F75E88" w:rsidRDefault="00F75E88" w:rsidP="00F75E88">
      <w:pPr>
        <w:numPr>
          <w:ilvl w:val="0"/>
          <w:numId w:val="39"/>
        </w:numPr>
        <w:jc w:val="both"/>
        <w:rPr>
          <w:rFonts w:ascii="Arial" w:hAnsi="Arial" w:cs="Arial"/>
          <w:sz w:val="18"/>
          <w:szCs w:val="20"/>
        </w:rPr>
      </w:pPr>
      <w:r>
        <w:rPr>
          <w:rFonts w:ascii="Arial" w:hAnsi="Arial" w:cs="Arial"/>
          <w:b/>
          <w:sz w:val="20"/>
          <w:szCs w:val="20"/>
        </w:rPr>
        <w:t xml:space="preserve">PLC Project: </w:t>
      </w:r>
      <w:r w:rsidRPr="00EB3CB6">
        <w:rPr>
          <w:rFonts w:ascii="Arial" w:hAnsi="Arial" w:cs="Arial"/>
          <w:b/>
          <w:sz w:val="20"/>
          <w:szCs w:val="20"/>
        </w:rPr>
        <w:t>ED-462</w:t>
      </w:r>
      <w:r>
        <w:rPr>
          <w:rFonts w:ascii="Arial" w:hAnsi="Arial" w:cs="Arial"/>
          <w:sz w:val="18"/>
          <w:szCs w:val="20"/>
        </w:rPr>
        <w:t xml:space="preserve"> – Conversion from 16” gas injection line to gas line (from offshore to onshore).</w:t>
      </w:r>
    </w:p>
    <w:p w14:paraId="0A26AF50" w14:textId="77777777" w:rsidR="00F75E88" w:rsidRDefault="00F75E88" w:rsidP="00F75E88">
      <w:pPr>
        <w:ind w:left="360"/>
        <w:jc w:val="both"/>
        <w:rPr>
          <w:rFonts w:ascii="Arial" w:hAnsi="Arial" w:cs="Arial"/>
          <w:sz w:val="18"/>
          <w:szCs w:val="20"/>
        </w:rPr>
      </w:pPr>
    </w:p>
    <w:p w14:paraId="092044BE" w14:textId="77777777" w:rsidR="00F75E88" w:rsidRDefault="00F75E88" w:rsidP="00F75E88">
      <w:pPr>
        <w:numPr>
          <w:ilvl w:val="0"/>
          <w:numId w:val="39"/>
        </w:numPr>
        <w:spacing w:line="360" w:lineRule="auto"/>
        <w:jc w:val="both"/>
        <w:rPr>
          <w:rFonts w:ascii="Arial" w:hAnsi="Arial" w:cs="Arial"/>
          <w:sz w:val="18"/>
          <w:szCs w:val="20"/>
        </w:rPr>
      </w:pPr>
      <w:r w:rsidRPr="008E3B69">
        <w:rPr>
          <w:rFonts w:ascii="Arial" w:hAnsi="Arial" w:cs="Arial"/>
          <w:b/>
          <w:sz w:val="18"/>
          <w:szCs w:val="20"/>
        </w:rPr>
        <w:t>GTC 03/140/MCO</w:t>
      </w:r>
      <w:r>
        <w:rPr>
          <w:rFonts w:ascii="Arial" w:hAnsi="Arial" w:cs="Arial"/>
          <w:sz w:val="18"/>
          <w:szCs w:val="20"/>
        </w:rPr>
        <w:tab/>
        <w:t xml:space="preserve">- </w:t>
      </w:r>
      <w:r w:rsidRPr="0097646B">
        <w:rPr>
          <w:rFonts w:ascii="Arial" w:hAnsi="Arial" w:cs="Arial"/>
          <w:sz w:val="18"/>
          <w:szCs w:val="20"/>
        </w:rPr>
        <w:t xml:space="preserve">Maintenance data acquisition and optimization for </w:t>
      </w:r>
      <w:r w:rsidRPr="0097646B">
        <w:rPr>
          <w:rFonts w:ascii="Arial" w:hAnsi="Arial" w:cs="Arial"/>
          <w:b/>
          <w:sz w:val="18"/>
          <w:szCs w:val="20"/>
        </w:rPr>
        <w:t>SAP</w:t>
      </w:r>
      <w:r w:rsidRPr="0097646B">
        <w:rPr>
          <w:rFonts w:ascii="Arial" w:hAnsi="Arial" w:cs="Arial"/>
          <w:sz w:val="18"/>
          <w:szCs w:val="20"/>
        </w:rPr>
        <w:t xml:space="preserve"> implementation for all </w:t>
      </w:r>
      <w:proofErr w:type="spellStart"/>
      <w:r w:rsidRPr="0097646B">
        <w:rPr>
          <w:rFonts w:ascii="Arial" w:hAnsi="Arial" w:cs="Arial"/>
          <w:sz w:val="18"/>
          <w:szCs w:val="20"/>
        </w:rPr>
        <w:t>Dukhan</w:t>
      </w:r>
      <w:proofErr w:type="spellEnd"/>
      <w:r w:rsidRPr="0097646B">
        <w:rPr>
          <w:rFonts w:ascii="Arial" w:hAnsi="Arial" w:cs="Arial"/>
          <w:sz w:val="18"/>
          <w:szCs w:val="20"/>
        </w:rPr>
        <w:t xml:space="preserve"> onshore fields.</w:t>
      </w:r>
    </w:p>
    <w:p w14:paraId="35F9D4BD" w14:textId="77777777" w:rsidR="00F75E88" w:rsidRDefault="00F75E88" w:rsidP="00F75E88">
      <w:pPr>
        <w:numPr>
          <w:ilvl w:val="0"/>
          <w:numId w:val="39"/>
        </w:numPr>
        <w:spacing w:line="360" w:lineRule="auto"/>
        <w:rPr>
          <w:rFonts w:ascii="Arial" w:hAnsi="Arial" w:cs="Arial"/>
          <w:sz w:val="18"/>
        </w:rPr>
      </w:pPr>
      <w:r w:rsidRPr="008E3B69">
        <w:rPr>
          <w:rFonts w:ascii="Arial" w:hAnsi="Arial" w:cs="Arial"/>
          <w:b/>
          <w:sz w:val="18"/>
        </w:rPr>
        <w:t>GTC 146/98</w:t>
      </w:r>
      <w:r>
        <w:rPr>
          <w:rFonts w:ascii="Arial" w:hAnsi="Arial" w:cs="Arial"/>
          <w:sz w:val="18"/>
        </w:rPr>
        <w:tab/>
      </w:r>
      <w:r>
        <w:rPr>
          <w:rFonts w:ascii="Arial" w:hAnsi="Arial" w:cs="Arial"/>
          <w:sz w:val="18"/>
        </w:rPr>
        <w:tab/>
      </w:r>
      <w:r>
        <w:rPr>
          <w:rFonts w:ascii="Arial" w:hAnsi="Arial" w:cs="Arial"/>
          <w:sz w:val="18"/>
        </w:rPr>
        <w:tab/>
        <w:t>- NGL-4 (DKADU) Project pipeline drawings &amp; Project database and cable schedule (SAP &amp; CMMS).</w:t>
      </w:r>
    </w:p>
    <w:p w14:paraId="4C63147A" w14:textId="77777777" w:rsidR="00F75E88" w:rsidRDefault="00F75E88" w:rsidP="00F75E88">
      <w:pPr>
        <w:numPr>
          <w:ilvl w:val="0"/>
          <w:numId w:val="39"/>
        </w:numPr>
        <w:spacing w:line="360" w:lineRule="auto"/>
        <w:rPr>
          <w:rFonts w:ascii="Arial" w:hAnsi="Arial" w:cs="Arial"/>
          <w:sz w:val="18"/>
        </w:rPr>
      </w:pPr>
      <w:r w:rsidRPr="008E3B69">
        <w:rPr>
          <w:rFonts w:ascii="Arial" w:hAnsi="Arial" w:cs="Arial"/>
          <w:b/>
          <w:sz w:val="18"/>
        </w:rPr>
        <w:t>GTC 201/01</w:t>
      </w:r>
      <w:r>
        <w:rPr>
          <w:rFonts w:ascii="Arial" w:hAnsi="Arial" w:cs="Arial"/>
          <w:sz w:val="18"/>
        </w:rPr>
        <w:tab/>
      </w:r>
      <w:r>
        <w:rPr>
          <w:rFonts w:ascii="Arial" w:hAnsi="Arial" w:cs="Arial"/>
          <w:sz w:val="18"/>
        </w:rPr>
        <w:tab/>
      </w:r>
      <w:r>
        <w:rPr>
          <w:rFonts w:ascii="Arial" w:hAnsi="Arial" w:cs="Arial"/>
          <w:sz w:val="18"/>
        </w:rPr>
        <w:tab/>
        <w:t>- EPIC for plant modifications during 2002 shutdown at ARAB-D.</w:t>
      </w:r>
    </w:p>
    <w:p w14:paraId="1015608B" w14:textId="77777777" w:rsidR="00F75E88" w:rsidRDefault="00F75E88" w:rsidP="00F75E88">
      <w:pPr>
        <w:numPr>
          <w:ilvl w:val="0"/>
          <w:numId w:val="39"/>
        </w:numPr>
        <w:spacing w:line="360" w:lineRule="auto"/>
        <w:rPr>
          <w:rFonts w:ascii="Arial" w:hAnsi="Arial" w:cs="Arial"/>
          <w:sz w:val="18"/>
        </w:rPr>
      </w:pPr>
      <w:r w:rsidRPr="008E3B69">
        <w:rPr>
          <w:rFonts w:ascii="Arial" w:hAnsi="Arial" w:cs="Arial"/>
          <w:b/>
          <w:sz w:val="18"/>
        </w:rPr>
        <w:t>GTC 128/ED/00</w:t>
      </w:r>
      <w:r>
        <w:rPr>
          <w:rFonts w:ascii="Arial" w:hAnsi="Arial" w:cs="Arial"/>
          <w:sz w:val="18"/>
        </w:rPr>
        <w:tab/>
      </w:r>
      <w:r>
        <w:rPr>
          <w:rFonts w:ascii="Arial" w:hAnsi="Arial" w:cs="Arial"/>
          <w:sz w:val="18"/>
        </w:rPr>
        <w:tab/>
        <w:t xml:space="preserve">- 16” Pipeline related to additional train at Desalination plant, </w:t>
      </w:r>
      <w:proofErr w:type="spellStart"/>
      <w:r>
        <w:rPr>
          <w:rFonts w:ascii="Arial" w:hAnsi="Arial" w:cs="Arial"/>
          <w:sz w:val="18"/>
        </w:rPr>
        <w:t>Dukhan</w:t>
      </w:r>
      <w:proofErr w:type="spellEnd"/>
      <w:r>
        <w:rPr>
          <w:rFonts w:ascii="Arial" w:hAnsi="Arial" w:cs="Arial"/>
          <w:sz w:val="18"/>
        </w:rPr>
        <w:t>.</w:t>
      </w:r>
    </w:p>
    <w:p w14:paraId="1F256E45" w14:textId="77777777" w:rsidR="00F75E88" w:rsidRDefault="00F75E88" w:rsidP="00F75E88">
      <w:pPr>
        <w:numPr>
          <w:ilvl w:val="0"/>
          <w:numId w:val="39"/>
        </w:numPr>
        <w:spacing w:line="360" w:lineRule="auto"/>
        <w:rPr>
          <w:rFonts w:ascii="Arial" w:hAnsi="Arial" w:cs="Arial"/>
          <w:sz w:val="18"/>
        </w:rPr>
      </w:pPr>
      <w:r w:rsidRPr="008E3B69">
        <w:rPr>
          <w:rFonts w:ascii="Arial" w:hAnsi="Arial" w:cs="Arial"/>
          <w:b/>
          <w:sz w:val="18"/>
        </w:rPr>
        <w:t>LTC 120/02</w:t>
      </w:r>
      <w:r>
        <w:rPr>
          <w:rFonts w:ascii="Arial" w:hAnsi="Arial" w:cs="Arial"/>
          <w:sz w:val="18"/>
        </w:rPr>
        <w:tab/>
      </w:r>
      <w:r>
        <w:rPr>
          <w:rFonts w:ascii="Arial" w:hAnsi="Arial" w:cs="Arial"/>
          <w:sz w:val="18"/>
        </w:rPr>
        <w:tab/>
      </w:r>
      <w:r>
        <w:rPr>
          <w:rFonts w:ascii="Arial" w:hAnsi="Arial" w:cs="Arial"/>
          <w:sz w:val="18"/>
        </w:rPr>
        <w:tab/>
        <w:t xml:space="preserve">- EPIC of new chemical Injection pumps at KS, FN, FS and </w:t>
      </w:r>
      <w:proofErr w:type="spellStart"/>
      <w:r>
        <w:rPr>
          <w:rFonts w:ascii="Arial" w:hAnsi="Arial" w:cs="Arial"/>
          <w:sz w:val="18"/>
        </w:rPr>
        <w:t>Diyab</w:t>
      </w:r>
      <w:proofErr w:type="spellEnd"/>
      <w:r>
        <w:rPr>
          <w:rFonts w:ascii="Arial" w:hAnsi="Arial" w:cs="Arial"/>
          <w:sz w:val="18"/>
        </w:rPr>
        <w:t xml:space="preserve"> degassing stations in </w:t>
      </w:r>
      <w:proofErr w:type="spellStart"/>
      <w:r>
        <w:rPr>
          <w:rFonts w:ascii="Arial" w:hAnsi="Arial" w:cs="Arial"/>
          <w:sz w:val="18"/>
        </w:rPr>
        <w:t>Dukhan</w:t>
      </w:r>
      <w:proofErr w:type="spellEnd"/>
      <w:r>
        <w:rPr>
          <w:rFonts w:ascii="Arial" w:hAnsi="Arial" w:cs="Arial"/>
          <w:sz w:val="18"/>
        </w:rPr>
        <w:t xml:space="preserve"> fields.</w:t>
      </w:r>
    </w:p>
    <w:p w14:paraId="7A040243" w14:textId="77777777" w:rsidR="00F75E88" w:rsidRDefault="00F75E88" w:rsidP="00F75E88">
      <w:pPr>
        <w:numPr>
          <w:ilvl w:val="0"/>
          <w:numId w:val="39"/>
        </w:numPr>
        <w:spacing w:line="360" w:lineRule="auto"/>
        <w:rPr>
          <w:rFonts w:ascii="Arial" w:hAnsi="Arial" w:cs="Arial"/>
          <w:sz w:val="18"/>
        </w:rPr>
      </w:pPr>
      <w:r w:rsidRPr="008E3B69">
        <w:rPr>
          <w:rFonts w:ascii="Arial" w:hAnsi="Arial" w:cs="Arial"/>
          <w:b/>
          <w:sz w:val="18"/>
        </w:rPr>
        <w:t>GTC 211/ED/03</w:t>
      </w:r>
      <w:r>
        <w:rPr>
          <w:rFonts w:ascii="Arial" w:hAnsi="Arial" w:cs="Arial"/>
          <w:sz w:val="18"/>
        </w:rPr>
        <w:tab/>
      </w:r>
      <w:r>
        <w:rPr>
          <w:rFonts w:ascii="Arial" w:hAnsi="Arial" w:cs="Arial"/>
          <w:sz w:val="18"/>
        </w:rPr>
        <w:tab/>
        <w:t xml:space="preserve">- EPIC of PWI spur lines, Oil flow lines &amp; Gas lift flow lines in </w:t>
      </w:r>
      <w:proofErr w:type="spellStart"/>
      <w:r>
        <w:rPr>
          <w:rFonts w:ascii="Arial" w:hAnsi="Arial" w:cs="Arial"/>
          <w:sz w:val="18"/>
        </w:rPr>
        <w:t>Dukhan</w:t>
      </w:r>
      <w:proofErr w:type="spellEnd"/>
      <w:r>
        <w:rPr>
          <w:rFonts w:ascii="Arial" w:hAnsi="Arial" w:cs="Arial"/>
          <w:sz w:val="18"/>
        </w:rPr>
        <w:t xml:space="preserve"> fields.</w:t>
      </w:r>
    </w:p>
    <w:p w14:paraId="06D7C332" w14:textId="77777777" w:rsidR="00F75E88" w:rsidRDefault="00F75E88" w:rsidP="00F75E88">
      <w:pPr>
        <w:numPr>
          <w:ilvl w:val="0"/>
          <w:numId w:val="39"/>
        </w:numPr>
        <w:spacing w:line="360" w:lineRule="auto"/>
        <w:rPr>
          <w:rFonts w:ascii="Arial" w:hAnsi="Arial" w:cs="Arial"/>
          <w:sz w:val="18"/>
        </w:rPr>
      </w:pPr>
      <w:r w:rsidRPr="008E3B69">
        <w:rPr>
          <w:rFonts w:ascii="Arial" w:hAnsi="Arial" w:cs="Arial"/>
          <w:b/>
          <w:sz w:val="18"/>
        </w:rPr>
        <w:t>GTC 150/ED/03</w:t>
      </w:r>
      <w:r>
        <w:rPr>
          <w:rFonts w:ascii="Arial" w:hAnsi="Arial" w:cs="Arial"/>
          <w:sz w:val="18"/>
        </w:rPr>
        <w:tab/>
      </w:r>
      <w:r>
        <w:rPr>
          <w:rFonts w:ascii="Arial" w:hAnsi="Arial" w:cs="Arial"/>
          <w:sz w:val="18"/>
        </w:rPr>
        <w:tab/>
        <w:t xml:space="preserve">- EPIC of 12” replacement oil pipeline from KNDS to KMDS at </w:t>
      </w:r>
      <w:proofErr w:type="spellStart"/>
      <w:r>
        <w:rPr>
          <w:rFonts w:ascii="Arial" w:hAnsi="Arial" w:cs="Arial"/>
          <w:sz w:val="18"/>
        </w:rPr>
        <w:t>Dukhan</w:t>
      </w:r>
      <w:proofErr w:type="spellEnd"/>
      <w:r>
        <w:rPr>
          <w:rFonts w:ascii="Arial" w:hAnsi="Arial" w:cs="Arial"/>
          <w:sz w:val="18"/>
        </w:rPr>
        <w:t xml:space="preserve"> fields.</w:t>
      </w:r>
    </w:p>
    <w:p w14:paraId="1E681C93" w14:textId="77777777" w:rsidR="00F75E88" w:rsidRDefault="00F75E88" w:rsidP="00F75E88">
      <w:pPr>
        <w:numPr>
          <w:ilvl w:val="0"/>
          <w:numId w:val="39"/>
        </w:numPr>
        <w:spacing w:line="360" w:lineRule="auto"/>
        <w:rPr>
          <w:rFonts w:ascii="Arial" w:hAnsi="Arial" w:cs="Arial"/>
          <w:sz w:val="18"/>
        </w:rPr>
      </w:pPr>
      <w:r w:rsidRPr="008E3B69">
        <w:rPr>
          <w:rFonts w:ascii="Arial" w:hAnsi="Arial" w:cs="Arial"/>
          <w:b/>
          <w:sz w:val="18"/>
        </w:rPr>
        <w:t>GTC 193/ED/03</w:t>
      </w:r>
      <w:r>
        <w:rPr>
          <w:rFonts w:ascii="Arial" w:hAnsi="Arial" w:cs="Arial"/>
          <w:sz w:val="18"/>
        </w:rPr>
        <w:tab/>
      </w:r>
      <w:r>
        <w:rPr>
          <w:rFonts w:ascii="Arial" w:hAnsi="Arial" w:cs="Arial"/>
          <w:sz w:val="18"/>
        </w:rPr>
        <w:tab/>
        <w:t xml:space="preserve">- EPIC of 3” fuel gas pipe line from K1 to KNDS at </w:t>
      </w:r>
      <w:proofErr w:type="spellStart"/>
      <w:r>
        <w:rPr>
          <w:rFonts w:ascii="Arial" w:hAnsi="Arial" w:cs="Arial"/>
          <w:sz w:val="18"/>
        </w:rPr>
        <w:t>Dukhan</w:t>
      </w:r>
      <w:proofErr w:type="spellEnd"/>
      <w:r>
        <w:rPr>
          <w:rFonts w:ascii="Arial" w:hAnsi="Arial" w:cs="Arial"/>
          <w:sz w:val="18"/>
        </w:rPr>
        <w:t xml:space="preserve"> fields.</w:t>
      </w:r>
    </w:p>
    <w:p w14:paraId="1B1CEADA" w14:textId="77777777" w:rsidR="00F75E88" w:rsidRDefault="00F75E88" w:rsidP="00F75E88">
      <w:pPr>
        <w:numPr>
          <w:ilvl w:val="0"/>
          <w:numId w:val="39"/>
        </w:numPr>
        <w:spacing w:line="360" w:lineRule="auto"/>
        <w:rPr>
          <w:rFonts w:ascii="Arial" w:hAnsi="Arial" w:cs="Arial"/>
          <w:sz w:val="18"/>
        </w:rPr>
      </w:pPr>
      <w:r w:rsidRPr="008E3B69">
        <w:rPr>
          <w:rFonts w:ascii="Arial" w:hAnsi="Arial" w:cs="Arial"/>
          <w:b/>
          <w:sz w:val="18"/>
        </w:rPr>
        <w:t>GTC 220/ED/06</w:t>
      </w:r>
      <w:r>
        <w:rPr>
          <w:rFonts w:ascii="Arial" w:hAnsi="Arial" w:cs="Arial"/>
          <w:sz w:val="18"/>
        </w:rPr>
        <w:tab/>
      </w:r>
      <w:r>
        <w:rPr>
          <w:rFonts w:ascii="Arial" w:hAnsi="Arial" w:cs="Arial"/>
          <w:sz w:val="18"/>
        </w:rPr>
        <w:tab/>
        <w:t xml:space="preserve">- EPIC for route survey, design, Construction, Installation &amp; Hook-up of flow lines &amp; PWI spur lines at </w:t>
      </w:r>
    </w:p>
    <w:p w14:paraId="3F6A708E" w14:textId="77777777" w:rsidR="00F75E88" w:rsidRDefault="00F75E88" w:rsidP="00F75E88">
      <w:pPr>
        <w:spacing w:line="360" w:lineRule="auto"/>
        <w:ind w:left="360"/>
        <w:rPr>
          <w:rFonts w:ascii="Arial" w:hAnsi="Arial" w:cs="Arial"/>
          <w:sz w:val="18"/>
        </w:rPr>
      </w:pPr>
      <w:r>
        <w:rPr>
          <w:rFonts w:ascii="Arial" w:hAnsi="Arial" w:cs="Arial"/>
          <w:sz w:val="18"/>
        </w:rPr>
        <w:tab/>
      </w:r>
      <w:r>
        <w:rPr>
          <w:rFonts w:ascii="Arial" w:hAnsi="Arial" w:cs="Arial"/>
          <w:sz w:val="18"/>
        </w:rPr>
        <w:tab/>
      </w:r>
      <w:r>
        <w:rPr>
          <w:rFonts w:ascii="Arial" w:hAnsi="Arial" w:cs="Arial"/>
          <w:sz w:val="18"/>
        </w:rPr>
        <w:tab/>
      </w:r>
      <w:r>
        <w:rPr>
          <w:rFonts w:ascii="Arial" w:hAnsi="Arial" w:cs="Arial"/>
          <w:sz w:val="18"/>
        </w:rPr>
        <w:tab/>
      </w:r>
      <w:r>
        <w:rPr>
          <w:rFonts w:ascii="Arial" w:hAnsi="Arial" w:cs="Arial"/>
          <w:sz w:val="18"/>
        </w:rPr>
        <w:tab/>
      </w:r>
      <w:r>
        <w:rPr>
          <w:rFonts w:ascii="Arial" w:hAnsi="Arial" w:cs="Arial"/>
          <w:sz w:val="18"/>
        </w:rPr>
        <w:tab/>
        <w:t xml:space="preserve">  </w:t>
      </w:r>
      <w:proofErr w:type="spellStart"/>
      <w:proofErr w:type="gramStart"/>
      <w:r>
        <w:rPr>
          <w:rFonts w:ascii="Arial" w:hAnsi="Arial" w:cs="Arial"/>
          <w:sz w:val="18"/>
        </w:rPr>
        <w:t>Dukhan</w:t>
      </w:r>
      <w:proofErr w:type="spellEnd"/>
      <w:r>
        <w:rPr>
          <w:rFonts w:ascii="Arial" w:hAnsi="Arial" w:cs="Arial"/>
          <w:sz w:val="18"/>
        </w:rPr>
        <w:t xml:space="preserve"> fields.</w:t>
      </w:r>
      <w:proofErr w:type="gramEnd"/>
    </w:p>
    <w:p w14:paraId="716CDCBD" w14:textId="77777777" w:rsidR="00F75E88" w:rsidRDefault="00F75E88" w:rsidP="00F75E88">
      <w:pPr>
        <w:numPr>
          <w:ilvl w:val="0"/>
          <w:numId w:val="39"/>
        </w:numPr>
        <w:spacing w:line="360" w:lineRule="auto"/>
        <w:rPr>
          <w:rFonts w:ascii="Arial" w:hAnsi="Arial" w:cs="Arial"/>
          <w:sz w:val="18"/>
        </w:rPr>
      </w:pPr>
      <w:r w:rsidRPr="008E3B69">
        <w:rPr>
          <w:rFonts w:ascii="Arial" w:hAnsi="Arial" w:cs="Arial"/>
          <w:b/>
          <w:sz w:val="18"/>
        </w:rPr>
        <w:t>GTC 107/ED/06</w:t>
      </w:r>
      <w:r>
        <w:rPr>
          <w:rFonts w:ascii="Arial" w:hAnsi="Arial" w:cs="Arial"/>
          <w:sz w:val="18"/>
        </w:rPr>
        <w:tab/>
      </w:r>
      <w:r>
        <w:rPr>
          <w:rFonts w:ascii="Arial" w:hAnsi="Arial" w:cs="Arial"/>
          <w:sz w:val="18"/>
        </w:rPr>
        <w:tab/>
        <w:t xml:space="preserve">- Replacement of section of the existing 12” condensate line between ARAB-D &amp; </w:t>
      </w:r>
      <w:proofErr w:type="spellStart"/>
      <w:r>
        <w:rPr>
          <w:rFonts w:ascii="Arial" w:hAnsi="Arial" w:cs="Arial"/>
          <w:sz w:val="18"/>
        </w:rPr>
        <w:t>Mesaieed</w:t>
      </w:r>
      <w:proofErr w:type="spellEnd"/>
      <w:r>
        <w:rPr>
          <w:rFonts w:ascii="Arial" w:hAnsi="Arial" w:cs="Arial"/>
          <w:sz w:val="18"/>
        </w:rPr>
        <w:t>.</w:t>
      </w:r>
    </w:p>
    <w:p w14:paraId="785D20BD" w14:textId="77777777" w:rsidR="00F75E88" w:rsidRDefault="00F75E88" w:rsidP="00F75E88">
      <w:pPr>
        <w:numPr>
          <w:ilvl w:val="0"/>
          <w:numId w:val="39"/>
        </w:numPr>
        <w:spacing w:line="360" w:lineRule="auto"/>
        <w:rPr>
          <w:rFonts w:ascii="Arial" w:hAnsi="Arial" w:cs="Arial"/>
          <w:sz w:val="18"/>
        </w:rPr>
      </w:pPr>
      <w:r w:rsidRPr="008E3B69">
        <w:rPr>
          <w:rFonts w:ascii="Arial" w:hAnsi="Arial" w:cs="Arial"/>
          <w:b/>
          <w:sz w:val="18"/>
        </w:rPr>
        <w:t>GC 08116600</w:t>
      </w:r>
      <w:r>
        <w:rPr>
          <w:rFonts w:ascii="Arial" w:hAnsi="Arial" w:cs="Arial"/>
          <w:sz w:val="18"/>
        </w:rPr>
        <w:tab/>
      </w:r>
      <w:r>
        <w:rPr>
          <w:rFonts w:ascii="Arial" w:hAnsi="Arial" w:cs="Arial"/>
          <w:sz w:val="18"/>
        </w:rPr>
        <w:tab/>
        <w:t xml:space="preserve">- EPIC of new source water wells DKW-41 &amp; DKW-42 at PWI: PS-1 &amp; PS-4 in </w:t>
      </w:r>
      <w:proofErr w:type="spellStart"/>
      <w:r>
        <w:rPr>
          <w:rFonts w:ascii="Arial" w:hAnsi="Arial" w:cs="Arial"/>
          <w:sz w:val="18"/>
        </w:rPr>
        <w:t>Dukhan</w:t>
      </w:r>
      <w:proofErr w:type="spellEnd"/>
      <w:r>
        <w:rPr>
          <w:rFonts w:ascii="Arial" w:hAnsi="Arial" w:cs="Arial"/>
          <w:sz w:val="18"/>
        </w:rPr>
        <w:t xml:space="preserve"> fields.</w:t>
      </w:r>
    </w:p>
    <w:p w14:paraId="27BDEA06" w14:textId="77777777" w:rsidR="00F75E88" w:rsidRDefault="00F75E88" w:rsidP="00F75E88">
      <w:pPr>
        <w:numPr>
          <w:ilvl w:val="0"/>
          <w:numId w:val="39"/>
        </w:numPr>
        <w:spacing w:line="360" w:lineRule="auto"/>
        <w:rPr>
          <w:rFonts w:ascii="Arial" w:hAnsi="Arial" w:cs="Arial"/>
          <w:sz w:val="18"/>
        </w:rPr>
      </w:pPr>
      <w:r w:rsidRPr="008E3B69">
        <w:rPr>
          <w:rFonts w:ascii="Arial" w:hAnsi="Arial" w:cs="Arial"/>
          <w:b/>
          <w:sz w:val="18"/>
        </w:rPr>
        <w:t>GC 08103400</w:t>
      </w:r>
      <w:r>
        <w:rPr>
          <w:rFonts w:ascii="Arial" w:hAnsi="Arial" w:cs="Arial"/>
          <w:sz w:val="18"/>
        </w:rPr>
        <w:tab/>
      </w:r>
      <w:r>
        <w:rPr>
          <w:rFonts w:ascii="Arial" w:hAnsi="Arial" w:cs="Arial"/>
          <w:sz w:val="18"/>
        </w:rPr>
        <w:tab/>
        <w:t xml:space="preserve">- Replacement of instrument air compressors K-1112 &amp; K-1113 at </w:t>
      </w:r>
      <w:proofErr w:type="spellStart"/>
      <w:r>
        <w:rPr>
          <w:rFonts w:ascii="Arial" w:hAnsi="Arial" w:cs="Arial"/>
          <w:sz w:val="18"/>
        </w:rPr>
        <w:t>Fahahil</w:t>
      </w:r>
      <w:proofErr w:type="spellEnd"/>
      <w:r>
        <w:rPr>
          <w:rFonts w:ascii="Arial" w:hAnsi="Arial" w:cs="Arial"/>
          <w:sz w:val="18"/>
        </w:rPr>
        <w:t xml:space="preserve"> Stripping Plant.</w:t>
      </w:r>
    </w:p>
    <w:p w14:paraId="3BC7A94B" w14:textId="77777777" w:rsidR="00F75E88" w:rsidRDefault="00F75E88" w:rsidP="00F75E88">
      <w:pPr>
        <w:numPr>
          <w:ilvl w:val="0"/>
          <w:numId w:val="39"/>
        </w:numPr>
        <w:spacing w:line="360" w:lineRule="auto"/>
        <w:rPr>
          <w:rFonts w:ascii="Arial" w:hAnsi="Arial" w:cs="Arial"/>
          <w:sz w:val="18"/>
        </w:rPr>
      </w:pPr>
      <w:r w:rsidRPr="008E3B69">
        <w:rPr>
          <w:rFonts w:ascii="Arial" w:hAnsi="Arial" w:cs="Arial"/>
          <w:b/>
          <w:sz w:val="18"/>
        </w:rPr>
        <w:t>GC 08113100</w:t>
      </w:r>
      <w:r>
        <w:rPr>
          <w:rFonts w:ascii="Arial" w:hAnsi="Arial" w:cs="Arial"/>
          <w:sz w:val="18"/>
        </w:rPr>
        <w:tab/>
      </w:r>
      <w:r>
        <w:rPr>
          <w:rFonts w:ascii="Arial" w:hAnsi="Arial" w:cs="Arial"/>
          <w:sz w:val="18"/>
        </w:rPr>
        <w:tab/>
        <w:t xml:space="preserve">- EPIC of new Glycol regeneration trains at </w:t>
      </w:r>
      <w:proofErr w:type="spellStart"/>
      <w:r>
        <w:rPr>
          <w:rFonts w:ascii="Arial" w:hAnsi="Arial" w:cs="Arial"/>
          <w:sz w:val="18"/>
        </w:rPr>
        <w:t>Fahahil</w:t>
      </w:r>
      <w:proofErr w:type="spellEnd"/>
      <w:r>
        <w:rPr>
          <w:rFonts w:ascii="Arial" w:hAnsi="Arial" w:cs="Arial"/>
          <w:sz w:val="18"/>
        </w:rPr>
        <w:t xml:space="preserve"> Stripping plant in </w:t>
      </w:r>
      <w:proofErr w:type="spellStart"/>
      <w:r>
        <w:rPr>
          <w:rFonts w:ascii="Arial" w:hAnsi="Arial" w:cs="Arial"/>
          <w:sz w:val="18"/>
        </w:rPr>
        <w:t>Dukhan</w:t>
      </w:r>
      <w:proofErr w:type="spellEnd"/>
      <w:r>
        <w:rPr>
          <w:rFonts w:ascii="Arial" w:hAnsi="Arial" w:cs="Arial"/>
          <w:sz w:val="18"/>
        </w:rPr>
        <w:t xml:space="preserve"> Fields.</w:t>
      </w:r>
    </w:p>
    <w:p w14:paraId="75B6762A" w14:textId="77777777" w:rsidR="00F75E88" w:rsidRDefault="00F75E88" w:rsidP="00F75E88">
      <w:pPr>
        <w:numPr>
          <w:ilvl w:val="0"/>
          <w:numId w:val="39"/>
        </w:numPr>
        <w:spacing w:line="360" w:lineRule="auto"/>
        <w:rPr>
          <w:rFonts w:ascii="Arial" w:hAnsi="Arial" w:cs="Arial"/>
          <w:sz w:val="18"/>
        </w:rPr>
      </w:pPr>
      <w:r w:rsidRPr="008E3B69">
        <w:rPr>
          <w:rFonts w:ascii="Arial" w:hAnsi="Arial" w:cs="Arial"/>
          <w:b/>
          <w:sz w:val="18"/>
        </w:rPr>
        <w:t>GC 10105300</w:t>
      </w:r>
      <w:r>
        <w:rPr>
          <w:rFonts w:ascii="Arial" w:hAnsi="Arial" w:cs="Arial"/>
          <w:sz w:val="18"/>
        </w:rPr>
        <w:tab/>
      </w:r>
      <w:r>
        <w:rPr>
          <w:rFonts w:ascii="Arial" w:hAnsi="Arial" w:cs="Arial"/>
          <w:sz w:val="18"/>
        </w:rPr>
        <w:tab/>
        <w:t>- EPIC of Upgrade of recycling compressor K-9503 at ARAB-D Plant.</w:t>
      </w:r>
    </w:p>
    <w:p w14:paraId="73E013E1" w14:textId="77777777" w:rsidR="00F75E88" w:rsidRDefault="00F75E88" w:rsidP="00F75E88">
      <w:pPr>
        <w:numPr>
          <w:ilvl w:val="0"/>
          <w:numId w:val="39"/>
        </w:numPr>
        <w:spacing w:line="360" w:lineRule="auto"/>
        <w:jc w:val="both"/>
        <w:rPr>
          <w:rFonts w:ascii="Arial" w:hAnsi="Arial" w:cs="Arial"/>
          <w:sz w:val="18"/>
          <w:szCs w:val="18"/>
        </w:rPr>
      </w:pPr>
      <w:r w:rsidRPr="008E3B69">
        <w:rPr>
          <w:rFonts w:ascii="Arial" w:hAnsi="Arial" w:cs="Arial"/>
          <w:b/>
          <w:sz w:val="18"/>
          <w:szCs w:val="18"/>
        </w:rPr>
        <w:t>LT10103100</w:t>
      </w:r>
      <w:r w:rsidRPr="008E3B69">
        <w:rPr>
          <w:rFonts w:ascii="Arial" w:hAnsi="Arial" w:cs="Arial"/>
          <w:b/>
          <w:sz w:val="18"/>
          <w:szCs w:val="18"/>
        </w:rPr>
        <w:tab/>
      </w:r>
      <w:r>
        <w:rPr>
          <w:rFonts w:ascii="Arial" w:hAnsi="Arial" w:cs="Arial"/>
          <w:sz w:val="18"/>
          <w:szCs w:val="18"/>
        </w:rPr>
        <w:tab/>
      </w:r>
      <w:r>
        <w:rPr>
          <w:rFonts w:ascii="Arial" w:hAnsi="Arial" w:cs="Arial"/>
          <w:sz w:val="18"/>
          <w:szCs w:val="18"/>
        </w:rPr>
        <w:tab/>
        <w:t xml:space="preserve">- </w:t>
      </w:r>
      <w:r w:rsidRPr="003508FE">
        <w:rPr>
          <w:rFonts w:ascii="Arial" w:hAnsi="Arial" w:cs="Arial"/>
          <w:sz w:val="18"/>
          <w:szCs w:val="18"/>
        </w:rPr>
        <w:t xml:space="preserve">Modification to Pipe Supports on Gas Lift Lines within </w:t>
      </w:r>
      <w:proofErr w:type="spellStart"/>
      <w:r w:rsidRPr="003508FE">
        <w:rPr>
          <w:rFonts w:ascii="Arial" w:hAnsi="Arial" w:cs="Arial"/>
          <w:sz w:val="18"/>
          <w:szCs w:val="18"/>
        </w:rPr>
        <w:t>Dukhan</w:t>
      </w:r>
      <w:proofErr w:type="spellEnd"/>
      <w:r w:rsidRPr="003508FE">
        <w:rPr>
          <w:rFonts w:ascii="Arial" w:hAnsi="Arial" w:cs="Arial"/>
          <w:sz w:val="18"/>
          <w:szCs w:val="18"/>
        </w:rPr>
        <w:t xml:space="preserve"> Field</w:t>
      </w:r>
    </w:p>
    <w:p w14:paraId="76678ADB" w14:textId="77777777" w:rsidR="00F75E88" w:rsidRPr="003508FE" w:rsidRDefault="00F75E88" w:rsidP="00F75E88">
      <w:pPr>
        <w:numPr>
          <w:ilvl w:val="0"/>
          <w:numId w:val="39"/>
        </w:numPr>
        <w:spacing w:line="360" w:lineRule="auto"/>
        <w:jc w:val="both"/>
        <w:rPr>
          <w:rFonts w:ascii="Arial" w:hAnsi="Arial" w:cs="Arial"/>
          <w:sz w:val="18"/>
          <w:szCs w:val="18"/>
        </w:rPr>
      </w:pPr>
      <w:r w:rsidRPr="008E3B69">
        <w:rPr>
          <w:rFonts w:ascii="Arial" w:hAnsi="Arial" w:cs="Arial"/>
          <w:b/>
          <w:sz w:val="18"/>
          <w:szCs w:val="18"/>
        </w:rPr>
        <w:t>LT13100200</w:t>
      </w:r>
      <w:r>
        <w:rPr>
          <w:rFonts w:ascii="Arial" w:hAnsi="Arial" w:cs="Arial"/>
          <w:sz w:val="18"/>
          <w:szCs w:val="18"/>
        </w:rPr>
        <w:tab/>
      </w:r>
      <w:r>
        <w:rPr>
          <w:rFonts w:ascii="Arial" w:hAnsi="Arial" w:cs="Arial"/>
          <w:sz w:val="18"/>
          <w:szCs w:val="18"/>
        </w:rPr>
        <w:tab/>
      </w:r>
      <w:r>
        <w:rPr>
          <w:rFonts w:ascii="Arial" w:hAnsi="Arial" w:cs="Arial"/>
          <w:sz w:val="18"/>
          <w:szCs w:val="18"/>
        </w:rPr>
        <w:tab/>
        <w:t xml:space="preserve">- </w:t>
      </w:r>
      <w:proofErr w:type="spellStart"/>
      <w:r w:rsidRPr="003508FE">
        <w:rPr>
          <w:rFonts w:ascii="Arial" w:hAnsi="Arial" w:cs="Arial"/>
          <w:sz w:val="18"/>
          <w:szCs w:val="18"/>
        </w:rPr>
        <w:t>Inplant</w:t>
      </w:r>
      <w:proofErr w:type="spellEnd"/>
      <w:r w:rsidRPr="003508FE">
        <w:rPr>
          <w:rFonts w:ascii="Arial" w:hAnsi="Arial" w:cs="Arial"/>
          <w:sz w:val="18"/>
          <w:szCs w:val="18"/>
        </w:rPr>
        <w:t xml:space="preserve"> Piping Survey of RG Plant, FNGLCS and FHSP in </w:t>
      </w:r>
      <w:proofErr w:type="spellStart"/>
      <w:r w:rsidRPr="003508FE">
        <w:rPr>
          <w:rFonts w:ascii="Arial" w:hAnsi="Arial" w:cs="Arial"/>
          <w:sz w:val="18"/>
          <w:szCs w:val="18"/>
        </w:rPr>
        <w:t>Dukhan</w:t>
      </w:r>
      <w:proofErr w:type="spellEnd"/>
      <w:r w:rsidRPr="003508FE">
        <w:rPr>
          <w:rFonts w:ascii="Arial" w:hAnsi="Arial" w:cs="Arial"/>
          <w:sz w:val="18"/>
          <w:szCs w:val="18"/>
        </w:rPr>
        <w:t xml:space="preserve"> Fields</w:t>
      </w:r>
    </w:p>
    <w:p w14:paraId="26A34A59" w14:textId="306CA043" w:rsidR="00F75E88" w:rsidRPr="003E7006" w:rsidRDefault="00F75E88" w:rsidP="001C4AB3">
      <w:pPr>
        <w:numPr>
          <w:ilvl w:val="0"/>
          <w:numId w:val="39"/>
        </w:numPr>
        <w:spacing w:line="360" w:lineRule="auto"/>
        <w:jc w:val="both"/>
        <w:rPr>
          <w:rFonts w:ascii="Arial" w:hAnsi="Arial" w:cs="Arial"/>
          <w:sz w:val="18"/>
          <w:szCs w:val="20"/>
        </w:rPr>
      </w:pPr>
      <w:r w:rsidRPr="003E7006">
        <w:rPr>
          <w:rFonts w:ascii="Arial" w:hAnsi="Arial" w:cs="Arial"/>
          <w:b/>
          <w:sz w:val="18"/>
          <w:szCs w:val="20"/>
        </w:rPr>
        <w:t>GC0810060</w:t>
      </w:r>
      <w:r w:rsidRPr="003E7006">
        <w:rPr>
          <w:rFonts w:ascii="Arial" w:hAnsi="Arial" w:cs="Arial"/>
          <w:sz w:val="18"/>
          <w:szCs w:val="20"/>
        </w:rPr>
        <w:tab/>
      </w:r>
      <w:r w:rsidRPr="003E7006">
        <w:rPr>
          <w:rFonts w:ascii="Arial" w:hAnsi="Arial" w:cs="Arial"/>
          <w:sz w:val="18"/>
          <w:szCs w:val="20"/>
        </w:rPr>
        <w:tab/>
      </w:r>
      <w:r w:rsidRPr="003E7006">
        <w:rPr>
          <w:rFonts w:ascii="Arial" w:hAnsi="Arial" w:cs="Arial"/>
          <w:sz w:val="18"/>
          <w:szCs w:val="20"/>
        </w:rPr>
        <w:tab/>
        <w:t xml:space="preserve">- Updating of Station survey, Hazardous Drawings and Cause &amp; Effect Charts for </w:t>
      </w:r>
      <w:proofErr w:type="spellStart"/>
      <w:r w:rsidRPr="003E7006">
        <w:rPr>
          <w:rFonts w:ascii="Arial" w:hAnsi="Arial" w:cs="Arial"/>
          <w:sz w:val="18"/>
          <w:szCs w:val="20"/>
        </w:rPr>
        <w:t>Dukhan</w:t>
      </w:r>
      <w:proofErr w:type="spellEnd"/>
      <w:r w:rsidRPr="003E7006">
        <w:rPr>
          <w:rFonts w:ascii="Arial" w:hAnsi="Arial" w:cs="Arial"/>
          <w:sz w:val="18"/>
          <w:szCs w:val="20"/>
        </w:rPr>
        <w:t xml:space="preserve"> Onshore</w:t>
      </w:r>
      <w:r w:rsidR="003E7006" w:rsidRPr="003E7006">
        <w:rPr>
          <w:rFonts w:ascii="Arial" w:hAnsi="Arial" w:cs="Arial"/>
          <w:sz w:val="18"/>
          <w:szCs w:val="20"/>
        </w:rPr>
        <w:t>.</w:t>
      </w:r>
      <w:r w:rsidRPr="003E7006">
        <w:rPr>
          <w:rFonts w:ascii="Arial" w:hAnsi="Arial" w:cs="Arial"/>
          <w:sz w:val="18"/>
          <w:szCs w:val="20"/>
        </w:rPr>
        <w:tab/>
      </w:r>
    </w:p>
    <w:p w14:paraId="6167F1CD" w14:textId="77777777" w:rsidR="00F75E88" w:rsidRPr="00781EF6" w:rsidRDefault="00F75E88" w:rsidP="00F75E88">
      <w:pPr>
        <w:numPr>
          <w:ilvl w:val="0"/>
          <w:numId w:val="39"/>
        </w:numPr>
        <w:jc w:val="both"/>
        <w:rPr>
          <w:rFonts w:ascii="Arial" w:hAnsi="Arial" w:cs="Arial"/>
          <w:sz w:val="16"/>
          <w:szCs w:val="18"/>
        </w:rPr>
      </w:pPr>
      <w:r w:rsidRPr="00781EF6">
        <w:rPr>
          <w:rFonts w:ascii="Arial" w:hAnsi="Arial" w:cs="Arial"/>
          <w:bCs/>
          <w:sz w:val="18"/>
          <w:szCs w:val="20"/>
        </w:rPr>
        <w:t xml:space="preserve">Supervision on structural, Piping fabrication &amp; Erection works for lengthwise </w:t>
      </w:r>
      <w:proofErr w:type="spellStart"/>
      <w:r w:rsidRPr="00781EF6">
        <w:rPr>
          <w:rFonts w:ascii="Arial" w:hAnsi="Arial" w:cs="Arial"/>
          <w:bCs/>
          <w:sz w:val="18"/>
          <w:szCs w:val="20"/>
        </w:rPr>
        <w:t>jumboisation</w:t>
      </w:r>
      <w:proofErr w:type="spellEnd"/>
      <w:r w:rsidRPr="00781EF6">
        <w:rPr>
          <w:rFonts w:ascii="Arial" w:hAnsi="Arial" w:cs="Arial"/>
          <w:bCs/>
          <w:sz w:val="18"/>
          <w:szCs w:val="20"/>
        </w:rPr>
        <w:t xml:space="preserve"> for Offshore supply vessel “M.V. FEBRUARY-22” Qatar Navigation, Doha-Qatar.</w:t>
      </w:r>
    </w:p>
    <w:p w14:paraId="6BB42B86" w14:textId="77777777" w:rsidR="00F75E88" w:rsidRPr="00781EF6" w:rsidRDefault="00F75E88" w:rsidP="00F75E88">
      <w:pPr>
        <w:ind w:left="360"/>
        <w:jc w:val="both"/>
        <w:rPr>
          <w:rFonts w:ascii="Arial" w:hAnsi="Arial" w:cs="Arial"/>
          <w:sz w:val="10"/>
          <w:szCs w:val="12"/>
        </w:rPr>
      </w:pPr>
    </w:p>
    <w:p w14:paraId="79F69CA7" w14:textId="77777777" w:rsidR="00F75E88" w:rsidRPr="00781EF6" w:rsidRDefault="00F75E88" w:rsidP="00F75E88">
      <w:pPr>
        <w:numPr>
          <w:ilvl w:val="0"/>
          <w:numId w:val="39"/>
        </w:numPr>
        <w:jc w:val="both"/>
        <w:rPr>
          <w:rFonts w:ascii="Arial" w:hAnsi="Arial" w:cs="Arial"/>
          <w:sz w:val="16"/>
          <w:szCs w:val="18"/>
        </w:rPr>
      </w:pPr>
      <w:r w:rsidRPr="00781EF6">
        <w:rPr>
          <w:rFonts w:ascii="Arial" w:hAnsi="Arial" w:cs="Arial"/>
          <w:bCs/>
          <w:sz w:val="18"/>
          <w:szCs w:val="20"/>
        </w:rPr>
        <w:t xml:space="preserve">Supervision on structural, piping fabrication &amp; Erection works for split hopper barge “KPA BAY” </w:t>
      </w:r>
      <w:proofErr w:type="spellStart"/>
      <w:r w:rsidRPr="00781EF6">
        <w:rPr>
          <w:rFonts w:ascii="Arial" w:hAnsi="Arial" w:cs="Arial"/>
          <w:bCs/>
          <w:sz w:val="18"/>
          <w:szCs w:val="20"/>
        </w:rPr>
        <w:t>Archirodon</w:t>
      </w:r>
      <w:proofErr w:type="spellEnd"/>
      <w:r w:rsidRPr="00781EF6">
        <w:rPr>
          <w:rFonts w:ascii="Arial" w:hAnsi="Arial" w:cs="Arial"/>
          <w:bCs/>
          <w:sz w:val="18"/>
          <w:szCs w:val="20"/>
        </w:rPr>
        <w:t>, Ajman-UAE.</w:t>
      </w:r>
    </w:p>
    <w:p w14:paraId="04E49EF1" w14:textId="77777777" w:rsidR="00F75E88" w:rsidRPr="00781EF6" w:rsidRDefault="00F75E88" w:rsidP="00F75E88">
      <w:pPr>
        <w:pStyle w:val="ListParagraph"/>
        <w:rPr>
          <w:rFonts w:ascii="Arial" w:hAnsi="Arial" w:cs="Arial"/>
          <w:bCs/>
          <w:sz w:val="10"/>
          <w:szCs w:val="12"/>
        </w:rPr>
      </w:pPr>
    </w:p>
    <w:p w14:paraId="51B24929" w14:textId="77777777" w:rsidR="00F75E88" w:rsidRPr="00781EF6" w:rsidRDefault="00F75E88" w:rsidP="00F75E88">
      <w:pPr>
        <w:numPr>
          <w:ilvl w:val="0"/>
          <w:numId w:val="39"/>
        </w:numPr>
        <w:jc w:val="both"/>
        <w:rPr>
          <w:rFonts w:ascii="Arial" w:hAnsi="Arial" w:cs="Arial"/>
          <w:sz w:val="16"/>
          <w:szCs w:val="18"/>
        </w:rPr>
      </w:pPr>
      <w:r w:rsidRPr="00781EF6">
        <w:rPr>
          <w:rFonts w:ascii="Arial" w:hAnsi="Arial" w:cs="Arial"/>
          <w:bCs/>
          <w:sz w:val="18"/>
          <w:szCs w:val="20"/>
        </w:rPr>
        <w:t>Preparation structural drawings, nesting cutting plans for Rubber tyred Gantry cranes for Aden port, Yemen.</w:t>
      </w:r>
    </w:p>
    <w:p w14:paraId="3FAD79EB" w14:textId="77777777" w:rsidR="00F75E88" w:rsidRPr="00781EF6" w:rsidRDefault="00F75E88" w:rsidP="00F75E88">
      <w:pPr>
        <w:pStyle w:val="ListParagraph"/>
        <w:rPr>
          <w:rFonts w:ascii="Arial" w:hAnsi="Arial" w:cs="Arial"/>
          <w:bCs/>
          <w:sz w:val="10"/>
          <w:szCs w:val="12"/>
        </w:rPr>
      </w:pPr>
    </w:p>
    <w:p w14:paraId="7D2B05E8" w14:textId="77777777" w:rsidR="00F75E88" w:rsidRPr="00781EF6" w:rsidRDefault="00F75E88" w:rsidP="00F75E88">
      <w:pPr>
        <w:numPr>
          <w:ilvl w:val="0"/>
          <w:numId w:val="39"/>
        </w:numPr>
        <w:jc w:val="both"/>
        <w:rPr>
          <w:rFonts w:ascii="Arial" w:hAnsi="Arial" w:cs="Arial"/>
          <w:sz w:val="16"/>
          <w:szCs w:val="18"/>
        </w:rPr>
      </w:pPr>
      <w:r w:rsidRPr="00781EF6">
        <w:rPr>
          <w:rFonts w:ascii="Arial" w:hAnsi="Arial" w:cs="Arial"/>
          <w:bCs/>
          <w:sz w:val="18"/>
          <w:szCs w:val="20"/>
        </w:rPr>
        <w:t>Preparation fabrication drawings and piping layouts for “Al-Zora” dry-dock at Ajman Jetty-U.A.E.</w:t>
      </w:r>
    </w:p>
    <w:p w14:paraId="768E97CE" w14:textId="77777777" w:rsidR="00F75E88" w:rsidRPr="00781EF6" w:rsidRDefault="00F75E88" w:rsidP="00F75E88">
      <w:pPr>
        <w:pStyle w:val="ListParagraph"/>
        <w:rPr>
          <w:rFonts w:ascii="Arial" w:hAnsi="Arial" w:cs="Arial"/>
          <w:bCs/>
          <w:sz w:val="10"/>
          <w:szCs w:val="12"/>
        </w:rPr>
      </w:pPr>
    </w:p>
    <w:p w14:paraId="5762A3DC" w14:textId="77777777" w:rsidR="00337706" w:rsidRPr="00337706" w:rsidRDefault="00F75E88" w:rsidP="008923D5">
      <w:pPr>
        <w:numPr>
          <w:ilvl w:val="0"/>
          <w:numId w:val="39"/>
        </w:numPr>
        <w:jc w:val="both"/>
        <w:rPr>
          <w:rFonts w:ascii="Arial" w:hAnsi="Arial" w:cs="Arial"/>
          <w:sz w:val="16"/>
          <w:szCs w:val="18"/>
        </w:rPr>
      </w:pPr>
      <w:r w:rsidRPr="00781EF6">
        <w:rPr>
          <w:rFonts w:ascii="Arial" w:hAnsi="Arial" w:cs="Arial"/>
          <w:bCs/>
          <w:sz w:val="18"/>
          <w:szCs w:val="20"/>
        </w:rPr>
        <w:t>Supervision &amp; QC checks on structural, piping fabrication &amp; Erection works for Self Elevating service vessel</w:t>
      </w:r>
      <w:r>
        <w:rPr>
          <w:rFonts w:ascii="Arial" w:hAnsi="Arial" w:cs="Arial"/>
          <w:bCs/>
          <w:sz w:val="18"/>
          <w:szCs w:val="20"/>
        </w:rPr>
        <w:t xml:space="preserve"> Offshore Jack-up Barge</w:t>
      </w:r>
      <w:r w:rsidRPr="00781EF6">
        <w:rPr>
          <w:rFonts w:ascii="Arial" w:hAnsi="Arial" w:cs="Arial"/>
          <w:bCs/>
          <w:sz w:val="18"/>
          <w:szCs w:val="20"/>
        </w:rPr>
        <w:t xml:space="preserve"> “TRIDENT BIBBY ONE” Bibby line Limited, UK.</w:t>
      </w:r>
    </w:p>
    <w:p w14:paraId="7E3509A8" w14:textId="77777777" w:rsidR="00337706" w:rsidRDefault="00337706" w:rsidP="008923D5">
      <w:pPr>
        <w:ind w:left="360"/>
        <w:jc w:val="both"/>
        <w:rPr>
          <w:rFonts w:ascii="Arial" w:hAnsi="Arial" w:cs="Arial"/>
          <w:b/>
          <w:sz w:val="18"/>
          <w:szCs w:val="20"/>
        </w:rPr>
      </w:pPr>
    </w:p>
    <w:p w14:paraId="59A903E1" w14:textId="77777777" w:rsidR="0007147E" w:rsidRDefault="00E50399" w:rsidP="0008518B">
      <w:pPr>
        <w:ind w:left="72" w:firstLine="288"/>
        <w:rPr>
          <w:rFonts w:ascii="Arial" w:hAnsi="Arial" w:cs="Arial"/>
          <w:b/>
          <w:bCs/>
          <w:sz w:val="22"/>
          <w:u w:color="0000FF"/>
        </w:rPr>
      </w:pPr>
      <w:r w:rsidRPr="00054070">
        <w:rPr>
          <w:rFonts w:ascii="Arial" w:hAnsi="Arial" w:cs="Arial"/>
          <w:b/>
          <w:bCs/>
          <w:sz w:val="22"/>
        </w:rPr>
        <w:t xml:space="preserve">Notice Period to </w:t>
      </w:r>
      <w:r w:rsidR="00F73F06">
        <w:rPr>
          <w:rFonts w:ascii="Arial" w:hAnsi="Arial" w:cs="Arial"/>
          <w:b/>
          <w:bCs/>
          <w:sz w:val="22"/>
        </w:rPr>
        <w:t>t</w:t>
      </w:r>
      <w:r w:rsidRPr="00054070">
        <w:rPr>
          <w:rFonts w:ascii="Arial" w:hAnsi="Arial" w:cs="Arial"/>
          <w:b/>
          <w:bCs/>
          <w:sz w:val="22"/>
        </w:rPr>
        <w:t>he Present Position</w:t>
      </w:r>
      <w:r w:rsidR="0007147E">
        <w:rPr>
          <w:rFonts w:ascii="Arial" w:hAnsi="Arial" w:cs="Arial"/>
          <w:b/>
          <w:bCs/>
          <w:sz w:val="22"/>
        </w:rPr>
        <w:tab/>
      </w:r>
      <w:r w:rsidRPr="00054070">
        <w:rPr>
          <w:rFonts w:ascii="Arial" w:hAnsi="Arial" w:cs="Arial"/>
          <w:b/>
          <w:bCs/>
          <w:sz w:val="22"/>
          <w:u w:color="0000FF"/>
        </w:rPr>
        <w:t>:</w:t>
      </w:r>
      <w:r w:rsidRPr="00054070">
        <w:rPr>
          <w:rFonts w:ascii="Arial" w:hAnsi="Arial" w:cs="Arial"/>
          <w:b/>
          <w:bCs/>
          <w:sz w:val="22"/>
          <w:u w:color="0000FF"/>
        </w:rPr>
        <w:tab/>
      </w:r>
      <w:r>
        <w:rPr>
          <w:rFonts w:ascii="Arial" w:hAnsi="Arial" w:cs="Arial"/>
          <w:b/>
          <w:bCs/>
          <w:sz w:val="22"/>
          <w:u w:color="0000FF"/>
        </w:rPr>
        <w:t>1 month</w:t>
      </w:r>
      <w:r w:rsidR="001D47AB">
        <w:rPr>
          <w:rFonts w:ascii="Arial" w:hAnsi="Arial" w:cs="Arial"/>
          <w:b/>
          <w:bCs/>
          <w:sz w:val="22"/>
          <w:u w:color="0000FF"/>
        </w:rPr>
        <w:t xml:space="preserve"> (but Flexible)</w:t>
      </w:r>
      <w:r w:rsidR="00F73F06">
        <w:rPr>
          <w:rFonts w:ascii="Arial" w:hAnsi="Arial" w:cs="Arial"/>
          <w:b/>
          <w:bCs/>
          <w:sz w:val="22"/>
          <w:u w:color="0000FF"/>
        </w:rPr>
        <w:t xml:space="preserve"> </w:t>
      </w:r>
    </w:p>
    <w:p w14:paraId="501914F1" w14:textId="317F86A4" w:rsidR="001D47AB" w:rsidRDefault="0007147E" w:rsidP="0008518B">
      <w:pPr>
        <w:ind w:left="72" w:firstLine="288"/>
        <w:rPr>
          <w:rFonts w:ascii="Arial" w:hAnsi="Arial" w:cs="Arial"/>
          <w:b/>
          <w:bCs/>
          <w:sz w:val="22"/>
          <w:u w:color="0000FF"/>
        </w:rPr>
      </w:pPr>
      <w:r>
        <w:rPr>
          <w:rFonts w:ascii="Arial" w:hAnsi="Arial" w:cs="Arial"/>
          <w:b/>
          <w:bCs/>
          <w:sz w:val="22"/>
          <w:u w:color="0000FF"/>
        </w:rPr>
        <w:t>Availability</w:t>
      </w:r>
      <w:r>
        <w:rPr>
          <w:rFonts w:ascii="Arial" w:hAnsi="Arial" w:cs="Arial"/>
          <w:b/>
          <w:bCs/>
          <w:sz w:val="22"/>
          <w:u w:color="0000FF"/>
        </w:rPr>
        <w:tab/>
      </w:r>
      <w:r>
        <w:rPr>
          <w:rFonts w:ascii="Arial" w:hAnsi="Arial" w:cs="Arial"/>
          <w:b/>
          <w:bCs/>
          <w:sz w:val="22"/>
          <w:u w:color="0000FF"/>
        </w:rPr>
        <w:tab/>
      </w:r>
      <w:r>
        <w:rPr>
          <w:rFonts w:ascii="Arial" w:hAnsi="Arial" w:cs="Arial"/>
          <w:b/>
          <w:bCs/>
          <w:sz w:val="22"/>
          <w:u w:color="0000FF"/>
        </w:rPr>
        <w:tab/>
      </w:r>
      <w:r>
        <w:rPr>
          <w:rFonts w:ascii="Arial" w:hAnsi="Arial" w:cs="Arial"/>
          <w:b/>
          <w:bCs/>
          <w:sz w:val="22"/>
          <w:u w:color="0000FF"/>
        </w:rPr>
        <w:tab/>
      </w:r>
      <w:r>
        <w:rPr>
          <w:rFonts w:ascii="Arial" w:hAnsi="Arial" w:cs="Arial"/>
          <w:b/>
          <w:bCs/>
          <w:sz w:val="22"/>
          <w:u w:color="0000FF"/>
        </w:rPr>
        <w:tab/>
      </w:r>
      <w:r>
        <w:rPr>
          <w:rFonts w:ascii="Arial" w:hAnsi="Arial" w:cs="Arial"/>
          <w:b/>
          <w:bCs/>
          <w:sz w:val="22"/>
          <w:u w:color="0000FF"/>
        </w:rPr>
        <w:tab/>
      </w:r>
      <w:r>
        <w:rPr>
          <w:rFonts w:ascii="Arial" w:hAnsi="Arial" w:cs="Arial"/>
          <w:b/>
          <w:bCs/>
          <w:sz w:val="22"/>
          <w:u w:color="0000FF"/>
        </w:rPr>
        <w:tab/>
      </w:r>
      <w:r>
        <w:rPr>
          <w:rFonts w:ascii="Arial" w:hAnsi="Arial" w:cs="Arial"/>
          <w:b/>
          <w:bCs/>
          <w:sz w:val="22"/>
          <w:u w:color="0000FF"/>
        </w:rPr>
        <w:tab/>
      </w:r>
      <w:r>
        <w:rPr>
          <w:rFonts w:ascii="Arial" w:hAnsi="Arial" w:cs="Arial"/>
          <w:b/>
          <w:bCs/>
          <w:sz w:val="22"/>
          <w:u w:color="0000FF"/>
        </w:rPr>
        <w:tab/>
      </w:r>
      <w:r>
        <w:rPr>
          <w:rFonts w:ascii="Arial" w:hAnsi="Arial" w:cs="Arial"/>
          <w:b/>
          <w:bCs/>
          <w:sz w:val="22"/>
          <w:u w:color="0000FF"/>
        </w:rPr>
        <w:tab/>
        <w:t>:</w:t>
      </w:r>
      <w:r>
        <w:rPr>
          <w:rFonts w:ascii="Arial" w:hAnsi="Arial" w:cs="Arial"/>
          <w:b/>
          <w:bCs/>
          <w:sz w:val="22"/>
          <w:u w:color="0000FF"/>
        </w:rPr>
        <w:tab/>
      </w:r>
      <w:r w:rsidR="00F73F06">
        <w:rPr>
          <w:rFonts w:ascii="Arial" w:hAnsi="Arial" w:cs="Arial"/>
          <w:b/>
          <w:bCs/>
          <w:sz w:val="22"/>
          <w:u w:color="0000FF"/>
        </w:rPr>
        <w:t>Could be available IMMEDIATELY</w:t>
      </w:r>
      <w:r w:rsidR="006938C7">
        <w:rPr>
          <w:rFonts w:ascii="Arial" w:hAnsi="Arial" w:cs="Arial"/>
          <w:b/>
          <w:bCs/>
          <w:sz w:val="22"/>
          <w:u w:color="0000FF"/>
        </w:rPr>
        <w:t xml:space="preserve"> in case urgency.</w:t>
      </w:r>
    </w:p>
    <w:p w14:paraId="550CF583" w14:textId="77777777" w:rsidR="001D47AB" w:rsidRPr="004E7DA2" w:rsidRDefault="001D47AB" w:rsidP="0008518B">
      <w:pPr>
        <w:rPr>
          <w:rFonts w:ascii="Arial" w:hAnsi="Arial" w:cs="Arial"/>
          <w:b/>
          <w:bCs/>
          <w:sz w:val="12"/>
          <w:u w:color="0000FF"/>
        </w:rPr>
      </w:pPr>
    </w:p>
    <w:p w14:paraId="6D337EAD" w14:textId="77777777" w:rsidR="0008518B" w:rsidRPr="00AB0D2B" w:rsidRDefault="0008518B" w:rsidP="0008518B">
      <w:pPr>
        <w:ind w:left="72" w:firstLine="288"/>
        <w:jc w:val="both"/>
        <w:rPr>
          <w:rFonts w:ascii="Arial" w:hAnsi="Arial" w:cs="Arial"/>
          <w:b/>
          <w:bCs/>
          <w:sz w:val="22"/>
          <w:szCs w:val="22"/>
          <w:u w:val="single"/>
        </w:rPr>
      </w:pPr>
      <w:r w:rsidRPr="00AB0D2B">
        <w:rPr>
          <w:rFonts w:ascii="Arial" w:hAnsi="Arial" w:cs="Arial"/>
          <w:b/>
          <w:bCs/>
          <w:sz w:val="22"/>
          <w:szCs w:val="22"/>
          <w:u w:val="single"/>
        </w:rPr>
        <w:t>Languages Known:</w:t>
      </w:r>
      <w:r w:rsidRPr="00AB0D2B">
        <w:rPr>
          <w:rFonts w:ascii="Arial" w:hAnsi="Arial" w:cs="Arial"/>
          <w:b/>
          <w:bCs/>
          <w:sz w:val="22"/>
          <w:szCs w:val="22"/>
          <w:u w:val="single"/>
        </w:rPr>
        <w:tab/>
      </w:r>
    </w:p>
    <w:p w14:paraId="6B8F95C0" w14:textId="77777777" w:rsidR="0008518B" w:rsidRPr="006A2F5D" w:rsidRDefault="0008518B" w:rsidP="0008518B">
      <w:pPr>
        <w:ind w:left="72" w:firstLine="288"/>
        <w:jc w:val="both"/>
        <w:rPr>
          <w:rFonts w:ascii="Arial" w:hAnsi="Arial" w:cs="Arial"/>
          <w:b/>
          <w:bCs/>
          <w:sz w:val="18"/>
          <w:szCs w:val="20"/>
        </w:rPr>
      </w:pPr>
    </w:p>
    <w:p w14:paraId="7E70DDF5" w14:textId="77777777" w:rsidR="0008518B" w:rsidRDefault="0008518B" w:rsidP="0008518B">
      <w:pPr>
        <w:ind w:left="72" w:firstLine="288"/>
        <w:jc w:val="both"/>
        <w:rPr>
          <w:rFonts w:ascii="Arial" w:hAnsi="Arial" w:cs="Arial"/>
          <w:sz w:val="20"/>
          <w:szCs w:val="20"/>
          <w:u w:color="0000FF"/>
        </w:rPr>
      </w:pPr>
      <w:r w:rsidRPr="00F84480">
        <w:rPr>
          <w:rFonts w:ascii="Arial" w:hAnsi="Arial" w:cs="Arial"/>
          <w:sz w:val="20"/>
          <w:szCs w:val="20"/>
          <w:u w:color="0000FF"/>
        </w:rPr>
        <w:lastRenderedPageBreak/>
        <w:t>English</w:t>
      </w:r>
      <w:r w:rsidRPr="00F84480">
        <w:rPr>
          <w:rFonts w:ascii="Arial" w:hAnsi="Arial" w:cs="Arial"/>
          <w:sz w:val="20"/>
          <w:szCs w:val="20"/>
          <w:u w:color="0000FF"/>
        </w:rPr>
        <w:tab/>
      </w:r>
      <w:r w:rsidRPr="00F84480">
        <w:rPr>
          <w:rFonts w:ascii="Arial" w:hAnsi="Arial" w:cs="Arial"/>
          <w:sz w:val="20"/>
          <w:szCs w:val="20"/>
          <w:u w:color="0000FF"/>
        </w:rPr>
        <w:tab/>
        <w:t>:</w:t>
      </w:r>
      <w:r w:rsidRPr="00F84480">
        <w:rPr>
          <w:rFonts w:ascii="Arial" w:hAnsi="Arial" w:cs="Arial"/>
          <w:sz w:val="20"/>
          <w:szCs w:val="20"/>
          <w:u w:color="0000FF"/>
        </w:rPr>
        <w:tab/>
        <w:t>Read, Write, Speak – Excellent</w:t>
      </w:r>
    </w:p>
    <w:p w14:paraId="4AFFFFE8" w14:textId="77777777" w:rsidR="0008518B" w:rsidRPr="003D29A5" w:rsidRDefault="0008518B" w:rsidP="0008518B">
      <w:pPr>
        <w:ind w:left="72" w:firstLine="288"/>
        <w:jc w:val="both"/>
        <w:rPr>
          <w:rFonts w:ascii="Arial" w:hAnsi="Arial" w:cs="Arial"/>
          <w:sz w:val="12"/>
          <w:szCs w:val="12"/>
          <w:u w:color="0000FF"/>
        </w:rPr>
      </w:pPr>
    </w:p>
    <w:p w14:paraId="5A094384" w14:textId="77777777" w:rsidR="0008518B" w:rsidRDefault="0008518B" w:rsidP="0008518B">
      <w:pPr>
        <w:ind w:left="72" w:firstLine="288"/>
        <w:jc w:val="both"/>
        <w:rPr>
          <w:rFonts w:ascii="Arial" w:hAnsi="Arial" w:cs="Arial"/>
          <w:sz w:val="20"/>
          <w:szCs w:val="20"/>
          <w:u w:color="0000FF"/>
        </w:rPr>
      </w:pPr>
      <w:r w:rsidRPr="00F84480">
        <w:rPr>
          <w:rFonts w:ascii="Arial" w:hAnsi="Arial" w:cs="Arial"/>
          <w:sz w:val="20"/>
          <w:szCs w:val="20"/>
          <w:u w:color="0000FF"/>
        </w:rPr>
        <w:t>Hindi</w:t>
      </w:r>
      <w:r w:rsidRPr="00F84480">
        <w:rPr>
          <w:rFonts w:ascii="Arial" w:hAnsi="Arial" w:cs="Arial"/>
          <w:sz w:val="20"/>
          <w:szCs w:val="20"/>
          <w:u w:color="0000FF"/>
        </w:rPr>
        <w:tab/>
      </w:r>
      <w:r w:rsidRPr="00F84480">
        <w:rPr>
          <w:rFonts w:ascii="Arial" w:hAnsi="Arial" w:cs="Arial"/>
          <w:sz w:val="20"/>
          <w:szCs w:val="20"/>
          <w:u w:color="0000FF"/>
        </w:rPr>
        <w:tab/>
      </w:r>
      <w:r>
        <w:rPr>
          <w:rFonts w:ascii="Arial" w:hAnsi="Arial" w:cs="Arial"/>
          <w:sz w:val="20"/>
          <w:szCs w:val="20"/>
          <w:u w:color="0000FF"/>
        </w:rPr>
        <w:tab/>
      </w:r>
      <w:r w:rsidRPr="00F84480">
        <w:rPr>
          <w:rFonts w:ascii="Arial" w:hAnsi="Arial" w:cs="Arial"/>
          <w:sz w:val="20"/>
          <w:szCs w:val="20"/>
          <w:u w:color="0000FF"/>
        </w:rPr>
        <w:t xml:space="preserve">: </w:t>
      </w:r>
      <w:r w:rsidRPr="00F84480">
        <w:rPr>
          <w:rFonts w:ascii="Arial" w:hAnsi="Arial" w:cs="Arial"/>
          <w:sz w:val="20"/>
          <w:szCs w:val="20"/>
          <w:u w:color="0000FF"/>
        </w:rPr>
        <w:tab/>
        <w:t>Read, Write, Speak – Excellent</w:t>
      </w:r>
    </w:p>
    <w:p w14:paraId="30700FCC" w14:textId="77777777" w:rsidR="0008518B" w:rsidRPr="003D29A5" w:rsidRDefault="0008518B" w:rsidP="0008518B">
      <w:pPr>
        <w:ind w:left="72" w:firstLine="288"/>
        <w:jc w:val="both"/>
        <w:rPr>
          <w:rFonts w:ascii="Arial" w:hAnsi="Arial" w:cs="Arial"/>
          <w:sz w:val="12"/>
          <w:szCs w:val="12"/>
          <w:u w:color="0000FF"/>
        </w:rPr>
      </w:pPr>
    </w:p>
    <w:p w14:paraId="561ACDB7" w14:textId="77777777" w:rsidR="0008518B" w:rsidRDefault="0008518B" w:rsidP="0008518B">
      <w:pPr>
        <w:ind w:left="72" w:firstLine="288"/>
        <w:jc w:val="both"/>
        <w:rPr>
          <w:rFonts w:ascii="Arial" w:hAnsi="Arial" w:cs="Arial"/>
          <w:sz w:val="20"/>
          <w:szCs w:val="20"/>
          <w:u w:color="0000FF"/>
        </w:rPr>
      </w:pPr>
      <w:r w:rsidRPr="00F84480">
        <w:rPr>
          <w:rFonts w:ascii="Arial" w:hAnsi="Arial" w:cs="Arial"/>
          <w:sz w:val="20"/>
          <w:szCs w:val="20"/>
          <w:u w:color="0000FF"/>
        </w:rPr>
        <w:t>Telugu</w:t>
      </w:r>
      <w:r w:rsidRPr="00F84480">
        <w:rPr>
          <w:rFonts w:ascii="Arial" w:hAnsi="Arial" w:cs="Arial"/>
          <w:sz w:val="20"/>
          <w:szCs w:val="20"/>
          <w:u w:color="0000FF"/>
        </w:rPr>
        <w:tab/>
      </w:r>
      <w:r w:rsidRPr="00F84480">
        <w:rPr>
          <w:rFonts w:ascii="Arial" w:hAnsi="Arial" w:cs="Arial"/>
          <w:sz w:val="20"/>
          <w:szCs w:val="20"/>
          <w:u w:color="0000FF"/>
        </w:rPr>
        <w:tab/>
        <w:t>:</w:t>
      </w:r>
      <w:r w:rsidRPr="00F84480">
        <w:rPr>
          <w:rFonts w:ascii="Arial" w:hAnsi="Arial" w:cs="Arial"/>
          <w:sz w:val="20"/>
          <w:szCs w:val="20"/>
          <w:u w:color="0000FF"/>
        </w:rPr>
        <w:tab/>
        <w:t>Read, Write, Speak – Excellent</w:t>
      </w:r>
    </w:p>
    <w:p w14:paraId="5D52BFB1" w14:textId="77777777" w:rsidR="0008518B" w:rsidRPr="003D29A5" w:rsidRDefault="0008518B" w:rsidP="0008518B">
      <w:pPr>
        <w:ind w:left="72" w:firstLine="288"/>
        <w:jc w:val="both"/>
        <w:rPr>
          <w:rFonts w:ascii="Arial" w:hAnsi="Arial" w:cs="Arial"/>
          <w:sz w:val="12"/>
          <w:szCs w:val="12"/>
          <w:u w:color="0000FF"/>
        </w:rPr>
      </w:pPr>
    </w:p>
    <w:p w14:paraId="4A90DDD0" w14:textId="77777777" w:rsidR="0008518B" w:rsidRDefault="0008518B" w:rsidP="0008518B">
      <w:pPr>
        <w:ind w:left="72" w:firstLine="288"/>
        <w:jc w:val="both"/>
        <w:rPr>
          <w:rFonts w:ascii="Arial" w:hAnsi="Arial" w:cs="Arial"/>
          <w:sz w:val="20"/>
          <w:szCs w:val="20"/>
          <w:u w:color="0000FF"/>
        </w:rPr>
      </w:pPr>
      <w:r w:rsidRPr="00F84480">
        <w:rPr>
          <w:rFonts w:ascii="Arial" w:hAnsi="Arial" w:cs="Arial"/>
          <w:sz w:val="20"/>
          <w:szCs w:val="20"/>
          <w:u w:color="0000FF"/>
        </w:rPr>
        <w:t>Malayalam</w:t>
      </w:r>
      <w:r w:rsidRPr="00F84480">
        <w:rPr>
          <w:rFonts w:ascii="Arial" w:hAnsi="Arial" w:cs="Arial"/>
          <w:sz w:val="20"/>
          <w:szCs w:val="20"/>
          <w:u w:color="0000FF"/>
        </w:rPr>
        <w:tab/>
        <w:t>:</w:t>
      </w:r>
      <w:r w:rsidRPr="00F84480">
        <w:rPr>
          <w:rFonts w:ascii="Arial" w:hAnsi="Arial" w:cs="Arial"/>
          <w:sz w:val="20"/>
          <w:szCs w:val="20"/>
          <w:u w:color="0000FF"/>
        </w:rPr>
        <w:tab/>
        <w:t>Speak – Average</w:t>
      </w:r>
    </w:p>
    <w:p w14:paraId="329A5FB6" w14:textId="77777777" w:rsidR="0008518B" w:rsidRPr="003D29A5" w:rsidRDefault="0008518B" w:rsidP="0008518B">
      <w:pPr>
        <w:ind w:left="72" w:firstLine="288"/>
        <w:jc w:val="both"/>
        <w:rPr>
          <w:rFonts w:ascii="Arial" w:hAnsi="Arial" w:cs="Arial"/>
          <w:sz w:val="12"/>
          <w:szCs w:val="12"/>
          <w:u w:color="0000FF"/>
        </w:rPr>
      </w:pPr>
    </w:p>
    <w:p w14:paraId="67569937" w14:textId="77777777" w:rsidR="003252C4" w:rsidRDefault="0008518B" w:rsidP="0008518B">
      <w:pPr>
        <w:ind w:left="72" w:firstLine="288"/>
        <w:jc w:val="both"/>
        <w:rPr>
          <w:rFonts w:ascii="Arial" w:hAnsi="Arial" w:cs="Arial"/>
          <w:sz w:val="20"/>
          <w:szCs w:val="20"/>
          <w:u w:color="0000FF"/>
        </w:rPr>
      </w:pPr>
      <w:r w:rsidRPr="00F84480">
        <w:rPr>
          <w:rFonts w:ascii="Arial" w:hAnsi="Arial" w:cs="Arial"/>
          <w:sz w:val="20"/>
          <w:szCs w:val="20"/>
          <w:u w:color="0000FF"/>
        </w:rPr>
        <w:t>Arabic</w:t>
      </w:r>
      <w:r w:rsidRPr="00F84480">
        <w:rPr>
          <w:rFonts w:ascii="Arial" w:hAnsi="Arial" w:cs="Arial"/>
          <w:sz w:val="20"/>
          <w:szCs w:val="20"/>
          <w:u w:color="0000FF"/>
        </w:rPr>
        <w:tab/>
      </w:r>
      <w:r w:rsidRPr="00F84480">
        <w:rPr>
          <w:rFonts w:ascii="Arial" w:hAnsi="Arial" w:cs="Arial"/>
          <w:sz w:val="20"/>
          <w:szCs w:val="20"/>
          <w:u w:color="0000FF"/>
        </w:rPr>
        <w:tab/>
        <w:t>:</w:t>
      </w:r>
      <w:r w:rsidRPr="00F84480">
        <w:rPr>
          <w:rFonts w:ascii="Arial" w:hAnsi="Arial" w:cs="Arial"/>
          <w:sz w:val="20"/>
          <w:szCs w:val="20"/>
          <w:u w:color="0000FF"/>
        </w:rPr>
        <w:tab/>
        <w:t>Little understanding.</w:t>
      </w:r>
    </w:p>
    <w:p w14:paraId="4D329A73" w14:textId="77777777" w:rsidR="00B24B3E" w:rsidRDefault="00B24B3E" w:rsidP="0008518B">
      <w:pPr>
        <w:ind w:left="72" w:firstLine="288"/>
        <w:jc w:val="both"/>
        <w:rPr>
          <w:rFonts w:ascii="Arial" w:hAnsi="Arial" w:cs="Arial"/>
          <w:sz w:val="20"/>
          <w:szCs w:val="20"/>
          <w:u w:color="0000FF"/>
        </w:rPr>
      </w:pPr>
    </w:p>
    <w:p w14:paraId="295C1807" w14:textId="77777777" w:rsidR="00532F3E" w:rsidRPr="002D03A3" w:rsidRDefault="00532F3E" w:rsidP="00532F3E">
      <w:pPr>
        <w:pBdr>
          <w:bottom w:val="double" w:sz="4" w:space="0" w:color="auto"/>
        </w:pBdr>
        <w:shd w:val="clear" w:color="auto" w:fill="E6E6E6"/>
        <w:ind w:left="72" w:firstLine="288"/>
        <w:jc w:val="center"/>
        <w:rPr>
          <w:rFonts w:ascii="Arial" w:hAnsi="Arial" w:cs="Arial"/>
          <w:b/>
          <w:sz w:val="28"/>
          <w:szCs w:val="22"/>
          <w:bdr w:val="single" w:sz="4" w:space="0" w:color="auto"/>
        </w:rPr>
      </w:pPr>
      <w:r>
        <w:rPr>
          <w:rFonts w:ascii="Arial" w:hAnsi="Arial" w:cs="Arial"/>
          <w:b/>
          <w:sz w:val="28"/>
          <w:szCs w:val="22"/>
          <w:bdr w:val="single" w:sz="4" w:space="0" w:color="auto"/>
        </w:rPr>
        <w:t>International Driving Licenses</w:t>
      </w:r>
    </w:p>
    <w:p w14:paraId="4D129C22" w14:textId="77777777" w:rsidR="00532F3E" w:rsidRPr="006A2F5D" w:rsidRDefault="00532F3E" w:rsidP="00532F3E">
      <w:pPr>
        <w:pStyle w:val="Header"/>
        <w:tabs>
          <w:tab w:val="left" w:pos="2580"/>
          <w:tab w:val="left" w:pos="2985"/>
        </w:tabs>
        <w:jc w:val="center"/>
        <w:rPr>
          <w:rFonts w:ascii="Tiranti Solid LET" w:hAnsi="Tiranti Solid LET"/>
          <w:b/>
          <w:bCs/>
          <w:noProof/>
          <w:sz w:val="12"/>
          <w:szCs w:val="18"/>
        </w:rPr>
      </w:pPr>
    </w:p>
    <w:p w14:paraId="413ED919" w14:textId="77777777" w:rsidR="00532F3E" w:rsidRDefault="00532F3E" w:rsidP="0008518B">
      <w:pPr>
        <w:ind w:left="72" w:firstLine="288"/>
        <w:jc w:val="both"/>
        <w:rPr>
          <w:rFonts w:ascii="Arial" w:hAnsi="Arial" w:cs="Arial"/>
          <w:sz w:val="20"/>
          <w:szCs w:val="20"/>
          <w:u w:color="0000FF"/>
        </w:rPr>
      </w:pPr>
      <w:r>
        <w:rPr>
          <w:rFonts w:ascii="Arial" w:hAnsi="Arial" w:cs="Arial"/>
          <w:sz w:val="20"/>
          <w:szCs w:val="20"/>
          <w:u w:color="0000FF"/>
        </w:rPr>
        <w:t xml:space="preserve">Having </w:t>
      </w:r>
      <w:proofErr w:type="gramStart"/>
      <w:r>
        <w:rPr>
          <w:rFonts w:ascii="Arial" w:hAnsi="Arial" w:cs="Arial"/>
          <w:sz w:val="20"/>
          <w:szCs w:val="20"/>
          <w:u w:color="0000FF"/>
        </w:rPr>
        <w:t>a valid driving licenses</w:t>
      </w:r>
      <w:proofErr w:type="gramEnd"/>
      <w:r>
        <w:rPr>
          <w:rFonts w:ascii="Arial" w:hAnsi="Arial" w:cs="Arial"/>
          <w:sz w:val="20"/>
          <w:szCs w:val="20"/>
          <w:u w:color="0000FF"/>
        </w:rPr>
        <w:t xml:space="preserve"> for </w:t>
      </w:r>
      <w:r w:rsidRPr="00532F3E">
        <w:rPr>
          <w:rFonts w:ascii="Arial" w:hAnsi="Arial" w:cs="Arial"/>
          <w:b/>
          <w:sz w:val="20"/>
          <w:szCs w:val="20"/>
          <w:u w:color="0000FF"/>
        </w:rPr>
        <w:t>LMV</w:t>
      </w:r>
      <w:r>
        <w:rPr>
          <w:rFonts w:ascii="Arial" w:hAnsi="Arial" w:cs="Arial"/>
          <w:sz w:val="20"/>
          <w:szCs w:val="20"/>
          <w:u w:color="0000FF"/>
        </w:rPr>
        <w:t xml:space="preserve"> (Light Motor Vehicles) from:</w:t>
      </w:r>
    </w:p>
    <w:p w14:paraId="231B7D6F" w14:textId="77777777" w:rsidR="00532F3E" w:rsidRDefault="00532F3E" w:rsidP="0008518B">
      <w:pPr>
        <w:ind w:left="72" w:firstLine="288"/>
        <w:jc w:val="both"/>
        <w:rPr>
          <w:rFonts w:ascii="Arial" w:hAnsi="Arial" w:cs="Arial"/>
          <w:sz w:val="20"/>
          <w:szCs w:val="20"/>
          <w:u w:color="0000FF"/>
        </w:rPr>
      </w:pPr>
      <w:r>
        <w:rPr>
          <w:rFonts w:ascii="Arial" w:hAnsi="Arial" w:cs="Arial"/>
          <w:sz w:val="20"/>
          <w:szCs w:val="20"/>
          <w:u w:color="0000FF"/>
        </w:rPr>
        <w:t xml:space="preserve">The Government of </w:t>
      </w:r>
      <w:r>
        <w:rPr>
          <w:rFonts w:ascii="Arial" w:hAnsi="Arial" w:cs="Arial"/>
          <w:b/>
          <w:sz w:val="20"/>
          <w:szCs w:val="20"/>
          <w:u w:color="0000FF"/>
        </w:rPr>
        <w:t>S</w:t>
      </w:r>
      <w:r w:rsidRPr="00532F3E">
        <w:rPr>
          <w:rFonts w:ascii="Arial" w:hAnsi="Arial" w:cs="Arial"/>
          <w:b/>
          <w:sz w:val="20"/>
          <w:szCs w:val="20"/>
          <w:u w:color="0000FF"/>
        </w:rPr>
        <w:t>tate of Qatar</w:t>
      </w:r>
    </w:p>
    <w:p w14:paraId="70A7CDA2" w14:textId="77777777" w:rsidR="00532F3E" w:rsidRDefault="00532F3E" w:rsidP="0008518B">
      <w:pPr>
        <w:ind w:left="72" w:firstLine="288"/>
        <w:jc w:val="both"/>
        <w:rPr>
          <w:rFonts w:ascii="Arial" w:hAnsi="Arial" w:cs="Arial"/>
          <w:b/>
          <w:sz w:val="20"/>
          <w:szCs w:val="20"/>
          <w:u w:color="0000FF"/>
        </w:rPr>
      </w:pPr>
      <w:r>
        <w:rPr>
          <w:rFonts w:ascii="Arial" w:hAnsi="Arial" w:cs="Arial"/>
          <w:sz w:val="20"/>
          <w:szCs w:val="20"/>
          <w:u w:color="0000FF"/>
        </w:rPr>
        <w:t xml:space="preserve">The Government of </w:t>
      </w:r>
      <w:r w:rsidRPr="00532F3E">
        <w:rPr>
          <w:rFonts w:ascii="Arial" w:hAnsi="Arial" w:cs="Arial"/>
          <w:b/>
          <w:sz w:val="20"/>
          <w:szCs w:val="20"/>
          <w:u w:color="0000FF"/>
        </w:rPr>
        <w:t>India</w:t>
      </w:r>
    </w:p>
    <w:p w14:paraId="7088B689" w14:textId="77777777" w:rsidR="00532F3E" w:rsidRPr="00532F3E" w:rsidRDefault="00532F3E" w:rsidP="0008518B">
      <w:pPr>
        <w:ind w:left="72" w:firstLine="288"/>
        <w:jc w:val="both"/>
        <w:rPr>
          <w:rFonts w:ascii="Arial" w:hAnsi="Arial" w:cs="Arial"/>
          <w:sz w:val="20"/>
          <w:szCs w:val="20"/>
          <w:u w:color="0000FF"/>
        </w:rPr>
      </w:pPr>
      <w:r>
        <w:rPr>
          <w:rFonts w:ascii="Arial" w:hAnsi="Arial" w:cs="Arial"/>
          <w:sz w:val="20"/>
          <w:szCs w:val="20"/>
          <w:u w:color="0000FF"/>
        </w:rPr>
        <w:t xml:space="preserve">The Republic of </w:t>
      </w:r>
      <w:r>
        <w:rPr>
          <w:rFonts w:ascii="Arial" w:hAnsi="Arial" w:cs="Arial"/>
          <w:b/>
          <w:sz w:val="20"/>
          <w:szCs w:val="20"/>
          <w:u w:color="0000FF"/>
        </w:rPr>
        <w:t>Equa</w:t>
      </w:r>
      <w:r w:rsidRPr="00532F3E">
        <w:rPr>
          <w:rFonts w:ascii="Arial" w:hAnsi="Arial" w:cs="Arial"/>
          <w:b/>
          <w:sz w:val="20"/>
          <w:szCs w:val="20"/>
          <w:u w:color="0000FF"/>
        </w:rPr>
        <w:t>torial Guinea</w:t>
      </w:r>
    </w:p>
    <w:p w14:paraId="027A4E2A" w14:textId="77777777" w:rsidR="0008518B" w:rsidRPr="002D03A3" w:rsidRDefault="0008518B" w:rsidP="0008518B">
      <w:pPr>
        <w:pBdr>
          <w:bottom w:val="double" w:sz="4" w:space="0" w:color="auto"/>
        </w:pBdr>
        <w:shd w:val="clear" w:color="auto" w:fill="E6E6E6"/>
        <w:ind w:left="72" w:firstLine="288"/>
        <w:jc w:val="center"/>
        <w:rPr>
          <w:rFonts w:ascii="Arial" w:hAnsi="Arial" w:cs="Arial"/>
          <w:b/>
          <w:sz w:val="28"/>
          <w:szCs w:val="22"/>
          <w:bdr w:val="single" w:sz="4" w:space="0" w:color="auto"/>
        </w:rPr>
      </w:pPr>
      <w:r w:rsidRPr="002D03A3">
        <w:rPr>
          <w:rFonts w:ascii="Arial" w:hAnsi="Arial" w:cs="Arial"/>
          <w:b/>
          <w:sz w:val="28"/>
          <w:szCs w:val="22"/>
          <w:bdr w:val="single" w:sz="4" w:space="0" w:color="auto"/>
        </w:rPr>
        <w:t>Personal Profile</w:t>
      </w:r>
    </w:p>
    <w:p w14:paraId="2915400E" w14:textId="77777777" w:rsidR="0008518B" w:rsidRPr="006A2F5D" w:rsidRDefault="0008518B" w:rsidP="0008518B">
      <w:pPr>
        <w:pStyle w:val="Header"/>
        <w:tabs>
          <w:tab w:val="left" w:pos="2580"/>
          <w:tab w:val="left" w:pos="2985"/>
        </w:tabs>
        <w:jc w:val="center"/>
        <w:rPr>
          <w:rFonts w:ascii="Tiranti Solid LET" w:hAnsi="Tiranti Solid LET"/>
          <w:b/>
          <w:bCs/>
          <w:noProof/>
          <w:sz w:val="12"/>
          <w:szCs w:val="18"/>
        </w:rPr>
      </w:pPr>
    </w:p>
    <w:p w14:paraId="2F4725AB" w14:textId="77777777" w:rsidR="0008518B" w:rsidRDefault="0008518B" w:rsidP="0008518B">
      <w:pPr>
        <w:ind w:left="72" w:firstLine="288"/>
        <w:jc w:val="both"/>
        <w:rPr>
          <w:rFonts w:ascii="Arial" w:hAnsi="Arial" w:cs="Arial"/>
          <w:sz w:val="20"/>
          <w:szCs w:val="20"/>
        </w:rPr>
      </w:pPr>
      <w:r>
        <w:rPr>
          <w:rFonts w:ascii="Arial" w:hAnsi="Arial" w:cs="Arial"/>
          <w:sz w:val="20"/>
          <w:szCs w:val="20"/>
        </w:rPr>
        <w:t>N</w:t>
      </w:r>
      <w:r w:rsidRPr="00F84480">
        <w:rPr>
          <w:rFonts w:ascii="Arial" w:hAnsi="Arial" w:cs="Arial"/>
          <w:sz w:val="20"/>
          <w:szCs w:val="20"/>
        </w:rPr>
        <w:t>ame</w:t>
      </w:r>
      <w:r>
        <w:rPr>
          <w:rFonts w:ascii="Arial" w:hAnsi="Arial" w:cs="Arial"/>
          <w:sz w:val="20"/>
          <w:szCs w:val="20"/>
        </w:rPr>
        <w:tab/>
      </w:r>
      <w:r>
        <w:rPr>
          <w:rFonts w:ascii="Arial" w:hAnsi="Arial" w:cs="Arial"/>
          <w:sz w:val="20"/>
          <w:szCs w:val="20"/>
        </w:rPr>
        <w:tab/>
      </w:r>
      <w:r w:rsidRPr="00F84480">
        <w:rPr>
          <w:rFonts w:ascii="Arial" w:hAnsi="Arial" w:cs="Arial"/>
          <w:sz w:val="20"/>
          <w:szCs w:val="20"/>
        </w:rPr>
        <w:tab/>
      </w:r>
      <w:r w:rsidRPr="00F84480">
        <w:rPr>
          <w:rFonts w:ascii="Arial" w:hAnsi="Arial" w:cs="Arial"/>
          <w:sz w:val="20"/>
          <w:szCs w:val="20"/>
        </w:rPr>
        <w:tab/>
      </w:r>
      <w:r w:rsidRPr="00F84480">
        <w:rPr>
          <w:rFonts w:ascii="Arial" w:hAnsi="Arial" w:cs="Arial"/>
          <w:sz w:val="20"/>
          <w:szCs w:val="20"/>
        </w:rPr>
        <w:tab/>
      </w:r>
      <w:r w:rsidRPr="00F84480">
        <w:rPr>
          <w:rFonts w:ascii="Arial" w:hAnsi="Arial" w:cs="Arial"/>
          <w:sz w:val="20"/>
          <w:szCs w:val="20"/>
        </w:rPr>
        <w:tab/>
        <w:t>:</w:t>
      </w:r>
      <w:r w:rsidRPr="00F84480">
        <w:rPr>
          <w:rFonts w:ascii="Arial" w:hAnsi="Arial" w:cs="Arial"/>
          <w:sz w:val="20"/>
          <w:szCs w:val="20"/>
        </w:rPr>
        <w:tab/>
      </w:r>
      <w:r w:rsidR="002412D1">
        <w:rPr>
          <w:rFonts w:ascii="Arial" w:hAnsi="Arial" w:cs="Arial"/>
          <w:sz w:val="20"/>
          <w:szCs w:val="20"/>
        </w:rPr>
        <w:t>V.</w:t>
      </w:r>
      <w:r w:rsidRPr="00F84480">
        <w:rPr>
          <w:rFonts w:ascii="Arial" w:hAnsi="Arial" w:cs="Arial"/>
          <w:sz w:val="20"/>
          <w:szCs w:val="20"/>
        </w:rPr>
        <w:t xml:space="preserve"> Srinivasa Rao</w:t>
      </w:r>
    </w:p>
    <w:p w14:paraId="577CCDA9" w14:textId="77777777" w:rsidR="0008518B" w:rsidRPr="006A2F5D" w:rsidRDefault="0008518B" w:rsidP="0008518B">
      <w:pPr>
        <w:rPr>
          <w:rFonts w:ascii="Arial" w:hAnsi="Arial" w:cs="Arial"/>
          <w:sz w:val="12"/>
          <w:szCs w:val="20"/>
        </w:rPr>
      </w:pPr>
    </w:p>
    <w:p w14:paraId="69EAC39A" w14:textId="012A6CAA" w:rsidR="0008518B" w:rsidRDefault="0008518B" w:rsidP="0008518B">
      <w:pPr>
        <w:ind w:left="72" w:firstLine="288"/>
        <w:rPr>
          <w:rFonts w:ascii="Arial" w:hAnsi="Arial" w:cs="Arial"/>
          <w:sz w:val="20"/>
          <w:szCs w:val="20"/>
        </w:rPr>
      </w:pPr>
      <w:r w:rsidRPr="00F84480">
        <w:rPr>
          <w:rFonts w:ascii="Arial" w:hAnsi="Arial" w:cs="Arial"/>
          <w:sz w:val="20"/>
          <w:szCs w:val="20"/>
        </w:rPr>
        <w:t>Age</w:t>
      </w:r>
      <w:r w:rsidR="00EA6E53">
        <w:rPr>
          <w:rFonts w:ascii="Arial" w:hAnsi="Arial" w:cs="Arial"/>
          <w:sz w:val="20"/>
          <w:szCs w:val="20"/>
        </w:rPr>
        <w:tab/>
      </w:r>
      <w:r w:rsidR="00EA6E53">
        <w:rPr>
          <w:rFonts w:ascii="Arial" w:hAnsi="Arial" w:cs="Arial"/>
          <w:sz w:val="20"/>
          <w:szCs w:val="20"/>
        </w:rPr>
        <w:tab/>
      </w:r>
      <w:r w:rsidR="00EA6E53">
        <w:rPr>
          <w:rFonts w:ascii="Arial" w:hAnsi="Arial" w:cs="Arial"/>
          <w:sz w:val="20"/>
          <w:szCs w:val="20"/>
        </w:rPr>
        <w:tab/>
      </w:r>
      <w:r w:rsidR="00EA6E53">
        <w:rPr>
          <w:rFonts w:ascii="Arial" w:hAnsi="Arial" w:cs="Arial"/>
          <w:sz w:val="20"/>
          <w:szCs w:val="20"/>
        </w:rPr>
        <w:tab/>
      </w:r>
      <w:r w:rsidR="00EA6E53">
        <w:rPr>
          <w:rFonts w:ascii="Arial" w:hAnsi="Arial" w:cs="Arial"/>
          <w:sz w:val="20"/>
          <w:szCs w:val="20"/>
        </w:rPr>
        <w:tab/>
      </w:r>
      <w:r w:rsidR="00EA6E53">
        <w:rPr>
          <w:rFonts w:ascii="Arial" w:hAnsi="Arial" w:cs="Arial"/>
          <w:sz w:val="20"/>
          <w:szCs w:val="20"/>
        </w:rPr>
        <w:tab/>
      </w:r>
      <w:r w:rsidR="00EA6E53">
        <w:rPr>
          <w:rFonts w:ascii="Arial" w:hAnsi="Arial" w:cs="Arial"/>
          <w:sz w:val="20"/>
          <w:szCs w:val="20"/>
        </w:rPr>
        <w:tab/>
        <w:t>:</w:t>
      </w:r>
      <w:r w:rsidR="00EA6E53">
        <w:rPr>
          <w:rFonts w:ascii="Arial" w:hAnsi="Arial" w:cs="Arial"/>
          <w:sz w:val="20"/>
          <w:szCs w:val="20"/>
        </w:rPr>
        <w:tab/>
      </w:r>
      <w:r w:rsidR="004D503C">
        <w:rPr>
          <w:rFonts w:ascii="Arial" w:hAnsi="Arial" w:cs="Arial"/>
          <w:sz w:val="20"/>
          <w:szCs w:val="20"/>
        </w:rPr>
        <w:t>5</w:t>
      </w:r>
      <w:r w:rsidR="002956CD">
        <w:rPr>
          <w:rFonts w:ascii="Arial" w:hAnsi="Arial" w:cs="Arial"/>
          <w:sz w:val="20"/>
          <w:szCs w:val="20"/>
        </w:rPr>
        <w:t>2</w:t>
      </w:r>
      <w:r w:rsidRPr="00F84480">
        <w:rPr>
          <w:rFonts w:ascii="Arial" w:hAnsi="Arial" w:cs="Arial"/>
          <w:sz w:val="20"/>
          <w:szCs w:val="20"/>
        </w:rPr>
        <w:t xml:space="preserve"> Years</w:t>
      </w:r>
    </w:p>
    <w:p w14:paraId="6E5EEAC5" w14:textId="77777777" w:rsidR="0008518B" w:rsidRPr="006A2F5D" w:rsidRDefault="0008518B" w:rsidP="0008518B">
      <w:pPr>
        <w:rPr>
          <w:rFonts w:ascii="Arial" w:hAnsi="Arial" w:cs="Arial"/>
          <w:sz w:val="12"/>
          <w:szCs w:val="20"/>
        </w:rPr>
      </w:pPr>
    </w:p>
    <w:p w14:paraId="4A61831F" w14:textId="77777777" w:rsidR="0008518B" w:rsidRDefault="0008518B" w:rsidP="0008518B">
      <w:pPr>
        <w:ind w:left="72" w:firstLine="288"/>
        <w:rPr>
          <w:rFonts w:ascii="Arial" w:hAnsi="Arial" w:cs="Arial"/>
          <w:sz w:val="20"/>
          <w:szCs w:val="20"/>
        </w:rPr>
      </w:pPr>
      <w:r w:rsidRPr="00F84480">
        <w:rPr>
          <w:rFonts w:ascii="Arial" w:hAnsi="Arial" w:cs="Arial"/>
          <w:sz w:val="20"/>
          <w:szCs w:val="20"/>
        </w:rPr>
        <w:t>Date of Birth</w:t>
      </w:r>
      <w:r>
        <w:rPr>
          <w:rFonts w:ascii="Arial" w:hAnsi="Arial" w:cs="Arial"/>
          <w:sz w:val="20"/>
          <w:szCs w:val="20"/>
        </w:rPr>
        <w:tab/>
      </w:r>
      <w:r w:rsidRPr="00F84480">
        <w:rPr>
          <w:rFonts w:ascii="Arial" w:hAnsi="Arial" w:cs="Arial"/>
          <w:sz w:val="20"/>
          <w:szCs w:val="20"/>
        </w:rPr>
        <w:tab/>
      </w:r>
      <w:r w:rsidRPr="00F84480">
        <w:rPr>
          <w:rFonts w:ascii="Arial" w:hAnsi="Arial" w:cs="Arial"/>
          <w:sz w:val="20"/>
          <w:szCs w:val="20"/>
        </w:rPr>
        <w:tab/>
      </w:r>
      <w:r w:rsidRPr="00F84480">
        <w:rPr>
          <w:rFonts w:ascii="Arial" w:hAnsi="Arial" w:cs="Arial"/>
          <w:sz w:val="20"/>
          <w:szCs w:val="20"/>
        </w:rPr>
        <w:tab/>
        <w:t>:</w:t>
      </w:r>
      <w:r w:rsidRPr="00F84480">
        <w:rPr>
          <w:rFonts w:ascii="Arial" w:hAnsi="Arial" w:cs="Arial"/>
          <w:sz w:val="20"/>
          <w:szCs w:val="20"/>
        </w:rPr>
        <w:tab/>
        <w:t>01-07-1970</w:t>
      </w:r>
    </w:p>
    <w:p w14:paraId="19F02A56" w14:textId="77777777" w:rsidR="0008518B" w:rsidRPr="006A2F5D" w:rsidRDefault="0008518B" w:rsidP="0008518B">
      <w:pPr>
        <w:ind w:left="72" w:firstLine="288"/>
        <w:rPr>
          <w:rFonts w:ascii="Arial" w:hAnsi="Arial" w:cs="Arial"/>
          <w:sz w:val="12"/>
          <w:szCs w:val="20"/>
        </w:rPr>
      </w:pPr>
    </w:p>
    <w:p w14:paraId="2D94D233" w14:textId="77777777" w:rsidR="0008518B" w:rsidRDefault="0008518B" w:rsidP="0008518B">
      <w:pPr>
        <w:ind w:left="72" w:firstLine="288"/>
        <w:rPr>
          <w:rFonts w:ascii="Arial" w:hAnsi="Arial" w:cs="Arial"/>
          <w:sz w:val="20"/>
          <w:szCs w:val="20"/>
        </w:rPr>
      </w:pPr>
      <w:r w:rsidRPr="00F84480">
        <w:rPr>
          <w:rFonts w:ascii="Arial" w:hAnsi="Arial" w:cs="Arial"/>
          <w:sz w:val="20"/>
          <w:szCs w:val="20"/>
        </w:rPr>
        <w:t>Sex</w:t>
      </w:r>
      <w:r w:rsidRPr="00F84480">
        <w:rPr>
          <w:rFonts w:ascii="Arial" w:hAnsi="Arial" w:cs="Arial"/>
          <w:sz w:val="20"/>
          <w:szCs w:val="20"/>
        </w:rPr>
        <w:tab/>
      </w:r>
      <w:r w:rsidRPr="00F84480">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F84480">
        <w:rPr>
          <w:rFonts w:ascii="Arial" w:hAnsi="Arial" w:cs="Arial"/>
          <w:sz w:val="20"/>
          <w:szCs w:val="20"/>
        </w:rPr>
        <w:tab/>
      </w:r>
      <w:r w:rsidRPr="00F84480">
        <w:rPr>
          <w:rFonts w:ascii="Arial" w:hAnsi="Arial" w:cs="Arial"/>
          <w:sz w:val="20"/>
          <w:szCs w:val="20"/>
        </w:rPr>
        <w:tab/>
        <w:t>:</w:t>
      </w:r>
      <w:r w:rsidRPr="00F84480">
        <w:rPr>
          <w:rFonts w:ascii="Arial" w:hAnsi="Arial" w:cs="Arial"/>
          <w:sz w:val="20"/>
          <w:szCs w:val="20"/>
        </w:rPr>
        <w:tab/>
        <w:t>Male</w:t>
      </w:r>
    </w:p>
    <w:p w14:paraId="4150C7C4" w14:textId="77777777" w:rsidR="0008518B" w:rsidRPr="006A2F5D" w:rsidRDefault="0008518B" w:rsidP="0008518B">
      <w:pPr>
        <w:ind w:left="72" w:firstLine="288"/>
        <w:rPr>
          <w:rFonts w:ascii="Arial" w:hAnsi="Arial" w:cs="Arial"/>
          <w:sz w:val="12"/>
          <w:szCs w:val="20"/>
        </w:rPr>
      </w:pPr>
    </w:p>
    <w:p w14:paraId="530C90DB" w14:textId="77777777" w:rsidR="0008518B" w:rsidRDefault="0008518B" w:rsidP="0008518B">
      <w:pPr>
        <w:ind w:left="72" w:firstLine="288"/>
        <w:rPr>
          <w:rFonts w:ascii="Arial" w:hAnsi="Arial" w:cs="Arial"/>
          <w:sz w:val="20"/>
          <w:szCs w:val="20"/>
        </w:rPr>
      </w:pPr>
      <w:r w:rsidRPr="00F84480">
        <w:rPr>
          <w:rFonts w:ascii="Arial" w:hAnsi="Arial" w:cs="Arial"/>
          <w:sz w:val="20"/>
          <w:szCs w:val="20"/>
        </w:rPr>
        <w:t>Marital Status</w:t>
      </w:r>
      <w:r>
        <w:rPr>
          <w:rFonts w:ascii="Arial" w:hAnsi="Arial" w:cs="Arial"/>
          <w:sz w:val="20"/>
          <w:szCs w:val="20"/>
        </w:rPr>
        <w:tab/>
      </w:r>
      <w:r w:rsidRPr="00F84480">
        <w:rPr>
          <w:rFonts w:ascii="Arial" w:hAnsi="Arial" w:cs="Arial"/>
          <w:sz w:val="20"/>
          <w:szCs w:val="20"/>
        </w:rPr>
        <w:tab/>
      </w:r>
      <w:r w:rsidRPr="00F84480">
        <w:rPr>
          <w:rFonts w:ascii="Arial" w:hAnsi="Arial" w:cs="Arial"/>
          <w:sz w:val="20"/>
          <w:szCs w:val="20"/>
        </w:rPr>
        <w:tab/>
      </w:r>
      <w:r w:rsidRPr="00F84480">
        <w:rPr>
          <w:rFonts w:ascii="Arial" w:hAnsi="Arial" w:cs="Arial"/>
          <w:sz w:val="20"/>
          <w:szCs w:val="20"/>
        </w:rPr>
        <w:tab/>
        <w:t>:</w:t>
      </w:r>
      <w:r w:rsidRPr="00F84480">
        <w:rPr>
          <w:rFonts w:ascii="Arial" w:hAnsi="Arial" w:cs="Arial"/>
          <w:sz w:val="20"/>
          <w:szCs w:val="20"/>
        </w:rPr>
        <w:tab/>
        <w:t>Married</w:t>
      </w:r>
    </w:p>
    <w:p w14:paraId="241DF58E" w14:textId="77777777" w:rsidR="0008518B" w:rsidRPr="006A2F5D" w:rsidRDefault="0008518B" w:rsidP="0008518B">
      <w:pPr>
        <w:ind w:left="72" w:firstLine="288"/>
        <w:rPr>
          <w:rFonts w:ascii="Arial" w:hAnsi="Arial" w:cs="Arial"/>
          <w:sz w:val="12"/>
          <w:szCs w:val="20"/>
        </w:rPr>
      </w:pPr>
    </w:p>
    <w:p w14:paraId="2C6213D1" w14:textId="77777777" w:rsidR="0008518B" w:rsidRDefault="0008518B" w:rsidP="0008518B">
      <w:pPr>
        <w:ind w:left="72" w:firstLine="288"/>
        <w:rPr>
          <w:rFonts w:ascii="Arial" w:hAnsi="Arial" w:cs="Arial"/>
          <w:sz w:val="20"/>
          <w:szCs w:val="20"/>
        </w:rPr>
      </w:pPr>
      <w:r w:rsidRPr="00F84480">
        <w:rPr>
          <w:rFonts w:ascii="Arial" w:hAnsi="Arial" w:cs="Arial"/>
          <w:sz w:val="20"/>
          <w:szCs w:val="20"/>
        </w:rPr>
        <w:t>Nationality</w:t>
      </w:r>
      <w:r w:rsidRPr="00F84480">
        <w:rPr>
          <w:rFonts w:ascii="Arial" w:hAnsi="Arial" w:cs="Arial"/>
          <w:sz w:val="20"/>
          <w:szCs w:val="20"/>
        </w:rPr>
        <w:tab/>
      </w:r>
      <w:r>
        <w:rPr>
          <w:rFonts w:ascii="Arial" w:hAnsi="Arial" w:cs="Arial"/>
          <w:sz w:val="20"/>
          <w:szCs w:val="20"/>
        </w:rPr>
        <w:tab/>
      </w:r>
      <w:r>
        <w:rPr>
          <w:rFonts w:ascii="Arial" w:hAnsi="Arial" w:cs="Arial"/>
          <w:sz w:val="20"/>
          <w:szCs w:val="20"/>
        </w:rPr>
        <w:tab/>
      </w:r>
      <w:r w:rsidRPr="00F84480">
        <w:rPr>
          <w:rFonts w:ascii="Arial" w:hAnsi="Arial" w:cs="Arial"/>
          <w:sz w:val="20"/>
          <w:szCs w:val="20"/>
        </w:rPr>
        <w:tab/>
      </w:r>
      <w:r w:rsidRPr="00F84480">
        <w:rPr>
          <w:rFonts w:ascii="Arial" w:hAnsi="Arial" w:cs="Arial"/>
          <w:sz w:val="20"/>
          <w:szCs w:val="20"/>
        </w:rPr>
        <w:tab/>
        <w:t>:</w:t>
      </w:r>
      <w:r w:rsidRPr="00F84480">
        <w:rPr>
          <w:rFonts w:ascii="Arial" w:hAnsi="Arial" w:cs="Arial"/>
          <w:sz w:val="20"/>
          <w:szCs w:val="20"/>
        </w:rPr>
        <w:tab/>
        <w:t>Indian</w:t>
      </w:r>
    </w:p>
    <w:p w14:paraId="499EFA7D" w14:textId="77777777" w:rsidR="0008518B" w:rsidRPr="006A2F5D" w:rsidRDefault="0008518B" w:rsidP="0008518B">
      <w:pPr>
        <w:ind w:left="72" w:firstLine="288"/>
        <w:rPr>
          <w:rFonts w:ascii="Arial" w:hAnsi="Arial" w:cs="Arial"/>
          <w:sz w:val="12"/>
          <w:szCs w:val="20"/>
        </w:rPr>
      </w:pPr>
    </w:p>
    <w:p w14:paraId="72FC64C6" w14:textId="77777777" w:rsidR="0008518B" w:rsidRDefault="0008518B" w:rsidP="0008518B">
      <w:pPr>
        <w:ind w:left="72" w:firstLine="288"/>
        <w:rPr>
          <w:rFonts w:ascii="Arial" w:hAnsi="Arial" w:cs="Arial"/>
          <w:sz w:val="20"/>
          <w:szCs w:val="20"/>
        </w:rPr>
      </w:pPr>
      <w:r w:rsidRPr="00F84480">
        <w:rPr>
          <w:rFonts w:ascii="Arial" w:hAnsi="Arial" w:cs="Arial"/>
          <w:sz w:val="20"/>
          <w:szCs w:val="20"/>
        </w:rPr>
        <w:t>Passport Number</w:t>
      </w:r>
      <w:r w:rsidRPr="00F84480">
        <w:rPr>
          <w:rFonts w:ascii="Arial" w:hAnsi="Arial" w:cs="Arial"/>
          <w:sz w:val="20"/>
          <w:szCs w:val="20"/>
        </w:rPr>
        <w:tab/>
      </w:r>
      <w:r>
        <w:rPr>
          <w:rFonts w:ascii="Arial" w:hAnsi="Arial" w:cs="Arial"/>
          <w:sz w:val="20"/>
          <w:szCs w:val="20"/>
        </w:rPr>
        <w:tab/>
      </w:r>
      <w:r w:rsidR="005F054A">
        <w:rPr>
          <w:rFonts w:ascii="Arial" w:hAnsi="Arial" w:cs="Arial"/>
          <w:sz w:val="20"/>
          <w:szCs w:val="20"/>
        </w:rPr>
        <w:tab/>
        <w:t>:</w:t>
      </w:r>
      <w:r w:rsidR="005F054A">
        <w:rPr>
          <w:rFonts w:ascii="Arial" w:hAnsi="Arial" w:cs="Arial"/>
          <w:sz w:val="20"/>
          <w:szCs w:val="20"/>
        </w:rPr>
        <w:tab/>
        <w:t>Z-4765586</w:t>
      </w:r>
      <w:r w:rsidRPr="00F84480">
        <w:rPr>
          <w:rFonts w:ascii="Arial" w:hAnsi="Arial" w:cs="Arial"/>
          <w:sz w:val="20"/>
          <w:szCs w:val="20"/>
        </w:rPr>
        <w:t xml:space="preserve"> </w:t>
      </w:r>
    </w:p>
    <w:p w14:paraId="57B2F830" w14:textId="77777777" w:rsidR="0008518B" w:rsidRPr="006A2F5D" w:rsidRDefault="0008518B" w:rsidP="0008518B">
      <w:pPr>
        <w:ind w:left="72" w:firstLine="288"/>
        <w:rPr>
          <w:rFonts w:ascii="Arial" w:hAnsi="Arial" w:cs="Arial"/>
          <w:sz w:val="12"/>
          <w:szCs w:val="20"/>
        </w:rPr>
      </w:pPr>
    </w:p>
    <w:p w14:paraId="07E837D0" w14:textId="77777777" w:rsidR="0008518B" w:rsidRDefault="0008518B" w:rsidP="0008518B">
      <w:pPr>
        <w:ind w:left="72" w:firstLine="288"/>
        <w:rPr>
          <w:rFonts w:ascii="Arial" w:hAnsi="Arial" w:cs="Arial"/>
          <w:sz w:val="20"/>
          <w:szCs w:val="20"/>
        </w:rPr>
      </w:pPr>
      <w:r w:rsidRPr="00F84480">
        <w:rPr>
          <w:rFonts w:ascii="Arial" w:hAnsi="Arial" w:cs="Arial"/>
          <w:sz w:val="20"/>
          <w:szCs w:val="20"/>
        </w:rPr>
        <w:t>Date of Issue</w:t>
      </w:r>
      <w:r w:rsidRPr="00F84480">
        <w:rPr>
          <w:rFonts w:ascii="Arial" w:hAnsi="Arial" w:cs="Arial"/>
          <w:sz w:val="20"/>
          <w:szCs w:val="20"/>
        </w:rPr>
        <w:tab/>
      </w:r>
      <w:r w:rsidRPr="00F84480">
        <w:rPr>
          <w:rFonts w:ascii="Arial" w:hAnsi="Arial" w:cs="Arial"/>
          <w:sz w:val="20"/>
          <w:szCs w:val="20"/>
        </w:rPr>
        <w:tab/>
      </w:r>
      <w:r>
        <w:rPr>
          <w:rFonts w:ascii="Arial" w:hAnsi="Arial" w:cs="Arial"/>
          <w:sz w:val="20"/>
          <w:szCs w:val="20"/>
        </w:rPr>
        <w:tab/>
      </w:r>
      <w:r w:rsidR="005F054A">
        <w:rPr>
          <w:rFonts w:ascii="Arial" w:hAnsi="Arial" w:cs="Arial"/>
          <w:sz w:val="20"/>
          <w:szCs w:val="20"/>
        </w:rPr>
        <w:tab/>
        <w:t>:</w:t>
      </w:r>
      <w:r w:rsidR="005F054A">
        <w:rPr>
          <w:rFonts w:ascii="Arial" w:hAnsi="Arial" w:cs="Arial"/>
          <w:sz w:val="20"/>
          <w:szCs w:val="20"/>
        </w:rPr>
        <w:tab/>
        <w:t>28</w:t>
      </w:r>
      <w:r w:rsidRPr="00F84480">
        <w:rPr>
          <w:rFonts w:ascii="Arial" w:hAnsi="Arial" w:cs="Arial"/>
          <w:sz w:val="20"/>
          <w:szCs w:val="20"/>
        </w:rPr>
        <w:t>-0</w:t>
      </w:r>
      <w:r w:rsidR="005F054A">
        <w:rPr>
          <w:rFonts w:ascii="Arial" w:hAnsi="Arial" w:cs="Arial"/>
          <w:sz w:val="20"/>
          <w:szCs w:val="20"/>
        </w:rPr>
        <w:t>2</w:t>
      </w:r>
      <w:r w:rsidRPr="00F84480">
        <w:rPr>
          <w:rFonts w:ascii="Arial" w:hAnsi="Arial" w:cs="Arial"/>
          <w:sz w:val="20"/>
          <w:szCs w:val="20"/>
        </w:rPr>
        <w:t>-20</w:t>
      </w:r>
      <w:r w:rsidR="005F054A">
        <w:rPr>
          <w:rFonts w:ascii="Arial" w:hAnsi="Arial" w:cs="Arial"/>
          <w:sz w:val="20"/>
          <w:szCs w:val="20"/>
        </w:rPr>
        <w:t>1</w:t>
      </w:r>
      <w:r w:rsidRPr="00F84480">
        <w:rPr>
          <w:rFonts w:ascii="Arial" w:hAnsi="Arial" w:cs="Arial"/>
          <w:sz w:val="20"/>
          <w:szCs w:val="20"/>
        </w:rPr>
        <w:t xml:space="preserve">9    </w:t>
      </w:r>
    </w:p>
    <w:p w14:paraId="72B1C907" w14:textId="77777777" w:rsidR="0008518B" w:rsidRPr="006A2F5D" w:rsidRDefault="0008518B" w:rsidP="0008518B">
      <w:pPr>
        <w:ind w:left="72" w:firstLine="288"/>
        <w:rPr>
          <w:rFonts w:ascii="Arial" w:hAnsi="Arial" w:cs="Arial"/>
          <w:sz w:val="12"/>
          <w:szCs w:val="20"/>
        </w:rPr>
      </w:pPr>
    </w:p>
    <w:p w14:paraId="297A00AA" w14:textId="77777777" w:rsidR="0008518B" w:rsidRDefault="0008518B" w:rsidP="0008518B">
      <w:pPr>
        <w:ind w:left="72" w:firstLine="288"/>
        <w:rPr>
          <w:rFonts w:ascii="Arial" w:hAnsi="Arial" w:cs="Arial"/>
          <w:sz w:val="20"/>
          <w:szCs w:val="20"/>
        </w:rPr>
      </w:pPr>
      <w:r w:rsidRPr="00F84480">
        <w:rPr>
          <w:rFonts w:ascii="Arial" w:hAnsi="Arial" w:cs="Arial"/>
          <w:sz w:val="20"/>
          <w:szCs w:val="20"/>
        </w:rPr>
        <w:t>Date of Expiry</w:t>
      </w:r>
      <w:r w:rsidRPr="00F84480">
        <w:rPr>
          <w:rFonts w:ascii="Arial" w:hAnsi="Arial" w:cs="Arial"/>
          <w:sz w:val="20"/>
          <w:szCs w:val="20"/>
        </w:rPr>
        <w:tab/>
      </w:r>
      <w:r w:rsidRPr="00F84480">
        <w:rPr>
          <w:rFonts w:ascii="Arial" w:hAnsi="Arial" w:cs="Arial"/>
          <w:sz w:val="20"/>
          <w:szCs w:val="20"/>
        </w:rPr>
        <w:tab/>
      </w:r>
      <w:r>
        <w:rPr>
          <w:rFonts w:ascii="Arial" w:hAnsi="Arial" w:cs="Arial"/>
          <w:sz w:val="20"/>
          <w:szCs w:val="20"/>
        </w:rPr>
        <w:tab/>
      </w:r>
      <w:r w:rsidR="005F054A">
        <w:rPr>
          <w:rFonts w:ascii="Arial" w:hAnsi="Arial" w:cs="Arial"/>
          <w:sz w:val="20"/>
          <w:szCs w:val="20"/>
        </w:rPr>
        <w:tab/>
        <w:t>:</w:t>
      </w:r>
      <w:r w:rsidR="005F054A">
        <w:rPr>
          <w:rFonts w:ascii="Arial" w:hAnsi="Arial" w:cs="Arial"/>
          <w:sz w:val="20"/>
          <w:szCs w:val="20"/>
        </w:rPr>
        <w:tab/>
        <w:t>27-02-202</w:t>
      </w:r>
      <w:r w:rsidRPr="00F84480">
        <w:rPr>
          <w:rFonts w:ascii="Arial" w:hAnsi="Arial" w:cs="Arial"/>
          <w:sz w:val="20"/>
          <w:szCs w:val="20"/>
        </w:rPr>
        <w:t xml:space="preserve">9  </w:t>
      </w:r>
    </w:p>
    <w:p w14:paraId="48783B9F" w14:textId="77777777" w:rsidR="0008518B" w:rsidRPr="006A2F5D" w:rsidRDefault="0008518B" w:rsidP="0008518B">
      <w:pPr>
        <w:ind w:left="72" w:firstLine="288"/>
        <w:rPr>
          <w:rFonts w:ascii="Arial" w:hAnsi="Arial" w:cs="Arial"/>
          <w:sz w:val="12"/>
          <w:szCs w:val="20"/>
        </w:rPr>
      </w:pPr>
      <w:r w:rsidRPr="00F84480">
        <w:rPr>
          <w:rFonts w:ascii="Arial" w:hAnsi="Arial" w:cs="Arial"/>
          <w:sz w:val="20"/>
          <w:szCs w:val="20"/>
        </w:rPr>
        <w:t xml:space="preserve"> </w:t>
      </w:r>
    </w:p>
    <w:p w14:paraId="47940FA3" w14:textId="77777777" w:rsidR="0008518B" w:rsidRDefault="0008518B" w:rsidP="0008518B">
      <w:pPr>
        <w:ind w:left="72" w:firstLine="288"/>
        <w:rPr>
          <w:rFonts w:ascii="Arial" w:hAnsi="Arial" w:cs="Arial"/>
          <w:sz w:val="20"/>
          <w:szCs w:val="20"/>
        </w:rPr>
      </w:pPr>
      <w:r w:rsidRPr="00F84480">
        <w:rPr>
          <w:rFonts w:ascii="Arial" w:hAnsi="Arial" w:cs="Arial"/>
          <w:sz w:val="20"/>
          <w:szCs w:val="20"/>
        </w:rPr>
        <w:t>Place of Issue</w:t>
      </w:r>
      <w:r w:rsidRPr="00F84480">
        <w:rPr>
          <w:rFonts w:ascii="Arial" w:hAnsi="Arial" w:cs="Arial"/>
          <w:sz w:val="20"/>
          <w:szCs w:val="20"/>
        </w:rPr>
        <w:tab/>
      </w:r>
      <w:r>
        <w:rPr>
          <w:rFonts w:ascii="Arial" w:hAnsi="Arial" w:cs="Arial"/>
          <w:sz w:val="20"/>
          <w:szCs w:val="20"/>
        </w:rPr>
        <w:tab/>
      </w:r>
      <w:r w:rsidR="005F054A">
        <w:rPr>
          <w:rFonts w:ascii="Arial" w:hAnsi="Arial" w:cs="Arial"/>
          <w:sz w:val="20"/>
          <w:szCs w:val="20"/>
        </w:rPr>
        <w:tab/>
      </w:r>
      <w:r w:rsidR="005F054A">
        <w:rPr>
          <w:rFonts w:ascii="Arial" w:hAnsi="Arial" w:cs="Arial"/>
          <w:sz w:val="20"/>
          <w:szCs w:val="20"/>
        </w:rPr>
        <w:tab/>
        <w:t>:</w:t>
      </w:r>
      <w:r w:rsidR="005F054A">
        <w:rPr>
          <w:rFonts w:ascii="Arial" w:hAnsi="Arial" w:cs="Arial"/>
          <w:sz w:val="20"/>
          <w:szCs w:val="20"/>
        </w:rPr>
        <w:tab/>
        <w:t>VISAKHAPATNAM - INDIA</w:t>
      </w:r>
      <w:r w:rsidRPr="00F84480">
        <w:rPr>
          <w:rFonts w:ascii="Arial" w:hAnsi="Arial" w:cs="Arial"/>
          <w:sz w:val="20"/>
          <w:szCs w:val="20"/>
        </w:rPr>
        <w:t xml:space="preserve">.   </w:t>
      </w:r>
    </w:p>
    <w:p w14:paraId="1628C7FE" w14:textId="77777777" w:rsidR="0008518B" w:rsidRPr="006A2F5D" w:rsidRDefault="0008518B" w:rsidP="0008518B">
      <w:pPr>
        <w:rPr>
          <w:rFonts w:ascii="Arial" w:hAnsi="Arial" w:cs="Arial"/>
          <w:sz w:val="12"/>
          <w:szCs w:val="20"/>
        </w:rPr>
      </w:pPr>
    </w:p>
    <w:p w14:paraId="358D24B4" w14:textId="77777777" w:rsidR="0008518B" w:rsidRDefault="0008518B" w:rsidP="0008518B">
      <w:pPr>
        <w:ind w:left="72" w:firstLine="288"/>
        <w:rPr>
          <w:rFonts w:ascii="Arial" w:hAnsi="Arial" w:cs="Arial"/>
          <w:sz w:val="20"/>
          <w:szCs w:val="20"/>
        </w:rPr>
      </w:pPr>
      <w:r w:rsidRPr="00F84480">
        <w:rPr>
          <w:rFonts w:ascii="Arial" w:hAnsi="Arial" w:cs="Arial"/>
          <w:sz w:val="20"/>
          <w:szCs w:val="20"/>
        </w:rPr>
        <w:t>Permanent Address</w:t>
      </w:r>
      <w:r w:rsidRPr="00F84480">
        <w:rPr>
          <w:rFonts w:ascii="Arial" w:hAnsi="Arial" w:cs="Arial"/>
          <w:sz w:val="20"/>
          <w:szCs w:val="20"/>
        </w:rPr>
        <w:tab/>
      </w:r>
      <w:r>
        <w:rPr>
          <w:rFonts w:ascii="Arial" w:hAnsi="Arial" w:cs="Arial"/>
          <w:sz w:val="20"/>
          <w:szCs w:val="20"/>
        </w:rPr>
        <w:tab/>
      </w:r>
      <w:r w:rsidRPr="00F84480">
        <w:rPr>
          <w:rFonts w:ascii="Arial" w:hAnsi="Arial" w:cs="Arial"/>
          <w:sz w:val="20"/>
          <w:szCs w:val="20"/>
        </w:rPr>
        <w:t>:</w:t>
      </w:r>
      <w:r w:rsidRPr="00F84480">
        <w:rPr>
          <w:rFonts w:ascii="Arial" w:hAnsi="Arial" w:cs="Arial"/>
          <w:sz w:val="20"/>
          <w:szCs w:val="20"/>
        </w:rPr>
        <w:tab/>
        <w:t>C/o Vavilapalli Radha Swamy</w:t>
      </w:r>
      <w:r w:rsidRPr="00F84480">
        <w:rPr>
          <w:rFonts w:ascii="Arial" w:hAnsi="Arial" w:cs="Arial"/>
          <w:sz w:val="20"/>
          <w:szCs w:val="20"/>
        </w:rPr>
        <w:tab/>
      </w:r>
    </w:p>
    <w:p w14:paraId="02C5E789" w14:textId="77777777" w:rsidR="0008518B" w:rsidRDefault="0008518B" w:rsidP="0008518B">
      <w:pPr>
        <w:ind w:left="2592" w:hanging="2232"/>
        <w:rPr>
          <w:rFonts w:ascii="Arial" w:hAnsi="Arial" w:cs="Arial"/>
          <w:sz w:val="20"/>
          <w:szCs w:val="20"/>
        </w:rPr>
      </w:pPr>
      <w:r>
        <w:rPr>
          <w:rFonts w:ascii="Arial" w:hAnsi="Arial" w:cs="Arial"/>
          <w:sz w:val="20"/>
          <w:szCs w:val="20"/>
        </w:rPr>
        <w:t xml:space="preserve">           </w:t>
      </w:r>
      <w:r>
        <w:rPr>
          <w:rFonts w:ascii="Arial" w:hAnsi="Arial" w:cs="Arial"/>
          <w:sz w:val="20"/>
          <w:szCs w:val="20"/>
        </w:rPr>
        <w:tab/>
      </w:r>
      <w:r>
        <w:rPr>
          <w:rFonts w:ascii="Arial" w:hAnsi="Arial" w:cs="Arial"/>
          <w:sz w:val="20"/>
          <w:szCs w:val="20"/>
        </w:rPr>
        <w:tab/>
      </w:r>
      <w:proofErr w:type="spellStart"/>
      <w:r w:rsidRPr="00F84480">
        <w:rPr>
          <w:rFonts w:ascii="Arial" w:hAnsi="Arial" w:cs="Arial"/>
          <w:sz w:val="20"/>
          <w:szCs w:val="20"/>
        </w:rPr>
        <w:t>Bodduru</w:t>
      </w:r>
      <w:proofErr w:type="spellEnd"/>
      <w:r w:rsidRPr="00F84480">
        <w:rPr>
          <w:rFonts w:ascii="Arial" w:hAnsi="Arial" w:cs="Arial"/>
          <w:sz w:val="20"/>
          <w:szCs w:val="20"/>
        </w:rPr>
        <w:t xml:space="preserve"> (</w:t>
      </w:r>
      <w:proofErr w:type="spellStart"/>
      <w:r w:rsidRPr="00F84480">
        <w:rPr>
          <w:rFonts w:ascii="Arial" w:hAnsi="Arial" w:cs="Arial"/>
          <w:sz w:val="20"/>
          <w:szCs w:val="20"/>
        </w:rPr>
        <w:t>Vill</w:t>
      </w:r>
      <w:proofErr w:type="spellEnd"/>
      <w:r w:rsidRPr="00F84480">
        <w:rPr>
          <w:rFonts w:ascii="Arial" w:hAnsi="Arial" w:cs="Arial"/>
          <w:sz w:val="20"/>
          <w:szCs w:val="20"/>
        </w:rPr>
        <w:t xml:space="preserve">), </w:t>
      </w:r>
    </w:p>
    <w:p w14:paraId="7D501396" w14:textId="77777777" w:rsidR="0008518B" w:rsidRDefault="0008518B" w:rsidP="0008518B">
      <w:pPr>
        <w:ind w:left="2592" w:firstLine="288"/>
        <w:rPr>
          <w:rFonts w:ascii="Arial" w:hAnsi="Arial" w:cs="Arial"/>
          <w:sz w:val="20"/>
          <w:szCs w:val="20"/>
        </w:rPr>
      </w:pPr>
      <w:proofErr w:type="spellStart"/>
      <w:r w:rsidRPr="00F84480">
        <w:rPr>
          <w:rFonts w:ascii="Arial" w:hAnsi="Arial" w:cs="Arial"/>
          <w:sz w:val="20"/>
          <w:szCs w:val="20"/>
        </w:rPr>
        <w:t>Rajam</w:t>
      </w:r>
      <w:proofErr w:type="spellEnd"/>
      <w:r w:rsidRPr="00F84480">
        <w:rPr>
          <w:rFonts w:ascii="Arial" w:hAnsi="Arial" w:cs="Arial"/>
          <w:sz w:val="20"/>
          <w:szCs w:val="20"/>
        </w:rPr>
        <w:t xml:space="preserve"> (Via), </w:t>
      </w:r>
    </w:p>
    <w:p w14:paraId="040C50C4" w14:textId="77777777" w:rsidR="0008518B" w:rsidRDefault="0008518B" w:rsidP="0008518B">
      <w:pPr>
        <w:ind w:left="2592" w:firstLine="288"/>
        <w:rPr>
          <w:rFonts w:ascii="Arial" w:hAnsi="Arial" w:cs="Arial"/>
          <w:sz w:val="20"/>
          <w:szCs w:val="20"/>
        </w:rPr>
      </w:pPr>
      <w:proofErr w:type="spellStart"/>
      <w:r w:rsidRPr="00F84480">
        <w:rPr>
          <w:rFonts w:ascii="Arial" w:hAnsi="Arial" w:cs="Arial"/>
          <w:sz w:val="20"/>
          <w:szCs w:val="20"/>
        </w:rPr>
        <w:t>Srikakulam</w:t>
      </w:r>
      <w:proofErr w:type="spellEnd"/>
      <w:r w:rsidRPr="00F84480">
        <w:rPr>
          <w:rFonts w:ascii="Arial" w:hAnsi="Arial" w:cs="Arial"/>
          <w:sz w:val="20"/>
          <w:szCs w:val="20"/>
        </w:rPr>
        <w:t xml:space="preserve"> (</w:t>
      </w:r>
      <w:proofErr w:type="spellStart"/>
      <w:r w:rsidRPr="00F84480">
        <w:rPr>
          <w:rFonts w:ascii="Arial" w:hAnsi="Arial" w:cs="Arial"/>
          <w:sz w:val="20"/>
          <w:szCs w:val="20"/>
        </w:rPr>
        <w:t>Dist</w:t>
      </w:r>
      <w:proofErr w:type="spellEnd"/>
      <w:r w:rsidRPr="00F84480">
        <w:rPr>
          <w:rFonts w:ascii="Arial" w:hAnsi="Arial" w:cs="Arial"/>
          <w:sz w:val="20"/>
          <w:szCs w:val="20"/>
        </w:rPr>
        <w:t xml:space="preserve">), </w:t>
      </w:r>
    </w:p>
    <w:p w14:paraId="67832F90" w14:textId="77777777" w:rsidR="0008518B" w:rsidRDefault="0008518B" w:rsidP="0008518B">
      <w:pPr>
        <w:ind w:left="2664" w:firstLine="216"/>
        <w:jc w:val="both"/>
        <w:rPr>
          <w:rFonts w:ascii="Arial" w:hAnsi="Arial" w:cs="Arial"/>
          <w:sz w:val="20"/>
          <w:szCs w:val="20"/>
        </w:rPr>
      </w:pPr>
      <w:r w:rsidRPr="00F84480">
        <w:rPr>
          <w:rFonts w:ascii="Arial" w:hAnsi="Arial" w:cs="Arial"/>
          <w:sz w:val="20"/>
          <w:szCs w:val="20"/>
        </w:rPr>
        <w:t>Andhra Pradesh (State).</w:t>
      </w:r>
    </w:p>
    <w:p w14:paraId="2EC4A8A4" w14:textId="77777777" w:rsidR="00403E35" w:rsidRDefault="0008518B" w:rsidP="0008518B">
      <w:pPr>
        <w:ind w:left="2664" w:firstLine="216"/>
        <w:jc w:val="both"/>
        <w:rPr>
          <w:rFonts w:ascii="Verdana" w:hAnsi="Verdana"/>
          <w:sz w:val="17"/>
          <w:szCs w:val="17"/>
        </w:rPr>
      </w:pPr>
      <w:r>
        <w:rPr>
          <w:rFonts w:ascii="Arial" w:hAnsi="Arial" w:cs="Arial"/>
          <w:sz w:val="20"/>
          <w:szCs w:val="20"/>
        </w:rPr>
        <w:t xml:space="preserve">PIN – 532127, </w:t>
      </w:r>
      <w:r w:rsidRPr="00F84480">
        <w:rPr>
          <w:rFonts w:ascii="Arial" w:hAnsi="Arial" w:cs="Arial"/>
          <w:sz w:val="20"/>
          <w:szCs w:val="20"/>
        </w:rPr>
        <w:t>India.</w:t>
      </w:r>
      <w:r>
        <w:rPr>
          <w:rFonts w:ascii="Arial" w:hAnsi="Arial" w:cs="Arial"/>
          <w:sz w:val="20"/>
          <w:szCs w:val="20"/>
        </w:rPr>
        <w:t xml:space="preserve"> </w:t>
      </w:r>
      <w:r w:rsidRPr="00F84480">
        <w:rPr>
          <w:rFonts w:ascii="Arial" w:hAnsi="Arial" w:cs="Arial"/>
          <w:sz w:val="20"/>
          <w:szCs w:val="20"/>
        </w:rPr>
        <w:tab/>
      </w:r>
    </w:p>
    <w:sectPr w:rsidR="00403E35" w:rsidSect="00386AA3">
      <w:type w:val="continuous"/>
      <w:pgSz w:w="11909" w:h="16834" w:code="9"/>
      <w:pgMar w:top="568" w:right="864" w:bottom="864" w:left="864"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BF5A94" w14:textId="77777777" w:rsidR="0078356D" w:rsidRDefault="0078356D">
      <w:r>
        <w:separator/>
      </w:r>
    </w:p>
  </w:endnote>
  <w:endnote w:type="continuationSeparator" w:id="0">
    <w:p w14:paraId="6804D315" w14:textId="77777777" w:rsidR="0078356D" w:rsidRDefault="007835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Palatino">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ranti Solid LET">
    <w:altName w:val="Calibri"/>
    <w:charset w:val="00"/>
    <w:family w:val="auto"/>
    <w:pitch w:val="variable"/>
    <w:sig w:usb0="00000001" w:usb1="00000000" w:usb2="00000000" w:usb3="00000000" w:csb0="00000009"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7941B3" w14:textId="77777777" w:rsidR="0078356D" w:rsidRDefault="0078356D">
      <w:r>
        <w:separator/>
      </w:r>
    </w:p>
  </w:footnote>
  <w:footnote w:type="continuationSeparator" w:id="0">
    <w:p w14:paraId="5ABA7401" w14:textId="77777777" w:rsidR="0078356D" w:rsidRDefault="007835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26100BE"/>
    <w:multiLevelType w:val="hybridMultilevel"/>
    <w:tmpl w:val="6D640700"/>
    <w:lvl w:ilvl="0" w:tplc="5B94A9FC">
      <w:start w:val="1"/>
      <w:numFmt w:val="bullet"/>
      <w:lvlText w:val=""/>
      <w:lvlJc w:val="left"/>
      <w:pPr>
        <w:tabs>
          <w:tab w:val="num" w:pos="1440"/>
        </w:tabs>
        <w:ind w:left="1440" w:hanging="360"/>
      </w:pPr>
      <w:rPr>
        <w:rFonts w:ascii="Wingdings" w:hAnsi="Wingdings" w:hint="default"/>
      </w:rPr>
    </w:lvl>
    <w:lvl w:ilvl="1" w:tplc="D48A69CA" w:tentative="1">
      <w:start w:val="1"/>
      <w:numFmt w:val="bullet"/>
      <w:lvlText w:val="o"/>
      <w:lvlJc w:val="left"/>
      <w:pPr>
        <w:tabs>
          <w:tab w:val="num" w:pos="2160"/>
        </w:tabs>
        <w:ind w:left="2160" w:hanging="360"/>
      </w:pPr>
      <w:rPr>
        <w:rFonts w:ascii="Courier New" w:hAnsi="Courier New" w:hint="default"/>
      </w:rPr>
    </w:lvl>
    <w:lvl w:ilvl="2" w:tplc="FAEE3A90" w:tentative="1">
      <w:start w:val="1"/>
      <w:numFmt w:val="bullet"/>
      <w:lvlText w:val=""/>
      <w:lvlJc w:val="left"/>
      <w:pPr>
        <w:tabs>
          <w:tab w:val="num" w:pos="2880"/>
        </w:tabs>
        <w:ind w:left="2880" w:hanging="360"/>
      </w:pPr>
      <w:rPr>
        <w:rFonts w:ascii="Wingdings" w:hAnsi="Wingdings" w:hint="default"/>
      </w:rPr>
    </w:lvl>
    <w:lvl w:ilvl="3" w:tplc="38E87B24" w:tentative="1">
      <w:start w:val="1"/>
      <w:numFmt w:val="bullet"/>
      <w:lvlText w:val=""/>
      <w:lvlJc w:val="left"/>
      <w:pPr>
        <w:tabs>
          <w:tab w:val="num" w:pos="3600"/>
        </w:tabs>
        <w:ind w:left="3600" w:hanging="360"/>
      </w:pPr>
      <w:rPr>
        <w:rFonts w:ascii="Symbol" w:hAnsi="Symbol" w:hint="default"/>
      </w:rPr>
    </w:lvl>
    <w:lvl w:ilvl="4" w:tplc="7B1413F4" w:tentative="1">
      <w:start w:val="1"/>
      <w:numFmt w:val="bullet"/>
      <w:lvlText w:val="o"/>
      <w:lvlJc w:val="left"/>
      <w:pPr>
        <w:tabs>
          <w:tab w:val="num" w:pos="4320"/>
        </w:tabs>
        <w:ind w:left="4320" w:hanging="360"/>
      </w:pPr>
      <w:rPr>
        <w:rFonts w:ascii="Courier New" w:hAnsi="Courier New" w:hint="default"/>
      </w:rPr>
    </w:lvl>
    <w:lvl w:ilvl="5" w:tplc="C3CE5B7C" w:tentative="1">
      <w:start w:val="1"/>
      <w:numFmt w:val="bullet"/>
      <w:lvlText w:val=""/>
      <w:lvlJc w:val="left"/>
      <w:pPr>
        <w:tabs>
          <w:tab w:val="num" w:pos="5040"/>
        </w:tabs>
        <w:ind w:left="5040" w:hanging="360"/>
      </w:pPr>
      <w:rPr>
        <w:rFonts w:ascii="Wingdings" w:hAnsi="Wingdings" w:hint="default"/>
      </w:rPr>
    </w:lvl>
    <w:lvl w:ilvl="6" w:tplc="F8462F2E" w:tentative="1">
      <w:start w:val="1"/>
      <w:numFmt w:val="bullet"/>
      <w:lvlText w:val=""/>
      <w:lvlJc w:val="left"/>
      <w:pPr>
        <w:tabs>
          <w:tab w:val="num" w:pos="5760"/>
        </w:tabs>
        <w:ind w:left="5760" w:hanging="360"/>
      </w:pPr>
      <w:rPr>
        <w:rFonts w:ascii="Symbol" w:hAnsi="Symbol" w:hint="default"/>
      </w:rPr>
    </w:lvl>
    <w:lvl w:ilvl="7" w:tplc="88943568" w:tentative="1">
      <w:start w:val="1"/>
      <w:numFmt w:val="bullet"/>
      <w:lvlText w:val="o"/>
      <w:lvlJc w:val="left"/>
      <w:pPr>
        <w:tabs>
          <w:tab w:val="num" w:pos="6480"/>
        </w:tabs>
        <w:ind w:left="6480" w:hanging="360"/>
      </w:pPr>
      <w:rPr>
        <w:rFonts w:ascii="Courier New" w:hAnsi="Courier New" w:hint="default"/>
      </w:rPr>
    </w:lvl>
    <w:lvl w:ilvl="8" w:tplc="3CD648A6" w:tentative="1">
      <w:start w:val="1"/>
      <w:numFmt w:val="bullet"/>
      <w:lvlText w:val=""/>
      <w:lvlJc w:val="left"/>
      <w:pPr>
        <w:tabs>
          <w:tab w:val="num" w:pos="7200"/>
        </w:tabs>
        <w:ind w:left="7200" w:hanging="360"/>
      </w:pPr>
      <w:rPr>
        <w:rFonts w:ascii="Wingdings" w:hAnsi="Wingdings" w:hint="default"/>
      </w:rPr>
    </w:lvl>
  </w:abstractNum>
  <w:abstractNum w:abstractNumId="2">
    <w:nsid w:val="02DF601A"/>
    <w:multiLevelType w:val="hybridMultilevel"/>
    <w:tmpl w:val="C0D065D6"/>
    <w:lvl w:ilvl="0" w:tplc="FFFFFFFF">
      <w:start w:val="1"/>
      <w:numFmt w:val="bullet"/>
      <w:lvlText w:val=""/>
      <w:lvlJc w:val="left"/>
      <w:pPr>
        <w:tabs>
          <w:tab w:val="num" w:pos="360"/>
        </w:tabs>
        <w:ind w:left="360" w:hanging="360"/>
      </w:pPr>
      <w:rPr>
        <w:rFonts w:ascii="Wingdings" w:hAnsi="Wingdings" w:hint="default"/>
      </w:rPr>
    </w:lvl>
    <w:lvl w:ilvl="1" w:tplc="FFFFFFFF">
      <w:start w:val="1"/>
      <w:numFmt w:val="bullet"/>
      <w:lvlText w:val=""/>
      <w:lvlJc w:val="left"/>
      <w:pPr>
        <w:tabs>
          <w:tab w:val="num" w:pos="1080"/>
        </w:tabs>
        <w:ind w:left="1080" w:hanging="360"/>
      </w:pPr>
      <w:rPr>
        <w:rFonts w:ascii="Wingdings" w:hAnsi="Wingdings" w:hint="default"/>
      </w:rPr>
    </w:lvl>
    <w:lvl w:ilvl="2" w:tplc="FFFFFFFF">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
    <w:nsid w:val="04305D9A"/>
    <w:multiLevelType w:val="hybridMultilevel"/>
    <w:tmpl w:val="3B627722"/>
    <w:lvl w:ilvl="0" w:tplc="AE8A88DE">
      <w:start w:val="1"/>
      <w:numFmt w:val="bullet"/>
      <w:lvlText w:val=""/>
      <w:lvlJc w:val="left"/>
      <w:pPr>
        <w:tabs>
          <w:tab w:val="num" w:pos="720"/>
        </w:tabs>
        <w:ind w:left="720" w:hanging="360"/>
      </w:pPr>
      <w:rPr>
        <w:rFonts w:ascii="Wingdings" w:hAnsi="Wingdings" w:hint="default"/>
      </w:rPr>
    </w:lvl>
    <w:lvl w:ilvl="1" w:tplc="352A00D2" w:tentative="1">
      <w:start w:val="1"/>
      <w:numFmt w:val="bullet"/>
      <w:lvlText w:val=""/>
      <w:lvlJc w:val="left"/>
      <w:pPr>
        <w:tabs>
          <w:tab w:val="num" w:pos="1440"/>
        </w:tabs>
        <w:ind w:left="1440" w:hanging="360"/>
      </w:pPr>
      <w:rPr>
        <w:rFonts w:ascii="Wingdings" w:hAnsi="Wingdings" w:hint="default"/>
      </w:rPr>
    </w:lvl>
    <w:lvl w:ilvl="2" w:tplc="E2CA19F0" w:tentative="1">
      <w:start w:val="1"/>
      <w:numFmt w:val="bullet"/>
      <w:lvlText w:val=""/>
      <w:lvlJc w:val="left"/>
      <w:pPr>
        <w:tabs>
          <w:tab w:val="num" w:pos="2160"/>
        </w:tabs>
        <w:ind w:left="2160" w:hanging="360"/>
      </w:pPr>
      <w:rPr>
        <w:rFonts w:ascii="Wingdings" w:hAnsi="Wingdings" w:hint="default"/>
      </w:rPr>
    </w:lvl>
    <w:lvl w:ilvl="3" w:tplc="4C76E3F8" w:tentative="1">
      <w:start w:val="1"/>
      <w:numFmt w:val="bullet"/>
      <w:lvlText w:val=""/>
      <w:lvlJc w:val="left"/>
      <w:pPr>
        <w:tabs>
          <w:tab w:val="num" w:pos="2880"/>
        </w:tabs>
        <w:ind w:left="2880" w:hanging="360"/>
      </w:pPr>
      <w:rPr>
        <w:rFonts w:ascii="Wingdings" w:hAnsi="Wingdings" w:hint="default"/>
      </w:rPr>
    </w:lvl>
    <w:lvl w:ilvl="4" w:tplc="54FE1E66" w:tentative="1">
      <w:start w:val="1"/>
      <w:numFmt w:val="bullet"/>
      <w:lvlText w:val=""/>
      <w:lvlJc w:val="left"/>
      <w:pPr>
        <w:tabs>
          <w:tab w:val="num" w:pos="3600"/>
        </w:tabs>
        <w:ind w:left="3600" w:hanging="360"/>
      </w:pPr>
      <w:rPr>
        <w:rFonts w:ascii="Wingdings" w:hAnsi="Wingdings" w:hint="default"/>
      </w:rPr>
    </w:lvl>
    <w:lvl w:ilvl="5" w:tplc="B1967590" w:tentative="1">
      <w:start w:val="1"/>
      <w:numFmt w:val="bullet"/>
      <w:lvlText w:val=""/>
      <w:lvlJc w:val="left"/>
      <w:pPr>
        <w:tabs>
          <w:tab w:val="num" w:pos="4320"/>
        </w:tabs>
        <w:ind w:left="4320" w:hanging="360"/>
      </w:pPr>
      <w:rPr>
        <w:rFonts w:ascii="Wingdings" w:hAnsi="Wingdings" w:hint="default"/>
      </w:rPr>
    </w:lvl>
    <w:lvl w:ilvl="6" w:tplc="8EAE3C90" w:tentative="1">
      <w:start w:val="1"/>
      <w:numFmt w:val="bullet"/>
      <w:lvlText w:val=""/>
      <w:lvlJc w:val="left"/>
      <w:pPr>
        <w:tabs>
          <w:tab w:val="num" w:pos="5040"/>
        </w:tabs>
        <w:ind w:left="5040" w:hanging="360"/>
      </w:pPr>
      <w:rPr>
        <w:rFonts w:ascii="Wingdings" w:hAnsi="Wingdings" w:hint="default"/>
      </w:rPr>
    </w:lvl>
    <w:lvl w:ilvl="7" w:tplc="D55A5DF8" w:tentative="1">
      <w:start w:val="1"/>
      <w:numFmt w:val="bullet"/>
      <w:lvlText w:val=""/>
      <w:lvlJc w:val="left"/>
      <w:pPr>
        <w:tabs>
          <w:tab w:val="num" w:pos="5760"/>
        </w:tabs>
        <w:ind w:left="5760" w:hanging="360"/>
      </w:pPr>
      <w:rPr>
        <w:rFonts w:ascii="Wingdings" w:hAnsi="Wingdings" w:hint="default"/>
      </w:rPr>
    </w:lvl>
    <w:lvl w:ilvl="8" w:tplc="855465C8" w:tentative="1">
      <w:start w:val="1"/>
      <w:numFmt w:val="bullet"/>
      <w:lvlText w:val=""/>
      <w:lvlJc w:val="left"/>
      <w:pPr>
        <w:tabs>
          <w:tab w:val="num" w:pos="6480"/>
        </w:tabs>
        <w:ind w:left="6480" w:hanging="360"/>
      </w:pPr>
      <w:rPr>
        <w:rFonts w:ascii="Wingdings" w:hAnsi="Wingdings" w:hint="default"/>
      </w:rPr>
    </w:lvl>
  </w:abstractNum>
  <w:abstractNum w:abstractNumId="4">
    <w:nsid w:val="0A767B8A"/>
    <w:multiLevelType w:val="hybridMultilevel"/>
    <w:tmpl w:val="A342CD06"/>
    <w:lvl w:ilvl="0" w:tplc="0409000D">
      <w:start w:val="1"/>
      <w:numFmt w:val="bullet"/>
      <w:lvlText w:val=""/>
      <w:lvlJc w:val="left"/>
      <w:pPr>
        <w:ind w:left="2487" w:hanging="360"/>
      </w:pPr>
      <w:rPr>
        <w:rFonts w:ascii="Wingdings" w:hAnsi="Wingdings" w:hint="default"/>
        <w:sz w:val="22"/>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
    <w:nsid w:val="0BF43970"/>
    <w:multiLevelType w:val="hybridMultilevel"/>
    <w:tmpl w:val="9CFAB3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E394546"/>
    <w:multiLevelType w:val="hybridMultilevel"/>
    <w:tmpl w:val="83329838"/>
    <w:lvl w:ilvl="0" w:tplc="1186C528">
      <w:start w:val="1"/>
      <w:numFmt w:val="bullet"/>
      <w:lvlText w:val=""/>
      <w:lvlJc w:val="left"/>
      <w:pPr>
        <w:tabs>
          <w:tab w:val="num" w:pos="288"/>
        </w:tabs>
        <w:ind w:left="288" w:hanging="288"/>
      </w:pPr>
      <w:rPr>
        <w:rFonts w:ascii="Wingdings" w:hAnsi="Wingdings" w:hint="default"/>
        <w:color w:val="auto"/>
      </w:rPr>
    </w:lvl>
    <w:lvl w:ilvl="1" w:tplc="179AAE5E">
      <w:start w:val="1"/>
      <w:numFmt w:val="bullet"/>
      <w:lvlText w:val="-"/>
      <w:lvlJc w:val="left"/>
      <w:pPr>
        <w:tabs>
          <w:tab w:val="num" w:pos="1080"/>
        </w:tabs>
        <w:ind w:left="1080" w:firstLine="0"/>
      </w:pPr>
      <w:rPr>
        <w:rFonts w:ascii="Verdana" w:eastAsia="Times New Roman" w:hAnsi="Verdana"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5E47CBA"/>
    <w:multiLevelType w:val="hybridMultilevel"/>
    <w:tmpl w:val="8668EE82"/>
    <w:lvl w:ilvl="0" w:tplc="FFFFFFFF">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8">
    <w:nsid w:val="17EC7D58"/>
    <w:multiLevelType w:val="hybridMultilevel"/>
    <w:tmpl w:val="F0103A4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C895B25"/>
    <w:multiLevelType w:val="multilevel"/>
    <w:tmpl w:val="AB821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D591C20"/>
    <w:multiLevelType w:val="hybridMultilevel"/>
    <w:tmpl w:val="78360A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2484B1C"/>
    <w:multiLevelType w:val="hybridMultilevel"/>
    <w:tmpl w:val="5F1C082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2EA2360"/>
    <w:multiLevelType w:val="multilevel"/>
    <w:tmpl w:val="BEB0E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3036B45"/>
    <w:multiLevelType w:val="hybridMultilevel"/>
    <w:tmpl w:val="F36050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23DD7DD6"/>
    <w:multiLevelType w:val="hybridMultilevel"/>
    <w:tmpl w:val="82080CC0"/>
    <w:lvl w:ilvl="0" w:tplc="7BFAA512">
      <w:start w:val="1"/>
      <w:numFmt w:val="bullet"/>
      <w:lvlText w:val=""/>
      <w:lvlJc w:val="left"/>
      <w:pPr>
        <w:tabs>
          <w:tab w:val="num" w:pos="720"/>
        </w:tabs>
        <w:ind w:left="720" w:hanging="360"/>
      </w:pPr>
      <w:rPr>
        <w:rFonts w:ascii="Wingdings" w:hAnsi="Wingdings" w:hint="default"/>
      </w:rPr>
    </w:lvl>
    <w:lvl w:ilvl="1" w:tplc="2D42987C">
      <w:start w:val="188"/>
      <w:numFmt w:val="bullet"/>
      <w:lvlText w:val=""/>
      <w:lvlJc w:val="left"/>
      <w:pPr>
        <w:tabs>
          <w:tab w:val="num" w:pos="1440"/>
        </w:tabs>
        <w:ind w:left="1440" w:hanging="360"/>
      </w:pPr>
      <w:rPr>
        <w:rFonts w:ascii="Wingdings" w:hAnsi="Wingdings" w:hint="default"/>
      </w:rPr>
    </w:lvl>
    <w:lvl w:ilvl="2" w:tplc="684A7690" w:tentative="1">
      <w:start w:val="1"/>
      <w:numFmt w:val="bullet"/>
      <w:lvlText w:val=""/>
      <w:lvlJc w:val="left"/>
      <w:pPr>
        <w:tabs>
          <w:tab w:val="num" w:pos="2160"/>
        </w:tabs>
        <w:ind w:left="2160" w:hanging="360"/>
      </w:pPr>
      <w:rPr>
        <w:rFonts w:ascii="Wingdings" w:hAnsi="Wingdings" w:hint="default"/>
      </w:rPr>
    </w:lvl>
    <w:lvl w:ilvl="3" w:tplc="0CB6F8D2" w:tentative="1">
      <w:start w:val="1"/>
      <w:numFmt w:val="bullet"/>
      <w:lvlText w:val=""/>
      <w:lvlJc w:val="left"/>
      <w:pPr>
        <w:tabs>
          <w:tab w:val="num" w:pos="2880"/>
        </w:tabs>
        <w:ind w:left="2880" w:hanging="360"/>
      </w:pPr>
      <w:rPr>
        <w:rFonts w:ascii="Wingdings" w:hAnsi="Wingdings" w:hint="default"/>
      </w:rPr>
    </w:lvl>
    <w:lvl w:ilvl="4" w:tplc="5A2E299E" w:tentative="1">
      <w:start w:val="1"/>
      <w:numFmt w:val="bullet"/>
      <w:lvlText w:val=""/>
      <w:lvlJc w:val="left"/>
      <w:pPr>
        <w:tabs>
          <w:tab w:val="num" w:pos="3600"/>
        </w:tabs>
        <w:ind w:left="3600" w:hanging="360"/>
      </w:pPr>
      <w:rPr>
        <w:rFonts w:ascii="Wingdings" w:hAnsi="Wingdings" w:hint="default"/>
      </w:rPr>
    </w:lvl>
    <w:lvl w:ilvl="5" w:tplc="150260B0" w:tentative="1">
      <w:start w:val="1"/>
      <w:numFmt w:val="bullet"/>
      <w:lvlText w:val=""/>
      <w:lvlJc w:val="left"/>
      <w:pPr>
        <w:tabs>
          <w:tab w:val="num" w:pos="4320"/>
        </w:tabs>
        <w:ind w:left="4320" w:hanging="360"/>
      </w:pPr>
      <w:rPr>
        <w:rFonts w:ascii="Wingdings" w:hAnsi="Wingdings" w:hint="default"/>
      </w:rPr>
    </w:lvl>
    <w:lvl w:ilvl="6" w:tplc="D1D471C6" w:tentative="1">
      <w:start w:val="1"/>
      <w:numFmt w:val="bullet"/>
      <w:lvlText w:val=""/>
      <w:lvlJc w:val="left"/>
      <w:pPr>
        <w:tabs>
          <w:tab w:val="num" w:pos="5040"/>
        </w:tabs>
        <w:ind w:left="5040" w:hanging="360"/>
      </w:pPr>
      <w:rPr>
        <w:rFonts w:ascii="Wingdings" w:hAnsi="Wingdings" w:hint="default"/>
      </w:rPr>
    </w:lvl>
    <w:lvl w:ilvl="7" w:tplc="48F43F7C" w:tentative="1">
      <w:start w:val="1"/>
      <w:numFmt w:val="bullet"/>
      <w:lvlText w:val=""/>
      <w:lvlJc w:val="left"/>
      <w:pPr>
        <w:tabs>
          <w:tab w:val="num" w:pos="5760"/>
        </w:tabs>
        <w:ind w:left="5760" w:hanging="360"/>
      </w:pPr>
      <w:rPr>
        <w:rFonts w:ascii="Wingdings" w:hAnsi="Wingdings" w:hint="default"/>
      </w:rPr>
    </w:lvl>
    <w:lvl w:ilvl="8" w:tplc="E506BDCC" w:tentative="1">
      <w:start w:val="1"/>
      <w:numFmt w:val="bullet"/>
      <w:lvlText w:val=""/>
      <w:lvlJc w:val="left"/>
      <w:pPr>
        <w:tabs>
          <w:tab w:val="num" w:pos="6480"/>
        </w:tabs>
        <w:ind w:left="6480" w:hanging="360"/>
      </w:pPr>
      <w:rPr>
        <w:rFonts w:ascii="Wingdings" w:hAnsi="Wingdings" w:hint="default"/>
      </w:rPr>
    </w:lvl>
  </w:abstractNum>
  <w:abstractNum w:abstractNumId="15">
    <w:nsid w:val="24D249EE"/>
    <w:multiLevelType w:val="hybridMultilevel"/>
    <w:tmpl w:val="E8800678"/>
    <w:lvl w:ilvl="0" w:tplc="54AA4D72">
      <w:start w:val="1"/>
      <w:numFmt w:val="bullet"/>
      <w:lvlText w:val=""/>
      <w:lvlJc w:val="left"/>
      <w:pPr>
        <w:tabs>
          <w:tab w:val="num" w:pos="288"/>
        </w:tabs>
        <w:ind w:left="288" w:hanging="288"/>
      </w:pPr>
      <w:rPr>
        <w:rFonts w:ascii="Wingdings" w:hAnsi="Wingdings" w:hint="default"/>
        <w:sz w:val="1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26A41319"/>
    <w:multiLevelType w:val="hybridMultilevel"/>
    <w:tmpl w:val="A4EC5A52"/>
    <w:lvl w:ilvl="0" w:tplc="4A5ABB2A">
      <w:start w:val="1"/>
      <w:numFmt w:val="bullet"/>
      <w:lvlText w:val=""/>
      <w:lvlJc w:val="left"/>
      <w:pPr>
        <w:tabs>
          <w:tab w:val="num" w:pos="360"/>
        </w:tabs>
        <w:ind w:left="360" w:hanging="360"/>
      </w:pPr>
      <w:rPr>
        <w:rFonts w:ascii="Wingdings" w:hAnsi="Wingdings" w:hint="default"/>
        <w:color w:val="auto"/>
        <w:sz w:val="17"/>
        <w:szCs w:val="17"/>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2C72521C"/>
    <w:multiLevelType w:val="hybridMultilevel"/>
    <w:tmpl w:val="76FAD2FA"/>
    <w:lvl w:ilvl="0" w:tplc="F33A87B0">
      <w:start w:val="1"/>
      <w:numFmt w:val="bullet"/>
      <w:lvlText w:val=""/>
      <w:lvlJc w:val="left"/>
      <w:pPr>
        <w:tabs>
          <w:tab w:val="num" w:pos="288"/>
        </w:tabs>
        <w:ind w:left="288" w:hanging="288"/>
      </w:pPr>
      <w:rPr>
        <w:rFonts w:ascii="Wingdings" w:hAnsi="Wingdings" w:hint="default"/>
        <w:color w:val="000000"/>
        <w:sz w:val="17"/>
        <w:szCs w:val="17"/>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2D01289A"/>
    <w:multiLevelType w:val="hybridMultilevel"/>
    <w:tmpl w:val="A5145AD0"/>
    <w:lvl w:ilvl="0" w:tplc="F5A208B0">
      <w:start w:val="1"/>
      <w:numFmt w:val="bullet"/>
      <w:lvlText w:val=""/>
      <w:lvlJc w:val="left"/>
      <w:pPr>
        <w:tabs>
          <w:tab w:val="num" w:pos="720"/>
        </w:tabs>
        <w:ind w:left="720" w:hanging="360"/>
      </w:pPr>
      <w:rPr>
        <w:rFonts w:ascii="Wingdings" w:hAnsi="Wingdings" w:hint="default"/>
      </w:rPr>
    </w:lvl>
    <w:lvl w:ilvl="1" w:tplc="8376B6C0" w:tentative="1">
      <w:start w:val="1"/>
      <w:numFmt w:val="bullet"/>
      <w:lvlText w:val="o"/>
      <w:lvlJc w:val="left"/>
      <w:pPr>
        <w:tabs>
          <w:tab w:val="num" w:pos="1440"/>
        </w:tabs>
        <w:ind w:left="1440" w:hanging="360"/>
      </w:pPr>
      <w:rPr>
        <w:rFonts w:ascii="Courier New" w:hAnsi="Courier New" w:hint="default"/>
      </w:rPr>
    </w:lvl>
    <w:lvl w:ilvl="2" w:tplc="8910C844" w:tentative="1">
      <w:start w:val="1"/>
      <w:numFmt w:val="bullet"/>
      <w:lvlText w:val=""/>
      <w:lvlJc w:val="left"/>
      <w:pPr>
        <w:tabs>
          <w:tab w:val="num" w:pos="2160"/>
        </w:tabs>
        <w:ind w:left="2160" w:hanging="360"/>
      </w:pPr>
      <w:rPr>
        <w:rFonts w:ascii="Wingdings" w:hAnsi="Wingdings" w:hint="default"/>
      </w:rPr>
    </w:lvl>
    <w:lvl w:ilvl="3" w:tplc="8174D294" w:tentative="1">
      <w:start w:val="1"/>
      <w:numFmt w:val="bullet"/>
      <w:lvlText w:val=""/>
      <w:lvlJc w:val="left"/>
      <w:pPr>
        <w:tabs>
          <w:tab w:val="num" w:pos="2880"/>
        </w:tabs>
        <w:ind w:left="2880" w:hanging="360"/>
      </w:pPr>
      <w:rPr>
        <w:rFonts w:ascii="Symbol" w:hAnsi="Symbol" w:hint="default"/>
      </w:rPr>
    </w:lvl>
    <w:lvl w:ilvl="4" w:tplc="FD0677AC" w:tentative="1">
      <w:start w:val="1"/>
      <w:numFmt w:val="bullet"/>
      <w:lvlText w:val="o"/>
      <w:lvlJc w:val="left"/>
      <w:pPr>
        <w:tabs>
          <w:tab w:val="num" w:pos="3600"/>
        </w:tabs>
        <w:ind w:left="3600" w:hanging="360"/>
      </w:pPr>
      <w:rPr>
        <w:rFonts w:ascii="Courier New" w:hAnsi="Courier New" w:hint="default"/>
      </w:rPr>
    </w:lvl>
    <w:lvl w:ilvl="5" w:tplc="5E54201A" w:tentative="1">
      <w:start w:val="1"/>
      <w:numFmt w:val="bullet"/>
      <w:lvlText w:val=""/>
      <w:lvlJc w:val="left"/>
      <w:pPr>
        <w:tabs>
          <w:tab w:val="num" w:pos="4320"/>
        </w:tabs>
        <w:ind w:left="4320" w:hanging="360"/>
      </w:pPr>
      <w:rPr>
        <w:rFonts w:ascii="Wingdings" w:hAnsi="Wingdings" w:hint="default"/>
      </w:rPr>
    </w:lvl>
    <w:lvl w:ilvl="6" w:tplc="D89A4F28" w:tentative="1">
      <w:start w:val="1"/>
      <w:numFmt w:val="bullet"/>
      <w:lvlText w:val=""/>
      <w:lvlJc w:val="left"/>
      <w:pPr>
        <w:tabs>
          <w:tab w:val="num" w:pos="5040"/>
        </w:tabs>
        <w:ind w:left="5040" w:hanging="360"/>
      </w:pPr>
      <w:rPr>
        <w:rFonts w:ascii="Symbol" w:hAnsi="Symbol" w:hint="default"/>
      </w:rPr>
    </w:lvl>
    <w:lvl w:ilvl="7" w:tplc="449A4862" w:tentative="1">
      <w:start w:val="1"/>
      <w:numFmt w:val="bullet"/>
      <w:lvlText w:val="o"/>
      <w:lvlJc w:val="left"/>
      <w:pPr>
        <w:tabs>
          <w:tab w:val="num" w:pos="5760"/>
        </w:tabs>
        <w:ind w:left="5760" w:hanging="360"/>
      </w:pPr>
      <w:rPr>
        <w:rFonts w:ascii="Courier New" w:hAnsi="Courier New" w:hint="default"/>
      </w:rPr>
    </w:lvl>
    <w:lvl w:ilvl="8" w:tplc="61CE9EB0" w:tentative="1">
      <w:start w:val="1"/>
      <w:numFmt w:val="bullet"/>
      <w:lvlText w:val=""/>
      <w:lvlJc w:val="left"/>
      <w:pPr>
        <w:tabs>
          <w:tab w:val="num" w:pos="6480"/>
        </w:tabs>
        <w:ind w:left="6480" w:hanging="360"/>
      </w:pPr>
      <w:rPr>
        <w:rFonts w:ascii="Wingdings" w:hAnsi="Wingdings" w:hint="default"/>
      </w:rPr>
    </w:lvl>
  </w:abstractNum>
  <w:abstractNum w:abstractNumId="19">
    <w:nsid w:val="2F102CFE"/>
    <w:multiLevelType w:val="multilevel"/>
    <w:tmpl w:val="DDDA9630"/>
    <w:lvl w:ilvl="0">
      <w:start w:val="1"/>
      <w:numFmt w:val="none"/>
      <w:lvlText w:val=""/>
      <w:legacy w:legacy="1" w:legacySpace="120" w:legacyIndent="360"/>
      <w:lvlJc w:val="left"/>
      <w:pPr>
        <w:ind w:left="360" w:hanging="360"/>
      </w:pPr>
      <w:rPr>
        <w:rFonts w:ascii="Symbol" w:hAnsi="Symbol" w:hint="default"/>
      </w:rPr>
    </w:lvl>
    <w:lvl w:ilvl="1">
      <w:start w:val="1"/>
      <w:numFmt w:val="none"/>
      <w:lvlText w:val="o"/>
      <w:legacy w:legacy="1" w:legacySpace="120" w:legacyIndent="360"/>
      <w:lvlJc w:val="left"/>
      <w:pPr>
        <w:ind w:left="720" w:hanging="360"/>
      </w:pPr>
      <w:rPr>
        <w:rFonts w:ascii="Courier New" w:hAnsi="Courier New" w:hint="default"/>
      </w:rPr>
    </w:lvl>
    <w:lvl w:ilvl="2">
      <w:start w:val="1"/>
      <w:numFmt w:val="none"/>
      <w:lvlText w:val=""/>
      <w:legacy w:legacy="1" w:legacySpace="120" w:legacyIndent="360"/>
      <w:lvlJc w:val="left"/>
      <w:pPr>
        <w:ind w:left="1080" w:hanging="360"/>
      </w:pPr>
      <w:rPr>
        <w:rFonts w:ascii="Wingdings" w:hAnsi="Wingdings" w:hint="default"/>
      </w:rPr>
    </w:lvl>
    <w:lvl w:ilvl="3">
      <w:start w:val="1"/>
      <w:numFmt w:val="none"/>
      <w:lvlText w:val=""/>
      <w:legacy w:legacy="1" w:legacySpace="120" w:legacyIndent="360"/>
      <w:lvlJc w:val="left"/>
      <w:pPr>
        <w:ind w:left="1440" w:hanging="360"/>
      </w:pPr>
      <w:rPr>
        <w:rFonts w:ascii="Symbol" w:hAnsi="Symbol" w:hint="default"/>
      </w:rPr>
    </w:lvl>
    <w:lvl w:ilvl="4">
      <w:start w:val="1"/>
      <w:numFmt w:val="none"/>
      <w:lvlText w:val="o"/>
      <w:legacy w:legacy="1" w:legacySpace="120" w:legacyIndent="360"/>
      <w:lvlJc w:val="left"/>
      <w:pPr>
        <w:ind w:left="1800" w:hanging="360"/>
      </w:pPr>
      <w:rPr>
        <w:rFonts w:ascii="Courier New" w:hAnsi="Courier New" w:hint="default"/>
      </w:rPr>
    </w:lvl>
    <w:lvl w:ilvl="5">
      <w:start w:val="1"/>
      <w:numFmt w:val="none"/>
      <w:lvlText w:val=""/>
      <w:legacy w:legacy="1" w:legacySpace="120" w:legacyIndent="360"/>
      <w:lvlJc w:val="left"/>
      <w:pPr>
        <w:ind w:left="2160" w:hanging="360"/>
      </w:pPr>
      <w:rPr>
        <w:rFonts w:ascii="Wingdings" w:hAnsi="Wingdings" w:hint="default"/>
      </w:rPr>
    </w:lvl>
    <w:lvl w:ilvl="6">
      <w:start w:val="1"/>
      <w:numFmt w:val="none"/>
      <w:lvlText w:val=""/>
      <w:legacy w:legacy="1" w:legacySpace="120" w:legacyIndent="360"/>
      <w:lvlJc w:val="left"/>
      <w:pPr>
        <w:ind w:left="2520" w:hanging="360"/>
      </w:pPr>
      <w:rPr>
        <w:rFonts w:ascii="Symbol" w:hAnsi="Symbol" w:hint="default"/>
      </w:rPr>
    </w:lvl>
    <w:lvl w:ilvl="7">
      <w:start w:val="1"/>
      <w:numFmt w:val="none"/>
      <w:lvlText w:val="o"/>
      <w:legacy w:legacy="1" w:legacySpace="120" w:legacyIndent="360"/>
      <w:lvlJc w:val="left"/>
      <w:pPr>
        <w:ind w:left="2880" w:hanging="360"/>
      </w:pPr>
      <w:rPr>
        <w:rFonts w:ascii="Courier New" w:hAnsi="Courier New" w:hint="default"/>
      </w:rPr>
    </w:lvl>
    <w:lvl w:ilvl="8">
      <w:start w:val="1"/>
      <w:numFmt w:val="none"/>
      <w:lvlText w:val=""/>
      <w:legacy w:legacy="1" w:legacySpace="120" w:legacyIndent="360"/>
      <w:lvlJc w:val="left"/>
      <w:pPr>
        <w:ind w:left="3240" w:hanging="360"/>
      </w:pPr>
      <w:rPr>
        <w:rFonts w:ascii="Wingdings" w:hAnsi="Wingdings" w:hint="default"/>
      </w:rPr>
    </w:lvl>
  </w:abstractNum>
  <w:abstractNum w:abstractNumId="20">
    <w:nsid w:val="392D4591"/>
    <w:multiLevelType w:val="hybridMultilevel"/>
    <w:tmpl w:val="00109E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39C20326"/>
    <w:multiLevelType w:val="hybridMultilevel"/>
    <w:tmpl w:val="DC403528"/>
    <w:lvl w:ilvl="0" w:tplc="F33A87B0">
      <w:start w:val="1"/>
      <w:numFmt w:val="bullet"/>
      <w:lvlText w:val=""/>
      <w:lvlJc w:val="left"/>
      <w:pPr>
        <w:tabs>
          <w:tab w:val="num" w:pos="288"/>
        </w:tabs>
        <w:ind w:left="288" w:hanging="288"/>
      </w:pPr>
      <w:rPr>
        <w:rFonts w:ascii="Wingdings" w:hAnsi="Wingdings" w:hint="default"/>
        <w:color w:val="000000"/>
        <w:sz w:val="17"/>
        <w:szCs w:val="17"/>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3A07704A"/>
    <w:multiLevelType w:val="hybridMultilevel"/>
    <w:tmpl w:val="66DA57D6"/>
    <w:lvl w:ilvl="0" w:tplc="AA5CFB2E">
      <w:start w:val="1"/>
      <w:numFmt w:val="bullet"/>
      <w:lvlText w:val=""/>
      <w:lvlJc w:val="left"/>
      <w:pPr>
        <w:tabs>
          <w:tab w:val="num" w:pos="288"/>
        </w:tabs>
        <w:ind w:left="288" w:hanging="288"/>
      </w:pPr>
      <w:rPr>
        <w:rFonts w:ascii="Wingdings" w:hAnsi="Wingdings" w:hint="default"/>
        <w:color w:val="auto"/>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3D1D51B0"/>
    <w:multiLevelType w:val="hybridMultilevel"/>
    <w:tmpl w:val="3ADC555C"/>
    <w:lvl w:ilvl="0" w:tplc="F33A87B0">
      <w:start w:val="1"/>
      <w:numFmt w:val="bullet"/>
      <w:lvlText w:val=""/>
      <w:lvlJc w:val="left"/>
      <w:pPr>
        <w:tabs>
          <w:tab w:val="num" w:pos="288"/>
        </w:tabs>
        <w:ind w:left="288" w:hanging="288"/>
      </w:pPr>
      <w:rPr>
        <w:rFonts w:ascii="Wingdings" w:hAnsi="Wingdings" w:hint="default"/>
        <w:color w:val="000000"/>
        <w:sz w:val="17"/>
        <w:szCs w:val="17"/>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3E4B14F3"/>
    <w:multiLevelType w:val="hybridMultilevel"/>
    <w:tmpl w:val="DD12B13E"/>
    <w:lvl w:ilvl="0" w:tplc="41ACAFB0">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45145BF0"/>
    <w:multiLevelType w:val="hybridMultilevel"/>
    <w:tmpl w:val="C0BEF048"/>
    <w:lvl w:ilvl="0" w:tplc="F33A87B0">
      <w:start w:val="1"/>
      <w:numFmt w:val="bullet"/>
      <w:lvlText w:val=""/>
      <w:lvlJc w:val="left"/>
      <w:pPr>
        <w:tabs>
          <w:tab w:val="num" w:pos="288"/>
        </w:tabs>
        <w:ind w:left="288" w:hanging="288"/>
      </w:pPr>
      <w:rPr>
        <w:rFonts w:ascii="Wingdings" w:hAnsi="Wingdings" w:hint="default"/>
        <w:color w:val="000000"/>
        <w:sz w:val="17"/>
        <w:szCs w:val="17"/>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461275EF"/>
    <w:multiLevelType w:val="hybridMultilevel"/>
    <w:tmpl w:val="66F8D7BC"/>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810"/>
        </w:tabs>
        <w:ind w:left="81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474E5045"/>
    <w:multiLevelType w:val="hybridMultilevel"/>
    <w:tmpl w:val="BA70F260"/>
    <w:lvl w:ilvl="0" w:tplc="F33A87B0">
      <w:start w:val="1"/>
      <w:numFmt w:val="bullet"/>
      <w:lvlText w:val=""/>
      <w:lvlJc w:val="left"/>
      <w:pPr>
        <w:tabs>
          <w:tab w:val="num" w:pos="288"/>
        </w:tabs>
        <w:ind w:left="288" w:hanging="288"/>
      </w:pPr>
      <w:rPr>
        <w:rFonts w:ascii="Wingdings" w:hAnsi="Wingdings" w:hint="default"/>
        <w:color w:val="000000"/>
        <w:sz w:val="17"/>
        <w:szCs w:val="17"/>
      </w:rPr>
    </w:lvl>
    <w:lvl w:ilvl="1" w:tplc="D6D0980E">
      <w:start w:val="2"/>
      <w:numFmt w:val="bullet"/>
      <w:lvlText w:val="-"/>
      <w:lvlJc w:val="left"/>
      <w:pPr>
        <w:tabs>
          <w:tab w:val="num" w:pos="1440"/>
        </w:tabs>
        <w:ind w:left="1440" w:hanging="360"/>
      </w:pPr>
      <w:rPr>
        <w:rFonts w:ascii="Verdana" w:eastAsia="Times New Roman" w:hAnsi="Verdana"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3EF31F5"/>
    <w:multiLevelType w:val="hybridMultilevel"/>
    <w:tmpl w:val="69CC3120"/>
    <w:lvl w:ilvl="0" w:tplc="F33A87B0">
      <w:start w:val="1"/>
      <w:numFmt w:val="bullet"/>
      <w:lvlText w:val=""/>
      <w:lvlJc w:val="left"/>
      <w:pPr>
        <w:tabs>
          <w:tab w:val="num" w:pos="288"/>
        </w:tabs>
        <w:ind w:left="288" w:hanging="288"/>
      </w:pPr>
      <w:rPr>
        <w:rFonts w:ascii="Wingdings" w:hAnsi="Wingdings" w:hint="default"/>
        <w:color w:val="000000"/>
        <w:sz w:val="17"/>
        <w:szCs w:val="17"/>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54C71045"/>
    <w:multiLevelType w:val="hybridMultilevel"/>
    <w:tmpl w:val="D4463C6E"/>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nsid w:val="551D0C14"/>
    <w:multiLevelType w:val="multilevel"/>
    <w:tmpl w:val="707EE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56066FC4"/>
    <w:multiLevelType w:val="hybridMultilevel"/>
    <w:tmpl w:val="16BEE2EC"/>
    <w:lvl w:ilvl="0" w:tplc="F33A87B0">
      <w:start w:val="1"/>
      <w:numFmt w:val="bullet"/>
      <w:lvlText w:val=""/>
      <w:lvlJc w:val="left"/>
      <w:pPr>
        <w:tabs>
          <w:tab w:val="num" w:pos="288"/>
        </w:tabs>
        <w:ind w:left="288" w:hanging="288"/>
      </w:pPr>
      <w:rPr>
        <w:rFonts w:ascii="Wingdings" w:hAnsi="Wingdings" w:hint="default"/>
        <w:color w:val="000000"/>
        <w:sz w:val="17"/>
        <w:szCs w:val="17"/>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58156177"/>
    <w:multiLevelType w:val="hybridMultilevel"/>
    <w:tmpl w:val="0E1492DA"/>
    <w:lvl w:ilvl="0" w:tplc="F9467F30">
      <w:start w:val="1"/>
      <w:numFmt w:val="bullet"/>
      <w:lvlText w:val=""/>
      <w:lvlJc w:val="left"/>
      <w:pPr>
        <w:tabs>
          <w:tab w:val="num" w:pos="288"/>
        </w:tabs>
        <w:ind w:left="288" w:hanging="288"/>
      </w:pPr>
      <w:rPr>
        <w:rFonts w:ascii="Wingdings" w:hAnsi="Wingdings" w:hint="default"/>
        <w:color w:val="000000"/>
        <w:sz w:val="20"/>
        <w:szCs w:val="20"/>
      </w:rPr>
    </w:lvl>
    <w:lvl w:ilvl="1" w:tplc="71B6C128">
      <w:start w:val="1"/>
      <w:numFmt w:val="bullet"/>
      <w:lvlText w:val=""/>
      <w:lvlJc w:val="left"/>
      <w:pPr>
        <w:tabs>
          <w:tab w:val="num" w:pos="1368"/>
        </w:tabs>
        <w:ind w:left="1080" w:firstLine="0"/>
      </w:pPr>
      <w:rPr>
        <w:rFonts w:ascii="Wingdings" w:hAnsi="Wingdings" w:hint="default"/>
        <w:color w:val="auto"/>
        <w:sz w:val="22"/>
        <w:szCs w:val="22"/>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588E16D9"/>
    <w:multiLevelType w:val="multilevel"/>
    <w:tmpl w:val="7F709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9D91812"/>
    <w:multiLevelType w:val="hybridMultilevel"/>
    <w:tmpl w:val="498851C6"/>
    <w:lvl w:ilvl="0" w:tplc="A5064DE6">
      <w:start w:val="1"/>
      <w:numFmt w:val="bullet"/>
      <w:lvlText w:val=""/>
      <w:lvlJc w:val="left"/>
      <w:pPr>
        <w:tabs>
          <w:tab w:val="num" w:pos="720"/>
        </w:tabs>
        <w:ind w:left="720" w:hanging="360"/>
      </w:pPr>
      <w:rPr>
        <w:rFonts w:ascii="Wingdings" w:hAnsi="Wingdings" w:hint="default"/>
      </w:rPr>
    </w:lvl>
    <w:lvl w:ilvl="1" w:tplc="E07A465C" w:tentative="1">
      <w:start w:val="1"/>
      <w:numFmt w:val="bullet"/>
      <w:lvlText w:val=""/>
      <w:lvlJc w:val="left"/>
      <w:pPr>
        <w:tabs>
          <w:tab w:val="num" w:pos="1440"/>
        </w:tabs>
        <w:ind w:left="1440" w:hanging="360"/>
      </w:pPr>
      <w:rPr>
        <w:rFonts w:ascii="Wingdings" w:hAnsi="Wingdings" w:hint="default"/>
      </w:rPr>
    </w:lvl>
    <w:lvl w:ilvl="2" w:tplc="985A5E7A">
      <w:start w:val="188"/>
      <w:numFmt w:val="bullet"/>
      <w:lvlText w:val=""/>
      <w:lvlJc w:val="left"/>
      <w:pPr>
        <w:tabs>
          <w:tab w:val="num" w:pos="2160"/>
        </w:tabs>
        <w:ind w:left="2160" w:hanging="360"/>
      </w:pPr>
      <w:rPr>
        <w:rFonts w:ascii="Wingdings" w:hAnsi="Wingdings" w:hint="default"/>
      </w:rPr>
    </w:lvl>
    <w:lvl w:ilvl="3" w:tplc="F920EB4E" w:tentative="1">
      <w:start w:val="1"/>
      <w:numFmt w:val="bullet"/>
      <w:lvlText w:val=""/>
      <w:lvlJc w:val="left"/>
      <w:pPr>
        <w:tabs>
          <w:tab w:val="num" w:pos="2880"/>
        </w:tabs>
        <w:ind w:left="2880" w:hanging="360"/>
      </w:pPr>
      <w:rPr>
        <w:rFonts w:ascii="Wingdings" w:hAnsi="Wingdings" w:hint="default"/>
      </w:rPr>
    </w:lvl>
    <w:lvl w:ilvl="4" w:tplc="B8702B14" w:tentative="1">
      <w:start w:val="1"/>
      <w:numFmt w:val="bullet"/>
      <w:lvlText w:val=""/>
      <w:lvlJc w:val="left"/>
      <w:pPr>
        <w:tabs>
          <w:tab w:val="num" w:pos="3600"/>
        </w:tabs>
        <w:ind w:left="3600" w:hanging="360"/>
      </w:pPr>
      <w:rPr>
        <w:rFonts w:ascii="Wingdings" w:hAnsi="Wingdings" w:hint="default"/>
      </w:rPr>
    </w:lvl>
    <w:lvl w:ilvl="5" w:tplc="FFC614B6" w:tentative="1">
      <w:start w:val="1"/>
      <w:numFmt w:val="bullet"/>
      <w:lvlText w:val=""/>
      <w:lvlJc w:val="left"/>
      <w:pPr>
        <w:tabs>
          <w:tab w:val="num" w:pos="4320"/>
        </w:tabs>
        <w:ind w:left="4320" w:hanging="360"/>
      </w:pPr>
      <w:rPr>
        <w:rFonts w:ascii="Wingdings" w:hAnsi="Wingdings" w:hint="default"/>
      </w:rPr>
    </w:lvl>
    <w:lvl w:ilvl="6" w:tplc="DD0A4674" w:tentative="1">
      <w:start w:val="1"/>
      <w:numFmt w:val="bullet"/>
      <w:lvlText w:val=""/>
      <w:lvlJc w:val="left"/>
      <w:pPr>
        <w:tabs>
          <w:tab w:val="num" w:pos="5040"/>
        </w:tabs>
        <w:ind w:left="5040" w:hanging="360"/>
      </w:pPr>
      <w:rPr>
        <w:rFonts w:ascii="Wingdings" w:hAnsi="Wingdings" w:hint="default"/>
      </w:rPr>
    </w:lvl>
    <w:lvl w:ilvl="7" w:tplc="57002070" w:tentative="1">
      <w:start w:val="1"/>
      <w:numFmt w:val="bullet"/>
      <w:lvlText w:val=""/>
      <w:lvlJc w:val="left"/>
      <w:pPr>
        <w:tabs>
          <w:tab w:val="num" w:pos="5760"/>
        </w:tabs>
        <w:ind w:left="5760" w:hanging="360"/>
      </w:pPr>
      <w:rPr>
        <w:rFonts w:ascii="Wingdings" w:hAnsi="Wingdings" w:hint="default"/>
      </w:rPr>
    </w:lvl>
    <w:lvl w:ilvl="8" w:tplc="AF3E7DE4" w:tentative="1">
      <w:start w:val="1"/>
      <w:numFmt w:val="bullet"/>
      <w:lvlText w:val=""/>
      <w:lvlJc w:val="left"/>
      <w:pPr>
        <w:tabs>
          <w:tab w:val="num" w:pos="6480"/>
        </w:tabs>
        <w:ind w:left="6480" w:hanging="360"/>
      </w:pPr>
      <w:rPr>
        <w:rFonts w:ascii="Wingdings" w:hAnsi="Wingdings" w:hint="default"/>
      </w:rPr>
    </w:lvl>
  </w:abstractNum>
  <w:abstractNum w:abstractNumId="35">
    <w:nsid w:val="5A581D6D"/>
    <w:multiLevelType w:val="hybridMultilevel"/>
    <w:tmpl w:val="14F6741C"/>
    <w:lvl w:ilvl="0" w:tplc="19A8876E">
      <w:start w:val="1"/>
      <w:numFmt w:val="bullet"/>
      <w:lvlText w:val=""/>
      <w:lvlJc w:val="left"/>
      <w:pPr>
        <w:tabs>
          <w:tab w:val="num" w:pos="720"/>
        </w:tabs>
        <w:ind w:left="720" w:hanging="360"/>
      </w:pPr>
      <w:rPr>
        <w:rFonts w:ascii="Wingdings" w:hAnsi="Wingdings" w:hint="default"/>
      </w:rPr>
    </w:lvl>
    <w:lvl w:ilvl="1" w:tplc="E7BCBDE6" w:tentative="1">
      <w:start w:val="1"/>
      <w:numFmt w:val="bullet"/>
      <w:lvlText w:val="o"/>
      <w:lvlJc w:val="left"/>
      <w:pPr>
        <w:tabs>
          <w:tab w:val="num" w:pos="1440"/>
        </w:tabs>
        <w:ind w:left="1440" w:hanging="360"/>
      </w:pPr>
      <w:rPr>
        <w:rFonts w:ascii="Courier New" w:hAnsi="Courier New" w:cs="Courier New" w:hint="default"/>
      </w:rPr>
    </w:lvl>
    <w:lvl w:ilvl="2" w:tplc="C0C00A0A" w:tentative="1">
      <w:start w:val="1"/>
      <w:numFmt w:val="bullet"/>
      <w:lvlText w:val=""/>
      <w:lvlJc w:val="left"/>
      <w:pPr>
        <w:tabs>
          <w:tab w:val="num" w:pos="2160"/>
        </w:tabs>
        <w:ind w:left="2160" w:hanging="360"/>
      </w:pPr>
      <w:rPr>
        <w:rFonts w:ascii="Wingdings" w:hAnsi="Wingdings" w:hint="default"/>
      </w:rPr>
    </w:lvl>
    <w:lvl w:ilvl="3" w:tplc="97FC23C4" w:tentative="1">
      <w:start w:val="1"/>
      <w:numFmt w:val="bullet"/>
      <w:lvlText w:val=""/>
      <w:lvlJc w:val="left"/>
      <w:pPr>
        <w:tabs>
          <w:tab w:val="num" w:pos="2880"/>
        </w:tabs>
        <w:ind w:left="2880" w:hanging="360"/>
      </w:pPr>
      <w:rPr>
        <w:rFonts w:ascii="Symbol" w:hAnsi="Symbol" w:hint="default"/>
      </w:rPr>
    </w:lvl>
    <w:lvl w:ilvl="4" w:tplc="98D48868" w:tentative="1">
      <w:start w:val="1"/>
      <w:numFmt w:val="bullet"/>
      <w:lvlText w:val="o"/>
      <w:lvlJc w:val="left"/>
      <w:pPr>
        <w:tabs>
          <w:tab w:val="num" w:pos="3600"/>
        </w:tabs>
        <w:ind w:left="3600" w:hanging="360"/>
      </w:pPr>
      <w:rPr>
        <w:rFonts w:ascii="Courier New" w:hAnsi="Courier New" w:cs="Courier New" w:hint="default"/>
      </w:rPr>
    </w:lvl>
    <w:lvl w:ilvl="5" w:tplc="85F80D48" w:tentative="1">
      <w:start w:val="1"/>
      <w:numFmt w:val="bullet"/>
      <w:lvlText w:val=""/>
      <w:lvlJc w:val="left"/>
      <w:pPr>
        <w:tabs>
          <w:tab w:val="num" w:pos="4320"/>
        </w:tabs>
        <w:ind w:left="4320" w:hanging="360"/>
      </w:pPr>
      <w:rPr>
        <w:rFonts w:ascii="Wingdings" w:hAnsi="Wingdings" w:hint="default"/>
      </w:rPr>
    </w:lvl>
    <w:lvl w:ilvl="6" w:tplc="F370D56A" w:tentative="1">
      <w:start w:val="1"/>
      <w:numFmt w:val="bullet"/>
      <w:lvlText w:val=""/>
      <w:lvlJc w:val="left"/>
      <w:pPr>
        <w:tabs>
          <w:tab w:val="num" w:pos="5040"/>
        </w:tabs>
        <w:ind w:left="5040" w:hanging="360"/>
      </w:pPr>
      <w:rPr>
        <w:rFonts w:ascii="Symbol" w:hAnsi="Symbol" w:hint="default"/>
      </w:rPr>
    </w:lvl>
    <w:lvl w:ilvl="7" w:tplc="BE401FCA" w:tentative="1">
      <w:start w:val="1"/>
      <w:numFmt w:val="bullet"/>
      <w:lvlText w:val="o"/>
      <w:lvlJc w:val="left"/>
      <w:pPr>
        <w:tabs>
          <w:tab w:val="num" w:pos="5760"/>
        </w:tabs>
        <w:ind w:left="5760" w:hanging="360"/>
      </w:pPr>
      <w:rPr>
        <w:rFonts w:ascii="Courier New" w:hAnsi="Courier New" w:cs="Courier New" w:hint="default"/>
      </w:rPr>
    </w:lvl>
    <w:lvl w:ilvl="8" w:tplc="FBBCEF20" w:tentative="1">
      <w:start w:val="1"/>
      <w:numFmt w:val="bullet"/>
      <w:lvlText w:val=""/>
      <w:lvlJc w:val="left"/>
      <w:pPr>
        <w:tabs>
          <w:tab w:val="num" w:pos="6480"/>
        </w:tabs>
        <w:ind w:left="6480" w:hanging="360"/>
      </w:pPr>
      <w:rPr>
        <w:rFonts w:ascii="Wingdings" w:hAnsi="Wingdings" w:hint="default"/>
      </w:rPr>
    </w:lvl>
  </w:abstractNum>
  <w:abstractNum w:abstractNumId="36">
    <w:nsid w:val="5B46559C"/>
    <w:multiLevelType w:val="hybridMultilevel"/>
    <w:tmpl w:val="1F1A9E1E"/>
    <w:lvl w:ilvl="0" w:tplc="A21CA17A">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5C67203C"/>
    <w:multiLevelType w:val="hybridMultilevel"/>
    <w:tmpl w:val="C16620B6"/>
    <w:lvl w:ilvl="0" w:tplc="CC4E7B62">
      <w:start w:val="1"/>
      <w:numFmt w:val="bullet"/>
      <w:lvlText w:val=""/>
      <w:lvlJc w:val="left"/>
      <w:pPr>
        <w:tabs>
          <w:tab w:val="num" w:pos="1770"/>
        </w:tabs>
        <w:ind w:left="1770" w:hanging="360"/>
      </w:pPr>
      <w:rPr>
        <w:rFonts w:ascii="Symbol" w:hAnsi="Symbol" w:hint="default"/>
        <w:color w:val="auto"/>
      </w:rPr>
    </w:lvl>
    <w:lvl w:ilvl="1" w:tplc="04090003" w:tentative="1">
      <w:start w:val="1"/>
      <w:numFmt w:val="bullet"/>
      <w:lvlText w:val="o"/>
      <w:lvlJc w:val="left"/>
      <w:pPr>
        <w:tabs>
          <w:tab w:val="num" w:pos="1770"/>
        </w:tabs>
        <w:ind w:left="1770" w:hanging="360"/>
      </w:pPr>
      <w:rPr>
        <w:rFonts w:ascii="Courier New" w:hAnsi="Courier New" w:cs="Courier New" w:hint="default"/>
      </w:rPr>
    </w:lvl>
    <w:lvl w:ilvl="2" w:tplc="04090005" w:tentative="1">
      <w:start w:val="1"/>
      <w:numFmt w:val="bullet"/>
      <w:lvlText w:val=""/>
      <w:lvlJc w:val="left"/>
      <w:pPr>
        <w:tabs>
          <w:tab w:val="num" w:pos="2490"/>
        </w:tabs>
        <w:ind w:left="2490" w:hanging="360"/>
      </w:pPr>
      <w:rPr>
        <w:rFonts w:ascii="Wingdings" w:hAnsi="Wingdings" w:hint="default"/>
      </w:rPr>
    </w:lvl>
    <w:lvl w:ilvl="3" w:tplc="04090001" w:tentative="1">
      <w:start w:val="1"/>
      <w:numFmt w:val="bullet"/>
      <w:lvlText w:val=""/>
      <w:lvlJc w:val="left"/>
      <w:pPr>
        <w:tabs>
          <w:tab w:val="num" w:pos="3210"/>
        </w:tabs>
        <w:ind w:left="3210" w:hanging="360"/>
      </w:pPr>
      <w:rPr>
        <w:rFonts w:ascii="Symbol" w:hAnsi="Symbol" w:hint="default"/>
      </w:rPr>
    </w:lvl>
    <w:lvl w:ilvl="4" w:tplc="04090003" w:tentative="1">
      <w:start w:val="1"/>
      <w:numFmt w:val="bullet"/>
      <w:lvlText w:val="o"/>
      <w:lvlJc w:val="left"/>
      <w:pPr>
        <w:tabs>
          <w:tab w:val="num" w:pos="3930"/>
        </w:tabs>
        <w:ind w:left="3930" w:hanging="360"/>
      </w:pPr>
      <w:rPr>
        <w:rFonts w:ascii="Courier New" w:hAnsi="Courier New" w:cs="Courier New" w:hint="default"/>
      </w:rPr>
    </w:lvl>
    <w:lvl w:ilvl="5" w:tplc="04090005" w:tentative="1">
      <w:start w:val="1"/>
      <w:numFmt w:val="bullet"/>
      <w:lvlText w:val=""/>
      <w:lvlJc w:val="left"/>
      <w:pPr>
        <w:tabs>
          <w:tab w:val="num" w:pos="4650"/>
        </w:tabs>
        <w:ind w:left="4650" w:hanging="360"/>
      </w:pPr>
      <w:rPr>
        <w:rFonts w:ascii="Wingdings" w:hAnsi="Wingdings" w:hint="default"/>
      </w:rPr>
    </w:lvl>
    <w:lvl w:ilvl="6" w:tplc="04090001" w:tentative="1">
      <w:start w:val="1"/>
      <w:numFmt w:val="bullet"/>
      <w:lvlText w:val=""/>
      <w:lvlJc w:val="left"/>
      <w:pPr>
        <w:tabs>
          <w:tab w:val="num" w:pos="5370"/>
        </w:tabs>
        <w:ind w:left="5370" w:hanging="360"/>
      </w:pPr>
      <w:rPr>
        <w:rFonts w:ascii="Symbol" w:hAnsi="Symbol" w:hint="default"/>
      </w:rPr>
    </w:lvl>
    <w:lvl w:ilvl="7" w:tplc="04090003" w:tentative="1">
      <w:start w:val="1"/>
      <w:numFmt w:val="bullet"/>
      <w:lvlText w:val="o"/>
      <w:lvlJc w:val="left"/>
      <w:pPr>
        <w:tabs>
          <w:tab w:val="num" w:pos="6090"/>
        </w:tabs>
        <w:ind w:left="6090" w:hanging="360"/>
      </w:pPr>
      <w:rPr>
        <w:rFonts w:ascii="Courier New" w:hAnsi="Courier New" w:cs="Courier New" w:hint="default"/>
      </w:rPr>
    </w:lvl>
    <w:lvl w:ilvl="8" w:tplc="04090005" w:tentative="1">
      <w:start w:val="1"/>
      <w:numFmt w:val="bullet"/>
      <w:lvlText w:val=""/>
      <w:lvlJc w:val="left"/>
      <w:pPr>
        <w:tabs>
          <w:tab w:val="num" w:pos="6810"/>
        </w:tabs>
        <w:ind w:left="6810" w:hanging="360"/>
      </w:pPr>
      <w:rPr>
        <w:rFonts w:ascii="Wingdings" w:hAnsi="Wingdings" w:hint="default"/>
      </w:rPr>
    </w:lvl>
  </w:abstractNum>
  <w:abstractNum w:abstractNumId="38">
    <w:nsid w:val="5E9D6B25"/>
    <w:multiLevelType w:val="hybridMultilevel"/>
    <w:tmpl w:val="8D545BBE"/>
    <w:lvl w:ilvl="0" w:tplc="04090001">
      <w:start w:val="1"/>
      <w:numFmt w:val="bullet"/>
      <w:lvlText w:val=""/>
      <w:lvlJc w:val="left"/>
      <w:pPr>
        <w:tabs>
          <w:tab w:val="num" w:pos="720"/>
        </w:tabs>
        <w:ind w:left="720" w:hanging="360"/>
      </w:pPr>
      <w:rPr>
        <w:rFonts w:ascii="Symbol" w:hAnsi="Symbol" w:hint="default"/>
      </w:rPr>
    </w:lvl>
    <w:lvl w:ilvl="1" w:tplc="FFFFFFFF">
      <w:start w:val="1"/>
      <w:numFmt w:val="bullet"/>
      <w:lvlText w:val=""/>
      <w:lvlJc w:val="left"/>
      <w:pPr>
        <w:tabs>
          <w:tab w:val="num" w:pos="1080"/>
        </w:tabs>
        <w:ind w:left="1080" w:hanging="360"/>
      </w:pPr>
      <w:rPr>
        <w:rFonts w:ascii="Wingdings" w:hAnsi="Wingdings" w:hint="default"/>
      </w:rPr>
    </w:lvl>
    <w:lvl w:ilvl="2" w:tplc="FFFFFFFF">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9">
    <w:nsid w:val="61467B8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0">
    <w:nsid w:val="63840146"/>
    <w:multiLevelType w:val="hybridMultilevel"/>
    <w:tmpl w:val="33E8A14A"/>
    <w:lvl w:ilvl="0" w:tplc="F33A87B0">
      <w:start w:val="1"/>
      <w:numFmt w:val="bullet"/>
      <w:lvlText w:val=""/>
      <w:lvlJc w:val="left"/>
      <w:pPr>
        <w:tabs>
          <w:tab w:val="num" w:pos="288"/>
        </w:tabs>
        <w:ind w:left="288" w:hanging="288"/>
      </w:pPr>
      <w:rPr>
        <w:rFonts w:ascii="Wingdings" w:hAnsi="Wingdings" w:hint="default"/>
        <w:color w:val="000000"/>
        <w:sz w:val="17"/>
        <w:szCs w:val="17"/>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nsid w:val="66E11CDA"/>
    <w:multiLevelType w:val="hybridMultilevel"/>
    <w:tmpl w:val="171000E6"/>
    <w:lvl w:ilvl="0" w:tplc="DED8B8AA">
      <w:start w:val="1"/>
      <w:numFmt w:val="bullet"/>
      <w:lvlText w:val=""/>
      <w:lvlJc w:val="left"/>
      <w:pPr>
        <w:tabs>
          <w:tab w:val="num" w:pos="360"/>
        </w:tabs>
        <w:ind w:left="360" w:hanging="360"/>
      </w:pPr>
      <w:rPr>
        <w:rFonts w:ascii="Wingdings" w:hAnsi="Wingdings" w:hint="default"/>
      </w:rPr>
    </w:lvl>
    <w:lvl w:ilvl="1" w:tplc="06F069C4">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nsid w:val="6A080804"/>
    <w:multiLevelType w:val="multilevel"/>
    <w:tmpl w:val="DDDA9630"/>
    <w:lvl w:ilvl="0">
      <w:start w:val="1"/>
      <w:numFmt w:val="none"/>
      <w:lvlText w:val=""/>
      <w:legacy w:legacy="1" w:legacySpace="120" w:legacyIndent="360"/>
      <w:lvlJc w:val="left"/>
      <w:pPr>
        <w:ind w:left="360" w:hanging="360"/>
      </w:pPr>
      <w:rPr>
        <w:rFonts w:ascii="Symbol" w:hAnsi="Symbol" w:hint="default"/>
      </w:rPr>
    </w:lvl>
    <w:lvl w:ilvl="1">
      <w:start w:val="1"/>
      <w:numFmt w:val="none"/>
      <w:lvlText w:val="o"/>
      <w:legacy w:legacy="1" w:legacySpace="120" w:legacyIndent="360"/>
      <w:lvlJc w:val="left"/>
      <w:pPr>
        <w:ind w:left="720" w:hanging="360"/>
      </w:pPr>
      <w:rPr>
        <w:rFonts w:ascii="Courier New" w:hAnsi="Courier New" w:hint="default"/>
      </w:rPr>
    </w:lvl>
    <w:lvl w:ilvl="2">
      <w:start w:val="1"/>
      <w:numFmt w:val="none"/>
      <w:lvlText w:val=""/>
      <w:legacy w:legacy="1" w:legacySpace="120" w:legacyIndent="360"/>
      <w:lvlJc w:val="left"/>
      <w:pPr>
        <w:ind w:left="1080" w:hanging="360"/>
      </w:pPr>
      <w:rPr>
        <w:rFonts w:ascii="Wingdings" w:hAnsi="Wingdings" w:hint="default"/>
      </w:rPr>
    </w:lvl>
    <w:lvl w:ilvl="3">
      <w:start w:val="1"/>
      <w:numFmt w:val="none"/>
      <w:lvlText w:val=""/>
      <w:legacy w:legacy="1" w:legacySpace="120" w:legacyIndent="360"/>
      <w:lvlJc w:val="left"/>
      <w:pPr>
        <w:ind w:left="1440" w:hanging="360"/>
      </w:pPr>
      <w:rPr>
        <w:rFonts w:ascii="Symbol" w:hAnsi="Symbol" w:hint="default"/>
      </w:rPr>
    </w:lvl>
    <w:lvl w:ilvl="4">
      <w:start w:val="1"/>
      <w:numFmt w:val="none"/>
      <w:lvlText w:val="o"/>
      <w:legacy w:legacy="1" w:legacySpace="120" w:legacyIndent="360"/>
      <w:lvlJc w:val="left"/>
      <w:pPr>
        <w:ind w:left="1800" w:hanging="360"/>
      </w:pPr>
      <w:rPr>
        <w:rFonts w:ascii="Courier New" w:hAnsi="Courier New" w:hint="default"/>
      </w:rPr>
    </w:lvl>
    <w:lvl w:ilvl="5">
      <w:start w:val="1"/>
      <w:numFmt w:val="none"/>
      <w:lvlText w:val=""/>
      <w:legacy w:legacy="1" w:legacySpace="120" w:legacyIndent="360"/>
      <w:lvlJc w:val="left"/>
      <w:pPr>
        <w:ind w:left="2160" w:hanging="360"/>
      </w:pPr>
      <w:rPr>
        <w:rFonts w:ascii="Wingdings" w:hAnsi="Wingdings" w:hint="default"/>
      </w:rPr>
    </w:lvl>
    <w:lvl w:ilvl="6">
      <w:start w:val="1"/>
      <w:numFmt w:val="none"/>
      <w:lvlText w:val=""/>
      <w:legacy w:legacy="1" w:legacySpace="120" w:legacyIndent="360"/>
      <w:lvlJc w:val="left"/>
      <w:pPr>
        <w:ind w:left="2520" w:hanging="360"/>
      </w:pPr>
      <w:rPr>
        <w:rFonts w:ascii="Symbol" w:hAnsi="Symbol" w:hint="default"/>
      </w:rPr>
    </w:lvl>
    <w:lvl w:ilvl="7">
      <w:start w:val="1"/>
      <w:numFmt w:val="none"/>
      <w:lvlText w:val="o"/>
      <w:legacy w:legacy="1" w:legacySpace="120" w:legacyIndent="360"/>
      <w:lvlJc w:val="left"/>
      <w:pPr>
        <w:ind w:left="2880" w:hanging="360"/>
      </w:pPr>
      <w:rPr>
        <w:rFonts w:ascii="Courier New" w:hAnsi="Courier New" w:hint="default"/>
      </w:rPr>
    </w:lvl>
    <w:lvl w:ilvl="8">
      <w:start w:val="1"/>
      <w:numFmt w:val="none"/>
      <w:lvlText w:val=""/>
      <w:legacy w:legacy="1" w:legacySpace="120" w:legacyIndent="360"/>
      <w:lvlJc w:val="left"/>
      <w:pPr>
        <w:ind w:left="3240" w:hanging="360"/>
      </w:pPr>
      <w:rPr>
        <w:rFonts w:ascii="Wingdings" w:hAnsi="Wingdings" w:hint="default"/>
      </w:rPr>
    </w:lvl>
  </w:abstractNum>
  <w:abstractNum w:abstractNumId="43">
    <w:nsid w:val="6BF15258"/>
    <w:multiLevelType w:val="hybridMultilevel"/>
    <w:tmpl w:val="8C065968"/>
    <w:lvl w:ilvl="0" w:tplc="FFFFFFFF">
      <w:start w:val="1"/>
      <w:numFmt w:val="bullet"/>
      <w:lvlText w:val=""/>
      <w:lvlJc w:val="left"/>
      <w:pPr>
        <w:tabs>
          <w:tab w:val="num" w:pos="360"/>
        </w:tabs>
        <w:ind w:left="360" w:hanging="360"/>
      </w:pPr>
      <w:rPr>
        <w:rFonts w:ascii="Wingdings" w:hAnsi="Wingdings" w:hint="default"/>
        <w:color w:val="auto"/>
      </w:rPr>
    </w:lvl>
    <w:lvl w:ilvl="1" w:tplc="FFFFFFFF" w:tentative="1">
      <w:start w:val="1"/>
      <w:numFmt w:val="bullet"/>
      <w:lvlText w:val="o"/>
      <w:lvlJc w:val="left"/>
      <w:pPr>
        <w:tabs>
          <w:tab w:val="num" w:pos="1440"/>
        </w:tabs>
        <w:ind w:left="1440" w:hanging="360"/>
      </w:pPr>
      <w:rPr>
        <w:rFonts w:ascii="Courier New" w:hAnsi="Courier New" w:cs="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4">
    <w:nsid w:val="6EA92BBA"/>
    <w:multiLevelType w:val="hybridMultilevel"/>
    <w:tmpl w:val="CEFC135A"/>
    <w:lvl w:ilvl="0" w:tplc="592437AA">
      <w:start w:val="1"/>
      <w:numFmt w:val="bullet"/>
      <w:lvlText w:val=""/>
      <w:lvlJc w:val="left"/>
      <w:pPr>
        <w:tabs>
          <w:tab w:val="num" w:pos="288"/>
        </w:tabs>
        <w:ind w:left="288" w:hanging="288"/>
      </w:pPr>
      <w:rPr>
        <w:rFonts w:ascii="Wingdings" w:hAnsi="Wingdings" w:hint="default"/>
        <w:color w:val="000000"/>
        <w:sz w:val="18"/>
        <w:szCs w:val="18"/>
      </w:rPr>
    </w:lvl>
    <w:lvl w:ilvl="1" w:tplc="BCD261EA">
      <w:start w:val="13"/>
      <w:numFmt w:val="bullet"/>
      <w:lvlText w:val="-"/>
      <w:lvlJc w:val="left"/>
      <w:pPr>
        <w:tabs>
          <w:tab w:val="num" w:pos="1440"/>
        </w:tabs>
        <w:ind w:left="1440" w:hanging="360"/>
      </w:pPr>
      <w:rPr>
        <w:rFonts w:ascii="Verdana" w:eastAsia="Times New Roman" w:hAnsi="Verdana" w:cs="Verdana"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nsid w:val="71BE4A5B"/>
    <w:multiLevelType w:val="hybridMultilevel"/>
    <w:tmpl w:val="901E5180"/>
    <w:lvl w:ilvl="0" w:tplc="4A5ABB2A">
      <w:start w:val="1"/>
      <w:numFmt w:val="bullet"/>
      <w:lvlText w:val=""/>
      <w:lvlJc w:val="left"/>
      <w:pPr>
        <w:tabs>
          <w:tab w:val="num" w:pos="360"/>
        </w:tabs>
        <w:ind w:left="360" w:hanging="360"/>
      </w:pPr>
      <w:rPr>
        <w:rFonts w:ascii="Wingdings" w:hAnsi="Wingdings" w:hint="default"/>
        <w:color w:val="auto"/>
        <w:sz w:val="17"/>
        <w:szCs w:val="17"/>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7A3C2992"/>
    <w:multiLevelType w:val="hybridMultilevel"/>
    <w:tmpl w:val="F168CA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nsid w:val="7D2F4348"/>
    <w:multiLevelType w:val="hybridMultilevel"/>
    <w:tmpl w:val="DE6694C0"/>
    <w:lvl w:ilvl="0" w:tplc="F33A87B0">
      <w:start w:val="1"/>
      <w:numFmt w:val="bullet"/>
      <w:lvlText w:val=""/>
      <w:lvlJc w:val="left"/>
      <w:pPr>
        <w:tabs>
          <w:tab w:val="num" w:pos="288"/>
        </w:tabs>
        <w:ind w:left="288" w:hanging="288"/>
      </w:pPr>
      <w:rPr>
        <w:rFonts w:ascii="Wingdings" w:hAnsi="Wingdings" w:hint="default"/>
        <w:color w:val="000000"/>
        <w:sz w:val="17"/>
        <w:szCs w:val="17"/>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5"/>
  </w:num>
  <w:num w:numId="2">
    <w:abstractNumId w:val="1"/>
  </w:num>
  <w:num w:numId="3">
    <w:abstractNumId w:val="18"/>
  </w:num>
  <w:num w:numId="4">
    <w:abstractNumId w:val="39"/>
  </w:num>
  <w:num w:numId="5">
    <w:abstractNumId w:val="26"/>
  </w:num>
  <w:num w:numId="6">
    <w:abstractNumId w:val="8"/>
  </w:num>
  <w:num w:numId="7">
    <w:abstractNumId w:val="37"/>
  </w:num>
  <w:num w:numId="8">
    <w:abstractNumId w:val="46"/>
  </w:num>
  <w:num w:numId="9">
    <w:abstractNumId w:val="20"/>
  </w:num>
  <w:num w:numId="10">
    <w:abstractNumId w:val="11"/>
  </w:num>
  <w:num w:numId="11">
    <w:abstractNumId w:val="5"/>
  </w:num>
  <w:num w:numId="12">
    <w:abstractNumId w:val="21"/>
  </w:num>
  <w:num w:numId="13">
    <w:abstractNumId w:val="40"/>
  </w:num>
  <w:num w:numId="14">
    <w:abstractNumId w:val="17"/>
  </w:num>
  <w:num w:numId="15">
    <w:abstractNumId w:val="31"/>
  </w:num>
  <w:num w:numId="16">
    <w:abstractNumId w:val="25"/>
  </w:num>
  <w:num w:numId="17">
    <w:abstractNumId w:val="28"/>
  </w:num>
  <w:num w:numId="18">
    <w:abstractNumId w:val="47"/>
  </w:num>
  <w:num w:numId="19">
    <w:abstractNumId w:val="23"/>
  </w:num>
  <w:num w:numId="20">
    <w:abstractNumId w:val="15"/>
  </w:num>
  <w:num w:numId="21">
    <w:abstractNumId w:val="6"/>
  </w:num>
  <w:num w:numId="22">
    <w:abstractNumId w:val="27"/>
  </w:num>
  <w:num w:numId="23">
    <w:abstractNumId w:val="22"/>
  </w:num>
  <w:num w:numId="24">
    <w:abstractNumId w:val="24"/>
  </w:num>
  <w:num w:numId="25">
    <w:abstractNumId w:val="2"/>
  </w:num>
  <w:num w:numId="26">
    <w:abstractNumId w:val="42"/>
  </w:num>
  <w:num w:numId="27">
    <w:abstractNumId w:val="19"/>
  </w:num>
  <w:num w:numId="28">
    <w:abstractNumId w:val="7"/>
  </w:num>
  <w:num w:numId="29">
    <w:abstractNumId w:val="38"/>
  </w:num>
  <w:num w:numId="30">
    <w:abstractNumId w:val="32"/>
  </w:num>
  <w:num w:numId="31">
    <w:abstractNumId w:val="44"/>
  </w:num>
  <w:num w:numId="32">
    <w:abstractNumId w:val="14"/>
  </w:num>
  <w:num w:numId="33">
    <w:abstractNumId w:val="3"/>
  </w:num>
  <w:num w:numId="34">
    <w:abstractNumId w:val="34"/>
  </w:num>
  <w:num w:numId="35">
    <w:abstractNumId w:val="36"/>
  </w:num>
  <w:num w:numId="36">
    <w:abstractNumId w:val="43"/>
  </w:num>
  <w:num w:numId="37">
    <w:abstractNumId w:val="45"/>
  </w:num>
  <w:num w:numId="38">
    <w:abstractNumId w:val="41"/>
  </w:num>
  <w:num w:numId="39">
    <w:abstractNumId w:val="16"/>
  </w:num>
  <w:num w:numId="40">
    <w:abstractNumId w:val="4"/>
  </w:num>
  <w:num w:numId="41">
    <w:abstractNumId w:val="9"/>
  </w:num>
  <w:num w:numId="42">
    <w:abstractNumId w:val="33"/>
  </w:num>
  <w:num w:numId="43">
    <w:abstractNumId w:val="12"/>
  </w:num>
  <w:num w:numId="44">
    <w:abstractNumId w:val="10"/>
  </w:num>
  <w:num w:numId="45">
    <w:abstractNumId w:val="13"/>
  </w:num>
  <w:num w:numId="46">
    <w:abstractNumId w:val="29"/>
  </w:num>
  <w:num w:numId="47">
    <w:abstractNumId w:val="0"/>
  </w:num>
  <w:num w:numId="48">
    <w:abstractNumId w:val="30"/>
  </w:num>
  <w:num w:numId="49">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8"/>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1AAB"/>
    <w:rsid w:val="000017B1"/>
    <w:rsid w:val="000026C3"/>
    <w:rsid w:val="00007C97"/>
    <w:rsid w:val="00024A29"/>
    <w:rsid w:val="00024E2D"/>
    <w:rsid w:val="000259C4"/>
    <w:rsid w:val="00042EA7"/>
    <w:rsid w:val="00044B2A"/>
    <w:rsid w:val="00055FD1"/>
    <w:rsid w:val="00057C3E"/>
    <w:rsid w:val="0006156D"/>
    <w:rsid w:val="00061F8C"/>
    <w:rsid w:val="0006376E"/>
    <w:rsid w:val="0007147E"/>
    <w:rsid w:val="000724EA"/>
    <w:rsid w:val="00084424"/>
    <w:rsid w:val="0008518B"/>
    <w:rsid w:val="00086E3E"/>
    <w:rsid w:val="00090F57"/>
    <w:rsid w:val="0009151D"/>
    <w:rsid w:val="000A3358"/>
    <w:rsid w:val="000A3591"/>
    <w:rsid w:val="000A3648"/>
    <w:rsid w:val="000A6570"/>
    <w:rsid w:val="000A7161"/>
    <w:rsid w:val="000B0265"/>
    <w:rsid w:val="000B515F"/>
    <w:rsid w:val="000C0386"/>
    <w:rsid w:val="000C407E"/>
    <w:rsid w:val="000C43BA"/>
    <w:rsid w:val="000C77E6"/>
    <w:rsid w:val="000C7943"/>
    <w:rsid w:val="000D1BAA"/>
    <w:rsid w:val="000D6BF4"/>
    <w:rsid w:val="000E39EF"/>
    <w:rsid w:val="000F22C6"/>
    <w:rsid w:val="000F2E7C"/>
    <w:rsid w:val="000F5341"/>
    <w:rsid w:val="000F5EE7"/>
    <w:rsid w:val="00102E73"/>
    <w:rsid w:val="00111BDC"/>
    <w:rsid w:val="0012077F"/>
    <w:rsid w:val="00130824"/>
    <w:rsid w:val="00130916"/>
    <w:rsid w:val="00131055"/>
    <w:rsid w:val="00137F68"/>
    <w:rsid w:val="00142B76"/>
    <w:rsid w:val="001508D9"/>
    <w:rsid w:val="001561B9"/>
    <w:rsid w:val="00165C10"/>
    <w:rsid w:val="00171CFA"/>
    <w:rsid w:val="00174A37"/>
    <w:rsid w:val="001844E3"/>
    <w:rsid w:val="0018545D"/>
    <w:rsid w:val="00186BDB"/>
    <w:rsid w:val="0019753A"/>
    <w:rsid w:val="00197565"/>
    <w:rsid w:val="001A41C5"/>
    <w:rsid w:val="001A4E77"/>
    <w:rsid w:val="001B3F3E"/>
    <w:rsid w:val="001C1385"/>
    <w:rsid w:val="001C38BD"/>
    <w:rsid w:val="001C42C2"/>
    <w:rsid w:val="001C599F"/>
    <w:rsid w:val="001D47AB"/>
    <w:rsid w:val="001D5FF8"/>
    <w:rsid w:val="001E702A"/>
    <w:rsid w:val="001F1647"/>
    <w:rsid w:val="001F2F8E"/>
    <w:rsid w:val="001F5A02"/>
    <w:rsid w:val="001F647A"/>
    <w:rsid w:val="001F67E9"/>
    <w:rsid w:val="001F6E6E"/>
    <w:rsid w:val="00200CF4"/>
    <w:rsid w:val="002019D2"/>
    <w:rsid w:val="002053C2"/>
    <w:rsid w:val="00207420"/>
    <w:rsid w:val="00210F2F"/>
    <w:rsid w:val="00213420"/>
    <w:rsid w:val="00215CD0"/>
    <w:rsid w:val="0022374C"/>
    <w:rsid w:val="002251E6"/>
    <w:rsid w:val="00225A59"/>
    <w:rsid w:val="002300B5"/>
    <w:rsid w:val="00230C5F"/>
    <w:rsid w:val="002310ED"/>
    <w:rsid w:val="00237B43"/>
    <w:rsid w:val="002412D1"/>
    <w:rsid w:val="00243523"/>
    <w:rsid w:val="00244BB5"/>
    <w:rsid w:val="00252FDB"/>
    <w:rsid w:val="00253776"/>
    <w:rsid w:val="00253B71"/>
    <w:rsid w:val="00272E93"/>
    <w:rsid w:val="0027400B"/>
    <w:rsid w:val="002751F1"/>
    <w:rsid w:val="002774AA"/>
    <w:rsid w:val="002820A3"/>
    <w:rsid w:val="00287B65"/>
    <w:rsid w:val="0029137A"/>
    <w:rsid w:val="0029359A"/>
    <w:rsid w:val="00293F2F"/>
    <w:rsid w:val="002956CD"/>
    <w:rsid w:val="002A129D"/>
    <w:rsid w:val="002A2216"/>
    <w:rsid w:val="002A31F6"/>
    <w:rsid w:val="002B0751"/>
    <w:rsid w:val="002B6D3E"/>
    <w:rsid w:val="002C40FD"/>
    <w:rsid w:val="002D03A3"/>
    <w:rsid w:val="002D1B3A"/>
    <w:rsid w:val="002D397D"/>
    <w:rsid w:val="002D5352"/>
    <w:rsid w:val="002D760F"/>
    <w:rsid w:val="002D7E62"/>
    <w:rsid w:val="002E01F9"/>
    <w:rsid w:val="002E4BD0"/>
    <w:rsid w:val="002F094A"/>
    <w:rsid w:val="00306200"/>
    <w:rsid w:val="00310B5C"/>
    <w:rsid w:val="0031444B"/>
    <w:rsid w:val="003149C9"/>
    <w:rsid w:val="003155C7"/>
    <w:rsid w:val="0031784D"/>
    <w:rsid w:val="003252C4"/>
    <w:rsid w:val="0033098F"/>
    <w:rsid w:val="00333CEF"/>
    <w:rsid w:val="00337706"/>
    <w:rsid w:val="0034530E"/>
    <w:rsid w:val="0034761E"/>
    <w:rsid w:val="003508FE"/>
    <w:rsid w:val="0035376A"/>
    <w:rsid w:val="003575F8"/>
    <w:rsid w:val="00363A60"/>
    <w:rsid w:val="00364273"/>
    <w:rsid w:val="00370332"/>
    <w:rsid w:val="00375E61"/>
    <w:rsid w:val="00386AA3"/>
    <w:rsid w:val="003A2545"/>
    <w:rsid w:val="003A296C"/>
    <w:rsid w:val="003A3467"/>
    <w:rsid w:val="003B0EE9"/>
    <w:rsid w:val="003B1C8F"/>
    <w:rsid w:val="003B3254"/>
    <w:rsid w:val="003C2246"/>
    <w:rsid w:val="003D24F4"/>
    <w:rsid w:val="003D29A5"/>
    <w:rsid w:val="003D3FA4"/>
    <w:rsid w:val="003E47C7"/>
    <w:rsid w:val="003E7006"/>
    <w:rsid w:val="003F2D8D"/>
    <w:rsid w:val="003F5520"/>
    <w:rsid w:val="003F685B"/>
    <w:rsid w:val="0040100C"/>
    <w:rsid w:val="00402322"/>
    <w:rsid w:val="00403E35"/>
    <w:rsid w:val="00413603"/>
    <w:rsid w:val="00431353"/>
    <w:rsid w:val="0043587C"/>
    <w:rsid w:val="00444FA0"/>
    <w:rsid w:val="00451144"/>
    <w:rsid w:val="004547C2"/>
    <w:rsid w:val="00455D08"/>
    <w:rsid w:val="00460039"/>
    <w:rsid w:val="00461734"/>
    <w:rsid w:val="00462CA8"/>
    <w:rsid w:val="004712D1"/>
    <w:rsid w:val="0047273B"/>
    <w:rsid w:val="00480EC3"/>
    <w:rsid w:val="00490EBE"/>
    <w:rsid w:val="004918FB"/>
    <w:rsid w:val="00493FA2"/>
    <w:rsid w:val="00494BAA"/>
    <w:rsid w:val="004A25CB"/>
    <w:rsid w:val="004A42B5"/>
    <w:rsid w:val="004A4688"/>
    <w:rsid w:val="004A7DD4"/>
    <w:rsid w:val="004A7F05"/>
    <w:rsid w:val="004B20D8"/>
    <w:rsid w:val="004B2C1A"/>
    <w:rsid w:val="004B32CF"/>
    <w:rsid w:val="004B3F68"/>
    <w:rsid w:val="004B6E57"/>
    <w:rsid w:val="004C1D24"/>
    <w:rsid w:val="004C3B27"/>
    <w:rsid w:val="004C3DCB"/>
    <w:rsid w:val="004C4E72"/>
    <w:rsid w:val="004C62BF"/>
    <w:rsid w:val="004C65F7"/>
    <w:rsid w:val="004C7C7D"/>
    <w:rsid w:val="004D033C"/>
    <w:rsid w:val="004D1C73"/>
    <w:rsid w:val="004D287F"/>
    <w:rsid w:val="004D503C"/>
    <w:rsid w:val="004D566C"/>
    <w:rsid w:val="004E012D"/>
    <w:rsid w:val="004E7105"/>
    <w:rsid w:val="004E7A6A"/>
    <w:rsid w:val="004E7E63"/>
    <w:rsid w:val="004F61FB"/>
    <w:rsid w:val="005030BB"/>
    <w:rsid w:val="00505D9D"/>
    <w:rsid w:val="00507DAE"/>
    <w:rsid w:val="00510502"/>
    <w:rsid w:val="00511378"/>
    <w:rsid w:val="00516AE9"/>
    <w:rsid w:val="00522C0E"/>
    <w:rsid w:val="00523733"/>
    <w:rsid w:val="00532F3E"/>
    <w:rsid w:val="00543E67"/>
    <w:rsid w:val="0054472A"/>
    <w:rsid w:val="00546BCB"/>
    <w:rsid w:val="00547E6B"/>
    <w:rsid w:val="0055064F"/>
    <w:rsid w:val="00555F90"/>
    <w:rsid w:val="00561A8F"/>
    <w:rsid w:val="005739B0"/>
    <w:rsid w:val="00573C69"/>
    <w:rsid w:val="00575C96"/>
    <w:rsid w:val="00580137"/>
    <w:rsid w:val="0058025B"/>
    <w:rsid w:val="00581C28"/>
    <w:rsid w:val="0058535F"/>
    <w:rsid w:val="00590145"/>
    <w:rsid w:val="0059076B"/>
    <w:rsid w:val="005933F3"/>
    <w:rsid w:val="005935F6"/>
    <w:rsid w:val="005949C5"/>
    <w:rsid w:val="005A51FD"/>
    <w:rsid w:val="005B3225"/>
    <w:rsid w:val="005B57E2"/>
    <w:rsid w:val="005B6F39"/>
    <w:rsid w:val="005C0DA3"/>
    <w:rsid w:val="005C1E29"/>
    <w:rsid w:val="005C31B0"/>
    <w:rsid w:val="005C5BCE"/>
    <w:rsid w:val="005D0289"/>
    <w:rsid w:val="005D2B91"/>
    <w:rsid w:val="005D33FB"/>
    <w:rsid w:val="005D36A2"/>
    <w:rsid w:val="005D4FCC"/>
    <w:rsid w:val="005D53D4"/>
    <w:rsid w:val="005D6C6B"/>
    <w:rsid w:val="005D75A6"/>
    <w:rsid w:val="005D7742"/>
    <w:rsid w:val="005F054A"/>
    <w:rsid w:val="005F3FA4"/>
    <w:rsid w:val="005F5148"/>
    <w:rsid w:val="005F6044"/>
    <w:rsid w:val="005F67BC"/>
    <w:rsid w:val="005F7703"/>
    <w:rsid w:val="006043ED"/>
    <w:rsid w:val="00607A66"/>
    <w:rsid w:val="00607F88"/>
    <w:rsid w:val="006153EF"/>
    <w:rsid w:val="00621F63"/>
    <w:rsid w:val="0062324F"/>
    <w:rsid w:val="006343FB"/>
    <w:rsid w:val="006367EF"/>
    <w:rsid w:val="00640D28"/>
    <w:rsid w:val="00641A08"/>
    <w:rsid w:val="00656BFC"/>
    <w:rsid w:val="00662C2E"/>
    <w:rsid w:val="006648EB"/>
    <w:rsid w:val="0066570F"/>
    <w:rsid w:val="00665A56"/>
    <w:rsid w:val="0066612F"/>
    <w:rsid w:val="006675A1"/>
    <w:rsid w:val="0067206C"/>
    <w:rsid w:val="00674C04"/>
    <w:rsid w:val="006809F9"/>
    <w:rsid w:val="00683628"/>
    <w:rsid w:val="006856C2"/>
    <w:rsid w:val="0069077D"/>
    <w:rsid w:val="00692D27"/>
    <w:rsid w:val="006938C7"/>
    <w:rsid w:val="006A37D4"/>
    <w:rsid w:val="006A59DA"/>
    <w:rsid w:val="006B10E0"/>
    <w:rsid w:val="006B75BC"/>
    <w:rsid w:val="006C34F9"/>
    <w:rsid w:val="006C4B9B"/>
    <w:rsid w:val="006D04AF"/>
    <w:rsid w:val="006D0FA1"/>
    <w:rsid w:val="006D22DE"/>
    <w:rsid w:val="006D4171"/>
    <w:rsid w:val="006D4B5D"/>
    <w:rsid w:val="006E0A56"/>
    <w:rsid w:val="006E1DF9"/>
    <w:rsid w:val="006E45D0"/>
    <w:rsid w:val="006E63F8"/>
    <w:rsid w:val="006E70D7"/>
    <w:rsid w:val="006E7557"/>
    <w:rsid w:val="006E768C"/>
    <w:rsid w:val="006F24D5"/>
    <w:rsid w:val="006F50A3"/>
    <w:rsid w:val="00704C48"/>
    <w:rsid w:val="007077A9"/>
    <w:rsid w:val="007078F2"/>
    <w:rsid w:val="00711702"/>
    <w:rsid w:val="00717432"/>
    <w:rsid w:val="00722EFE"/>
    <w:rsid w:val="00727357"/>
    <w:rsid w:val="00730DBD"/>
    <w:rsid w:val="007311D0"/>
    <w:rsid w:val="007367D7"/>
    <w:rsid w:val="00742A32"/>
    <w:rsid w:val="0074312D"/>
    <w:rsid w:val="00746F08"/>
    <w:rsid w:val="00750A28"/>
    <w:rsid w:val="00765704"/>
    <w:rsid w:val="007676E4"/>
    <w:rsid w:val="007716E2"/>
    <w:rsid w:val="00781EF6"/>
    <w:rsid w:val="0078206A"/>
    <w:rsid w:val="00782428"/>
    <w:rsid w:val="0078356D"/>
    <w:rsid w:val="0078600F"/>
    <w:rsid w:val="007863AF"/>
    <w:rsid w:val="00791AF8"/>
    <w:rsid w:val="007932F3"/>
    <w:rsid w:val="007A1B61"/>
    <w:rsid w:val="007A42CA"/>
    <w:rsid w:val="007B502D"/>
    <w:rsid w:val="007B6632"/>
    <w:rsid w:val="007C50DF"/>
    <w:rsid w:val="007E0896"/>
    <w:rsid w:val="007E2D53"/>
    <w:rsid w:val="007F395F"/>
    <w:rsid w:val="008001D6"/>
    <w:rsid w:val="00812DA2"/>
    <w:rsid w:val="0081474D"/>
    <w:rsid w:val="00814C55"/>
    <w:rsid w:val="008175A9"/>
    <w:rsid w:val="00820E98"/>
    <w:rsid w:val="008351F3"/>
    <w:rsid w:val="00837E87"/>
    <w:rsid w:val="0084286E"/>
    <w:rsid w:val="00844D8E"/>
    <w:rsid w:val="00844F80"/>
    <w:rsid w:val="00845749"/>
    <w:rsid w:val="00852975"/>
    <w:rsid w:val="00852AEE"/>
    <w:rsid w:val="00852E02"/>
    <w:rsid w:val="008609DC"/>
    <w:rsid w:val="00864745"/>
    <w:rsid w:val="00864A36"/>
    <w:rsid w:val="00865889"/>
    <w:rsid w:val="00872A59"/>
    <w:rsid w:val="00881097"/>
    <w:rsid w:val="00886235"/>
    <w:rsid w:val="008923D5"/>
    <w:rsid w:val="008A2A00"/>
    <w:rsid w:val="008A47B3"/>
    <w:rsid w:val="008A694D"/>
    <w:rsid w:val="008B15F1"/>
    <w:rsid w:val="008B1884"/>
    <w:rsid w:val="008B65C5"/>
    <w:rsid w:val="008C0A8D"/>
    <w:rsid w:val="008C0DC2"/>
    <w:rsid w:val="008C1854"/>
    <w:rsid w:val="008C247D"/>
    <w:rsid w:val="008C392B"/>
    <w:rsid w:val="008C6875"/>
    <w:rsid w:val="008D423B"/>
    <w:rsid w:val="008D4788"/>
    <w:rsid w:val="008D5900"/>
    <w:rsid w:val="008E3B69"/>
    <w:rsid w:val="008E6300"/>
    <w:rsid w:val="008F14EE"/>
    <w:rsid w:val="008F31C8"/>
    <w:rsid w:val="008F5708"/>
    <w:rsid w:val="008F7C1D"/>
    <w:rsid w:val="00907537"/>
    <w:rsid w:val="0091706B"/>
    <w:rsid w:val="00925904"/>
    <w:rsid w:val="00933C1D"/>
    <w:rsid w:val="00935E46"/>
    <w:rsid w:val="00936E2F"/>
    <w:rsid w:val="00940C07"/>
    <w:rsid w:val="00944C0A"/>
    <w:rsid w:val="009457CD"/>
    <w:rsid w:val="00951988"/>
    <w:rsid w:val="009528F3"/>
    <w:rsid w:val="00956356"/>
    <w:rsid w:val="00967B09"/>
    <w:rsid w:val="00970AD2"/>
    <w:rsid w:val="009710AD"/>
    <w:rsid w:val="00973A03"/>
    <w:rsid w:val="00974771"/>
    <w:rsid w:val="0097646B"/>
    <w:rsid w:val="00983F08"/>
    <w:rsid w:val="00984400"/>
    <w:rsid w:val="009871AA"/>
    <w:rsid w:val="0099154A"/>
    <w:rsid w:val="00992714"/>
    <w:rsid w:val="009929EB"/>
    <w:rsid w:val="009A1ACC"/>
    <w:rsid w:val="009A5930"/>
    <w:rsid w:val="009B03E4"/>
    <w:rsid w:val="009B7B14"/>
    <w:rsid w:val="009C26EB"/>
    <w:rsid w:val="009C3579"/>
    <w:rsid w:val="009C47B0"/>
    <w:rsid w:val="009D3B20"/>
    <w:rsid w:val="009D4B3B"/>
    <w:rsid w:val="009D6E8E"/>
    <w:rsid w:val="009E4ED7"/>
    <w:rsid w:val="009F2A22"/>
    <w:rsid w:val="009F492F"/>
    <w:rsid w:val="00A019BC"/>
    <w:rsid w:val="00A04B40"/>
    <w:rsid w:val="00A07FD0"/>
    <w:rsid w:val="00A105A9"/>
    <w:rsid w:val="00A129C6"/>
    <w:rsid w:val="00A36502"/>
    <w:rsid w:val="00A367AA"/>
    <w:rsid w:val="00A4131D"/>
    <w:rsid w:val="00A42028"/>
    <w:rsid w:val="00A4749B"/>
    <w:rsid w:val="00A50D70"/>
    <w:rsid w:val="00A54AE0"/>
    <w:rsid w:val="00A55C0B"/>
    <w:rsid w:val="00A56BF2"/>
    <w:rsid w:val="00A579E3"/>
    <w:rsid w:val="00A658FF"/>
    <w:rsid w:val="00A703FA"/>
    <w:rsid w:val="00A7048B"/>
    <w:rsid w:val="00A76078"/>
    <w:rsid w:val="00A8195E"/>
    <w:rsid w:val="00A84013"/>
    <w:rsid w:val="00A8495C"/>
    <w:rsid w:val="00A91F46"/>
    <w:rsid w:val="00A925A0"/>
    <w:rsid w:val="00AA1CB2"/>
    <w:rsid w:val="00AA4551"/>
    <w:rsid w:val="00AB0D2B"/>
    <w:rsid w:val="00AB576F"/>
    <w:rsid w:val="00AD4DD2"/>
    <w:rsid w:val="00AE0661"/>
    <w:rsid w:val="00AE31CE"/>
    <w:rsid w:val="00AE5ACC"/>
    <w:rsid w:val="00AF1F38"/>
    <w:rsid w:val="00AF5EB6"/>
    <w:rsid w:val="00B025D5"/>
    <w:rsid w:val="00B037B4"/>
    <w:rsid w:val="00B13661"/>
    <w:rsid w:val="00B16355"/>
    <w:rsid w:val="00B20F3C"/>
    <w:rsid w:val="00B20FB3"/>
    <w:rsid w:val="00B24B3E"/>
    <w:rsid w:val="00B256B8"/>
    <w:rsid w:val="00B2790C"/>
    <w:rsid w:val="00B27D0E"/>
    <w:rsid w:val="00B35920"/>
    <w:rsid w:val="00B36FC5"/>
    <w:rsid w:val="00B527C9"/>
    <w:rsid w:val="00B52A29"/>
    <w:rsid w:val="00B56056"/>
    <w:rsid w:val="00B65F63"/>
    <w:rsid w:val="00B67A8D"/>
    <w:rsid w:val="00B71E31"/>
    <w:rsid w:val="00B7762F"/>
    <w:rsid w:val="00B81A3A"/>
    <w:rsid w:val="00B830B5"/>
    <w:rsid w:val="00B87533"/>
    <w:rsid w:val="00B91513"/>
    <w:rsid w:val="00B91BA6"/>
    <w:rsid w:val="00B940C2"/>
    <w:rsid w:val="00B962FA"/>
    <w:rsid w:val="00BA30BE"/>
    <w:rsid w:val="00BA33CB"/>
    <w:rsid w:val="00BB30C5"/>
    <w:rsid w:val="00BB480E"/>
    <w:rsid w:val="00BC1292"/>
    <w:rsid w:val="00BC5225"/>
    <w:rsid w:val="00BC55C4"/>
    <w:rsid w:val="00BE0022"/>
    <w:rsid w:val="00BE3E98"/>
    <w:rsid w:val="00BE5310"/>
    <w:rsid w:val="00BE6F46"/>
    <w:rsid w:val="00BF76BA"/>
    <w:rsid w:val="00BF7BFF"/>
    <w:rsid w:val="00BF7F9D"/>
    <w:rsid w:val="00C02B92"/>
    <w:rsid w:val="00C04DC1"/>
    <w:rsid w:val="00C04E2F"/>
    <w:rsid w:val="00C05F00"/>
    <w:rsid w:val="00C164AE"/>
    <w:rsid w:val="00C223F8"/>
    <w:rsid w:val="00C2300B"/>
    <w:rsid w:val="00C25654"/>
    <w:rsid w:val="00C26F66"/>
    <w:rsid w:val="00C27C24"/>
    <w:rsid w:val="00C3045E"/>
    <w:rsid w:val="00C3373D"/>
    <w:rsid w:val="00C404FA"/>
    <w:rsid w:val="00C408F1"/>
    <w:rsid w:val="00C45D1E"/>
    <w:rsid w:val="00C46E27"/>
    <w:rsid w:val="00C52D79"/>
    <w:rsid w:val="00C56E75"/>
    <w:rsid w:val="00C572D6"/>
    <w:rsid w:val="00C62914"/>
    <w:rsid w:val="00C705B9"/>
    <w:rsid w:val="00C75CF2"/>
    <w:rsid w:val="00C83E66"/>
    <w:rsid w:val="00C856EB"/>
    <w:rsid w:val="00C87052"/>
    <w:rsid w:val="00C93151"/>
    <w:rsid w:val="00C93F50"/>
    <w:rsid w:val="00C96DC0"/>
    <w:rsid w:val="00CA153C"/>
    <w:rsid w:val="00CA5A60"/>
    <w:rsid w:val="00CA7360"/>
    <w:rsid w:val="00CA7DE6"/>
    <w:rsid w:val="00CB1266"/>
    <w:rsid w:val="00CB4B40"/>
    <w:rsid w:val="00CC1F08"/>
    <w:rsid w:val="00CC2560"/>
    <w:rsid w:val="00CC6C04"/>
    <w:rsid w:val="00CD4000"/>
    <w:rsid w:val="00CD7C6D"/>
    <w:rsid w:val="00CE203C"/>
    <w:rsid w:val="00D02525"/>
    <w:rsid w:val="00D05785"/>
    <w:rsid w:val="00D14A15"/>
    <w:rsid w:val="00D15F00"/>
    <w:rsid w:val="00D206DA"/>
    <w:rsid w:val="00D21C10"/>
    <w:rsid w:val="00D40451"/>
    <w:rsid w:val="00D43B15"/>
    <w:rsid w:val="00D44BF8"/>
    <w:rsid w:val="00D456F9"/>
    <w:rsid w:val="00D512ED"/>
    <w:rsid w:val="00D5229C"/>
    <w:rsid w:val="00D52C17"/>
    <w:rsid w:val="00D53802"/>
    <w:rsid w:val="00D54A10"/>
    <w:rsid w:val="00D576D1"/>
    <w:rsid w:val="00D63031"/>
    <w:rsid w:val="00D647E8"/>
    <w:rsid w:val="00D72EE5"/>
    <w:rsid w:val="00D810AD"/>
    <w:rsid w:val="00D816B2"/>
    <w:rsid w:val="00D817AA"/>
    <w:rsid w:val="00D87B41"/>
    <w:rsid w:val="00D90A1E"/>
    <w:rsid w:val="00D9542A"/>
    <w:rsid w:val="00D95505"/>
    <w:rsid w:val="00DA0CB4"/>
    <w:rsid w:val="00DA1ADE"/>
    <w:rsid w:val="00DA26A5"/>
    <w:rsid w:val="00DA31FE"/>
    <w:rsid w:val="00DA3FC7"/>
    <w:rsid w:val="00DA55AC"/>
    <w:rsid w:val="00DA56F9"/>
    <w:rsid w:val="00DA5942"/>
    <w:rsid w:val="00DA7D53"/>
    <w:rsid w:val="00DB1AAB"/>
    <w:rsid w:val="00DB76DB"/>
    <w:rsid w:val="00DC1164"/>
    <w:rsid w:val="00DC3D48"/>
    <w:rsid w:val="00DC7983"/>
    <w:rsid w:val="00DE342D"/>
    <w:rsid w:val="00DE50C3"/>
    <w:rsid w:val="00E01571"/>
    <w:rsid w:val="00E02FD1"/>
    <w:rsid w:val="00E043FE"/>
    <w:rsid w:val="00E05AF9"/>
    <w:rsid w:val="00E06C55"/>
    <w:rsid w:val="00E06FFC"/>
    <w:rsid w:val="00E124D5"/>
    <w:rsid w:val="00E17136"/>
    <w:rsid w:val="00E233E3"/>
    <w:rsid w:val="00E27758"/>
    <w:rsid w:val="00E27780"/>
    <w:rsid w:val="00E300B1"/>
    <w:rsid w:val="00E33DB1"/>
    <w:rsid w:val="00E35626"/>
    <w:rsid w:val="00E37EBA"/>
    <w:rsid w:val="00E45EE2"/>
    <w:rsid w:val="00E50399"/>
    <w:rsid w:val="00E50AF6"/>
    <w:rsid w:val="00E601DA"/>
    <w:rsid w:val="00E61902"/>
    <w:rsid w:val="00E62346"/>
    <w:rsid w:val="00E64D34"/>
    <w:rsid w:val="00E711D1"/>
    <w:rsid w:val="00E73014"/>
    <w:rsid w:val="00E747A7"/>
    <w:rsid w:val="00E77B5F"/>
    <w:rsid w:val="00E8686C"/>
    <w:rsid w:val="00E87810"/>
    <w:rsid w:val="00E976D7"/>
    <w:rsid w:val="00EA4CED"/>
    <w:rsid w:val="00EA6E53"/>
    <w:rsid w:val="00EB6F04"/>
    <w:rsid w:val="00EB788D"/>
    <w:rsid w:val="00EC0ED9"/>
    <w:rsid w:val="00EC3442"/>
    <w:rsid w:val="00EC40B7"/>
    <w:rsid w:val="00EC513C"/>
    <w:rsid w:val="00EE17DB"/>
    <w:rsid w:val="00EE7B03"/>
    <w:rsid w:val="00EF327B"/>
    <w:rsid w:val="00EF3597"/>
    <w:rsid w:val="00EF44CE"/>
    <w:rsid w:val="00EF643B"/>
    <w:rsid w:val="00EF74EC"/>
    <w:rsid w:val="00F0507B"/>
    <w:rsid w:val="00F06A6D"/>
    <w:rsid w:val="00F11CAC"/>
    <w:rsid w:val="00F17EB2"/>
    <w:rsid w:val="00F25523"/>
    <w:rsid w:val="00F261A7"/>
    <w:rsid w:val="00F27BD6"/>
    <w:rsid w:val="00F33694"/>
    <w:rsid w:val="00F3734F"/>
    <w:rsid w:val="00F40CD2"/>
    <w:rsid w:val="00F46148"/>
    <w:rsid w:val="00F60026"/>
    <w:rsid w:val="00F64E04"/>
    <w:rsid w:val="00F73F06"/>
    <w:rsid w:val="00F74D88"/>
    <w:rsid w:val="00F74FC8"/>
    <w:rsid w:val="00F75E88"/>
    <w:rsid w:val="00F80147"/>
    <w:rsid w:val="00F80836"/>
    <w:rsid w:val="00F82459"/>
    <w:rsid w:val="00F83FF9"/>
    <w:rsid w:val="00F85BCE"/>
    <w:rsid w:val="00F9110B"/>
    <w:rsid w:val="00F9230F"/>
    <w:rsid w:val="00F941A9"/>
    <w:rsid w:val="00F959F7"/>
    <w:rsid w:val="00FA04C5"/>
    <w:rsid w:val="00FA0AAD"/>
    <w:rsid w:val="00FA1761"/>
    <w:rsid w:val="00FA1A13"/>
    <w:rsid w:val="00FA6600"/>
    <w:rsid w:val="00FA6D10"/>
    <w:rsid w:val="00FB059A"/>
    <w:rsid w:val="00FB2CE3"/>
    <w:rsid w:val="00FB5A83"/>
    <w:rsid w:val="00FB6052"/>
    <w:rsid w:val="00FB77C3"/>
    <w:rsid w:val="00FC00C5"/>
    <w:rsid w:val="00FC35D7"/>
    <w:rsid w:val="00FC384B"/>
    <w:rsid w:val="00FC60AB"/>
    <w:rsid w:val="00FD08C7"/>
    <w:rsid w:val="00FD56EB"/>
    <w:rsid w:val="00FD7E1A"/>
    <w:rsid w:val="00FE34E7"/>
    <w:rsid w:val="00FE4F41"/>
    <w:rsid w:val="3FC888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AF4B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IN"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iPriority="22"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76DB"/>
    <w:rPr>
      <w:sz w:val="24"/>
      <w:szCs w:val="24"/>
      <w:lang w:val="en-GB"/>
    </w:rPr>
  </w:style>
  <w:style w:type="paragraph" w:styleId="Heading1">
    <w:name w:val="heading 1"/>
    <w:basedOn w:val="Normal"/>
    <w:next w:val="BodyText"/>
    <w:qFormat/>
    <w:rsid w:val="00DB76DB"/>
    <w:pPr>
      <w:keepNext/>
      <w:keepLines/>
      <w:spacing w:before="220" w:after="220" w:line="220" w:lineRule="atLeast"/>
      <w:ind w:left="-2160"/>
      <w:outlineLvl w:val="0"/>
    </w:pPr>
    <w:rPr>
      <w:rFonts w:ascii="Arial Black" w:hAnsi="Arial Black"/>
      <w:spacing w:val="-4"/>
      <w:kern w:val="28"/>
      <w:sz w:val="20"/>
      <w:szCs w:val="20"/>
    </w:rPr>
  </w:style>
  <w:style w:type="paragraph" w:styleId="Heading2">
    <w:name w:val="heading 2"/>
    <w:basedOn w:val="Normal"/>
    <w:next w:val="Normal"/>
    <w:link w:val="Heading2Char"/>
    <w:uiPriority w:val="9"/>
    <w:qFormat/>
    <w:rsid w:val="00DB76DB"/>
    <w:pPr>
      <w:keepNext/>
      <w:tabs>
        <w:tab w:val="left" w:pos="1080"/>
      </w:tabs>
      <w:outlineLvl w:val="1"/>
    </w:pPr>
    <w:rPr>
      <w:rFonts w:ascii="Book Antiqua" w:hAnsi="Book Antiqua" w:cs="Arial"/>
      <w:b/>
      <w:sz w:val="34"/>
      <w:szCs w:val="32"/>
    </w:rPr>
  </w:style>
  <w:style w:type="paragraph" w:styleId="Heading3">
    <w:name w:val="heading 3"/>
    <w:basedOn w:val="Normal"/>
    <w:next w:val="Normal"/>
    <w:qFormat/>
    <w:rsid w:val="00DB76DB"/>
    <w:pPr>
      <w:keepNext/>
      <w:ind w:right="1"/>
      <w:jc w:val="both"/>
      <w:outlineLvl w:val="2"/>
    </w:pPr>
    <w:rPr>
      <w:rFonts w:ascii="Verdana" w:hAnsi="Verdana"/>
      <w:b/>
      <w:sz w:val="20"/>
      <w:szCs w:val="22"/>
    </w:rPr>
  </w:style>
  <w:style w:type="paragraph" w:styleId="Heading9">
    <w:name w:val="heading 9"/>
    <w:basedOn w:val="Normal"/>
    <w:next w:val="Normal"/>
    <w:qFormat/>
    <w:rsid w:val="00DB76DB"/>
    <w:pPr>
      <w:spacing w:before="240" w:after="60"/>
      <w:outlineLvl w:val="8"/>
    </w:pPr>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B76DB"/>
    <w:rPr>
      <w:color w:val="0000FF"/>
      <w:u w:val="single"/>
    </w:rPr>
  </w:style>
  <w:style w:type="paragraph" w:styleId="BodyText">
    <w:name w:val="Body Text"/>
    <w:basedOn w:val="Normal"/>
    <w:rsid w:val="00DB76DB"/>
    <w:rPr>
      <w:snapToGrid w:val="0"/>
      <w:color w:val="000000"/>
      <w:szCs w:val="20"/>
    </w:rPr>
  </w:style>
  <w:style w:type="paragraph" w:customStyle="1" w:styleId="TableText">
    <w:name w:val="Table Text"/>
    <w:rsid w:val="00DB76DB"/>
    <w:rPr>
      <w:snapToGrid w:val="0"/>
      <w:color w:val="000000"/>
      <w:sz w:val="24"/>
      <w:lang w:val="en-US"/>
    </w:rPr>
  </w:style>
  <w:style w:type="paragraph" w:customStyle="1" w:styleId="Objective">
    <w:name w:val="Objective"/>
    <w:basedOn w:val="Normal"/>
    <w:next w:val="BodyText"/>
    <w:rsid w:val="00DB76DB"/>
    <w:pPr>
      <w:spacing w:before="240" w:after="220" w:line="220" w:lineRule="atLeast"/>
    </w:pPr>
    <w:rPr>
      <w:rFonts w:ascii="Arial" w:hAnsi="Arial"/>
      <w:sz w:val="20"/>
      <w:szCs w:val="20"/>
    </w:rPr>
  </w:style>
  <w:style w:type="paragraph" w:customStyle="1" w:styleId="Address1">
    <w:name w:val="Address 1"/>
    <w:basedOn w:val="Normal"/>
    <w:rsid w:val="00DB76DB"/>
    <w:pPr>
      <w:spacing w:line="160" w:lineRule="atLeast"/>
      <w:jc w:val="both"/>
    </w:pPr>
    <w:rPr>
      <w:rFonts w:ascii="Arial" w:hAnsi="Arial"/>
      <w:sz w:val="14"/>
      <w:szCs w:val="20"/>
    </w:rPr>
  </w:style>
  <w:style w:type="paragraph" w:customStyle="1" w:styleId="SectionTitle">
    <w:name w:val="Section Title"/>
    <w:basedOn w:val="Normal"/>
    <w:next w:val="Normal"/>
    <w:autoRedefine/>
    <w:rsid w:val="00DB76DB"/>
    <w:pPr>
      <w:spacing w:before="220" w:line="220" w:lineRule="atLeast"/>
      <w:ind w:right="-108"/>
    </w:pPr>
    <w:rPr>
      <w:rFonts w:ascii="Arial" w:hAnsi="Arial" w:cs="Arial"/>
      <w:b/>
      <w:spacing w:val="-10"/>
      <w:sz w:val="20"/>
      <w:szCs w:val="20"/>
    </w:rPr>
  </w:style>
  <w:style w:type="paragraph" w:styleId="BodyText3">
    <w:name w:val="Body Text 3"/>
    <w:basedOn w:val="Normal"/>
    <w:link w:val="BodyText3Char"/>
    <w:rsid w:val="00DB76DB"/>
    <w:pPr>
      <w:spacing w:after="120"/>
    </w:pPr>
    <w:rPr>
      <w:sz w:val="16"/>
      <w:szCs w:val="16"/>
    </w:rPr>
  </w:style>
  <w:style w:type="paragraph" w:styleId="BodyTextIndent3">
    <w:name w:val="Body Text Indent 3"/>
    <w:basedOn w:val="Normal"/>
    <w:rsid w:val="00DB76DB"/>
    <w:pPr>
      <w:spacing w:after="120"/>
      <w:ind w:left="360"/>
    </w:pPr>
    <w:rPr>
      <w:sz w:val="16"/>
      <w:szCs w:val="16"/>
    </w:rPr>
  </w:style>
  <w:style w:type="paragraph" w:styleId="Title">
    <w:name w:val="Title"/>
    <w:basedOn w:val="Normal"/>
    <w:qFormat/>
    <w:rsid w:val="00DB76DB"/>
    <w:pPr>
      <w:jc w:val="center"/>
    </w:pPr>
    <w:rPr>
      <w:rFonts w:ascii="Book Antiqua" w:hAnsi="Book Antiqua" w:cs="Arial"/>
      <w:sz w:val="32"/>
      <w:szCs w:val="32"/>
    </w:rPr>
  </w:style>
  <w:style w:type="paragraph" w:styleId="Header">
    <w:name w:val="header"/>
    <w:basedOn w:val="Normal"/>
    <w:link w:val="HeaderChar"/>
    <w:uiPriority w:val="99"/>
    <w:rsid w:val="00DB76DB"/>
    <w:pPr>
      <w:tabs>
        <w:tab w:val="center" w:pos="4320"/>
        <w:tab w:val="right" w:pos="8640"/>
      </w:tabs>
    </w:pPr>
  </w:style>
  <w:style w:type="paragraph" w:styleId="Footer">
    <w:name w:val="footer"/>
    <w:basedOn w:val="Normal"/>
    <w:rsid w:val="00DB76DB"/>
    <w:pPr>
      <w:tabs>
        <w:tab w:val="center" w:pos="4320"/>
        <w:tab w:val="right" w:pos="8640"/>
      </w:tabs>
    </w:pPr>
  </w:style>
  <w:style w:type="paragraph" w:styleId="NormalWeb">
    <w:name w:val="Normal (Web)"/>
    <w:basedOn w:val="Normal"/>
    <w:uiPriority w:val="99"/>
    <w:rsid w:val="00DB76DB"/>
    <w:pPr>
      <w:spacing w:before="100" w:beforeAutospacing="1" w:after="100" w:afterAutospacing="1"/>
    </w:pPr>
  </w:style>
  <w:style w:type="paragraph" w:customStyle="1" w:styleId="CompanyName">
    <w:name w:val="Company Name"/>
    <w:basedOn w:val="Normal"/>
    <w:next w:val="Normal"/>
    <w:autoRedefine/>
    <w:rsid w:val="00DB76DB"/>
    <w:pPr>
      <w:jc w:val="both"/>
    </w:pPr>
    <w:rPr>
      <w:rFonts w:ascii="Verdana" w:hAnsi="Verdana"/>
      <w:sz w:val="20"/>
      <w:szCs w:val="20"/>
    </w:rPr>
  </w:style>
  <w:style w:type="character" w:customStyle="1" w:styleId="blackres1">
    <w:name w:val="blackres1"/>
    <w:rsid w:val="00DB76DB"/>
    <w:rPr>
      <w:rFonts w:ascii="Arial" w:hAnsi="Arial" w:cs="Arial" w:hint="default"/>
      <w:color w:val="000000"/>
      <w:sz w:val="20"/>
      <w:szCs w:val="20"/>
    </w:rPr>
  </w:style>
  <w:style w:type="paragraph" w:customStyle="1" w:styleId="Achievement">
    <w:name w:val="Achievement"/>
    <w:basedOn w:val="BodyText"/>
    <w:rsid w:val="00DB76DB"/>
    <w:pPr>
      <w:tabs>
        <w:tab w:val="num" w:pos="720"/>
      </w:tabs>
      <w:spacing w:after="60" w:line="220" w:lineRule="atLeast"/>
      <w:ind w:left="720" w:hanging="360"/>
      <w:jc w:val="both"/>
    </w:pPr>
    <w:rPr>
      <w:rFonts w:ascii="Arial" w:hAnsi="Arial"/>
      <w:snapToGrid/>
      <w:color w:val="auto"/>
      <w:spacing w:val="-5"/>
      <w:sz w:val="20"/>
    </w:rPr>
  </w:style>
  <w:style w:type="paragraph" w:styleId="Subtitle">
    <w:name w:val="Subtitle"/>
    <w:basedOn w:val="Normal"/>
    <w:qFormat/>
    <w:rsid w:val="00DB76DB"/>
    <w:rPr>
      <w:b/>
      <w:szCs w:val="20"/>
    </w:rPr>
  </w:style>
  <w:style w:type="paragraph" w:customStyle="1" w:styleId="EXPERIENCEheader">
    <w:name w:val="EXPERIENCE header"/>
    <w:basedOn w:val="Normal"/>
    <w:rsid w:val="007078F2"/>
    <w:pPr>
      <w:keepNext/>
      <w:pBdr>
        <w:bottom w:val="single" w:sz="12" w:space="0" w:color="auto"/>
      </w:pBdr>
      <w:spacing w:before="240" w:after="200"/>
    </w:pPr>
    <w:rPr>
      <w:rFonts w:ascii="Palatino" w:hAnsi="Palatino"/>
      <w:b/>
      <w:smallCaps/>
      <w:szCs w:val="20"/>
      <w:lang w:val="en-US" w:eastAsia="ko-KR"/>
    </w:rPr>
  </w:style>
  <w:style w:type="paragraph" w:styleId="BodyText2">
    <w:name w:val="Body Text 2"/>
    <w:basedOn w:val="Normal"/>
    <w:rsid w:val="007078F2"/>
    <w:pPr>
      <w:spacing w:after="120" w:line="480" w:lineRule="auto"/>
    </w:pPr>
  </w:style>
  <w:style w:type="paragraph" w:customStyle="1" w:styleId="summary">
    <w:name w:val="summary"/>
    <w:basedOn w:val="Normal"/>
    <w:rsid w:val="00200CF4"/>
    <w:pPr>
      <w:spacing w:after="200"/>
      <w:jc w:val="both"/>
    </w:pPr>
    <w:rPr>
      <w:rFonts w:ascii="Palatino" w:hAnsi="Palatino"/>
      <w:b/>
      <w:sz w:val="20"/>
      <w:szCs w:val="20"/>
      <w:lang w:val="en-US" w:eastAsia="ko-KR"/>
    </w:rPr>
  </w:style>
  <w:style w:type="paragraph" w:customStyle="1" w:styleId="Char">
    <w:name w:val="Char"/>
    <w:basedOn w:val="Normal"/>
    <w:rsid w:val="00490EBE"/>
    <w:pPr>
      <w:spacing w:before="60" w:after="160" w:line="240" w:lineRule="exact"/>
    </w:pPr>
    <w:rPr>
      <w:rFonts w:ascii="Verdana" w:hAnsi="Verdana" w:cs="Arial"/>
      <w:color w:val="FF00FF"/>
      <w:sz w:val="20"/>
    </w:rPr>
  </w:style>
  <w:style w:type="paragraph" w:customStyle="1" w:styleId="CharCharCharCharCharCharChar">
    <w:name w:val="Char Char Char Char Char Char Char"/>
    <w:basedOn w:val="Normal"/>
    <w:rsid w:val="00490EBE"/>
    <w:pPr>
      <w:spacing w:before="60" w:after="160" w:line="240" w:lineRule="exact"/>
    </w:pPr>
    <w:rPr>
      <w:rFonts w:ascii="Verdana" w:hAnsi="Verdana" w:cs="Arial"/>
      <w:color w:val="FF00FF"/>
      <w:sz w:val="20"/>
    </w:rPr>
  </w:style>
  <w:style w:type="paragraph" w:styleId="ListParagraph">
    <w:name w:val="List Paragraph"/>
    <w:basedOn w:val="Normal"/>
    <w:uiPriority w:val="34"/>
    <w:qFormat/>
    <w:rsid w:val="00CC1F08"/>
    <w:pPr>
      <w:ind w:left="720"/>
    </w:pPr>
  </w:style>
  <w:style w:type="character" w:customStyle="1" w:styleId="HeaderChar">
    <w:name w:val="Header Char"/>
    <w:link w:val="Header"/>
    <w:uiPriority w:val="99"/>
    <w:rsid w:val="00DA55AC"/>
    <w:rPr>
      <w:sz w:val="24"/>
      <w:szCs w:val="24"/>
      <w:lang w:val="en-GB"/>
    </w:rPr>
  </w:style>
  <w:style w:type="character" w:styleId="Strong">
    <w:name w:val="Strong"/>
    <w:uiPriority w:val="22"/>
    <w:qFormat/>
    <w:rsid w:val="0008518B"/>
    <w:rPr>
      <w:b/>
      <w:bCs/>
    </w:rPr>
  </w:style>
  <w:style w:type="paragraph" w:customStyle="1" w:styleId="ecxmsonormal">
    <w:name w:val="ecxmsonormal"/>
    <w:basedOn w:val="Normal"/>
    <w:rsid w:val="00936E2F"/>
    <w:pPr>
      <w:spacing w:after="324"/>
    </w:pPr>
    <w:rPr>
      <w:lang w:eastAsia="en-GB"/>
    </w:rPr>
  </w:style>
  <w:style w:type="character" w:customStyle="1" w:styleId="BodyText3Char">
    <w:name w:val="Body Text 3 Char"/>
    <w:basedOn w:val="DefaultParagraphFont"/>
    <w:link w:val="BodyText3"/>
    <w:rsid w:val="00253B71"/>
    <w:rPr>
      <w:sz w:val="16"/>
      <w:szCs w:val="16"/>
      <w:lang w:val="en-GB"/>
    </w:rPr>
  </w:style>
  <w:style w:type="character" w:customStyle="1" w:styleId="Heading2Char">
    <w:name w:val="Heading 2 Char"/>
    <w:basedOn w:val="DefaultParagraphFont"/>
    <w:link w:val="Heading2"/>
    <w:uiPriority w:val="9"/>
    <w:rsid w:val="00197565"/>
    <w:rPr>
      <w:rFonts w:ascii="Book Antiqua" w:hAnsi="Book Antiqua" w:cs="Arial"/>
      <w:b/>
      <w:sz w:val="34"/>
      <w:szCs w:val="32"/>
      <w:lang w:val="en-GB"/>
    </w:rPr>
  </w:style>
  <w:style w:type="table" w:styleId="TableGrid">
    <w:name w:val="Table Grid"/>
    <w:basedOn w:val="TableNormal"/>
    <w:rsid w:val="004D56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unhideWhenUsed/>
    <w:rsid w:val="006D4B5D"/>
    <w:rPr>
      <w:rFonts w:ascii="Tahoma" w:hAnsi="Tahoma" w:cs="Tahoma"/>
      <w:sz w:val="16"/>
      <w:szCs w:val="16"/>
    </w:rPr>
  </w:style>
  <w:style w:type="character" w:customStyle="1" w:styleId="BalloonTextChar">
    <w:name w:val="Balloon Text Char"/>
    <w:basedOn w:val="DefaultParagraphFont"/>
    <w:link w:val="BalloonText"/>
    <w:semiHidden/>
    <w:rsid w:val="006D4B5D"/>
    <w:rPr>
      <w:rFonts w:ascii="Tahoma" w:hAnsi="Tahoma" w:cs="Tahoma"/>
      <w:sz w:val="16"/>
      <w:szCs w:val="16"/>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IN"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iPriority="22"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76DB"/>
    <w:rPr>
      <w:sz w:val="24"/>
      <w:szCs w:val="24"/>
      <w:lang w:val="en-GB"/>
    </w:rPr>
  </w:style>
  <w:style w:type="paragraph" w:styleId="Heading1">
    <w:name w:val="heading 1"/>
    <w:basedOn w:val="Normal"/>
    <w:next w:val="BodyText"/>
    <w:qFormat/>
    <w:rsid w:val="00DB76DB"/>
    <w:pPr>
      <w:keepNext/>
      <w:keepLines/>
      <w:spacing w:before="220" w:after="220" w:line="220" w:lineRule="atLeast"/>
      <w:ind w:left="-2160"/>
      <w:outlineLvl w:val="0"/>
    </w:pPr>
    <w:rPr>
      <w:rFonts w:ascii="Arial Black" w:hAnsi="Arial Black"/>
      <w:spacing w:val="-4"/>
      <w:kern w:val="28"/>
      <w:sz w:val="20"/>
      <w:szCs w:val="20"/>
    </w:rPr>
  </w:style>
  <w:style w:type="paragraph" w:styleId="Heading2">
    <w:name w:val="heading 2"/>
    <w:basedOn w:val="Normal"/>
    <w:next w:val="Normal"/>
    <w:link w:val="Heading2Char"/>
    <w:uiPriority w:val="9"/>
    <w:qFormat/>
    <w:rsid w:val="00DB76DB"/>
    <w:pPr>
      <w:keepNext/>
      <w:tabs>
        <w:tab w:val="left" w:pos="1080"/>
      </w:tabs>
      <w:outlineLvl w:val="1"/>
    </w:pPr>
    <w:rPr>
      <w:rFonts w:ascii="Book Antiqua" w:hAnsi="Book Antiqua" w:cs="Arial"/>
      <w:b/>
      <w:sz w:val="34"/>
      <w:szCs w:val="32"/>
    </w:rPr>
  </w:style>
  <w:style w:type="paragraph" w:styleId="Heading3">
    <w:name w:val="heading 3"/>
    <w:basedOn w:val="Normal"/>
    <w:next w:val="Normal"/>
    <w:qFormat/>
    <w:rsid w:val="00DB76DB"/>
    <w:pPr>
      <w:keepNext/>
      <w:ind w:right="1"/>
      <w:jc w:val="both"/>
      <w:outlineLvl w:val="2"/>
    </w:pPr>
    <w:rPr>
      <w:rFonts w:ascii="Verdana" w:hAnsi="Verdana"/>
      <w:b/>
      <w:sz w:val="20"/>
      <w:szCs w:val="22"/>
    </w:rPr>
  </w:style>
  <w:style w:type="paragraph" w:styleId="Heading9">
    <w:name w:val="heading 9"/>
    <w:basedOn w:val="Normal"/>
    <w:next w:val="Normal"/>
    <w:qFormat/>
    <w:rsid w:val="00DB76DB"/>
    <w:pPr>
      <w:spacing w:before="240" w:after="60"/>
      <w:outlineLvl w:val="8"/>
    </w:pPr>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B76DB"/>
    <w:rPr>
      <w:color w:val="0000FF"/>
      <w:u w:val="single"/>
    </w:rPr>
  </w:style>
  <w:style w:type="paragraph" w:styleId="BodyText">
    <w:name w:val="Body Text"/>
    <w:basedOn w:val="Normal"/>
    <w:rsid w:val="00DB76DB"/>
    <w:rPr>
      <w:snapToGrid w:val="0"/>
      <w:color w:val="000000"/>
      <w:szCs w:val="20"/>
    </w:rPr>
  </w:style>
  <w:style w:type="paragraph" w:customStyle="1" w:styleId="TableText">
    <w:name w:val="Table Text"/>
    <w:rsid w:val="00DB76DB"/>
    <w:rPr>
      <w:snapToGrid w:val="0"/>
      <w:color w:val="000000"/>
      <w:sz w:val="24"/>
      <w:lang w:val="en-US"/>
    </w:rPr>
  </w:style>
  <w:style w:type="paragraph" w:customStyle="1" w:styleId="Objective">
    <w:name w:val="Objective"/>
    <w:basedOn w:val="Normal"/>
    <w:next w:val="BodyText"/>
    <w:rsid w:val="00DB76DB"/>
    <w:pPr>
      <w:spacing w:before="240" w:after="220" w:line="220" w:lineRule="atLeast"/>
    </w:pPr>
    <w:rPr>
      <w:rFonts w:ascii="Arial" w:hAnsi="Arial"/>
      <w:sz w:val="20"/>
      <w:szCs w:val="20"/>
    </w:rPr>
  </w:style>
  <w:style w:type="paragraph" w:customStyle="1" w:styleId="Address1">
    <w:name w:val="Address 1"/>
    <w:basedOn w:val="Normal"/>
    <w:rsid w:val="00DB76DB"/>
    <w:pPr>
      <w:spacing w:line="160" w:lineRule="atLeast"/>
      <w:jc w:val="both"/>
    </w:pPr>
    <w:rPr>
      <w:rFonts w:ascii="Arial" w:hAnsi="Arial"/>
      <w:sz w:val="14"/>
      <w:szCs w:val="20"/>
    </w:rPr>
  </w:style>
  <w:style w:type="paragraph" w:customStyle="1" w:styleId="SectionTitle">
    <w:name w:val="Section Title"/>
    <w:basedOn w:val="Normal"/>
    <w:next w:val="Normal"/>
    <w:autoRedefine/>
    <w:rsid w:val="00DB76DB"/>
    <w:pPr>
      <w:spacing w:before="220" w:line="220" w:lineRule="atLeast"/>
      <w:ind w:right="-108"/>
    </w:pPr>
    <w:rPr>
      <w:rFonts w:ascii="Arial" w:hAnsi="Arial" w:cs="Arial"/>
      <w:b/>
      <w:spacing w:val="-10"/>
      <w:sz w:val="20"/>
      <w:szCs w:val="20"/>
    </w:rPr>
  </w:style>
  <w:style w:type="paragraph" w:styleId="BodyText3">
    <w:name w:val="Body Text 3"/>
    <w:basedOn w:val="Normal"/>
    <w:link w:val="BodyText3Char"/>
    <w:rsid w:val="00DB76DB"/>
    <w:pPr>
      <w:spacing w:after="120"/>
    </w:pPr>
    <w:rPr>
      <w:sz w:val="16"/>
      <w:szCs w:val="16"/>
    </w:rPr>
  </w:style>
  <w:style w:type="paragraph" w:styleId="BodyTextIndent3">
    <w:name w:val="Body Text Indent 3"/>
    <w:basedOn w:val="Normal"/>
    <w:rsid w:val="00DB76DB"/>
    <w:pPr>
      <w:spacing w:after="120"/>
      <w:ind w:left="360"/>
    </w:pPr>
    <w:rPr>
      <w:sz w:val="16"/>
      <w:szCs w:val="16"/>
    </w:rPr>
  </w:style>
  <w:style w:type="paragraph" w:styleId="Title">
    <w:name w:val="Title"/>
    <w:basedOn w:val="Normal"/>
    <w:qFormat/>
    <w:rsid w:val="00DB76DB"/>
    <w:pPr>
      <w:jc w:val="center"/>
    </w:pPr>
    <w:rPr>
      <w:rFonts w:ascii="Book Antiqua" w:hAnsi="Book Antiqua" w:cs="Arial"/>
      <w:sz w:val="32"/>
      <w:szCs w:val="32"/>
    </w:rPr>
  </w:style>
  <w:style w:type="paragraph" w:styleId="Header">
    <w:name w:val="header"/>
    <w:basedOn w:val="Normal"/>
    <w:link w:val="HeaderChar"/>
    <w:uiPriority w:val="99"/>
    <w:rsid w:val="00DB76DB"/>
    <w:pPr>
      <w:tabs>
        <w:tab w:val="center" w:pos="4320"/>
        <w:tab w:val="right" w:pos="8640"/>
      </w:tabs>
    </w:pPr>
  </w:style>
  <w:style w:type="paragraph" w:styleId="Footer">
    <w:name w:val="footer"/>
    <w:basedOn w:val="Normal"/>
    <w:rsid w:val="00DB76DB"/>
    <w:pPr>
      <w:tabs>
        <w:tab w:val="center" w:pos="4320"/>
        <w:tab w:val="right" w:pos="8640"/>
      </w:tabs>
    </w:pPr>
  </w:style>
  <w:style w:type="paragraph" w:styleId="NormalWeb">
    <w:name w:val="Normal (Web)"/>
    <w:basedOn w:val="Normal"/>
    <w:uiPriority w:val="99"/>
    <w:rsid w:val="00DB76DB"/>
    <w:pPr>
      <w:spacing w:before="100" w:beforeAutospacing="1" w:after="100" w:afterAutospacing="1"/>
    </w:pPr>
  </w:style>
  <w:style w:type="paragraph" w:customStyle="1" w:styleId="CompanyName">
    <w:name w:val="Company Name"/>
    <w:basedOn w:val="Normal"/>
    <w:next w:val="Normal"/>
    <w:autoRedefine/>
    <w:rsid w:val="00DB76DB"/>
    <w:pPr>
      <w:jc w:val="both"/>
    </w:pPr>
    <w:rPr>
      <w:rFonts w:ascii="Verdana" w:hAnsi="Verdana"/>
      <w:sz w:val="20"/>
      <w:szCs w:val="20"/>
    </w:rPr>
  </w:style>
  <w:style w:type="character" w:customStyle="1" w:styleId="blackres1">
    <w:name w:val="blackres1"/>
    <w:rsid w:val="00DB76DB"/>
    <w:rPr>
      <w:rFonts w:ascii="Arial" w:hAnsi="Arial" w:cs="Arial" w:hint="default"/>
      <w:color w:val="000000"/>
      <w:sz w:val="20"/>
      <w:szCs w:val="20"/>
    </w:rPr>
  </w:style>
  <w:style w:type="paragraph" w:customStyle="1" w:styleId="Achievement">
    <w:name w:val="Achievement"/>
    <w:basedOn w:val="BodyText"/>
    <w:rsid w:val="00DB76DB"/>
    <w:pPr>
      <w:tabs>
        <w:tab w:val="num" w:pos="720"/>
      </w:tabs>
      <w:spacing w:after="60" w:line="220" w:lineRule="atLeast"/>
      <w:ind w:left="720" w:hanging="360"/>
      <w:jc w:val="both"/>
    </w:pPr>
    <w:rPr>
      <w:rFonts w:ascii="Arial" w:hAnsi="Arial"/>
      <w:snapToGrid/>
      <w:color w:val="auto"/>
      <w:spacing w:val="-5"/>
      <w:sz w:val="20"/>
    </w:rPr>
  </w:style>
  <w:style w:type="paragraph" w:styleId="Subtitle">
    <w:name w:val="Subtitle"/>
    <w:basedOn w:val="Normal"/>
    <w:qFormat/>
    <w:rsid w:val="00DB76DB"/>
    <w:rPr>
      <w:b/>
      <w:szCs w:val="20"/>
    </w:rPr>
  </w:style>
  <w:style w:type="paragraph" w:customStyle="1" w:styleId="EXPERIENCEheader">
    <w:name w:val="EXPERIENCE header"/>
    <w:basedOn w:val="Normal"/>
    <w:rsid w:val="007078F2"/>
    <w:pPr>
      <w:keepNext/>
      <w:pBdr>
        <w:bottom w:val="single" w:sz="12" w:space="0" w:color="auto"/>
      </w:pBdr>
      <w:spacing w:before="240" w:after="200"/>
    </w:pPr>
    <w:rPr>
      <w:rFonts w:ascii="Palatino" w:hAnsi="Palatino"/>
      <w:b/>
      <w:smallCaps/>
      <w:szCs w:val="20"/>
      <w:lang w:val="en-US" w:eastAsia="ko-KR"/>
    </w:rPr>
  </w:style>
  <w:style w:type="paragraph" w:styleId="BodyText2">
    <w:name w:val="Body Text 2"/>
    <w:basedOn w:val="Normal"/>
    <w:rsid w:val="007078F2"/>
    <w:pPr>
      <w:spacing w:after="120" w:line="480" w:lineRule="auto"/>
    </w:pPr>
  </w:style>
  <w:style w:type="paragraph" w:customStyle="1" w:styleId="summary">
    <w:name w:val="summary"/>
    <w:basedOn w:val="Normal"/>
    <w:rsid w:val="00200CF4"/>
    <w:pPr>
      <w:spacing w:after="200"/>
      <w:jc w:val="both"/>
    </w:pPr>
    <w:rPr>
      <w:rFonts w:ascii="Palatino" w:hAnsi="Palatino"/>
      <w:b/>
      <w:sz w:val="20"/>
      <w:szCs w:val="20"/>
      <w:lang w:val="en-US" w:eastAsia="ko-KR"/>
    </w:rPr>
  </w:style>
  <w:style w:type="paragraph" w:customStyle="1" w:styleId="Char">
    <w:name w:val="Char"/>
    <w:basedOn w:val="Normal"/>
    <w:rsid w:val="00490EBE"/>
    <w:pPr>
      <w:spacing w:before="60" w:after="160" w:line="240" w:lineRule="exact"/>
    </w:pPr>
    <w:rPr>
      <w:rFonts w:ascii="Verdana" w:hAnsi="Verdana" w:cs="Arial"/>
      <w:color w:val="FF00FF"/>
      <w:sz w:val="20"/>
    </w:rPr>
  </w:style>
  <w:style w:type="paragraph" w:customStyle="1" w:styleId="CharCharCharCharCharCharChar">
    <w:name w:val="Char Char Char Char Char Char Char"/>
    <w:basedOn w:val="Normal"/>
    <w:rsid w:val="00490EBE"/>
    <w:pPr>
      <w:spacing w:before="60" w:after="160" w:line="240" w:lineRule="exact"/>
    </w:pPr>
    <w:rPr>
      <w:rFonts w:ascii="Verdana" w:hAnsi="Verdana" w:cs="Arial"/>
      <w:color w:val="FF00FF"/>
      <w:sz w:val="20"/>
    </w:rPr>
  </w:style>
  <w:style w:type="paragraph" w:styleId="ListParagraph">
    <w:name w:val="List Paragraph"/>
    <w:basedOn w:val="Normal"/>
    <w:uiPriority w:val="34"/>
    <w:qFormat/>
    <w:rsid w:val="00CC1F08"/>
    <w:pPr>
      <w:ind w:left="720"/>
    </w:pPr>
  </w:style>
  <w:style w:type="character" w:customStyle="1" w:styleId="HeaderChar">
    <w:name w:val="Header Char"/>
    <w:link w:val="Header"/>
    <w:uiPriority w:val="99"/>
    <w:rsid w:val="00DA55AC"/>
    <w:rPr>
      <w:sz w:val="24"/>
      <w:szCs w:val="24"/>
      <w:lang w:val="en-GB"/>
    </w:rPr>
  </w:style>
  <w:style w:type="character" w:styleId="Strong">
    <w:name w:val="Strong"/>
    <w:uiPriority w:val="22"/>
    <w:qFormat/>
    <w:rsid w:val="0008518B"/>
    <w:rPr>
      <w:b/>
      <w:bCs/>
    </w:rPr>
  </w:style>
  <w:style w:type="paragraph" w:customStyle="1" w:styleId="ecxmsonormal">
    <w:name w:val="ecxmsonormal"/>
    <w:basedOn w:val="Normal"/>
    <w:rsid w:val="00936E2F"/>
    <w:pPr>
      <w:spacing w:after="324"/>
    </w:pPr>
    <w:rPr>
      <w:lang w:eastAsia="en-GB"/>
    </w:rPr>
  </w:style>
  <w:style w:type="character" w:customStyle="1" w:styleId="BodyText3Char">
    <w:name w:val="Body Text 3 Char"/>
    <w:basedOn w:val="DefaultParagraphFont"/>
    <w:link w:val="BodyText3"/>
    <w:rsid w:val="00253B71"/>
    <w:rPr>
      <w:sz w:val="16"/>
      <w:szCs w:val="16"/>
      <w:lang w:val="en-GB"/>
    </w:rPr>
  </w:style>
  <w:style w:type="character" w:customStyle="1" w:styleId="Heading2Char">
    <w:name w:val="Heading 2 Char"/>
    <w:basedOn w:val="DefaultParagraphFont"/>
    <w:link w:val="Heading2"/>
    <w:uiPriority w:val="9"/>
    <w:rsid w:val="00197565"/>
    <w:rPr>
      <w:rFonts w:ascii="Book Antiqua" w:hAnsi="Book Antiqua" w:cs="Arial"/>
      <w:b/>
      <w:sz w:val="34"/>
      <w:szCs w:val="32"/>
      <w:lang w:val="en-GB"/>
    </w:rPr>
  </w:style>
  <w:style w:type="table" w:styleId="TableGrid">
    <w:name w:val="Table Grid"/>
    <w:basedOn w:val="TableNormal"/>
    <w:rsid w:val="004D56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unhideWhenUsed/>
    <w:rsid w:val="006D4B5D"/>
    <w:rPr>
      <w:rFonts w:ascii="Tahoma" w:hAnsi="Tahoma" w:cs="Tahoma"/>
      <w:sz w:val="16"/>
      <w:szCs w:val="16"/>
    </w:rPr>
  </w:style>
  <w:style w:type="character" w:customStyle="1" w:styleId="BalloonTextChar">
    <w:name w:val="Balloon Text Char"/>
    <w:basedOn w:val="DefaultParagraphFont"/>
    <w:link w:val="BalloonText"/>
    <w:semiHidden/>
    <w:rsid w:val="006D4B5D"/>
    <w:rPr>
      <w:rFonts w:ascii="Tahoma" w:hAnsi="Tahoma" w:cs="Tahoma"/>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167436">
      <w:bodyDiv w:val="1"/>
      <w:marLeft w:val="0"/>
      <w:marRight w:val="0"/>
      <w:marTop w:val="0"/>
      <w:marBottom w:val="0"/>
      <w:divBdr>
        <w:top w:val="none" w:sz="0" w:space="0" w:color="auto"/>
        <w:left w:val="none" w:sz="0" w:space="0" w:color="auto"/>
        <w:bottom w:val="none" w:sz="0" w:space="0" w:color="auto"/>
        <w:right w:val="none" w:sz="0" w:space="0" w:color="auto"/>
      </w:divBdr>
      <w:divsChild>
        <w:div w:id="1938902839">
          <w:marLeft w:val="0"/>
          <w:marRight w:val="0"/>
          <w:marTop w:val="0"/>
          <w:marBottom w:val="0"/>
          <w:divBdr>
            <w:top w:val="none" w:sz="0" w:space="0" w:color="auto"/>
            <w:left w:val="none" w:sz="0" w:space="0" w:color="auto"/>
            <w:bottom w:val="none" w:sz="0" w:space="0" w:color="auto"/>
            <w:right w:val="none" w:sz="0" w:space="0" w:color="auto"/>
          </w:divBdr>
          <w:divsChild>
            <w:div w:id="1189567250">
              <w:marLeft w:val="0"/>
              <w:marRight w:val="0"/>
              <w:marTop w:val="0"/>
              <w:marBottom w:val="0"/>
              <w:divBdr>
                <w:top w:val="none" w:sz="0" w:space="0" w:color="auto"/>
                <w:left w:val="none" w:sz="0" w:space="0" w:color="auto"/>
                <w:bottom w:val="none" w:sz="0" w:space="0" w:color="auto"/>
                <w:right w:val="none" w:sz="0" w:space="0" w:color="auto"/>
              </w:divBdr>
              <w:divsChild>
                <w:div w:id="16126158">
                  <w:marLeft w:val="0"/>
                  <w:marRight w:val="0"/>
                  <w:marTop w:val="0"/>
                  <w:marBottom w:val="0"/>
                  <w:divBdr>
                    <w:top w:val="none" w:sz="0" w:space="0" w:color="auto"/>
                    <w:left w:val="none" w:sz="0" w:space="0" w:color="auto"/>
                    <w:bottom w:val="none" w:sz="0" w:space="0" w:color="auto"/>
                    <w:right w:val="none" w:sz="0" w:space="0" w:color="auto"/>
                  </w:divBdr>
                  <w:divsChild>
                    <w:div w:id="236592770">
                      <w:marLeft w:val="0"/>
                      <w:marRight w:val="0"/>
                      <w:marTop w:val="0"/>
                      <w:marBottom w:val="0"/>
                      <w:divBdr>
                        <w:top w:val="none" w:sz="0" w:space="0" w:color="auto"/>
                        <w:left w:val="none" w:sz="0" w:space="0" w:color="auto"/>
                        <w:bottom w:val="none" w:sz="0" w:space="0" w:color="auto"/>
                        <w:right w:val="none" w:sz="0" w:space="0" w:color="auto"/>
                      </w:divBdr>
                      <w:divsChild>
                        <w:div w:id="435293589">
                          <w:marLeft w:val="0"/>
                          <w:marRight w:val="0"/>
                          <w:marTop w:val="0"/>
                          <w:marBottom w:val="0"/>
                          <w:divBdr>
                            <w:top w:val="none" w:sz="0" w:space="0" w:color="auto"/>
                            <w:left w:val="none" w:sz="0" w:space="0" w:color="auto"/>
                            <w:bottom w:val="none" w:sz="0" w:space="0" w:color="auto"/>
                            <w:right w:val="none" w:sz="0" w:space="0" w:color="auto"/>
                          </w:divBdr>
                          <w:divsChild>
                            <w:div w:id="105740307">
                              <w:marLeft w:val="0"/>
                              <w:marRight w:val="0"/>
                              <w:marTop w:val="0"/>
                              <w:marBottom w:val="0"/>
                              <w:divBdr>
                                <w:top w:val="none" w:sz="0" w:space="0" w:color="auto"/>
                                <w:left w:val="none" w:sz="0" w:space="0" w:color="auto"/>
                                <w:bottom w:val="none" w:sz="0" w:space="0" w:color="auto"/>
                                <w:right w:val="none" w:sz="0" w:space="0" w:color="auto"/>
                              </w:divBdr>
                              <w:divsChild>
                                <w:div w:id="962271911">
                                  <w:marLeft w:val="0"/>
                                  <w:marRight w:val="0"/>
                                  <w:marTop w:val="0"/>
                                  <w:marBottom w:val="0"/>
                                  <w:divBdr>
                                    <w:top w:val="none" w:sz="0" w:space="0" w:color="auto"/>
                                    <w:left w:val="none" w:sz="0" w:space="0" w:color="auto"/>
                                    <w:bottom w:val="none" w:sz="0" w:space="0" w:color="auto"/>
                                    <w:right w:val="none" w:sz="0" w:space="0" w:color="auto"/>
                                  </w:divBdr>
                                  <w:divsChild>
                                    <w:div w:id="1983343822">
                                      <w:marLeft w:val="0"/>
                                      <w:marRight w:val="0"/>
                                      <w:marTop w:val="0"/>
                                      <w:marBottom w:val="0"/>
                                      <w:divBdr>
                                        <w:top w:val="none" w:sz="0" w:space="0" w:color="auto"/>
                                        <w:left w:val="none" w:sz="0" w:space="0" w:color="auto"/>
                                        <w:bottom w:val="none" w:sz="0" w:space="0" w:color="auto"/>
                                        <w:right w:val="none" w:sz="0" w:space="0" w:color="auto"/>
                                      </w:divBdr>
                                      <w:divsChild>
                                        <w:div w:id="2077437208">
                                          <w:marLeft w:val="0"/>
                                          <w:marRight w:val="0"/>
                                          <w:marTop w:val="0"/>
                                          <w:marBottom w:val="0"/>
                                          <w:divBdr>
                                            <w:top w:val="none" w:sz="0" w:space="0" w:color="auto"/>
                                            <w:left w:val="none" w:sz="0" w:space="0" w:color="auto"/>
                                            <w:bottom w:val="none" w:sz="0" w:space="0" w:color="auto"/>
                                            <w:right w:val="none" w:sz="0" w:space="0" w:color="auto"/>
                                          </w:divBdr>
                                          <w:divsChild>
                                            <w:div w:id="1558933809">
                                              <w:marLeft w:val="0"/>
                                              <w:marRight w:val="0"/>
                                              <w:marTop w:val="0"/>
                                              <w:marBottom w:val="0"/>
                                              <w:divBdr>
                                                <w:top w:val="none" w:sz="0" w:space="0" w:color="auto"/>
                                                <w:left w:val="none" w:sz="0" w:space="0" w:color="auto"/>
                                                <w:bottom w:val="none" w:sz="0" w:space="0" w:color="auto"/>
                                                <w:right w:val="none" w:sz="0" w:space="0" w:color="auto"/>
                                              </w:divBdr>
                                              <w:divsChild>
                                                <w:div w:id="1673140959">
                                                  <w:marLeft w:val="0"/>
                                                  <w:marRight w:val="0"/>
                                                  <w:marTop w:val="0"/>
                                                  <w:marBottom w:val="0"/>
                                                  <w:divBdr>
                                                    <w:top w:val="none" w:sz="0" w:space="0" w:color="auto"/>
                                                    <w:left w:val="none" w:sz="0" w:space="0" w:color="auto"/>
                                                    <w:bottom w:val="none" w:sz="0" w:space="0" w:color="auto"/>
                                                    <w:right w:val="none" w:sz="0" w:space="0" w:color="auto"/>
                                                  </w:divBdr>
                                                  <w:divsChild>
                                                    <w:div w:id="715357255">
                                                      <w:marLeft w:val="0"/>
                                                      <w:marRight w:val="300"/>
                                                      <w:marTop w:val="0"/>
                                                      <w:marBottom w:val="0"/>
                                                      <w:divBdr>
                                                        <w:top w:val="none" w:sz="0" w:space="0" w:color="auto"/>
                                                        <w:left w:val="none" w:sz="0" w:space="0" w:color="auto"/>
                                                        <w:bottom w:val="none" w:sz="0" w:space="0" w:color="auto"/>
                                                        <w:right w:val="none" w:sz="0" w:space="0" w:color="auto"/>
                                                      </w:divBdr>
                                                      <w:divsChild>
                                                        <w:div w:id="1023821860">
                                                          <w:marLeft w:val="0"/>
                                                          <w:marRight w:val="0"/>
                                                          <w:marTop w:val="0"/>
                                                          <w:marBottom w:val="0"/>
                                                          <w:divBdr>
                                                            <w:top w:val="none" w:sz="0" w:space="0" w:color="auto"/>
                                                            <w:left w:val="none" w:sz="0" w:space="0" w:color="auto"/>
                                                            <w:bottom w:val="none" w:sz="0" w:space="0" w:color="auto"/>
                                                            <w:right w:val="none" w:sz="0" w:space="0" w:color="auto"/>
                                                          </w:divBdr>
                                                          <w:divsChild>
                                                            <w:div w:id="107091764">
                                                              <w:marLeft w:val="0"/>
                                                              <w:marRight w:val="0"/>
                                                              <w:marTop w:val="0"/>
                                                              <w:marBottom w:val="0"/>
                                                              <w:divBdr>
                                                                <w:top w:val="none" w:sz="0" w:space="0" w:color="auto"/>
                                                                <w:left w:val="none" w:sz="0" w:space="0" w:color="auto"/>
                                                                <w:bottom w:val="none" w:sz="0" w:space="0" w:color="auto"/>
                                                                <w:right w:val="none" w:sz="0" w:space="0" w:color="auto"/>
                                                              </w:divBdr>
                                                              <w:divsChild>
                                                                <w:div w:id="740785464">
                                                                  <w:marLeft w:val="0"/>
                                                                  <w:marRight w:val="0"/>
                                                                  <w:marTop w:val="0"/>
                                                                  <w:marBottom w:val="0"/>
                                                                  <w:divBdr>
                                                                    <w:top w:val="none" w:sz="0" w:space="0" w:color="auto"/>
                                                                    <w:left w:val="none" w:sz="0" w:space="0" w:color="auto"/>
                                                                    <w:bottom w:val="none" w:sz="0" w:space="0" w:color="auto"/>
                                                                    <w:right w:val="none" w:sz="0" w:space="0" w:color="auto"/>
                                                                  </w:divBdr>
                                                                  <w:divsChild>
                                                                    <w:div w:id="405766010">
                                                                      <w:marLeft w:val="0"/>
                                                                      <w:marRight w:val="0"/>
                                                                      <w:marTop w:val="0"/>
                                                                      <w:marBottom w:val="360"/>
                                                                      <w:divBdr>
                                                                        <w:top w:val="single" w:sz="6" w:space="0" w:color="CCCCCC"/>
                                                                        <w:left w:val="none" w:sz="0" w:space="0" w:color="auto"/>
                                                                        <w:bottom w:val="none" w:sz="0" w:space="0" w:color="auto"/>
                                                                        <w:right w:val="none" w:sz="0" w:space="0" w:color="auto"/>
                                                                      </w:divBdr>
                                                                      <w:divsChild>
                                                                        <w:div w:id="1620335429">
                                                                          <w:marLeft w:val="0"/>
                                                                          <w:marRight w:val="0"/>
                                                                          <w:marTop w:val="0"/>
                                                                          <w:marBottom w:val="0"/>
                                                                          <w:divBdr>
                                                                            <w:top w:val="none" w:sz="0" w:space="0" w:color="auto"/>
                                                                            <w:left w:val="none" w:sz="0" w:space="0" w:color="auto"/>
                                                                            <w:bottom w:val="none" w:sz="0" w:space="0" w:color="auto"/>
                                                                            <w:right w:val="none" w:sz="0" w:space="0" w:color="auto"/>
                                                                          </w:divBdr>
                                                                          <w:divsChild>
                                                                            <w:div w:id="287317013">
                                                                              <w:marLeft w:val="0"/>
                                                                              <w:marRight w:val="0"/>
                                                                              <w:marTop w:val="0"/>
                                                                              <w:marBottom w:val="0"/>
                                                                              <w:divBdr>
                                                                                <w:top w:val="none" w:sz="0" w:space="0" w:color="auto"/>
                                                                                <w:left w:val="none" w:sz="0" w:space="0" w:color="auto"/>
                                                                                <w:bottom w:val="none" w:sz="0" w:space="0" w:color="auto"/>
                                                                                <w:right w:val="none" w:sz="0" w:space="0" w:color="auto"/>
                                                                              </w:divBdr>
                                                                              <w:divsChild>
                                                                                <w:div w:id="1258560578">
                                                                                  <w:marLeft w:val="0"/>
                                                                                  <w:marRight w:val="0"/>
                                                                                  <w:marTop w:val="0"/>
                                                                                  <w:marBottom w:val="0"/>
                                                                                  <w:divBdr>
                                                                                    <w:top w:val="none" w:sz="0" w:space="0" w:color="auto"/>
                                                                                    <w:left w:val="none" w:sz="0" w:space="0" w:color="auto"/>
                                                                                    <w:bottom w:val="none" w:sz="0" w:space="0" w:color="auto"/>
                                                                                    <w:right w:val="none" w:sz="0" w:space="0" w:color="auto"/>
                                                                                  </w:divBdr>
                                                                                  <w:divsChild>
                                                                                    <w:div w:id="1597247020">
                                                                                      <w:marLeft w:val="0"/>
                                                                                      <w:marRight w:val="0"/>
                                                                                      <w:marTop w:val="0"/>
                                                                                      <w:marBottom w:val="0"/>
                                                                                      <w:divBdr>
                                                                                        <w:top w:val="none" w:sz="0" w:space="0" w:color="auto"/>
                                                                                        <w:left w:val="none" w:sz="0" w:space="0" w:color="auto"/>
                                                                                        <w:bottom w:val="none" w:sz="0" w:space="0" w:color="auto"/>
                                                                                        <w:right w:val="none" w:sz="0" w:space="0" w:color="auto"/>
                                                                                      </w:divBdr>
                                                                                      <w:divsChild>
                                                                                        <w:div w:id="536115715">
                                                                                          <w:marLeft w:val="0"/>
                                                                                          <w:marRight w:val="0"/>
                                                                                          <w:marTop w:val="0"/>
                                                                                          <w:marBottom w:val="0"/>
                                                                                          <w:divBdr>
                                                                                            <w:top w:val="none" w:sz="0" w:space="0" w:color="auto"/>
                                                                                            <w:left w:val="none" w:sz="0" w:space="0" w:color="auto"/>
                                                                                            <w:bottom w:val="none" w:sz="0" w:space="0" w:color="auto"/>
                                                                                            <w:right w:val="none" w:sz="0" w:space="0" w:color="auto"/>
                                                                                          </w:divBdr>
                                                                                          <w:divsChild>
                                                                                            <w:div w:id="1886022848">
                                                                                              <w:marLeft w:val="0"/>
                                                                                              <w:marRight w:val="0"/>
                                                                                              <w:marTop w:val="0"/>
                                                                                              <w:marBottom w:val="0"/>
                                                                                              <w:divBdr>
                                                                                                <w:top w:val="none" w:sz="0" w:space="0" w:color="auto"/>
                                                                                                <w:left w:val="none" w:sz="0" w:space="0" w:color="auto"/>
                                                                                                <w:bottom w:val="none" w:sz="0" w:space="0" w:color="auto"/>
                                                                                                <w:right w:val="none" w:sz="0" w:space="0" w:color="auto"/>
                                                                                              </w:divBdr>
                                                                                              <w:divsChild>
                                                                                                <w:div w:id="88776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2728334">
      <w:bodyDiv w:val="1"/>
      <w:marLeft w:val="0"/>
      <w:marRight w:val="0"/>
      <w:marTop w:val="0"/>
      <w:marBottom w:val="0"/>
      <w:divBdr>
        <w:top w:val="none" w:sz="0" w:space="0" w:color="auto"/>
        <w:left w:val="none" w:sz="0" w:space="0" w:color="auto"/>
        <w:bottom w:val="none" w:sz="0" w:space="0" w:color="auto"/>
        <w:right w:val="none" w:sz="0" w:space="0" w:color="auto"/>
      </w:divBdr>
    </w:div>
    <w:div w:id="534271707">
      <w:bodyDiv w:val="1"/>
      <w:marLeft w:val="0"/>
      <w:marRight w:val="0"/>
      <w:marTop w:val="0"/>
      <w:marBottom w:val="0"/>
      <w:divBdr>
        <w:top w:val="none" w:sz="0" w:space="0" w:color="auto"/>
        <w:left w:val="none" w:sz="0" w:space="0" w:color="auto"/>
        <w:bottom w:val="none" w:sz="0" w:space="0" w:color="auto"/>
        <w:right w:val="none" w:sz="0" w:space="0" w:color="auto"/>
      </w:divBdr>
      <w:divsChild>
        <w:div w:id="141892324">
          <w:marLeft w:val="0"/>
          <w:marRight w:val="0"/>
          <w:marTop w:val="0"/>
          <w:marBottom w:val="0"/>
          <w:divBdr>
            <w:top w:val="none" w:sz="0" w:space="0" w:color="auto"/>
            <w:left w:val="none" w:sz="0" w:space="0" w:color="auto"/>
            <w:bottom w:val="none" w:sz="0" w:space="0" w:color="auto"/>
            <w:right w:val="none" w:sz="0" w:space="0" w:color="auto"/>
          </w:divBdr>
          <w:divsChild>
            <w:div w:id="20477864">
              <w:marLeft w:val="0"/>
              <w:marRight w:val="0"/>
              <w:marTop w:val="0"/>
              <w:marBottom w:val="0"/>
              <w:divBdr>
                <w:top w:val="none" w:sz="0" w:space="0" w:color="auto"/>
                <w:left w:val="none" w:sz="0" w:space="0" w:color="auto"/>
                <w:bottom w:val="none" w:sz="0" w:space="0" w:color="auto"/>
                <w:right w:val="none" w:sz="0" w:space="0" w:color="auto"/>
              </w:divBdr>
            </w:div>
            <w:div w:id="571283248">
              <w:marLeft w:val="0"/>
              <w:marRight w:val="0"/>
              <w:marTop w:val="0"/>
              <w:marBottom w:val="0"/>
              <w:divBdr>
                <w:top w:val="none" w:sz="0" w:space="0" w:color="auto"/>
                <w:left w:val="none" w:sz="0" w:space="0" w:color="auto"/>
                <w:bottom w:val="none" w:sz="0" w:space="0" w:color="auto"/>
                <w:right w:val="none" w:sz="0" w:space="0" w:color="auto"/>
              </w:divBdr>
            </w:div>
            <w:div w:id="646595828">
              <w:marLeft w:val="0"/>
              <w:marRight w:val="0"/>
              <w:marTop w:val="0"/>
              <w:marBottom w:val="0"/>
              <w:divBdr>
                <w:top w:val="none" w:sz="0" w:space="0" w:color="auto"/>
                <w:left w:val="none" w:sz="0" w:space="0" w:color="auto"/>
                <w:bottom w:val="none" w:sz="0" w:space="0" w:color="auto"/>
                <w:right w:val="none" w:sz="0" w:space="0" w:color="auto"/>
              </w:divBdr>
            </w:div>
            <w:div w:id="745684986">
              <w:marLeft w:val="0"/>
              <w:marRight w:val="0"/>
              <w:marTop w:val="0"/>
              <w:marBottom w:val="0"/>
              <w:divBdr>
                <w:top w:val="none" w:sz="0" w:space="0" w:color="auto"/>
                <w:left w:val="none" w:sz="0" w:space="0" w:color="auto"/>
                <w:bottom w:val="none" w:sz="0" w:space="0" w:color="auto"/>
                <w:right w:val="none" w:sz="0" w:space="0" w:color="auto"/>
              </w:divBdr>
            </w:div>
            <w:div w:id="928582783">
              <w:marLeft w:val="0"/>
              <w:marRight w:val="0"/>
              <w:marTop w:val="0"/>
              <w:marBottom w:val="0"/>
              <w:divBdr>
                <w:top w:val="none" w:sz="0" w:space="0" w:color="auto"/>
                <w:left w:val="none" w:sz="0" w:space="0" w:color="auto"/>
                <w:bottom w:val="none" w:sz="0" w:space="0" w:color="auto"/>
                <w:right w:val="none" w:sz="0" w:space="0" w:color="auto"/>
              </w:divBdr>
            </w:div>
            <w:div w:id="1266770872">
              <w:marLeft w:val="0"/>
              <w:marRight w:val="0"/>
              <w:marTop w:val="0"/>
              <w:marBottom w:val="0"/>
              <w:divBdr>
                <w:top w:val="none" w:sz="0" w:space="0" w:color="auto"/>
                <w:left w:val="none" w:sz="0" w:space="0" w:color="auto"/>
                <w:bottom w:val="none" w:sz="0" w:space="0" w:color="auto"/>
                <w:right w:val="none" w:sz="0" w:space="0" w:color="auto"/>
              </w:divBdr>
            </w:div>
            <w:div w:id="1840347270">
              <w:marLeft w:val="0"/>
              <w:marRight w:val="0"/>
              <w:marTop w:val="0"/>
              <w:marBottom w:val="0"/>
              <w:divBdr>
                <w:top w:val="none" w:sz="0" w:space="0" w:color="auto"/>
                <w:left w:val="none" w:sz="0" w:space="0" w:color="auto"/>
                <w:bottom w:val="none" w:sz="0" w:space="0" w:color="auto"/>
                <w:right w:val="none" w:sz="0" w:space="0" w:color="auto"/>
              </w:divBdr>
            </w:div>
            <w:div w:id="1957173071">
              <w:marLeft w:val="0"/>
              <w:marRight w:val="0"/>
              <w:marTop w:val="0"/>
              <w:marBottom w:val="0"/>
              <w:divBdr>
                <w:top w:val="none" w:sz="0" w:space="0" w:color="auto"/>
                <w:left w:val="none" w:sz="0" w:space="0" w:color="auto"/>
                <w:bottom w:val="none" w:sz="0" w:space="0" w:color="auto"/>
                <w:right w:val="none" w:sz="0" w:space="0" w:color="auto"/>
              </w:divBdr>
            </w:div>
            <w:div w:id="206713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952534">
      <w:bodyDiv w:val="1"/>
      <w:marLeft w:val="0"/>
      <w:marRight w:val="0"/>
      <w:marTop w:val="0"/>
      <w:marBottom w:val="0"/>
      <w:divBdr>
        <w:top w:val="none" w:sz="0" w:space="0" w:color="auto"/>
        <w:left w:val="none" w:sz="0" w:space="0" w:color="auto"/>
        <w:bottom w:val="none" w:sz="0" w:space="0" w:color="auto"/>
        <w:right w:val="none" w:sz="0" w:space="0" w:color="auto"/>
      </w:divBdr>
      <w:divsChild>
        <w:div w:id="561067446">
          <w:marLeft w:val="0"/>
          <w:marRight w:val="0"/>
          <w:marTop w:val="0"/>
          <w:marBottom w:val="0"/>
          <w:divBdr>
            <w:top w:val="none" w:sz="0" w:space="0" w:color="auto"/>
            <w:left w:val="none" w:sz="0" w:space="0" w:color="auto"/>
            <w:bottom w:val="none" w:sz="0" w:space="0" w:color="auto"/>
            <w:right w:val="none" w:sz="0" w:space="0" w:color="auto"/>
          </w:divBdr>
        </w:div>
      </w:divsChild>
    </w:div>
    <w:div w:id="1866555936">
      <w:bodyDiv w:val="1"/>
      <w:marLeft w:val="0"/>
      <w:marRight w:val="0"/>
      <w:marTop w:val="0"/>
      <w:marBottom w:val="0"/>
      <w:divBdr>
        <w:top w:val="none" w:sz="0" w:space="0" w:color="auto"/>
        <w:left w:val="none" w:sz="0" w:space="0" w:color="auto"/>
        <w:bottom w:val="none" w:sz="0" w:space="0" w:color="auto"/>
        <w:right w:val="none" w:sz="0" w:space="0" w:color="auto"/>
      </w:divBdr>
      <w:divsChild>
        <w:div w:id="1767579566">
          <w:marLeft w:val="0"/>
          <w:marRight w:val="0"/>
          <w:marTop w:val="0"/>
          <w:marBottom w:val="0"/>
          <w:divBdr>
            <w:top w:val="none" w:sz="0" w:space="0" w:color="auto"/>
            <w:left w:val="none" w:sz="0" w:space="0" w:color="auto"/>
            <w:bottom w:val="none" w:sz="0" w:space="0" w:color="auto"/>
            <w:right w:val="none" w:sz="0" w:space="0" w:color="auto"/>
          </w:divBdr>
        </w:div>
      </w:divsChild>
    </w:div>
    <w:div w:id="1930236148">
      <w:bodyDiv w:val="1"/>
      <w:marLeft w:val="0"/>
      <w:marRight w:val="0"/>
      <w:marTop w:val="0"/>
      <w:marBottom w:val="0"/>
      <w:divBdr>
        <w:top w:val="none" w:sz="0" w:space="0" w:color="auto"/>
        <w:left w:val="none" w:sz="0" w:space="0" w:color="auto"/>
        <w:bottom w:val="none" w:sz="0" w:space="0" w:color="auto"/>
        <w:right w:val="none" w:sz="0" w:space="0" w:color="auto"/>
      </w:divBdr>
      <w:divsChild>
        <w:div w:id="1854419631">
          <w:marLeft w:val="0"/>
          <w:marRight w:val="0"/>
          <w:marTop w:val="0"/>
          <w:marBottom w:val="0"/>
          <w:divBdr>
            <w:top w:val="none" w:sz="0" w:space="0" w:color="auto"/>
            <w:left w:val="none" w:sz="0" w:space="0" w:color="auto"/>
            <w:bottom w:val="none" w:sz="0" w:space="0" w:color="auto"/>
            <w:right w:val="none" w:sz="0" w:space="0" w:color="auto"/>
          </w:divBdr>
          <w:divsChild>
            <w:div w:id="341977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337498">
      <w:bodyDiv w:val="1"/>
      <w:marLeft w:val="0"/>
      <w:marRight w:val="0"/>
      <w:marTop w:val="0"/>
      <w:marBottom w:val="0"/>
      <w:divBdr>
        <w:top w:val="none" w:sz="0" w:space="0" w:color="auto"/>
        <w:left w:val="none" w:sz="0" w:space="0" w:color="auto"/>
        <w:bottom w:val="none" w:sz="0" w:space="0" w:color="auto"/>
        <w:right w:val="none" w:sz="0" w:space="0" w:color="auto"/>
      </w:divBdr>
      <w:divsChild>
        <w:div w:id="708186373">
          <w:marLeft w:val="0"/>
          <w:marRight w:val="0"/>
          <w:marTop w:val="0"/>
          <w:marBottom w:val="0"/>
          <w:divBdr>
            <w:top w:val="none" w:sz="0" w:space="0" w:color="auto"/>
            <w:left w:val="none" w:sz="0" w:space="0" w:color="auto"/>
            <w:bottom w:val="none" w:sz="0" w:space="0" w:color="auto"/>
            <w:right w:val="none" w:sz="0" w:space="0" w:color="auto"/>
          </w:divBdr>
          <w:divsChild>
            <w:div w:id="132186803">
              <w:marLeft w:val="0"/>
              <w:marRight w:val="0"/>
              <w:marTop w:val="0"/>
              <w:marBottom w:val="0"/>
              <w:divBdr>
                <w:top w:val="none" w:sz="0" w:space="0" w:color="auto"/>
                <w:left w:val="none" w:sz="0" w:space="0" w:color="auto"/>
                <w:bottom w:val="none" w:sz="0" w:space="0" w:color="auto"/>
                <w:right w:val="none" w:sz="0" w:space="0" w:color="auto"/>
              </w:divBdr>
            </w:div>
            <w:div w:id="206837334">
              <w:marLeft w:val="0"/>
              <w:marRight w:val="0"/>
              <w:marTop w:val="0"/>
              <w:marBottom w:val="0"/>
              <w:divBdr>
                <w:top w:val="none" w:sz="0" w:space="0" w:color="auto"/>
                <w:left w:val="none" w:sz="0" w:space="0" w:color="auto"/>
                <w:bottom w:val="none" w:sz="0" w:space="0" w:color="auto"/>
                <w:right w:val="none" w:sz="0" w:space="0" w:color="auto"/>
              </w:divBdr>
            </w:div>
            <w:div w:id="231740007">
              <w:marLeft w:val="0"/>
              <w:marRight w:val="0"/>
              <w:marTop w:val="0"/>
              <w:marBottom w:val="0"/>
              <w:divBdr>
                <w:top w:val="none" w:sz="0" w:space="0" w:color="auto"/>
                <w:left w:val="none" w:sz="0" w:space="0" w:color="auto"/>
                <w:bottom w:val="none" w:sz="0" w:space="0" w:color="auto"/>
                <w:right w:val="none" w:sz="0" w:space="0" w:color="auto"/>
              </w:divBdr>
            </w:div>
            <w:div w:id="414208924">
              <w:marLeft w:val="0"/>
              <w:marRight w:val="0"/>
              <w:marTop w:val="0"/>
              <w:marBottom w:val="0"/>
              <w:divBdr>
                <w:top w:val="none" w:sz="0" w:space="0" w:color="auto"/>
                <w:left w:val="none" w:sz="0" w:space="0" w:color="auto"/>
                <w:bottom w:val="none" w:sz="0" w:space="0" w:color="auto"/>
                <w:right w:val="none" w:sz="0" w:space="0" w:color="auto"/>
              </w:divBdr>
            </w:div>
            <w:div w:id="1997412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567110">
      <w:bodyDiv w:val="1"/>
      <w:marLeft w:val="0"/>
      <w:marRight w:val="0"/>
      <w:marTop w:val="0"/>
      <w:marBottom w:val="0"/>
      <w:divBdr>
        <w:top w:val="none" w:sz="0" w:space="0" w:color="auto"/>
        <w:left w:val="none" w:sz="0" w:space="0" w:color="auto"/>
        <w:bottom w:val="none" w:sz="0" w:space="0" w:color="auto"/>
        <w:right w:val="none" w:sz="0" w:space="0" w:color="auto"/>
      </w:divBdr>
      <w:divsChild>
        <w:div w:id="1132560303">
          <w:marLeft w:val="0"/>
          <w:marRight w:val="0"/>
          <w:marTop w:val="0"/>
          <w:marBottom w:val="0"/>
          <w:divBdr>
            <w:top w:val="none" w:sz="0" w:space="0" w:color="auto"/>
            <w:left w:val="none" w:sz="0" w:space="0" w:color="auto"/>
            <w:bottom w:val="none" w:sz="0" w:space="0" w:color="auto"/>
            <w:right w:val="none" w:sz="0" w:space="0" w:color="auto"/>
          </w:divBdr>
          <w:divsChild>
            <w:div w:id="577134560">
              <w:marLeft w:val="0"/>
              <w:marRight w:val="0"/>
              <w:marTop w:val="0"/>
              <w:marBottom w:val="0"/>
              <w:divBdr>
                <w:top w:val="none" w:sz="0" w:space="0" w:color="auto"/>
                <w:left w:val="none" w:sz="0" w:space="0" w:color="auto"/>
                <w:bottom w:val="none" w:sz="0" w:space="0" w:color="auto"/>
                <w:right w:val="none" w:sz="0" w:space="0" w:color="auto"/>
              </w:divBdr>
              <w:divsChild>
                <w:div w:id="1474834426">
                  <w:marLeft w:val="0"/>
                  <w:marRight w:val="0"/>
                  <w:marTop w:val="0"/>
                  <w:marBottom w:val="0"/>
                  <w:divBdr>
                    <w:top w:val="none" w:sz="0" w:space="0" w:color="auto"/>
                    <w:left w:val="none" w:sz="0" w:space="0" w:color="auto"/>
                    <w:bottom w:val="none" w:sz="0" w:space="0" w:color="auto"/>
                    <w:right w:val="none" w:sz="0" w:space="0" w:color="auto"/>
                  </w:divBdr>
                  <w:divsChild>
                    <w:div w:id="751657733">
                      <w:marLeft w:val="0"/>
                      <w:marRight w:val="0"/>
                      <w:marTop w:val="0"/>
                      <w:marBottom w:val="0"/>
                      <w:divBdr>
                        <w:top w:val="none" w:sz="0" w:space="0" w:color="auto"/>
                        <w:left w:val="none" w:sz="0" w:space="0" w:color="auto"/>
                        <w:bottom w:val="none" w:sz="0" w:space="0" w:color="auto"/>
                        <w:right w:val="none" w:sz="0" w:space="0" w:color="auto"/>
                      </w:divBdr>
                      <w:divsChild>
                        <w:div w:id="874391109">
                          <w:marLeft w:val="0"/>
                          <w:marRight w:val="0"/>
                          <w:marTop w:val="0"/>
                          <w:marBottom w:val="0"/>
                          <w:divBdr>
                            <w:top w:val="none" w:sz="0" w:space="0" w:color="auto"/>
                            <w:left w:val="none" w:sz="0" w:space="0" w:color="auto"/>
                            <w:bottom w:val="none" w:sz="0" w:space="0" w:color="auto"/>
                            <w:right w:val="none" w:sz="0" w:space="0" w:color="auto"/>
                          </w:divBdr>
                          <w:divsChild>
                            <w:div w:id="1371955675">
                              <w:marLeft w:val="0"/>
                              <w:marRight w:val="0"/>
                              <w:marTop w:val="0"/>
                              <w:marBottom w:val="0"/>
                              <w:divBdr>
                                <w:top w:val="none" w:sz="0" w:space="0" w:color="auto"/>
                                <w:left w:val="none" w:sz="0" w:space="0" w:color="auto"/>
                                <w:bottom w:val="none" w:sz="0" w:space="0" w:color="auto"/>
                                <w:right w:val="none" w:sz="0" w:space="0" w:color="auto"/>
                              </w:divBdr>
                              <w:divsChild>
                                <w:div w:id="1650748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oleObject" Target="embeddings/oleObject1.bin"/><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2.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8E52CF-0B89-40E9-AAFA-AA1AFF81F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2900</Words>
  <Characters>16536</Characters>
  <Application>Microsoft Office Word</Application>
  <DocSecurity>0</DocSecurity>
  <Lines>137</Lines>
  <Paragraphs>38</Paragraphs>
  <ScaleCrop>false</ScaleCrop>
  <Company>-</Company>
  <LinksUpToDate>false</LinksUpToDate>
  <CharactersWithSpaces>19398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THAGARAJAR COLLEGE OF ENGINEERING</dc:title>
  <dc:creator>G.Nanditha</dc:creator>
  <cp:lastModifiedBy>Srinivasarao Vavilapalli</cp:lastModifiedBy>
  <cp:revision>17</cp:revision>
  <cp:lastPrinted>2015-12-05T04:35:00Z</cp:lastPrinted>
  <dcterms:created xsi:type="dcterms:W3CDTF">2022-04-12T15:21:00Z</dcterms:created>
  <dcterms:modified xsi:type="dcterms:W3CDTF">2023-11-24T08:50:00Z</dcterms:modified>
</cp:coreProperties>
</file>