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C5D41" w14:textId="77777777" w:rsidR="00A7272D" w:rsidRPr="00A7272D" w:rsidRDefault="00A7272D" w:rsidP="00A7272D">
      <w:p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Dhruv A. Dalal</w:t>
      </w:r>
      <w:r w:rsidRPr="00A7272D">
        <w:rPr>
          <w:rFonts w:ascii="Arial" w:hAnsi="Arial" w:cs="Arial"/>
          <w:sz w:val="20"/>
          <w:szCs w:val="20"/>
        </w:rPr>
        <w:br/>
      </w:r>
      <w:r w:rsidRPr="00A7272D">
        <w:rPr>
          <w:rFonts w:ascii="Arial" w:hAnsi="Arial" w:cs="Arial"/>
          <w:b/>
          <w:bCs/>
          <w:sz w:val="20"/>
          <w:szCs w:val="20"/>
        </w:rPr>
        <w:t>Mobile:</w:t>
      </w:r>
      <w:r w:rsidRPr="00A7272D">
        <w:rPr>
          <w:rFonts w:ascii="Arial" w:hAnsi="Arial" w:cs="Arial"/>
          <w:sz w:val="20"/>
          <w:szCs w:val="20"/>
        </w:rPr>
        <w:t xml:space="preserve"> +91 9925043016 | </w:t>
      </w:r>
      <w:r w:rsidRPr="00A7272D">
        <w:rPr>
          <w:rFonts w:ascii="Arial" w:hAnsi="Arial" w:cs="Arial"/>
          <w:b/>
          <w:bCs/>
          <w:sz w:val="20"/>
          <w:szCs w:val="20"/>
        </w:rPr>
        <w:t>Email:</w:t>
      </w:r>
      <w:r w:rsidRPr="00A7272D">
        <w:rPr>
          <w:rFonts w:ascii="Arial" w:hAnsi="Arial" w:cs="Arial"/>
          <w:sz w:val="20"/>
          <w:szCs w:val="20"/>
        </w:rPr>
        <w:t xml:space="preserve"> dhruv.dalal@gmail.com | </w:t>
      </w:r>
      <w:r w:rsidRPr="00A7272D">
        <w:rPr>
          <w:rFonts w:ascii="Arial" w:hAnsi="Arial" w:cs="Arial"/>
          <w:b/>
          <w:bCs/>
          <w:sz w:val="20"/>
          <w:szCs w:val="20"/>
        </w:rPr>
        <w:t>Location:</w:t>
      </w:r>
      <w:r w:rsidRPr="00A7272D">
        <w:rPr>
          <w:rFonts w:ascii="Arial" w:hAnsi="Arial" w:cs="Arial"/>
          <w:sz w:val="20"/>
          <w:szCs w:val="20"/>
        </w:rPr>
        <w:t xml:space="preserve"> India</w:t>
      </w:r>
    </w:p>
    <w:p w14:paraId="37426E17" w14:textId="77777777" w:rsidR="00A7272D" w:rsidRPr="00A7272D" w:rsidRDefault="00000000" w:rsidP="00A7272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1E53571E">
          <v:rect id="_x0000_i1025" style="width:0;height:1.5pt" o:hralign="center" o:hrstd="t" o:hr="t" fillcolor="#a0a0a0" stroked="f"/>
        </w:pict>
      </w:r>
    </w:p>
    <w:p w14:paraId="0A863C5B" w14:textId="77777777" w:rsidR="00A7272D" w:rsidRP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Summary</w:t>
      </w:r>
    </w:p>
    <w:p w14:paraId="1CF48B00" w14:textId="1294D326" w:rsidR="00977E32" w:rsidRPr="00977E32" w:rsidRDefault="00977E32" w:rsidP="00977E32">
      <w:pPr>
        <w:rPr>
          <w:rFonts w:ascii="Arial" w:hAnsi="Arial" w:cs="Arial"/>
          <w:sz w:val="20"/>
          <w:szCs w:val="20"/>
        </w:rPr>
      </w:pPr>
      <w:r w:rsidRPr="00977E32">
        <w:rPr>
          <w:rFonts w:ascii="Arial" w:hAnsi="Arial" w:cs="Arial"/>
          <w:b/>
          <w:bCs/>
          <w:sz w:val="20"/>
          <w:szCs w:val="20"/>
        </w:rPr>
        <w:t xml:space="preserve">Talent Acquisition &amp; HR Professional </w:t>
      </w:r>
    </w:p>
    <w:p w14:paraId="0FEEF1A0" w14:textId="520D0A90" w:rsidR="00977E32" w:rsidRPr="00172CB7" w:rsidRDefault="00977E32" w:rsidP="00977E32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0"/>
          <w:szCs w:val="20"/>
        </w:rPr>
      </w:pPr>
      <w:r w:rsidRPr="00172CB7">
        <w:rPr>
          <w:rFonts w:ascii="Arial" w:hAnsi="Arial" w:cs="Arial"/>
          <w:b/>
          <w:bCs/>
          <w:sz w:val="20"/>
          <w:szCs w:val="20"/>
        </w:rPr>
        <w:t>Results-driven Talent Acquisition and HR professional with over 15 years of expertise in staffing, executive search, and recruitment across diverse industries, including Automobile, FMCG, IT, Pharma, Food &amp; Beverage, Medical Devices, EPC, BFSI</w:t>
      </w:r>
      <w:r w:rsidR="007E26A8" w:rsidRPr="00172CB7">
        <w:rPr>
          <w:rFonts w:ascii="Arial" w:hAnsi="Arial" w:cs="Arial"/>
          <w:b/>
          <w:bCs/>
          <w:sz w:val="20"/>
          <w:szCs w:val="20"/>
        </w:rPr>
        <w:t>, Engineering, Industrial, Textiles, Automobiles, Real Estate</w:t>
      </w:r>
    </w:p>
    <w:p w14:paraId="54DD49F0" w14:textId="77777777" w:rsidR="00977E32" w:rsidRDefault="00977E32" w:rsidP="00977E32">
      <w:pPr>
        <w:pStyle w:val="ListParagraph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977E32">
        <w:rPr>
          <w:rFonts w:ascii="Arial" w:hAnsi="Arial" w:cs="Arial"/>
          <w:sz w:val="20"/>
          <w:szCs w:val="20"/>
        </w:rPr>
        <w:t>Skilled in end-to-end recruitment, leadership hiring, and account management, with a proven ability to drive client satisfaction and business growth.</w:t>
      </w:r>
    </w:p>
    <w:p w14:paraId="312B6AF6" w14:textId="77777777" w:rsidR="00977E32" w:rsidRDefault="00977E32" w:rsidP="00977E32">
      <w:pPr>
        <w:pStyle w:val="ListParagraph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172CB7">
        <w:rPr>
          <w:rFonts w:ascii="Arial" w:hAnsi="Arial" w:cs="Arial"/>
          <w:b/>
          <w:bCs/>
          <w:sz w:val="20"/>
          <w:szCs w:val="20"/>
        </w:rPr>
        <w:t>Proficient in leveraging Applicant Tracking Systems (ATS) to optimize recruitment processes, enhance operational efficiency, and ensure seamless talent acquisition</w:t>
      </w:r>
      <w:r w:rsidRPr="00977E32">
        <w:rPr>
          <w:rFonts w:ascii="Arial" w:hAnsi="Arial" w:cs="Arial"/>
          <w:sz w:val="20"/>
          <w:szCs w:val="20"/>
        </w:rPr>
        <w:t xml:space="preserve">. </w:t>
      </w:r>
    </w:p>
    <w:p w14:paraId="43D86124" w14:textId="77777777" w:rsidR="00977E32" w:rsidRDefault="00977E32" w:rsidP="00977E32">
      <w:pPr>
        <w:pStyle w:val="ListParagraph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977E32">
        <w:rPr>
          <w:rFonts w:ascii="Arial" w:hAnsi="Arial" w:cs="Arial"/>
          <w:sz w:val="20"/>
          <w:szCs w:val="20"/>
        </w:rPr>
        <w:t>Adept at building and maintaining strong stakeholder relationships, fostering long-term partnerships, and delivering tailored hiring solutions to meet business needs.</w:t>
      </w:r>
    </w:p>
    <w:p w14:paraId="089FC265" w14:textId="77777777" w:rsidR="00977E32" w:rsidRPr="00172CB7" w:rsidRDefault="00977E32" w:rsidP="00977E32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0"/>
          <w:szCs w:val="20"/>
        </w:rPr>
      </w:pPr>
      <w:r w:rsidRPr="00172CB7">
        <w:rPr>
          <w:rFonts w:ascii="Arial" w:hAnsi="Arial" w:cs="Arial"/>
          <w:b/>
          <w:bCs/>
          <w:sz w:val="20"/>
          <w:szCs w:val="20"/>
        </w:rPr>
        <w:t xml:space="preserve">Certified in LinkedIn Recruiter and Six Sigma methodologies, bringing a strategic and data-driven approach to talent acquisition. </w:t>
      </w:r>
    </w:p>
    <w:p w14:paraId="382F2843" w14:textId="5F1375EC" w:rsidR="00977E32" w:rsidRPr="00977E32" w:rsidRDefault="00977E32" w:rsidP="00977E32">
      <w:pPr>
        <w:pStyle w:val="ListParagraph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977E32">
        <w:rPr>
          <w:rFonts w:ascii="Arial" w:hAnsi="Arial" w:cs="Arial"/>
          <w:sz w:val="20"/>
          <w:szCs w:val="20"/>
        </w:rPr>
        <w:t>Experienced in leading high-performing recruitment teams, streamlining hiring processes, and implementing best practices to enhance workforce planning and organizational success.</w:t>
      </w:r>
    </w:p>
    <w:p w14:paraId="7BF72CA8" w14:textId="77777777" w:rsidR="00A7272D" w:rsidRPr="00A7272D" w:rsidRDefault="00000000" w:rsidP="00A7272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7E41EC77">
          <v:rect id="_x0000_i1026" style="width:0;height:1.5pt" o:hralign="center" o:hrstd="t" o:hr="t" fillcolor="#a0a0a0" stroked="f"/>
        </w:pict>
      </w:r>
    </w:p>
    <w:p w14:paraId="547926C3" w14:textId="77777777" w:rsidR="00A7272D" w:rsidRP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Key Skills</w:t>
      </w:r>
    </w:p>
    <w:p w14:paraId="46D0D8E3" w14:textId="77777777" w:rsidR="00A7272D" w:rsidRPr="00A7272D" w:rsidRDefault="00A7272D" w:rsidP="00A7272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Talent Acquisition (Leadership &amp; Bulk Hiring)</w:t>
      </w:r>
    </w:p>
    <w:p w14:paraId="551D5255" w14:textId="77777777" w:rsidR="00A7272D" w:rsidRPr="00A7272D" w:rsidRDefault="00A7272D" w:rsidP="00A7272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Executive Search &amp; Recruitment Operations</w:t>
      </w:r>
    </w:p>
    <w:p w14:paraId="60EC66DC" w14:textId="4D39BEA5" w:rsidR="00A7272D" w:rsidRPr="00A7272D" w:rsidRDefault="00A7272D" w:rsidP="00A7272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ATS</w:t>
      </w:r>
      <w:r w:rsidR="00503EC3">
        <w:rPr>
          <w:rFonts w:ascii="Arial" w:hAnsi="Arial" w:cs="Arial"/>
          <w:sz w:val="20"/>
          <w:szCs w:val="20"/>
        </w:rPr>
        <w:t xml:space="preserve"> – (Janna, Bullhorn)</w:t>
      </w:r>
      <w:r w:rsidRPr="00A7272D">
        <w:rPr>
          <w:rFonts w:ascii="Arial" w:hAnsi="Arial" w:cs="Arial"/>
          <w:sz w:val="20"/>
          <w:szCs w:val="20"/>
        </w:rPr>
        <w:t xml:space="preserve"> &amp; SLA Management</w:t>
      </w:r>
    </w:p>
    <w:p w14:paraId="6832F9E9" w14:textId="77777777" w:rsidR="00A7272D" w:rsidRPr="00A7272D" w:rsidRDefault="00A7272D" w:rsidP="00A7272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US &amp; Domestic Staffing</w:t>
      </w:r>
    </w:p>
    <w:p w14:paraId="06AA4061" w14:textId="77777777" w:rsidR="00A7272D" w:rsidRPr="00A7272D" w:rsidRDefault="00A7272D" w:rsidP="00A7272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Stakeholder &amp; Client Management</w:t>
      </w:r>
    </w:p>
    <w:p w14:paraId="4C748FD2" w14:textId="77777777" w:rsidR="00A7272D" w:rsidRDefault="00A7272D" w:rsidP="00A7272D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Business Development &amp; Revenue Generation</w:t>
      </w:r>
    </w:p>
    <w:p w14:paraId="29F7B075" w14:textId="1D7CC385" w:rsidR="00503EC3" w:rsidRDefault="00503EC3" w:rsidP="00503EC3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LinkedIn RPS</w:t>
      </w:r>
    </w:p>
    <w:p w14:paraId="0DEBF484" w14:textId="31D57C5F" w:rsidR="00503EC3" w:rsidRDefault="00503EC3" w:rsidP="00503EC3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Industry Mapping</w:t>
      </w:r>
    </w:p>
    <w:p w14:paraId="36C7D1C1" w14:textId="43D80962" w:rsidR="00503EC3" w:rsidRDefault="00503EC3" w:rsidP="00503EC3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Creating Recruitment Strategies</w:t>
      </w:r>
    </w:p>
    <w:p w14:paraId="4E042D2D" w14:textId="7608E6E3" w:rsidR="00503EC3" w:rsidRDefault="00503EC3" w:rsidP="00503EC3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Client Coordination</w:t>
      </w:r>
    </w:p>
    <w:p w14:paraId="66402201" w14:textId="77777777" w:rsidR="00EC2599" w:rsidRDefault="00EC2599" w:rsidP="00EC25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15B53D9" w14:textId="66ADCDB2" w:rsidR="00EC2599" w:rsidRPr="001A449E" w:rsidRDefault="00EC2599" w:rsidP="00EC259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1A449E">
        <w:rPr>
          <w:rFonts w:ascii="Arial" w:hAnsi="Arial" w:cs="Arial"/>
          <w:b/>
          <w:bCs/>
          <w:sz w:val="20"/>
          <w:szCs w:val="20"/>
        </w:rPr>
        <w:t>Poisitions Worked (Plant Level)</w:t>
      </w:r>
    </w:p>
    <w:p w14:paraId="3B4825D7" w14:textId="77777777" w:rsidR="00EC2599" w:rsidRDefault="00EC2599" w:rsidP="00EC25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C72CFA0" w14:textId="7EAD156C" w:rsidR="005B1E1D" w:rsidRPr="005B1E1D" w:rsidRDefault="005B1E1D" w:rsidP="00EC259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5B1E1D">
        <w:rPr>
          <w:rFonts w:ascii="Arial" w:hAnsi="Arial" w:cs="Arial"/>
          <w:b/>
          <w:bCs/>
          <w:sz w:val="20"/>
          <w:szCs w:val="20"/>
        </w:rPr>
        <w:t>Pharmaceuticals</w:t>
      </w:r>
    </w:p>
    <w:p w14:paraId="32F2CC31" w14:textId="77777777" w:rsidR="005B1E1D" w:rsidRDefault="005B1E1D" w:rsidP="00EC25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7007916" w14:textId="73BE56D5" w:rsidR="00EC2599" w:rsidRDefault="00EC2599" w:rsidP="00EC259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Production, Quality &amp; Regulatory, Maintenance, Manufacturing Operations, Research &amp; Development, Sales &amp; Marketing, Program Manager</w:t>
      </w:r>
      <w:r w:rsidR="002D76BD">
        <w:rPr>
          <w:rFonts w:ascii="Arial" w:hAnsi="Arial" w:cs="Arial"/>
          <w:sz w:val="20"/>
          <w:szCs w:val="20"/>
        </w:rPr>
        <w:t>, Project Engineer OR Project Development Engineer</w:t>
      </w:r>
      <w:r>
        <w:rPr>
          <w:rFonts w:ascii="Arial" w:hAnsi="Arial" w:cs="Arial"/>
          <w:sz w:val="20"/>
          <w:szCs w:val="20"/>
        </w:rPr>
        <w:t xml:space="preserve">– </w:t>
      </w:r>
      <w:r w:rsidRPr="005B1E1D">
        <w:rPr>
          <w:rFonts w:ascii="Arial" w:hAnsi="Arial" w:cs="Arial"/>
          <w:b/>
          <w:bCs/>
          <w:sz w:val="20"/>
          <w:szCs w:val="20"/>
        </w:rPr>
        <w:t>Pharma</w:t>
      </w:r>
      <w:r w:rsidR="008805FA" w:rsidRPr="005B1E1D">
        <w:rPr>
          <w:rFonts w:ascii="Arial" w:hAnsi="Arial" w:cs="Arial"/>
          <w:b/>
          <w:bCs/>
          <w:sz w:val="20"/>
          <w:szCs w:val="20"/>
        </w:rPr>
        <w:t xml:space="preserve"> </w:t>
      </w:r>
      <w:r w:rsidR="008805FA">
        <w:rPr>
          <w:rFonts w:ascii="Arial" w:hAnsi="Arial" w:cs="Arial"/>
          <w:sz w:val="20"/>
          <w:szCs w:val="20"/>
        </w:rPr>
        <w:t>(US &amp; Domestic)</w:t>
      </w:r>
      <w:r w:rsidR="00FC6B51">
        <w:rPr>
          <w:rFonts w:ascii="Arial" w:hAnsi="Arial" w:cs="Arial"/>
          <w:sz w:val="20"/>
          <w:szCs w:val="20"/>
        </w:rPr>
        <w:br/>
        <w:t xml:space="preserve">Regulatory Specialist, Quality, Regulatory &amp; Life Sciences – </w:t>
      </w:r>
      <w:r w:rsidR="00FC6B51" w:rsidRPr="005B1E1D">
        <w:rPr>
          <w:rFonts w:ascii="Arial" w:hAnsi="Arial" w:cs="Arial"/>
          <w:b/>
          <w:bCs/>
          <w:sz w:val="20"/>
          <w:szCs w:val="20"/>
        </w:rPr>
        <w:t>Medical Device</w:t>
      </w:r>
      <w:r w:rsidR="005B1E1D">
        <w:rPr>
          <w:rFonts w:ascii="Arial" w:hAnsi="Arial" w:cs="Arial"/>
          <w:b/>
          <w:bCs/>
          <w:sz w:val="20"/>
          <w:szCs w:val="20"/>
        </w:rPr>
        <w:t xml:space="preserve"> (US &amp; Domestic)</w:t>
      </w:r>
    </w:p>
    <w:p w14:paraId="234FE4FA" w14:textId="2671B8DE" w:rsidR="00EC2599" w:rsidRDefault="00EC2599" w:rsidP="00EC259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Senior Field Service Engineer – </w:t>
      </w:r>
      <w:r w:rsidRPr="005B1E1D">
        <w:rPr>
          <w:rFonts w:ascii="Arial" w:hAnsi="Arial" w:cs="Arial"/>
          <w:b/>
          <w:bCs/>
          <w:sz w:val="20"/>
          <w:szCs w:val="20"/>
        </w:rPr>
        <w:t>Life Science</w:t>
      </w:r>
      <w:r w:rsidR="008805FA" w:rsidRPr="005B1E1D">
        <w:rPr>
          <w:rFonts w:ascii="Arial" w:hAnsi="Arial" w:cs="Arial"/>
          <w:b/>
          <w:bCs/>
          <w:sz w:val="20"/>
          <w:szCs w:val="20"/>
        </w:rPr>
        <w:t xml:space="preserve"> (US)</w:t>
      </w:r>
    </w:p>
    <w:p w14:paraId="2A2BB546" w14:textId="4D032D76" w:rsidR="00EC2599" w:rsidRDefault="00EC2599" w:rsidP="00EC259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Field Service Engineer – </w:t>
      </w:r>
      <w:r w:rsidRPr="005B1E1D">
        <w:rPr>
          <w:rFonts w:ascii="Arial" w:hAnsi="Arial" w:cs="Arial"/>
          <w:b/>
          <w:bCs/>
          <w:sz w:val="20"/>
          <w:szCs w:val="20"/>
        </w:rPr>
        <w:t>Medical Device</w:t>
      </w:r>
      <w:r w:rsidR="008805FA" w:rsidRPr="005B1E1D">
        <w:rPr>
          <w:rFonts w:ascii="Arial" w:hAnsi="Arial" w:cs="Arial"/>
          <w:b/>
          <w:bCs/>
          <w:sz w:val="20"/>
          <w:szCs w:val="20"/>
        </w:rPr>
        <w:t xml:space="preserve"> (US)</w:t>
      </w:r>
    </w:p>
    <w:p w14:paraId="72776017" w14:textId="37A066EF" w:rsidR="008805FA" w:rsidRDefault="008805FA" w:rsidP="00EC259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Senior Maintenance Technician – </w:t>
      </w:r>
      <w:r w:rsidRPr="005B1E1D">
        <w:rPr>
          <w:rFonts w:ascii="Arial" w:hAnsi="Arial" w:cs="Arial"/>
          <w:b/>
          <w:bCs/>
          <w:sz w:val="20"/>
          <w:szCs w:val="20"/>
        </w:rPr>
        <w:t>Hospital &amp; Healthcare (US)</w:t>
      </w:r>
    </w:p>
    <w:p w14:paraId="2D2C8D3D" w14:textId="77777777" w:rsidR="00EC2599" w:rsidRDefault="00EC2599" w:rsidP="00EC25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FB2B619" w14:textId="3556CEA5" w:rsidR="00EC2599" w:rsidRPr="005B1E1D" w:rsidRDefault="005B1E1D" w:rsidP="00EC259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5B1E1D">
        <w:rPr>
          <w:rFonts w:ascii="Arial" w:hAnsi="Arial" w:cs="Arial"/>
          <w:b/>
          <w:bCs/>
          <w:sz w:val="20"/>
          <w:szCs w:val="20"/>
        </w:rPr>
        <w:t>Food &amp; Beverage</w:t>
      </w:r>
    </w:p>
    <w:p w14:paraId="2B8396A6" w14:textId="77777777" w:rsidR="00EC2599" w:rsidRDefault="00EC2599" w:rsidP="00EC25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1E64B5E" w14:textId="03745C1A" w:rsidR="005B1E1D" w:rsidRDefault="005B1E1D" w:rsidP="00EC259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Production, Quality &amp; Regulatory, Maintenance, Manufacturing Operations, Research &amp; Development, Sales &amp; Marketing (Leadership Hiring)</w:t>
      </w:r>
    </w:p>
    <w:p w14:paraId="193AB625" w14:textId="77777777" w:rsidR="000C07BA" w:rsidRDefault="000C07BA" w:rsidP="00EC25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D7A4FEE" w14:textId="77777777" w:rsidR="000C07BA" w:rsidRDefault="000C07BA" w:rsidP="00EC259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677973C8" w14:textId="77777777" w:rsidR="000C07BA" w:rsidRDefault="000C07BA" w:rsidP="00EC259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0CB470F0" w14:textId="77777777" w:rsidR="000C07BA" w:rsidRDefault="000C07BA" w:rsidP="00EC259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66BD1EB" w14:textId="77777777" w:rsidR="000C07BA" w:rsidRDefault="000C07BA" w:rsidP="00EC259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B190B67" w14:textId="015D6156" w:rsidR="000C07BA" w:rsidRPr="000C07BA" w:rsidRDefault="000C07BA" w:rsidP="00EC259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0C07BA">
        <w:rPr>
          <w:rFonts w:ascii="Arial" w:hAnsi="Arial" w:cs="Arial"/>
          <w:b/>
          <w:bCs/>
          <w:sz w:val="20"/>
          <w:szCs w:val="20"/>
        </w:rPr>
        <w:lastRenderedPageBreak/>
        <w:t>Other Roles</w:t>
      </w:r>
    </w:p>
    <w:p w14:paraId="237ABE82" w14:textId="77777777" w:rsidR="000C07BA" w:rsidRDefault="000C07BA" w:rsidP="00EC25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7EAB09" w14:textId="6B7EB5DC" w:rsidR="000C07BA" w:rsidRPr="00410DF8" w:rsidRDefault="000C07BA" w:rsidP="00EC259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Sales &amp; Marketing, Finance &amp; Accounts, Supply Chain, Civil roles for Oil &amp; Gas &amp; Thermal Power, HR roles for Corporate, VP </w:t>
      </w:r>
      <w:r w:rsidR="00410DF8">
        <w:rPr>
          <w:rFonts w:ascii="Arial" w:hAnsi="Arial" w:cs="Arial"/>
          <w:sz w:val="20"/>
          <w:szCs w:val="20"/>
        </w:rPr>
        <w:t xml:space="preserve">Roles. - </w:t>
      </w:r>
      <w:r w:rsidR="00410DF8" w:rsidRPr="00410DF8">
        <w:rPr>
          <w:rFonts w:ascii="Arial" w:hAnsi="Arial" w:cs="Arial"/>
          <w:b/>
          <w:bCs/>
          <w:sz w:val="20"/>
          <w:szCs w:val="20"/>
        </w:rPr>
        <w:t>Corporate Side</w:t>
      </w:r>
    </w:p>
    <w:p w14:paraId="0AC031D5" w14:textId="77777777" w:rsidR="00EC2599" w:rsidRDefault="00EC2599" w:rsidP="00EC25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1B8B8A" w14:textId="77777777" w:rsidR="00EC2599" w:rsidRPr="00503EC3" w:rsidRDefault="00EC2599" w:rsidP="00EC25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BE492D" w14:textId="77777777" w:rsidR="00A7272D" w:rsidRPr="00A7272D" w:rsidRDefault="00000000" w:rsidP="00A7272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421997E0">
          <v:rect id="_x0000_i1027" style="width:0;height:1.5pt" o:hralign="center" o:hrstd="t" o:hr="t" fillcolor="#a0a0a0" stroked="f"/>
        </w:pict>
      </w:r>
    </w:p>
    <w:p w14:paraId="550A0DAD" w14:textId="3FE90FE5" w:rsid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Professional Experienc</w:t>
      </w:r>
      <w:r w:rsidR="00503EC3">
        <w:rPr>
          <w:rFonts w:ascii="Arial" w:hAnsi="Arial" w:cs="Arial"/>
          <w:b/>
          <w:bCs/>
          <w:sz w:val="20"/>
          <w:szCs w:val="20"/>
        </w:rPr>
        <w:t>e</w:t>
      </w:r>
    </w:p>
    <w:p w14:paraId="0966E779" w14:textId="6A8A9E3E" w:rsidR="00503EC3" w:rsidRPr="00A7272D" w:rsidRDefault="007E26A8" w:rsidP="007E26A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Jaden Executive Search</w:t>
      </w:r>
      <w:r w:rsidR="00503EC3" w:rsidRPr="00A7272D">
        <w:rPr>
          <w:rFonts w:ascii="Arial" w:hAnsi="Arial" w:cs="Arial"/>
          <w:b/>
          <w:bCs/>
          <w:sz w:val="20"/>
          <w:szCs w:val="20"/>
        </w:rPr>
        <w:t xml:space="preserve"> (Freelance</w:t>
      </w:r>
      <w:r w:rsidR="00503EC3">
        <w:rPr>
          <w:rFonts w:ascii="Arial" w:hAnsi="Arial" w:cs="Arial"/>
          <w:b/>
          <w:bCs/>
          <w:sz w:val="20"/>
          <w:szCs w:val="20"/>
        </w:rPr>
        <w:t>r</w:t>
      </w:r>
      <w:r w:rsidR="00503EC3" w:rsidRPr="00A7272D">
        <w:rPr>
          <w:rFonts w:ascii="Arial" w:hAnsi="Arial" w:cs="Arial"/>
          <w:b/>
          <w:bCs/>
          <w:sz w:val="20"/>
          <w:szCs w:val="20"/>
        </w:rPr>
        <w:t>)</w:t>
      </w:r>
    </w:p>
    <w:p w14:paraId="6B6E8165" w14:textId="314C233F" w:rsidR="00503EC3" w:rsidRDefault="00503EC3" w:rsidP="007E26A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503EC3">
        <w:rPr>
          <w:rFonts w:ascii="Arial" w:hAnsi="Arial" w:cs="Arial"/>
          <w:b/>
          <w:bCs/>
          <w:sz w:val="20"/>
          <w:szCs w:val="20"/>
        </w:rPr>
        <w:t>Vice President – Talent Acquisition (F</w:t>
      </w:r>
      <w:r>
        <w:rPr>
          <w:rFonts w:ascii="Arial" w:hAnsi="Arial" w:cs="Arial"/>
          <w:b/>
          <w:bCs/>
          <w:sz w:val="20"/>
          <w:szCs w:val="20"/>
        </w:rPr>
        <w:t>reelancer)</w:t>
      </w:r>
      <w:r w:rsidR="00B91892">
        <w:rPr>
          <w:rFonts w:ascii="Arial" w:hAnsi="Arial" w:cs="Arial"/>
          <w:b/>
          <w:bCs/>
          <w:sz w:val="20"/>
          <w:szCs w:val="20"/>
        </w:rPr>
        <w:t xml:space="preserve"> (Remote)</w:t>
      </w:r>
    </w:p>
    <w:p w14:paraId="5EA21A49" w14:textId="3948A848" w:rsidR="007E26A8" w:rsidRPr="00503EC3" w:rsidRDefault="007E26A8" w:rsidP="007E26A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Jan 2025 to Present</w:t>
      </w:r>
    </w:p>
    <w:p w14:paraId="14D9B402" w14:textId="1B907A20" w:rsidR="007E26A8" w:rsidRPr="007E26A8" w:rsidRDefault="00503EC3" w:rsidP="007E26A8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 xml:space="preserve">Spearheading recruitment for </w:t>
      </w:r>
      <w:r w:rsidRPr="00503EC3">
        <w:rPr>
          <w:rFonts w:ascii="Arial" w:hAnsi="Arial" w:cs="Arial"/>
          <w:sz w:val="20"/>
          <w:szCs w:val="20"/>
        </w:rPr>
        <w:t>Power and Energy, Pharmaceuticals, Healthcare &amp; Chemicals, Cements, FMCG, FMCD, Engineering &amp; Industrial Services, Textiles, Manufacturing Industries, Automobiles &amp; Real Estate</w:t>
      </w:r>
      <w:r>
        <w:rPr>
          <w:rFonts w:ascii="Arial" w:hAnsi="Arial" w:cs="Arial"/>
          <w:sz w:val="20"/>
          <w:szCs w:val="20"/>
        </w:rPr>
        <w:t xml:space="preserve"> </w:t>
      </w:r>
      <w:r w:rsidRPr="00A7272D">
        <w:rPr>
          <w:rFonts w:ascii="Arial" w:hAnsi="Arial" w:cs="Arial"/>
          <w:sz w:val="20"/>
          <w:szCs w:val="20"/>
        </w:rPr>
        <w:t>across PAN India.</w:t>
      </w:r>
    </w:p>
    <w:p w14:paraId="711FAAB9" w14:textId="52D19949" w:rsidR="00503EC3" w:rsidRPr="00BB477C" w:rsidRDefault="007E26A8" w:rsidP="00A7272D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7E26A8">
        <w:rPr>
          <w:rFonts w:ascii="Arial" w:hAnsi="Arial" w:cs="Arial"/>
          <w:sz w:val="20"/>
          <w:szCs w:val="20"/>
        </w:rPr>
        <w:t xml:space="preserve">Managing </w:t>
      </w:r>
      <w:r w:rsidR="00A809D6">
        <w:rPr>
          <w:rFonts w:ascii="Arial" w:hAnsi="Arial" w:cs="Arial"/>
          <w:sz w:val="20"/>
          <w:szCs w:val="20"/>
        </w:rPr>
        <w:t xml:space="preserve">lateral hiring </w:t>
      </w:r>
      <w:r w:rsidRPr="007E26A8">
        <w:rPr>
          <w:rFonts w:ascii="Arial" w:hAnsi="Arial" w:cs="Arial"/>
          <w:sz w:val="20"/>
          <w:szCs w:val="20"/>
        </w:rPr>
        <w:t>with end-to-end recruitment strategies</w:t>
      </w:r>
    </w:p>
    <w:p w14:paraId="7DBB86E0" w14:textId="32DD1D07" w:rsidR="00A7272D" w:rsidRPr="00673A12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673A12">
        <w:rPr>
          <w:rFonts w:ascii="Arial" w:hAnsi="Arial" w:cs="Arial"/>
          <w:b/>
          <w:bCs/>
          <w:sz w:val="20"/>
          <w:szCs w:val="20"/>
        </w:rPr>
        <w:t>Pravi HR (Freelance</w:t>
      </w:r>
      <w:r w:rsidR="00503EC3" w:rsidRPr="00673A12">
        <w:rPr>
          <w:rFonts w:ascii="Arial" w:hAnsi="Arial" w:cs="Arial"/>
          <w:b/>
          <w:bCs/>
          <w:sz w:val="20"/>
          <w:szCs w:val="20"/>
        </w:rPr>
        <w:t>r</w:t>
      </w:r>
      <w:r w:rsidRPr="00673A12">
        <w:rPr>
          <w:rFonts w:ascii="Arial" w:hAnsi="Arial" w:cs="Arial"/>
          <w:b/>
          <w:bCs/>
          <w:sz w:val="20"/>
          <w:szCs w:val="20"/>
        </w:rPr>
        <w:t>)</w:t>
      </w:r>
    </w:p>
    <w:p w14:paraId="1E324832" w14:textId="7D058254" w:rsidR="00A7272D" w:rsidRPr="00A7272D" w:rsidRDefault="00A7272D" w:rsidP="00A7272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Partner – Talent Acquisition (Remote)</w:t>
      </w:r>
      <w:r w:rsidRPr="00A7272D">
        <w:rPr>
          <w:rFonts w:ascii="Arial" w:hAnsi="Arial" w:cs="Arial"/>
          <w:sz w:val="20"/>
          <w:szCs w:val="20"/>
        </w:rPr>
        <w:br/>
      </w:r>
      <w:r w:rsidRPr="00A07012">
        <w:rPr>
          <w:rFonts w:ascii="Arial" w:hAnsi="Arial" w:cs="Arial"/>
          <w:b/>
          <w:bCs/>
          <w:i/>
          <w:iCs/>
          <w:sz w:val="20"/>
          <w:szCs w:val="20"/>
        </w:rPr>
        <w:t xml:space="preserve">Jun 2024 – Sep </w:t>
      </w:r>
      <w:r w:rsidR="00503EC3" w:rsidRPr="00A07012">
        <w:rPr>
          <w:rFonts w:ascii="Arial" w:hAnsi="Arial" w:cs="Arial"/>
          <w:b/>
          <w:bCs/>
          <w:i/>
          <w:iCs/>
          <w:sz w:val="20"/>
          <w:szCs w:val="20"/>
        </w:rPr>
        <w:t>2024(</w:t>
      </w:r>
      <w:r w:rsidR="00A07012">
        <w:rPr>
          <w:rFonts w:ascii="Arial" w:hAnsi="Arial" w:cs="Arial"/>
          <w:b/>
          <w:bCs/>
          <w:i/>
          <w:iCs/>
          <w:sz w:val="20"/>
          <w:szCs w:val="20"/>
        </w:rPr>
        <w:t xml:space="preserve">Went under surgery </w:t>
      </w:r>
      <w:r w:rsidR="00503EC3" w:rsidRPr="00A07012">
        <w:rPr>
          <w:rFonts w:ascii="Arial" w:hAnsi="Arial" w:cs="Arial"/>
          <w:b/>
          <w:bCs/>
          <w:i/>
          <w:iCs/>
          <w:sz w:val="20"/>
          <w:szCs w:val="20"/>
        </w:rPr>
        <w:t>because of an accident)</w:t>
      </w:r>
    </w:p>
    <w:p w14:paraId="0A0873B8" w14:textId="77777777" w:rsidR="00A7272D" w:rsidRPr="00A7272D" w:rsidRDefault="00A7272D" w:rsidP="00A7272D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Spearheading recruitment for BFSI sector accounts across PAN India.</w:t>
      </w:r>
    </w:p>
    <w:p w14:paraId="014C0D40" w14:textId="77777777" w:rsidR="00A7272D" w:rsidRPr="00A7272D" w:rsidRDefault="00A7272D" w:rsidP="00A7272D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Managing lateral and bulk hiring with end-to-end recruitment strategies.</w:t>
      </w:r>
    </w:p>
    <w:p w14:paraId="6599A954" w14:textId="77777777" w:rsidR="00503EC3" w:rsidRDefault="00503EC3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5A5B7DE" w14:textId="29636801" w:rsid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Leaders Edge Consulting, Navi Mumbai</w:t>
      </w:r>
    </w:p>
    <w:p w14:paraId="1C48225F" w14:textId="3A5BFA7F" w:rsidR="00A7272D" w:rsidRP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Associate Principal Consultant</w:t>
      </w:r>
      <w:r w:rsidRPr="00A7272D">
        <w:rPr>
          <w:rFonts w:ascii="Arial" w:hAnsi="Arial" w:cs="Arial"/>
          <w:sz w:val="20"/>
          <w:szCs w:val="20"/>
        </w:rPr>
        <w:br/>
      </w:r>
      <w:r w:rsidRPr="00662F32">
        <w:rPr>
          <w:rFonts w:ascii="Arial" w:hAnsi="Arial" w:cs="Arial"/>
          <w:b/>
          <w:bCs/>
          <w:i/>
          <w:iCs/>
          <w:sz w:val="20"/>
          <w:szCs w:val="20"/>
        </w:rPr>
        <w:t>Jan 2023 – Apr 2024 (Sabbatical Break)</w:t>
      </w:r>
    </w:p>
    <w:p w14:paraId="165B4977" w14:textId="77777777" w:rsidR="00A7272D" w:rsidRDefault="00A7272D" w:rsidP="00A7272D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Managed key accounts for Automotive and IT industries, leading leadership hiring and mentoring teams.</w:t>
      </w:r>
    </w:p>
    <w:p w14:paraId="39B36497" w14:textId="6FD1DAEE" w:rsidR="00BB477C" w:rsidRDefault="00BB477C" w:rsidP="00A7272D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Closed leadership level roles for Automotive &amp; IT Segment.</w:t>
      </w:r>
    </w:p>
    <w:p w14:paraId="130E6B5F" w14:textId="51948AFE" w:rsidR="00BB477C" w:rsidRPr="00A7272D" w:rsidRDefault="00BB477C" w:rsidP="00A7272D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Worked on Pharma role for IT Org for Quality, Regulatory &amp; Clinical Lead role </w:t>
      </w:r>
    </w:p>
    <w:p w14:paraId="471E217D" w14:textId="77777777" w:rsidR="00A7272D" w:rsidRPr="00A7272D" w:rsidRDefault="00A7272D" w:rsidP="00A7272D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Developed client relationships, optimized margins, and drove business expansion.</w:t>
      </w:r>
    </w:p>
    <w:p w14:paraId="07AE1843" w14:textId="77777777" w:rsid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69F78848" w14:textId="0A6B084B" w:rsidR="00A7272D" w:rsidRP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 xml:space="preserve">Kaizen Executive Search, </w:t>
      </w:r>
      <w:r w:rsidR="00A07012" w:rsidRPr="00A7272D">
        <w:rPr>
          <w:rFonts w:ascii="Arial" w:hAnsi="Arial" w:cs="Arial"/>
          <w:b/>
          <w:bCs/>
          <w:sz w:val="20"/>
          <w:szCs w:val="20"/>
        </w:rPr>
        <w:t>Vadodara</w:t>
      </w:r>
      <w:r w:rsidR="00A07012">
        <w:rPr>
          <w:rFonts w:ascii="Arial" w:hAnsi="Arial" w:cs="Arial"/>
          <w:b/>
          <w:bCs/>
          <w:sz w:val="20"/>
          <w:szCs w:val="20"/>
        </w:rPr>
        <w:t xml:space="preserve"> (Same Management as Enlightenment99 &amp; Sterling Hoffman Executive Search</w:t>
      </w:r>
    </w:p>
    <w:p w14:paraId="5834241F" w14:textId="3E2024FA" w:rsidR="00A7272D" w:rsidRPr="00A7272D" w:rsidRDefault="00A7272D" w:rsidP="00A7272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Senior Executive Recruitment</w:t>
      </w:r>
      <w:r w:rsidRPr="00A7272D">
        <w:rPr>
          <w:rFonts w:ascii="Arial" w:hAnsi="Arial" w:cs="Arial"/>
          <w:sz w:val="20"/>
          <w:szCs w:val="20"/>
        </w:rPr>
        <w:br/>
      </w:r>
      <w:r w:rsidRPr="00662F32">
        <w:rPr>
          <w:rFonts w:ascii="Arial" w:hAnsi="Arial" w:cs="Arial"/>
          <w:b/>
          <w:bCs/>
          <w:i/>
          <w:iCs/>
          <w:sz w:val="20"/>
          <w:szCs w:val="20"/>
        </w:rPr>
        <w:t>Jul 2017 – Dec 2022</w:t>
      </w:r>
      <w:r w:rsidR="00B91892" w:rsidRPr="00662F32">
        <w:rPr>
          <w:rFonts w:ascii="Arial" w:hAnsi="Arial" w:cs="Arial"/>
          <w:b/>
          <w:bCs/>
          <w:i/>
          <w:iCs/>
          <w:sz w:val="20"/>
          <w:szCs w:val="20"/>
        </w:rPr>
        <w:t xml:space="preserve"> (Opportunity in Day Shift)</w:t>
      </w:r>
    </w:p>
    <w:p w14:paraId="635A9DAA" w14:textId="16C65761" w:rsidR="00A7272D" w:rsidRPr="00A7272D" w:rsidRDefault="00A7272D" w:rsidP="00A7272D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 xml:space="preserve">Managed accounts for </w:t>
      </w:r>
      <w:r w:rsidR="00BB477C" w:rsidRPr="00A7272D">
        <w:rPr>
          <w:rFonts w:ascii="Arial" w:hAnsi="Arial" w:cs="Arial"/>
          <w:sz w:val="20"/>
          <w:szCs w:val="20"/>
        </w:rPr>
        <w:t xml:space="preserve">FMCG, </w:t>
      </w:r>
      <w:r w:rsidR="00BB477C">
        <w:rPr>
          <w:rFonts w:ascii="Arial" w:hAnsi="Arial" w:cs="Arial"/>
          <w:sz w:val="20"/>
          <w:szCs w:val="20"/>
        </w:rPr>
        <w:t>Pharma</w:t>
      </w:r>
      <w:r w:rsidRPr="00A7272D">
        <w:rPr>
          <w:rFonts w:ascii="Arial" w:hAnsi="Arial" w:cs="Arial"/>
          <w:sz w:val="20"/>
          <w:szCs w:val="20"/>
        </w:rPr>
        <w:t>,</w:t>
      </w:r>
      <w:r w:rsidR="00D4605E">
        <w:rPr>
          <w:rFonts w:ascii="Arial" w:hAnsi="Arial" w:cs="Arial"/>
          <w:sz w:val="20"/>
          <w:szCs w:val="20"/>
        </w:rPr>
        <w:t xml:space="preserve"> Medical Device, Food &amp; Beverage, EPC </w:t>
      </w:r>
      <w:proofErr w:type="gramStart"/>
      <w:r w:rsidR="00D4605E">
        <w:rPr>
          <w:rFonts w:ascii="Arial" w:hAnsi="Arial" w:cs="Arial"/>
          <w:sz w:val="20"/>
          <w:szCs w:val="20"/>
        </w:rPr>
        <w:t xml:space="preserve">&amp; </w:t>
      </w:r>
      <w:r w:rsidRPr="00A7272D">
        <w:rPr>
          <w:rFonts w:ascii="Arial" w:hAnsi="Arial" w:cs="Arial"/>
          <w:sz w:val="20"/>
          <w:szCs w:val="20"/>
        </w:rPr>
        <w:t xml:space="preserve"> Life</w:t>
      </w:r>
      <w:proofErr w:type="gramEnd"/>
      <w:r w:rsidRPr="00A7272D">
        <w:rPr>
          <w:rFonts w:ascii="Arial" w:hAnsi="Arial" w:cs="Arial"/>
          <w:sz w:val="20"/>
          <w:szCs w:val="20"/>
        </w:rPr>
        <w:t xml:space="preserve"> Sciences, specializing in plant-level recruitment and leadership hiring.</w:t>
      </w:r>
    </w:p>
    <w:p w14:paraId="265F6BE2" w14:textId="2DA72583" w:rsidR="00A7272D" w:rsidRPr="00A7272D" w:rsidRDefault="00A7272D" w:rsidP="00A7272D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Recognized as a top performer and awarded "Mr. Punctual</w:t>
      </w:r>
      <w:r w:rsidR="00E80BDA">
        <w:rPr>
          <w:rFonts w:ascii="Arial" w:hAnsi="Arial" w:cs="Arial"/>
          <w:sz w:val="20"/>
          <w:szCs w:val="20"/>
        </w:rPr>
        <w:t xml:space="preserve"> &amp; Best Performer for 2018 &amp;</w:t>
      </w:r>
      <w:r w:rsidRPr="00A7272D">
        <w:rPr>
          <w:rFonts w:ascii="Arial" w:hAnsi="Arial" w:cs="Arial"/>
          <w:sz w:val="20"/>
          <w:szCs w:val="20"/>
        </w:rPr>
        <w:t xml:space="preserve"> 2019."</w:t>
      </w:r>
    </w:p>
    <w:p w14:paraId="68FB1B55" w14:textId="77777777" w:rsid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</w:p>
    <w:p w14:paraId="1CB9CCB8" w14:textId="77777777" w:rsidR="00E80BDA" w:rsidRDefault="00A7272D" w:rsidP="00E80BD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Enlightenment99 (Sterling Hoffman Executive Search), Vadodara</w:t>
      </w:r>
    </w:p>
    <w:p w14:paraId="515497B3" w14:textId="4899A62D" w:rsidR="00A7272D" w:rsidRPr="00A7272D" w:rsidRDefault="00A7272D" w:rsidP="00E80BD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Senior Executive Recruitment/Internal HR</w:t>
      </w:r>
      <w:r w:rsidR="00A07012">
        <w:rPr>
          <w:rFonts w:ascii="Arial" w:hAnsi="Arial" w:cs="Arial"/>
          <w:b/>
          <w:bCs/>
          <w:sz w:val="20"/>
          <w:szCs w:val="20"/>
        </w:rPr>
        <w:t xml:space="preserve"> (Org was taken over by IAN Martin)</w:t>
      </w:r>
      <w:r w:rsidRPr="00A7272D">
        <w:rPr>
          <w:rFonts w:ascii="Arial" w:hAnsi="Arial" w:cs="Arial"/>
          <w:sz w:val="20"/>
          <w:szCs w:val="20"/>
        </w:rPr>
        <w:br/>
      </w:r>
      <w:r w:rsidRPr="00A7272D">
        <w:rPr>
          <w:rFonts w:ascii="Arial" w:hAnsi="Arial" w:cs="Arial"/>
          <w:i/>
          <w:iCs/>
          <w:sz w:val="20"/>
          <w:szCs w:val="20"/>
        </w:rPr>
        <w:t>2013 – 2016</w:t>
      </w:r>
    </w:p>
    <w:p w14:paraId="354C7BF4" w14:textId="4B056E3E" w:rsidR="00A7272D" w:rsidRPr="00A7272D" w:rsidRDefault="00A7272D" w:rsidP="00A7272D">
      <w:pPr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Led recruitment operations for Power, Textile, and Chemical</w:t>
      </w:r>
      <w:r w:rsidR="00D4605E">
        <w:rPr>
          <w:rFonts w:ascii="Arial" w:hAnsi="Arial" w:cs="Arial"/>
          <w:sz w:val="20"/>
          <w:szCs w:val="20"/>
        </w:rPr>
        <w:t>, Oil &amp; Gas</w:t>
      </w:r>
      <w:r w:rsidRPr="00A7272D">
        <w:rPr>
          <w:rFonts w:ascii="Arial" w:hAnsi="Arial" w:cs="Arial"/>
          <w:sz w:val="20"/>
          <w:szCs w:val="20"/>
        </w:rPr>
        <w:t xml:space="preserve"> industries, achieving targets in lateral and leadership hiring.</w:t>
      </w:r>
    </w:p>
    <w:p w14:paraId="66C46D8F" w14:textId="401952D2" w:rsidR="00E80BDA" w:rsidRDefault="00A7272D" w:rsidP="00A7272D">
      <w:pPr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Drove business development and exceeded goals consistently.</w:t>
      </w:r>
    </w:p>
    <w:p w14:paraId="40671F4F" w14:textId="77777777" w:rsidR="00503EC3" w:rsidRPr="00503EC3" w:rsidRDefault="00503EC3" w:rsidP="00503EC3">
      <w:pPr>
        <w:spacing w:after="0" w:line="240" w:lineRule="auto"/>
        <w:ind w:left="360"/>
        <w:rPr>
          <w:rFonts w:ascii="Arial" w:hAnsi="Arial" w:cs="Arial"/>
          <w:sz w:val="20"/>
          <w:szCs w:val="20"/>
        </w:rPr>
      </w:pPr>
    </w:p>
    <w:p w14:paraId="66205B90" w14:textId="3C356084" w:rsidR="00A7272D" w:rsidRP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Other Roles</w:t>
      </w:r>
    </w:p>
    <w:p w14:paraId="026582B3" w14:textId="78343593" w:rsidR="00A7272D" w:rsidRPr="00A7272D" w:rsidRDefault="00A7272D" w:rsidP="00A7272D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Relationship Manager</w:t>
      </w:r>
      <w:r w:rsidRPr="00A7272D">
        <w:rPr>
          <w:rFonts w:ascii="Arial" w:hAnsi="Arial" w:cs="Arial"/>
          <w:sz w:val="20"/>
          <w:szCs w:val="20"/>
        </w:rPr>
        <w:t xml:space="preserve">, </w:t>
      </w:r>
      <w:r w:rsidRPr="00673A12">
        <w:rPr>
          <w:rFonts w:ascii="Arial" w:hAnsi="Arial" w:cs="Arial"/>
          <w:b/>
          <w:bCs/>
          <w:sz w:val="20"/>
          <w:szCs w:val="20"/>
        </w:rPr>
        <w:t>IVAR Consultants</w:t>
      </w:r>
      <w:r w:rsidR="00B91892">
        <w:rPr>
          <w:rFonts w:ascii="Arial" w:hAnsi="Arial" w:cs="Arial"/>
          <w:b/>
          <w:bCs/>
          <w:sz w:val="20"/>
          <w:szCs w:val="20"/>
        </w:rPr>
        <w:t>, Vadodara, Gujarat</w:t>
      </w:r>
      <w:r w:rsidRPr="00673A12">
        <w:rPr>
          <w:rFonts w:ascii="Arial" w:hAnsi="Arial" w:cs="Arial"/>
          <w:b/>
          <w:bCs/>
          <w:sz w:val="20"/>
          <w:szCs w:val="20"/>
        </w:rPr>
        <w:t xml:space="preserve"> (2012–2013): </w:t>
      </w:r>
      <w:r w:rsidRPr="00A7272D">
        <w:rPr>
          <w:rFonts w:ascii="Arial" w:hAnsi="Arial" w:cs="Arial"/>
          <w:sz w:val="20"/>
          <w:szCs w:val="20"/>
        </w:rPr>
        <w:t xml:space="preserve">Managed Pharma accounts, focusing on plant-level </w:t>
      </w:r>
      <w:r w:rsidR="00B91892" w:rsidRPr="00A7272D">
        <w:rPr>
          <w:rFonts w:ascii="Arial" w:hAnsi="Arial" w:cs="Arial"/>
          <w:sz w:val="20"/>
          <w:szCs w:val="20"/>
        </w:rPr>
        <w:t>recruitment.</w:t>
      </w:r>
      <w:r w:rsidR="00B91892">
        <w:rPr>
          <w:rFonts w:ascii="Arial" w:hAnsi="Arial" w:cs="Arial"/>
          <w:sz w:val="20"/>
          <w:szCs w:val="20"/>
        </w:rPr>
        <w:t xml:space="preserve"> </w:t>
      </w:r>
      <w:r w:rsidR="00B91892" w:rsidRPr="00252D97">
        <w:rPr>
          <w:rFonts w:ascii="Arial" w:hAnsi="Arial" w:cs="Arial"/>
          <w:b/>
          <w:bCs/>
          <w:sz w:val="20"/>
          <w:szCs w:val="20"/>
        </w:rPr>
        <w:t>(</w:t>
      </w:r>
      <w:r w:rsidR="00A07012" w:rsidRPr="00252D97">
        <w:rPr>
          <w:rFonts w:ascii="Arial" w:hAnsi="Arial" w:cs="Arial"/>
          <w:b/>
          <w:bCs/>
          <w:sz w:val="20"/>
          <w:szCs w:val="20"/>
        </w:rPr>
        <w:t>Left for better opportunity)</w:t>
      </w:r>
    </w:p>
    <w:p w14:paraId="0B53C946" w14:textId="5B287CCB" w:rsidR="00A7272D" w:rsidRPr="00A7272D" w:rsidRDefault="00A7272D" w:rsidP="00A7272D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Resource Manager</w:t>
      </w:r>
      <w:r w:rsidRPr="00A7272D">
        <w:rPr>
          <w:rFonts w:ascii="Arial" w:hAnsi="Arial" w:cs="Arial"/>
          <w:sz w:val="20"/>
          <w:szCs w:val="20"/>
        </w:rPr>
        <w:t xml:space="preserve">, </w:t>
      </w:r>
      <w:r w:rsidRPr="00673A12">
        <w:rPr>
          <w:rFonts w:ascii="Arial" w:hAnsi="Arial" w:cs="Arial"/>
          <w:b/>
          <w:bCs/>
          <w:sz w:val="20"/>
          <w:szCs w:val="20"/>
        </w:rPr>
        <w:t>Delta Sys-Tech</w:t>
      </w:r>
      <w:r w:rsidR="00B91892">
        <w:rPr>
          <w:rFonts w:ascii="Arial" w:hAnsi="Arial" w:cs="Arial"/>
          <w:b/>
          <w:bCs/>
          <w:sz w:val="20"/>
          <w:szCs w:val="20"/>
        </w:rPr>
        <w:t>, Vadodara, Gujarat</w:t>
      </w:r>
      <w:r w:rsidRPr="00673A12">
        <w:rPr>
          <w:rFonts w:ascii="Arial" w:hAnsi="Arial" w:cs="Arial"/>
          <w:b/>
          <w:bCs/>
          <w:sz w:val="20"/>
          <w:szCs w:val="20"/>
        </w:rPr>
        <w:t xml:space="preserve"> (2012):</w:t>
      </w:r>
      <w:r w:rsidRPr="00A7272D">
        <w:rPr>
          <w:rFonts w:ascii="Arial" w:hAnsi="Arial" w:cs="Arial"/>
          <w:sz w:val="20"/>
          <w:szCs w:val="20"/>
        </w:rPr>
        <w:t xml:space="preserve"> Specialized in SAP recruitment for India and </w:t>
      </w:r>
      <w:r w:rsidR="00B91892" w:rsidRPr="00A7272D">
        <w:rPr>
          <w:rFonts w:ascii="Arial" w:hAnsi="Arial" w:cs="Arial"/>
          <w:sz w:val="20"/>
          <w:szCs w:val="20"/>
        </w:rPr>
        <w:t>China.</w:t>
      </w:r>
      <w:r w:rsidR="00B91892">
        <w:rPr>
          <w:rFonts w:ascii="Arial" w:hAnsi="Arial" w:cs="Arial"/>
          <w:sz w:val="20"/>
          <w:szCs w:val="20"/>
        </w:rPr>
        <w:t xml:space="preserve"> </w:t>
      </w:r>
      <w:r w:rsidR="00B91892" w:rsidRPr="00252D97">
        <w:rPr>
          <w:rFonts w:ascii="Arial" w:hAnsi="Arial" w:cs="Arial"/>
          <w:b/>
          <w:bCs/>
          <w:sz w:val="20"/>
          <w:szCs w:val="20"/>
        </w:rPr>
        <w:t>(</w:t>
      </w:r>
      <w:r w:rsidR="00673A12" w:rsidRPr="00252D97">
        <w:rPr>
          <w:rFonts w:ascii="Arial" w:hAnsi="Arial" w:cs="Arial"/>
          <w:b/>
          <w:bCs/>
          <w:sz w:val="20"/>
          <w:szCs w:val="20"/>
        </w:rPr>
        <w:t>Closed Domestic Operations)</w:t>
      </w:r>
    </w:p>
    <w:p w14:paraId="285D3768" w14:textId="053AA9F3" w:rsidR="00A7272D" w:rsidRPr="00A7272D" w:rsidRDefault="00A7272D" w:rsidP="00A7272D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Technical Recruiter</w:t>
      </w:r>
      <w:r w:rsidRPr="00A7272D">
        <w:rPr>
          <w:rFonts w:ascii="Arial" w:hAnsi="Arial" w:cs="Arial"/>
          <w:sz w:val="20"/>
          <w:szCs w:val="20"/>
        </w:rPr>
        <w:t xml:space="preserve">, </w:t>
      </w:r>
      <w:r w:rsidRPr="00673A12">
        <w:rPr>
          <w:rFonts w:ascii="Arial" w:hAnsi="Arial" w:cs="Arial"/>
          <w:b/>
          <w:bCs/>
          <w:sz w:val="20"/>
          <w:szCs w:val="20"/>
        </w:rPr>
        <w:t>Collabera Technologies</w:t>
      </w:r>
      <w:r w:rsidR="00B91892">
        <w:rPr>
          <w:rFonts w:ascii="Arial" w:hAnsi="Arial" w:cs="Arial"/>
          <w:b/>
          <w:bCs/>
          <w:sz w:val="20"/>
          <w:szCs w:val="20"/>
        </w:rPr>
        <w:t>, Vadodara, Gujarat</w:t>
      </w:r>
      <w:r w:rsidRPr="00673A12">
        <w:rPr>
          <w:rFonts w:ascii="Arial" w:hAnsi="Arial" w:cs="Arial"/>
          <w:b/>
          <w:bCs/>
          <w:sz w:val="20"/>
          <w:szCs w:val="20"/>
        </w:rPr>
        <w:t xml:space="preserve"> (2010–2012):</w:t>
      </w:r>
      <w:r w:rsidRPr="00A7272D">
        <w:rPr>
          <w:rFonts w:ascii="Arial" w:hAnsi="Arial" w:cs="Arial"/>
          <w:sz w:val="20"/>
          <w:szCs w:val="20"/>
        </w:rPr>
        <w:t xml:space="preserve"> Recruited SAP professionals for IBM’s US counterpart.</w:t>
      </w:r>
      <w:r w:rsidR="00A07012">
        <w:rPr>
          <w:rFonts w:ascii="Arial" w:hAnsi="Arial" w:cs="Arial"/>
          <w:sz w:val="20"/>
          <w:szCs w:val="20"/>
        </w:rPr>
        <w:t xml:space="preserve"> </w:t>
      </w:r>
      <w:r w:rsidR="00A07012" w:rsidRPr="00252D97">
        <w:rPr>
          <w:rFonts w:ascii="Arial" w:hAnsi="Arial" w:cs="Arial"/>
          <w:b/>
          <w:bCs/>
          <w:sz w:val="20"/>
          <w:szCs w:val="20"/>
        </w:rPr>
        <w:t>(Opportunity in Day Shift)</w:t>
      </w:r>
    </w:p>
    <w:p w14:paraId="1B236B5D" w14:textId="71F761B4" w:rsidR="00A7272D" w:rsidRDefault="00A7272D" w:rsidP="00A7272D">
      <w:pPr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lastRenderedPageBreak/>
        <w:t>Recruiter</w:t>
      </w:r>
      <w:r w:rsidRPr="00A7272D">
        <w:rPr>
          <w:rFonts w:ascii="Arial" w:hAnsi="Arial" w:cs="Arial"/>
          <w:sz w:val="20"/>
          <w:szCs w:val="20"/>
        </w:rPr>
        <w:t xml:space="preserve">, </w:t>
      </w:r>
      <w:r w:rsidRPr="00673A12">
        <w:rPr>
          <w:rFonts w:ascii="Arial" w:hAnsi="Arial" w:cs="Arial"/>
          <w:b/>
          <w:bCs/>
          <w:sz w:val="20"/>
          <w:szCs w:val="20"/>
        </w:rPr>
        <w:t>SAPCAN (2008–2010)</w:t>
      </w:r>
      <w:r w:rsidR="00A07012">
        <w:rPr>
          <w:rFonts w:ascii="Arial" w:hAnsi="Arial" w:cs="Arial"/>
          <w:b/>
          <w:bCs/>
          <w:sz w:val="20"/>
          <w:szCs w:val="20"/>
        </w:rPr>
        <w:t xml:space="preserve"> (Freelancing)</w:t>
      </w:r>
      <w:r w:rsidRPr="00A7272D">
        <w:rPr>
          <w:rFonts w:ascii="Arial" w:hAnsi="Arial" w:cs="Arial"/>
          <w:sz w:val="20"/>
          <w:szCs w:val="20"/>
        </w:rPr>
        <w:t>: Focused on SAP recruitment PAN India.</w:t>
      </w:r>
    </w:p>
    <w:p w14:paraId="6CC935A7" w14:textId="68AD4212" w:rsidR="007E26A8" w:rsidRPr="00673A12" w:rsidRDefault="00503EC3" w:rsidP="007E26A8">
      <w:pPr>
        <w:numPr>
          <w:ilvl w:val="0"/>
          <w:numId w:val="6"/>
        </w:num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E26A8">
        <w:rPr>
          <w:rFonts w:ascii="Arial" w:hAnsi="Arial" w:cs="Arial"/>
          <w:b/>
          <w:bCs/>
          <w:sz w:val="20"/>
          <w:szCs w:val="20"/>
        </w:rPr>
        <w:t>Senior Talent Acquisition Specialist</w:t>
      </w:r>
      <w:r>
        <w:rPr>
          <w:rFonts w:ascii="Arial" w:hAnsi="Arial" w:cs="Arial"/>
          <w:sz w:val="20"/>
          <w:szCs w:val="20"/>
        </w:rPr>
        <w:t xml:space="preserve"> </w:t>
      </w:r>
      <w:r w:rsidR="007E26A8">
        <w:rPr>
          <w:rFonts w:ascii="Arial" w:hAnsi="Arial" w:cs="Arial"/>
          <w:sz w:val="20"/>
          <w:szCs w:val="20"/>
        </w:rPr>
        <w:t xml:space="preserve">– </w:t>
      </w:r>
      <w:r w:rsidR="007E26A8" w:rsidRPr="00673A12">
        <w:rPr>
          <w:rFonts w:ascii="Arial" w:hAnsi="Arial" w:cs="Arial"/>
          <w:b/>
          <w:bCs/>
          <w:sz w:val="20"/>
          <w:szCs w:val="20"/>
        </w:rPr>
        <w:t>Sterling Hoffman Executive Search</w:t>
      </w:r>
      <w:r w:rsidR="00B91892">
        <w:rPr>
          <w:rFonts w:ascii="Arial" w:hAnsi="Arial" w:cs="Arial"/>
          <w:b/>
          <w:bCs/>
          <w:sz w:val="20"/>
          <w:szCs w:val="20"/>
        </w:rPr>
        <w:t>, Vadodara, Gujarat</w:t>
      </w:r>
      <w:r w:rsidR="007E26A8" w:rsidRPr="00673A12">
        <w:rPr>
          <w:rFonts w:ascii="Arial" w:hAnsi="Arial" w:cs="Arial"/>
          <w:b/>
          <w:bCs/>
          <w:sz w:val="20"/>
          <w:szCs w:val="20"/>
        </w:rPr>
        <w:t xml:space="preserve"> (Aug 2005 to Apr 2008)</w:t>
      </w:r>
      <w:r w:rsidR="00A07012">
        <w:rPr>
          <w:rFonts w:ascii="Arial" w:hAnsi="Arial" w:cs="Arial"/>
          <w:b/>
          <w:bCs/>
          <w:sz w:val="20"/>
          <w:szCs w:val="20"/>
        </w:rPr>
        <w:t xml:space="preserve"> </w:t>
      </w:r>
      <w:r w:rsidR="00B91892">
        <w:rPr>
          <w:rFonts w:ascii="Arial" w:hAnsi="Arial" w:cs="Arial"/>
          <w:b/>
          <w:bCs/>
          <w:sz w:val="20"/>
          <w:szCs w:val="20"/>
        </w:rPr>
        <w:t>(Left</w:t>
      </w:r>
      <w:r w:rsidR="00A07012">
        <w:rPr>
          <w:rFonts w:ascii="Arial" w:hAnsi="Arial" w:cs="Arial"/>
          <w:b/>
          <w:bCs/>
          <w:sz w:val="20"/>
          <w:szCs w:val="20"/>
        </w:rPr>
        <w:t xml:space="preserve"> because I was Pursuing SAP Certification)</w:t>
      </w:r>
    </w:p>
    <w:p w14:paraId="674E67B7" w14:textId="4BAAA6AE" w:rsidR="007E26A8" w:rsidRPr="007E26A8" w:rsidRDefault="007E26A8" w:rsidP="007E26A8">
      <w:pPr>
        <w:numPr>
          <w:ilvl w:val="1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7E26A8">
        <w:rPr>
          <w:rFonts w:ascii="Arial" w:eastAsia="Times New Roman" w:hAnsi="Arial" w:cs="Arial"/>
          <w:color w:val="07142B"/>
          <w:kern w:val="0"/>
          <w:sz w:val="20"/>
          <w:szCs w:val="20"/>
          <w:lang w:eastAsia="en-IN" w:bidi="ar-SA"/>
          <w14:ligatures w14:val="none"/>
        </w:rPr>
        <w:t>Held overall accountability for sourcing top-tier talent, conducting interviews, and screening candidates.</w:t>
      </w:r>
    </w:p>
    <w:p w14:paraId="45EDD762" w14:textId="77777777" w:rsidR="007E26A8" w:rsidRPr="00F648B6" w:rsidRDefault="007E26A8" w:rsidP="007E26A8">
      <w:pPr>
        <w:pStyle w:val="ListParagraph"/>
        <w:numPr>
          <w:ilvl w:val="1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7142B"/>
          <w:kern w:val="0"/>
          <w:sz w:val="20"/>
          <w:szCs w:val="20"/>
          <w:lang w:eastAsia="en-IN" w:bidi="ar-SA"/>
          <w14:ligatures w14:val="none"/>
        </w:rPr>
      </w:pPr>
      <w:r w:rsidRPr="005C1442">
        <w:rPr>
          <w:rFonts w:ascii="Arial" w:eastAsia="Times New Roman" w:hAnsi="Arial" w:cs="Arial"/>
          <w:color w:val="07142B"/>
          <w:kern w:val="0"/>
          <w:sz w:val="20"/>
          <w:szCs w:val="20"/>
          <w:lang w:eastAsia="en-IN" w:bidi="ar-SA"/>
          <w14:ligatures w14:val="none"/>
        </w:rPr>
        <w:t>Catered to esteemed FMCG industry clients such as Heinz, Coca-Cola, Pepsi, Frito-Lay, Miller Brewery, Parmalat, Con-Agra, The Wine Group, and others.</w:t>
      </w:r>
    </w:p>
    <w:p w14:paraId="506CA6C3" w14:textId="77777777" w:rsidR="007E26A8" w:rsidRDefault="007E26A8" w:rsidP="007E26A8">
      <w:pPr>
        <w:pStyle w:val="ListParagraph"/>
        <w:numPr>
          <w:ilvl w:val="1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648B6">
        <w:rPr>
          <w:rFonts w:ascii="Arial" w:hAnsi="Arial" w:cs="Arial"/>
          <w:sz w:val="20"/>
          <w:szCs w:val="20"/>
        </w:rPr>
        <w:t xml:space="preserve">Led full-cycle recruitment for top FMCG clients, securing leadership hires across VP, Director, and Senior Scientist roles. Drove account growth, optimized databases, and executed strategic hiring initiatives. </w:t>
      </w:r>
    </w:p>
    <w:p w14:paraId="734670B6" w14:textId="77777777" w:rsidR="007E26A8" w:rsidRPr="00F648B6" w:rsidRDefault="007E26A8" w:rsidP="007E26A8">
      <w:pPr>
        <w:pStyle w:val="ListParagraph"/>
        <w:numPr>
          <w:ilvl w:val="1"/>
          <w:numId w:val="6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648B6">
        <w:rPr>
          <w:rFonts w:ascii="Arial" w:hAnsi="Arial" w:cs="Arial"/>
          <w:sz w:val="20"/>
          <w:szCs w:val="20"/>
        </w:rPr>
        <w:t>Recognized as a Senior Talent Acquisition Specialist, fostering strong industry relationships and aligning talent solutions with North American FMCG sector needs.</w:t>
      </w:r>
    </w:p>
    <w:p w14:paraId="16A751D5" w14:textId="77777777" w:rsidR="007E26A8" w:rsidRDefault="007E26A8" w:rsidP="007E26A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highlight w:val="yellow"/>
          <w:lang w:eastAsia="en-IN" w:bidi="ar-SA"/>
          <w14:ligatures w14:val="none"/>
        </w:rPr>
      </w:pPr>
    </w:p>
    <w:p w14:paraId="7CC468A2" w14:textId="11236A07" w:rsidR="007E26A8" w:rsidRDefault="007E26A8" w:rsidP="007E26A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lang w:eastAsia="en-IN" w:bidi="ar-SA"/>
          <w14:ligatures w14:val="none"/>
        </w:rPr>
      </w:pPr>
      <w:r w:rsidRPr="003F7A83"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highlight w:val="yellow"/>
          <w:lang w:eastAsia="en-IN" w:bidi="ar-SA"/>
          <w14:ligatures w14:val="none"/>
        </w:rPr>
        <w:t>Non-Recruitment Experience</w:t>
      </w:r>
      <w:r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lang w:eastAsia="en-IN" w:bidi="ar-SA"/>
          <w14:ligatures w14:val="none"/>
        </w:rPr>
        <w:t xml:space="preserve"> </w:t>
      </w:r>
    </w:p>
    <w:p w14:paraId="15EF0803" w14:textId="77777777" w:rsidR="007E26A8" w:rsidRDefault="007E26A8" w:rsidP="007E26A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lang w:eastAsia="en-IN" w:bidi="ar-SA"/>
          <w14:ligatures w14:val="none"/>
        </w:rPr>
      </w:pPr>
    </w:p>
    <w:p w14:paraId="0E1329FE" w14:textId="52B442EF" w:rsidR="007E26A8" w:rsidRPr="00662F32" w:rsidRDefault="007E26A8" w:rsidP="007E26A8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lang w:eastAsia="en-IN" w:bidi="ar-SA"/>
          <w14:ligatures w14:val="none"/>
        </w:rPr>
      </w:pPr>
      <w:r w:rsidRPr="003F7A83">
        <w:rPr>
          <w:rFonts w:ascii="Arial" w:eastAsia="Times New Roman" w:hAnsi="Arial" w:cs="Arial"/>
          <w:color w:val="07142B"/>
          <w:kern w:val="0"/>
          <w:sz w:val="20"/>
          <w:szCs w:val="20"/>
          <w:lang w:eastAsia="en-IN" w:bidi="ar-SA"/>
          <w14:ligatures w14:val="none"/>
        </w:rPr>
        <w:t xml:space="preserve">Worked as </w:t>
      </w:r>
      <w:r w:rsidRPr="003F7A83"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lang w:eastAsia="en-IN" w:bidi="ar-SA"/>
          <w14:ligatures w14:val="none"/>
        </w:rPr>
        <w:t>Tech Support Engineer</w:t>
      </w:r>
      <w:r w:rsidRPr="003F7A83">
        <w:rPr>
          <w:rFonts w:ascii="Arial" w:eastAsia="Times New Roman" w:hAnsi="Arial" w:cs="Arial"/>
          <w:color w:val="07142B"/>
          <w:kern w:val="0"/>
          <w:sz w:val="20"/>
          <w:szCs w:val="20"/>
          <w:lang w:eastAsia="en-IN" w:bidi="ar-SA"/>
          <w14:ligatures w14:val="none"/>
        </w:rPr>
        <w:t xml:space="preserve"> with </w:t>
      </w:r>
      <w:r w:rsidRPr="003F7A83"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lang w:eastAsia="en-IN" w:bidi="ar-SA"/>
          <w14:ligatures w14:val="none"/>
        </w:rPr>
        <w:t xml:space="preserve">VCustomer (Pune) </w:t>
      </w:r>
      <w:r w:rsidRPr="003F7A83">
        <w:rPr>
          <w:rFonts w:ascii="Arial" w:eastAsia="Times New Roman" w:hAnsi="Arial" w:cs="Arial"/>
          <w:color w:val="07142B"/>
          <w:kern w:val="0"/>
          <w:sz w:val="20"/>
          <w:szCs w:val="20"/>
          <w:lang w:eastAsia="en-IN" w:bidi="ar-SA"/>
          <w14:ligatures w14:val="none"/>
        </w:rPr>
        <w:t>from 2004 to 2005</w:t>
      </w:r>
      <w:r w:rsidR="00662F32">
        <w:rPr>
          <w:rFonts w:ascii="Arial" w:eastAsia="Times New Roman" w:hAnsi="Arial" w:cs="Arial"/>
          <w:color w:val="07142B"/>
          <w:kern w:val="0"/>
          <w:sz w:val="20"/>
          <w:szCs w:val="20"/>
          <w:lang w:eastAsia="en-IN" w:bidi="ar-SA"/>
          <w14:ligatures w14:val="none"/>
        </w:rPr>
        <w:t xml:space="preserve"> (</w:t>
      </w:r>
      <w:r w:rsidR="00662F32" w:rsidRPr="00662F32"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lang w:eastAsia="en-IN" w:bidi="ar-SA"/>
          <w14:ligatures w14:val="none"/>
        </w:rPr>
        <w:t>Came back to my home town as my parents met with an accident</w:t>
      </w:r>
    </w:p>
    <w:p w14:paraId="103EB305" w14:textId="5107B9F0" w:rsidR="007E26A8" w:rsidRPr="00662F32" w:rsidRDefault="007E26A8" w:rsidP="007E26A8">
      <w:pPr>
        <w:pStyle w:val="ListParagraph"/>
        <w:numPr>
          <w:ilvl w:val="0"/>
          <w:numId w:val="12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lang w:eastAsia="en-IN" w:bidi="ar-SA"/>
          <w14:ligatures w14:val="none"/>
        </w:rPr>
      </w:pPr>
      <w:r w:rsidRPr="003F7A83">
        <w:rPr>
          <w:rFonts w:ascii="Arial" w:eastAsia="Times New Roman" w:hAnsi="Arial" w:cs="Arial"/>
          <w:color w:val="07142B"/>
          <w:kern w:val="0"/>
          <w:sz w:val="20"/>
          <w:szCs w:val="20"/>
          <w:lang w:eastAsia="en-IN" w:bidi="ar-SA"/>
          <w14:ligatures w14:val="none"/>
        </w:rPr>
        <w:t>Worked as Hardware</w:t>
      </w:r>
      <w:r w:rsidRPr="003F7A83"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lang w:eastAsia="en-IN" w:bidi="ar-SA"/>
          <w14:ligatures w14:val="none"/>
        </w:rPr>
        <w:t xml:space="preserve"> Engineer</w:t>
      </w:r>
      <w:r w:rsidRPr="003F7A83">
        <w:rPr>
          <w:rFonts w:ascii="Arial" w:eastAsia="Times New Roman" w:hAnsi="Arial" w:cs="Arial"/>
          <w:color w:val="07142B"/>
          <w:kern w:val="0"/>
          <w:sz w:val="20"/>
          <w:szCs w:val="20"/>
          <w:lang w:eastAsia="en-IN" w:bidi="ar-SA"/>
          <w14:ligatures w14:val="none"/>
        </w:rPr>
        <w:t xml:space="preserve"> with </w:t>
      </w:r>
      <w:r w:rsidRPr="003F7A83"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lang w:eastAsia="en-IN" w:bidi="ar-SA"/>
          <w14:ligatures w14:val="none"/>
        </w:rPr>
        <w:t>Chips &amp; Chaps, Bharuch</w:t>
      </w:r>
      <w:r w:rsidRPr="003F7A83">
        <w:rPr>
          <w:rFonts w:ascii="Arial" w:eastAsia="Times New Roman" w:hAnsi="Arial" w:cs="Arial"/>
          <w:color w:val="07142B"/>
          <w:kern w:val="0"/>
          <w:sz w:val="20"/>
          <w:szCs w:val="20"/>
          <w:lang w:eastAsia="en-IN" w:bidi="ar-SA"/>
          <w14:ligatures w14:val="none"/>
        </w:rPr>
        <w:t xml:space="preserve"> from 2001 to 2004</w:t>
      </w:r>
      <w:r w:rsidR="00A07012" w:rsidRPr="00662F32">
        <w:rPr>
          <w:rFonts w:ascii="Arial" w:eastAsia="Times New Roman" w:hAnsi="Arial" w:cs="Arial"/>
          <w:b/>
          <w:bCs/>
          <w:color w:val="07142B"/>
          <w:kern w:val="0"/>
          <w:sz w:val="20"/>
          <w:szCs w:val="20"/>
          <w:lang w:eastAsia="en-IN" w:bidi="ar-SA"/>
          <w14:ligatures w14:val="none"/>
        </w:rPr>
        <w:t>(For better opportunity)</w:t>
      </w:r>
    </w:p>
    <w:p w14:paraId="242CD75A" w14:textId="77777777" w:rsidR="007E26A8" w:rsidRPr="007E26A8" w:rsidRDefault="007E26A8" w:rsidP="007E26A8">
      <w:pPr>
        <w:ind w:left="360"/>
        <w:rPr>
          <w:rFonts w:ascii="Arial" w:hAnsi="Arial" w:cs="Arial"/>
          <w:sz w:val="20"/>
          <w:szCs w:val="20"/>
        </w:rPr>
      </w:pPr>
    </w:p>
    <w:p w14:paraId="38DA8A2B" w14:textId="77777777" w:rsidR="00A7272D" w:rsidRPr="00A7272D" w:rsidRDefault="00000000" w:rsidP="00A7272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6AE455F2">
          <v:rect id="_x0000_i1028" style="width:0;height:1.5pt" o:hralign="center" o:hrstd="t" o:hr="t" fillcolor="#a0a0a0" stroked="f"/>
        </w:pict>
      </w:r>
    </w:p>
    <w:p w14:paraId="14EAC9DC" w14:textId="77777777" w:rsidR="00673A12" w:rsidRDefault="00673A12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DE5D2CC" w14:textId="77777777" w:rsidR="00673A12" w:rsidRDefault="00673A12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25BE5342" w14:textId="77777777" w:rsidR="00673A12" w:rsidRDefault="00673A12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5F8A38C7" w14:textId="77777777" w:rsidR="00673A12" w:rsidRDefault="00673A12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26B6157D" w14:textId="77777777" w:rsidR="00673A12" w:rsidRDefault="00673A12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4285D32F" w14:textId="3CE1BE81" w:rsidR="00C73ED3" w:rsidRP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Educatio</w:t>
      </w:r>
      <w:r w:rsidR="00C73ED3">
        <w:rPr>
          <w:rFonts w:ascii="Arial" w:hAnsi="Arial" w:cs="Arial"/>
          <w:b/>
          <w:bCs/>
          <w:sz w:val="20"/>
          <w:szCs w:val="20"/>
        </w:rPr>
        <w:t>n</w:t>
      </w:r>
    </w:p>
    <w:p w14:paraId="3C91EDE8" w14:textId="77777777" w:rsidR="00A7272D" w:rsidRPr="00A7272D" w:rsidRDefault="00A7272D" w:rsidP="00A7272D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Diploma in Human Resource Management</w:t>
      </w:r>
      <w:r w:rsidRPr="00A7272D">
        <w:rPr>
          <w:rFonts w:ascii="Arial" w:hAnsi="Arial" w:cs="Arial"/>
          <w:sz w:val="20"/>
          <w:szCs w:val="20"/>
        </w:rPr>
        <w:t>, Udemy (2022–2024)</w:t>
      </w:r>
    </w:p>
    <w:p w14:paraId="4560BC5E" w14:textId="77777777" w:rsidR="00A7272D" w:rsidRPr="00A7272D" w:rsidRDefault="00A7272D" w:rsidP="00A7272D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Diploma in Introduction to Automation</w:t>
      </w:r>
      <w:r w:rsidRPr="00A7272D">
        <w:rPr>
          <w:rFonts w:ascii="Arial" w:hAnsi="Arial" w:cs="Arial"/>
          <w:sz w:val="20"/>
          <w:szCs w:val="20"/>
        </w:rPr>
        <w:t>, UIPath (2024)</w:t>
      </w:r>
    </w:p>
    <w:p w14:paraId="2B2728E2" w14:textId="77777777" w:rsidR="00A7272D" w:rsidRPr="00A7272D" w:rsidRDefault="00A7272D" w:rsidP="00A7272D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Bachelor of Commerce</w:t>
      </w:r>
      <w:r w:rsidRPr="00A7272D">
        <w:rPr>
          <w:rFonts w:ascii="Arial" w:hAnsi="Arial" w:cs="Arial"/>
          <w:sz w:val="20"/>
          <w:szCs w:val="20"/>
        </w:rPr>
        <w:t>, Maharaja Sayajirao University, Vadodara (1996–1999)</w:t>
      </w:r>
    </w:p>
    <w:p w14:paraId="18582B90" w14:textId="77777777" w:rsidR="00A7272D" w:rsidRPr="00A7272D" w:rsidRDefault="00A7272D" w:rsidP="00A7272D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Higher Diploma in Software Engineering</w:t>
      </w:r>
      <w:r w:rsidRPr="00A7272D">
        <w:rPr>
          <w:rFonts w:ascii="Arial" w:hAnsi="Arial" w:cs="Arial"/>
          <w:sz w:val="20"/>
          <w:szCs w:val="20"/>
        </w:rPr>
        <w:t>, Aptech (1999–2001)</w:t>
      </w:r>
    </w:p>
    <w:p w14:paraId="098BF567" w14:textId="77777777" w:rsidR="00A7272D" w:rsidRPr="00A7272D" w:rsidRDefault="00000000" w:rsidP="00A7272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54C2227E">
          <v:rect id="_x0000_i1029" style="width:0;height:1.5pt" o:hralign="center" o:hrstd="t" o:hr="t" fillcolor="#a0a0a0" stroked="f"/>
        </w:pict>
      </w:r>
    </w:p>
    <w:p w14:paraId="59522BD6" w14:textId="77777777" w:rsidR="00A7272D" w:rsidRDefault="00A7272D" w:rsidP="00A7272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Certifications</w:t>
      </w:r>
    </w:p>
    <w:p w14:paraId="722E51B8" w14:textId="76090596" w:rsidR="00C73ED3" w:rsidRPr="00C73ED3" w:rsidRDefault="00C73ED3" w:rsidP="00C73ED3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C73ED3">
        <w:rPr>
          <w:rFonts w:ascii="Arial" w:hAnsi="Arial" w:cs="Arial"/>
          <w:b/>
          <w:bCs/>
          <w:sz w:val="20"/>
          <w:szCs w:val="20"/>
        </w:rPr>
        <w:t>Executive Certificate Program in Advanced Strategic Human Resource Management Batch 2 from IIM Visakhapatnam (Batch2) (Pursuing from Apr 2025)</w:t>
      </w:r>
    </w:p>
    <w:p w14:paraId="40688C28" w14:textId="77777777" w:rsidR="00A7272D" w:rsidRPr="00A7272D" w:rsidRDefault="00A7272D" w:rsidP="00A7272D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Naukri Certified Maestro Recruiter (2024)</w:t>
      </w:r>
    </w:p>
    <w:p w14:paraId="05D5A517" w14:textId="77777777" w:rsidR="00A7272D" w:rsidRPr="00A7272D" w:rsidRDefault="00A7272D" w:rsidP="00A7272D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LinkedIn Recruiter Assessment (2024)</w:t>
      </w:r>
    </w:p>
    <w:p w14:paraId="702B0C90" w14:textId="77777777" w:rsidR="00A7272D" w:rsidRPr="00A7272D" w:rsidRDefault="00A7272D" w:rsidP="00A7272D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Advanced Lean Six Sigma Yellow Belt Certification (CSSC, 2023)</w:t>
      </w:r>
    </w:p>
    <w:p w14:paraId="3E8DECC5" w14:textId="77777777" w:rsidR="00A7272D" w:rsidRPr="00A7272D" w:rsidRDefault="00A7272D" w:rsidP="00A7272D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Project Management (Career Ninja, 2024)</w:t>
      </w:r>
    </w:p>
    <w:p w14:paraId="65C1102A" w14:textId="77777777" w:rsidR="00A7272D" w:rsidRPr="00A7272D" w:rsidRDefault="00A7272D" w:rsidP="00A7272D">
      <w:pPr>
        <w:numPr>
          <w:ilvl w:val="0"/>
          <w:numId w:val="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sz w:val="20"/>
          <w:szCs w:val="20"/>
        </w:rPr>
        <w:t>Generative AI Certification (LinkedIn, 2024)</w:t>
      </w:r>
    </w:p>
    <w:p w14:paraId="3A9609DA" w14:textId="77777777" w:rsidR="00A7272D" w:rsidRPr="00A7272D" w:rsidRDefault="00000000" w:rsidP="00A7272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 w14:anchorId="36B22619">
          <v:rect id="_x0000_i1030" style="width:0;height:1.5pt" o:hralign="center" o:hrstd="t" o:hr="t" fillcolor="#a0a0a0" stroked="f"/>
        </w:pict>
      </w:r>
    </w:p>
    <w:p w14:paraId="2904CDEF" w14:textId="77777777" w:rsidR="00A7272D" w:rsidRPr="00A7272D" w:rsidRDefault="00A7272D" w:rsidP="00A7272D">
      <w:pPr>
        <w:rPr>
          <w:rFonts w:ascii="Arial" w:hAnsi="Arial" w:cs="Arial"/>
          <w:b/>
          <w:bCs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Personal Details</w:t>
      </w:r>
    </w:p>
    <w:p w14:paraId="385D0638" w14:textId="77777777" w:rsidR="00A7272D" w:rsidRPr="00A7272D" w:rsidRDefault="00A7272D" w:rsidP="00A7272D">
      <w:pPr>
        <w:rPr>
          <w:rFonts w:ascii="Arial" w:hAnsi="Arial" w:cs="Arial"/>
          <w:sz w:val="20"/>
          <w:szCs w:val="20"/>
        </w:rPr>
      </w:pPr>
      <w:r w:rsidRPr="00A7272D">
        <w:rPr>
          <w:rFonts w:ascii="Arial" w:hAnsi="Arial" w:cs="Arial"/>
          <w:b/>
          <w:bCs/>
          <w:sz w:val="20"/>
          <w:szCs w:val="20"/>
        </w:rPr>
        <w:t>Date of Birth:</w:t>
      </w:r>
      <w:r w:rsidRPr="00A7272D">
        <w:rPr>
          <w:rFonts w:ascii="Arial" w:hAnsi="Arial" w:cs="Arial"/>
          <w:sz w:val="20"/>
          <w:szCs w:val="20"/>
        </w:rPr>
        <w:t xml:space="preserve"> 11th September 1978</w:t>
      </w:r>
    </w:p>
    <w:p w14:paraId="544539BB" w14:textId="77777777" w:rsidR="00B371A9" w:rsidRPr="00A7272D" w:rsidRDefault="00B371A9">
      <w:pPr>
        <w:rPr>
          <w:rFonts w:ascii="Arial" w:hAnsi="Arial" w:cs="Arial"/>
          <w:sz w:val="20"/>
          <w:szCs w:val="20"/>
        </w:rPr>
      </w:pPr>
    </w:p>
    <w:sectPr w:rsidR="00B371A9" w:rsidRPr="00A727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B3BAE"/>
    <w:multiLevelType w:val="multilevel"/>
    <w:tmpl w:val="88965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B661F9"/>
    <w:multiLevelType w:val="hybridMultilevel"/>
    <w:tmpl w:val="A058CB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B0665D"/>
    <w:multiLevelType w:val="multilevel"/>
    <w:tmpl w:val="8E3CF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DE115B"/>
    <w:multiLevelType w:val="multilevel"/>
    <w:tmpl w:val="FFDAF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765F8E"/>
    <w:multiLevelType w:val="multilevel"/>
    <w:tmpl w:val="37AC4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F73B93"/>
    <w:multiLevelType w:val="hybridMultilevel"/>
    <w:tmpl w:val="5A42EE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32411A"/>
    <w:multiLevelType w:val="multilevel"/>
    <w:tmpl w:val="94EC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3F2BC7"/>
    <w:multiLevelType w:val="hybridMultilevel"/>
    <w:tmpl w:val="44889D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925B1D"/>
    <w:multiLevelType w:val="hybridMultilevel"/>
    <w:tmpl w:val="70B424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0A0170"/>
    <w:multiLevelType w:val="multilevel"/>
    <w:tmpl w:val="C71C2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194707"/>
    <w:multiLevelType w:val="multilevel"/>
    <w:tmpl w:val="4AD4F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2743B3"/>
    <w:multiLevelType w:val="multilevel"/>
    <w:tmpl w:val="C2C6D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574715">
    <w:abstractNumId w:val="2"/>
  </w:num>
  <w:num w:numId="2" w16cid:durableId="122119600">
    <w:abstractNumId w:val="6"/>
  </w:num>
  <w:num w:numId="3" w16cid:durableId="1809780076">
    <w:abstractNumId w:val="9"/>
  </w:num>
  <w:num w:numId="4" w16cid:durableId="185021220">
    <w:abstractNumId w:val="0"/>
  </w:num>
  <w:num w:numId="5" w16cid:durableId="498547913">
    <w:abstractNumId w:val="4"/>
  </w:num>
  <w:num w:numId="6" w16cid:durableId="292637650">
    <w:abstractNumId w:val="3"/>
  </w:num>
  <w:num w:numId="7" w16cid:durableId="779688153">
    <w:abstractNumId w:val="10"/>
  </w:num>
  <w:num w:numId="8" w16cid:durableId="1147673839">
    <w:abstractNumId w:val="11"/>
  </w:num>
  <w:num w:numId="9" w16cid:durableId="1406218588">
    <w:abstractNumId w:val="8"/>
  </w:num>
  <w:num w:numId="10" w16cid:durableId="675957679">
    <w:abstractNumId w:val="5"/>
  </w:num>
  <w:num w:numId="11" w16cid:durableId="791023578">
    <w:abstractNumId w:val="7"/>
  </w:num>
  <w:num w:numId="12" w16cid:durableId="17368586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72D"/>
    <w:rsid w:val="000C07BA"/>
    <w:rsid w:val="00111EDE"/>
    <w:rsid w:val="00157A87"/>
    <w:rsid w:val="00172CB7"/>
    <w:rsid w:val="001A449E"/>
    <w:rsid w:val="00252D97"/>
    <w:rsid w:val="002D76BD"/>
    <w:rsid w:val="00410DF8"/>
    <w:rsid w:val="004852FA"/>
    <w:rsid w:val="00503EC3"/>
    <w:rsid w:val="005B1E1D"/>
    <w:rsid w:val="00662F32"/>
    <w:rsid w:val="00673A12"/>
    <w:rsid w:val="00705455"/>
    <w:rsid w:val="007E26A8"/>
    <w:rsid w:val="008805FA"/>
    <w:rsid w:val="008C6BB0"/>
    <w:rsid w:val="00914B07"/>
    <w:rsid w:val="00977E32"/>
    <w:rsid w:val="009828AA"/>
    <w:rsid w:val="009E511F"/>
    <w:rsid w:val="00A07012"/>
    <w:rsid w:val="00A7272D"/>
    <w:rsid w:val="00A809D6"/>
    <w:rsid w:val="00B371A9"/>
    <w:rsid w:val="00B91892"/>
    <w:rsid w:val="00BB477C"/>
    <w:rsid w:val="00C73ED3"/>
    <w:rsid w:val="00CF5EF7"/>
    <w:rsid w:val="00D260BB"/>
    <w:rsid w:val="00D4605E"/>
    <w:rsid w:val="00DD0FC4"/>
    <w:rsid w:val="00DD3B14"/>
    <w:rsid w:val="00E80BDA"/>
    <w:rsid w:val="00EC2599"/>
    <w:rsid w:val="00EF61EB"/>
    <w:rsid w:val="00FC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679FF"/>
  <w15:chartTrackingRefBased/>
  <w15:docId w15:val="{8C341A44-2C0F-45F1-95DB-C56045CC4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27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27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27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27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27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27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27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27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27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272D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272D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272D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27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27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27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27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27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27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27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A7272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27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A7272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A727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27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27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27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27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27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27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15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6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982</Words>
  <Characters>5603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Dhruv Dalal</dc:creator>
  <cp:keywords/>
  <dc:description/>
  <cp:lastModifiedBy>Dhruv Dalal</cp:lastModifiedBy>
  <cp:revision>16</cp:revision>
  <dcterms:created xsi:type="dcterms:W3CDTF">2025-01-21T07:09:00Z</dcterms:created>
  <dcterms:modified xsi:type="dcterms:W3CDTF">2025-03-25T08:40:00Z</dcterms:modified>
</cp:coreProperties>
</file>