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87A" w:rsidRDefault="0048292F">
      <w:pPr>
        <w:spacing w:after="0"/>
        <w:ind w:left="93" w:right="-435"/>
        <w:jc w:val="center"/>
        <w:rPr>
          <w:rFonts w:ascii="Bodoni MT Black" w:hAnsi="Bodoni MT Black"/>
          <w:sz w:val="32"/>
          <w:szCs w:val="32"/>
        </w:rPr>
      </w:pPr>
      <w:r>
        <w:rPr>
          <w:rFonts w:ascii="Bodoni MT Black" w:hAnsi="Bodoni MT Black"/>
          <w:sz w:val="32"/>
          <w:szCs w:val="32"/>
        </w:rPr>
        <w:t>Arbind Yadu</w:t>
      </w:r>
    </w:p>
    <w:p w:rsidR="0036187A" w:rsidRDefault="00CC3568">
      <w:pPr>
        <w:spacing w:after="0"/>
        <w:ind w:left="93" w:right="-435"/>
        <w:jc w:val="center"/>
      </w:pPr>
      <w:hyperlink r:id="rId6" w:history="1">
        <w:r w:rsidR="0048292F">
          <w:rPr>
            <w:rStyle w:val="Hyperlink"/>
          </w:rPr>
          <w:t>arbindyadu@gmail.com</w:t>
        </w:r>
      </w:hyperlink>
    </w:p>
    <w:p w:rsidR="0036187A" w:rsidRDefault="0048292F">
      <w:pPr>
        <w:spacing w:after="0"/>
        <w:ind w:left="93" w:right="-435"/>
        <w:jc w:val="center"/>
      </w:pPr>
      <w:r>
        <w:t>+91 9713014486</w:t>
      </w:r>
    </w:p>
    <w:p w:rsidR="0036187A" w:rsidRDefault="0036187A">
      <w:pPr>
        <w:spacing w:after="0"/>
        <w:ind w:left="360"/>
        <w:rPr>
          <w:rFonts w:ascii="Times New Roman" w:eastAsia="Times New Roman" w:hAnsi="Times New Roman" w:cs="Times New Roman"/>
          <w:b/>
          <w:sz w:val="24"/>
        </w:rPr>
      </w:pPr>
    </w:p>
    <w:p w:rsidR="0036187A" w:rsidRDefault="0048292F">
      <w:pPr>
        <w:pStyle w:val="ListParagraph"/>
        <w:numPr>
          <w:ilvl w:val="0"/>
          <w:numId w:val="1"/>
        </w:numPr>
        <w:spacing w:after="9" w:line="249" w:lineRule="auto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>1</w:t>
      </w:r>
      <w:r>
        <w:rPr>
          <w:rFonts w:ascii="Arial" w:eastAsia="Arial" w:hAnsi="Arial" w:cs="Arial"/>
          <w:sz w:val="18"/>
          <w:lang w:val="en-IN"/>
        </w:rPr>
        <w:t>5</w:t>
      </w:r>
      <w:r>
        <w:rPr>
          <w:rFonts w:ascii="Arial" w:eastAsia="Arial" w:hAnsi="Arial" w:cs="Arial"/>
          <w:sz w:val="18"/>
        </w:rPr>
        <w:t xml:space="preserve">+ Years Exposure in Sales and Marketing into different distribution models of the </w:t>
      </w:r>
      <w:r>
        <w:rPr>
          <w:rFonts w:ascii="Arial" w:eastAsia="Arial" w:hAnsi="Arial" w:cs="Arial"/>
          <w:b/>
          <w:sz w:val="18"/>
        </w:rPr>
        <w:t>financial services Industry</w:t>
      </w:r>
      <w:r>
        <w:rPr>
          <w:rFonts w:ascii="Arial" w:eastAsia="Arial" w:hAnsi="Arial" w:cs="Arial"/>
          <w:sz w:val="18"/>
        </w:rPr>
        <w:t>.</w:t>
      </w:r>
    </w:p>
    <w:p w:rsidR="0036187A" w:rsidRDefault="0036187A">
      <w:pPr>
        <w:pStyle w:val="ListParagraph"/>
        <w:spacing w:after="9" w:line="249" w:lineRule="auto"/>
        <w:rPr>
          <w:rFonts w:ascii="Arial" w:eastAsia="Arial" w:hAnsi="Arial" w:cs="Arial"/>
          <w:sz w:val="18"/>
        </w:rPr>
      </w:pPr>
    </w:p>
    <w:p w:rsidR="00181E83" w:rsidRPr="00181E83" w:rsidRDefault="00181E83">
      <w:pPr>
        <w:pStyle w:val="ListParagraph"/>
        <w:numPr>
          <w:ilvl w:val="0"/>
          <w:numId w:val="1"/>
        </w:numPr>
        <w:spacing w:after="9" w:line="249" w:lineRule="auto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 xml:space="preserve">Pursuing executive Certification </w:t>
      </w:r>
      <w:r w:rsidRPr="00181E83">
        <w:rPr>
          <w:rFonts w:ascii="Arial" w:eastAsia="Arial" w:hAnsi="Arial" w:cs="Arial"/>
          <w:sz w:val="18"/>
        </w:rPr>
        <w:t>from</w:t>
      </w:r>
      <w:r>
        <w:rPr>
          <w:rFonts w:ascii="Arial" w:eastAsia="Arial" w:hAnsi="Arial" w:cs="Arial"/>
          <w:b/>
          <w:sz w:val="18"/>
        </w:rPr>
        <w:t xml:space="preserve"> Indian Institute of Management Raipur.  </w:t>
      </w:r>
      <w:r w:rsidRPr="00181E83">
        <w:rPr>
          <w:rFonts w:ascii="Arial" w:eastAsia="Arial" w:hAnsi="Arial" w:cs="Arial"/>
          <w:sz w:val="18"/>
        </w:rPr>
        <w:t>Title of course</w:t>
      </w:r>
      <w:r>
        <w:rPr>
          <w:rFonts w:ascii="Arial" w:eastAsia="Arial" w:hAnsi="Arial" w:cs="Arial"/>
          <w:b/>
          <w:sz w:val="18"/>
        </w:rPr>
        <w:t xml:space="preserve"> :  Business Management in Digital Economy</w:t>
      </w:r>
    </w:p>
    <w:p w:rsidR="00181E83" w:rsidRPr="00181E83" w:rsidRDefault="00181E83" w:rsidP="00181E83">
      <w:pPr>
        <w:pStyle w:val="ListParagraph"/>
        <w:rPr>
          <w:rFonts w:ascii="Arial" w:eastAsia="Arial" w:hAnsi="Arial" w:cs="Arial"/>
          <w:b/>
          <w:sz w:val="18"/>
        </w:rPr>
      </w:pPr>
    </w:p>
    <w:p w:rsidR="0036187A" w:rsidRDefault="0048292F">
      <w:pPr>
        <w:pStyle w:val="ListParagraph"/>
        <w:numPr>
          <w:ilvl w:val="0"/>
          <w:numId w:val="1"/>
        </w:numPr>
        <w:spacing w:after="9" w:line="249" w:lineRule="auto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 xml:space="preserve">Master in Management </w:t>
      </w:r>
      <w:proofErr w:type="gramStart"/>
      <w:r>
        <w:rPr>
          <w:rFonts w:ascii="Arial" w:eastAsia="Arial" w:hAnsi="Arial" w:cs="Arial"/>
          <w:b/>
          <w:sz w:val="18"/>
        </w:rPr>
        <w:t>Sciences</w:t>
      </w:r>
      <w:r>
        <w:rPr>
          <w:rFonts w:ascii="Arial" w:eastAsia="Arial" w:hAnsi="Arial" w:cs="Arial"/>
          <w:sz w:val="18"/>
        </w:rPr>
        <w:t>(</w:t>
      </w:r>
      <w:proofErr w:type="gramEnd"/>
      <w:r>
        <w:rPr>
          <w:rFonts w:ascii="Arial" w:eastAsia="Arial" w:hAnsi="Arial" w:cs="Arial"/>
          <w:sz w:val="18"/>
        </w:rPr>
        <w:t xml:space="preserve">Marketing) degree from </w:t>
      </w:r>
      <w:r>
        <w:rPr>
          <w:rFonts w:ascii="Arial" w:eastAsia="Arial" w:hAnsi="Arial" w:cs="Arial"/>
          <w:i/>
          <w:sz w:val="18"/>
        </w:rPr>
        <w:t>International Institute of Professional Studies</w:t>
      </w:r>
      <w:r>
        <w:rPr>
          <w:rFonts w:ascii="Arial" w:eastAsia="Arial" w:hAnsi="Arial" w:cs="Arial"/>
          <w:sz w:val="18"/>
        </w:rPr>
        <w:t xml:space="preserve">, </w:t>
      </w:r>
      <w:r>
        <w:rPr>
          <w:rFonts w:ascii="Arial" w:eastAsia="Arial" w:hAnsi="Arial" w:cs="Arial"/>
          <w:b/>
          <w:sz w:val="18"/>
        </w:rPr>
        <w:t>Devi Ahilya University, Indore</w:t>
      </w:r>
      <w:r>
        <w:rPr>
          <w:rFonts w:ascii="Arial" w:eastAsia="Arial" w:hAnsi="Arial" w:cs="Arial"/>
          <w:sz w:val="18"/>
        </w:rPr>
        <w:t>.</w:t>
      </w:r>
    </w:p>
    <w:p w:rsidR="0036187A" w:rsidRDefault="0036187A">
      <w:pPr>
        <w:pStyle w:val="ListParagraph"/>
        <w:spacing w:after="9" w:line="249" w:lineRule="auto"/>
        <w:rPr>
          <w:sz w:val="20"/>
        </w:rPr>
      </w:pPr>
    </w:p>
    <w:p w:rsidR="0036187A" w:rsidRPr="00CC3568" w:rsidRDefault="0048292F">
      <w:pPr>
        <w:pStyle w:val="ListParagraph"/>
        <w:numPr>
          <w:ilvl w:val="0"/>
          <w:numId w:val="1"/>
        </w:numPr>
        <w:spacing w:after="9" w:line="249" w:lineRule="auto"/>
        <w:rPr>
          <w:sz w:val="20"/>
        </w:rPr>
      </w:pPr>
      <w:r>
        <w:rPr>
          <w:rFonts w:ascii="Arial" w:eastAsia="Arial" w:hAnsi="Arial" w:cs="Arial"/>
          <w:sz w:val="18"/>
        </w:rPr>
        <w:t>Presently associated with DCB Bank Ltd as</w:t>
      </w:r>
      <w:r>
        <w:rPr>
          <w:rFonts w:ascii="Arial" w:eastAsia="Arial" w:hAnsi="Arial" w:cs="Arial"/>
          <w:sz w:val="18"/>
          <w:lang w:val="en-IN"/>
        </w:rPr>
        <w:t xml:space="preserve"> Area Sales Manager - </w:t>
      </w:r>
      <w:r>
        <w:rPr>
          <w:rFonts w:ascii="Arial" w:eastAsia="Arial" w:hAnsi="Arial" w:cs="Arial"/>
          <w:sz w:val="18"/>
        </w:rPr>
        <w:t>in Senior Manager Grad</w:t>
      </w:r>
      <w:r>
        <w:rPr>
          <w:rFonts w:ascii="Arial" w:eastAsia="Arial" w:hAnsi="Arial" w:cs="Arial"/>
          <w:sz w:val="18"/>
          <w:lang w:val="en-IN"/>
        </w:rPr>
        <w:t xml:space="preserve">e, spearheading the </w:t>
      </w:r>
      <w:r w:rsidR="00181E83" w:rsidRPr="00181E83">
        <w:rPr>
          <w:rFonts w:ascii="Arial" w:eastAsia="Arial" w:hAnsi="Arial" w:cs="Arial"/>
          <w:b/>
          <w:sz w:val="18"/>
          <w:lang w:val="en-IN"/>
        </w:rPr>
        <w:t xml:space="preserve">SME lending </w:t>
      </w:r>
      <w:r w:rsidRPr="00181E83">
        <w:rPr>
          <w:rFonts w:ascii="Arial" w:eastAsia="Arial" w:hAnsi="Arial" w:cs="Arial"/>
          <w:b/>
          <w:sz w:val="18"/>
          <w:lang w:val="en-IN"/>
        </w:rPr>
        <w:t>vertical</w:t>
      </w:r>
      <w:r w:rsidR="00181E83" w:rsidRPr="00181E83">
        <w:rPr>
          <w:rFonts w:ascii="Arial" w:eastAsia="Arial" w:hAnsi="Arial" w:cs="Arial"/>
          <w:b/>
          <w:sz w:val="18"/>
          <w:lang w:val="en-IN"/>
        </w:rPr>
        <w:t>s</w:t>
      </w:r>
      <w:r w:rsidR="00181E83">
        <w:rPr>
          <w:rFonts w:ascii="Arial" w:eastAsia="Arial" w:hAnsi="Arial" w:cs="Arial"/>
          <w:sz w:val="18"/>
          <w:lang w:val="en-IN"/>
        </w:rPr>
        <w:t xml:space="preserve"> of School Finance and Construction Finance </w:t>
      </w:r>
      <w:r>
        <w:rPr>
          <w:rFonts w:ascii="Arial" w:eastAsia="Arial" w:hAnsi="Arial" w:cs="Arial"/>
          <w:sz w:val="18"/>
          <w:lang w:val="en-IN"/>
        </w:rPr>
        <w:t xml:space="preserve"> for state of </w:t>
      </w:r>
      <w:r w:rsidRPr="00181E83">
        <w:rPr>
          <w:rFonts w:ascii="Arial" w:eastAsia="Arial" w:hAnsi="Arial" w:cs="Arial"/>
          <w:b/>
          <w:sz w:val="18"/>
          <w:lang w:val="en-IN"/>
        </w:rPr>
        <w:t>Chhattisgarh</w:t>
      </w:r>
    </w:p>
    <w:p w:rsidR="00CC3568" w:rsidRPr="00CC3568" w:rsidRDefault="00CC3568" w:rsidP="00CC3568">
      <w:pPr>
        <w:pStyle w:val="ListParagraph"/>
        <w:rPr>
          <w:sz w:val="20"/>
        </w:rPr>
      </w:pPr>
    </w:p>
    <w:p w:rsidR="00CC3568" w:rsidRDefault="00CC3568" w:rsidP="00CC3568">
      <w:pPr>
        <w:pStyle w:val="ListParagraph"/>
        <w:spacing w:after="9" w:line="249" w:lineRule="auto"/>
        <w:rPr>
          <w:sz w:val="20"/>
        </w:rPr>
      </w:pPr>
      <w:bookmarkStart w:id="0" w:name="_GoBack"/>
      <w:bookmarkEnd w:id="0"/>
    </w:p>
    <w:p w:rsidR="0036187A" w:rsidRDefault="0036187A">
      <w:pPr>
        <w:spacing w:after="9" w:line="249" w:lineRule="auto"/>
        <w:ind w:left="1066"/>
        <w:jc w:val="both"/>
      </w:pP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1548"/>
        <w:gridCol w:w="1980"/>
        <w:gridCol w:w="3150"/>
        <w:gridCol w:w="2970"/>
      </w:tblGrid>
      <w:tr w:rsidR="0036187A">
        <w:tc>
          <w:tcPr>
            <w:tcW w:w="1548" w:type="dxa"/>
            <w:vAlign w:val="bottom"/>
          </w:tcPr>
          <w:p w:rsidR="0036187A" w:rsidRDefault="0048292F">
            <w:pPr>
              <w:jc w:val="center"/>
              <w:rPr>
                <w:b/>
              </w:rPr>
            </w:pPr>
            <w:r>
              <w:rPr>
                <w:b/>
              </w:rPr>
              <w:t>Organisation</w:t>
            </w:r>
          </w:p>
        </w:tc>
        <w:tc>
          <w:tcPr>
            <w:tcW w:w="1980" w:type="dxa"/>
            <w:vAlign w:val="bottom"/>
          </w:tcPr>
          <w:p w:rsidR="0036187A" w:rsidRDefault="0048292F">
            <w:pPr>
              <w:jc w:val="center"/>
              <w:rPr>
                <w:b/>
              </w:rPr>
            </w:pPr>
            <w:r>
              <w:rPr>
                <w:b/>
              </w:rPr>
              <w:t>Designation</w:t>
            </w:r>
          </w:p>
        </w:tc>
        <w:tc>
          <w:tcPr>
            <w:tcW w:w="3150" w:type="dxa"/>
            <w:vAlign w:val="bottom"/>
          </w:tcPr>
          <w:p w:rsidR="0036187A" w:rsidRDefault="0048292F">
            <w:pPr>
              <w:jc w:val="center"/>
              <w:rPr>
                <w:b/>
              </w:rPr>
            </w:pPr>
            <w:r>
              <w:rPr>
                <w:b/>
              </w:rPr>
              <w:t>Key Responsibilites</w:t>
            </w:r>
          </w:p>
        </w:tc>
        <w:tc>
          <w:tcPr>
            <w:tcW w:w="2970" w:type="dxa"/>
            <w:vAlign w:val="bottom"/>
          </w:tcPr>
          <w:p w:rsidR="0036187A" w:rsidRDefault="0048292F">
            <w:pPr>
              <w:jc w:val="center"/>
              <w:rPr>
                <w:b/>
              </w:rPr>
            </w:pPr>
            <w:r>
              <w:rPr>
                <w:b/>
              </w:rPr>
              <w:t>Key Achievements</w:t>
            </w:r>
          </w:p>
        </w:tc>
      </w:tr>
      <w:tr w:rsidR="0036187A">
        <w:tc>
          <w:tcPr>
            <w:tcW w:w="1548" w:type="dxa"/>
            <w:vMerge w:val="restart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DCB Bank Ltd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3+ Years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March 2016 Onwards)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Area Sales Manager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(April 2018 onwards)</w:t>
            </w:r>
          </w:p>
        </w:tc>
        <w:tc>
          <w:tcPr>
            <w:tcW w:w="3150" w:type="dxa"/>
          </w:tcPr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Meeting budgetary assignments as spearhead for the State of Chhattisgarh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Acquisition and on boarding of HNI/Corporate clients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Cross Sale of Liabilities and Third Party products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Portfolio Monitoring and review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Identification of Client's needs designing optimum solutions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Maximizing team's productivity through coaching, mentoring and performance management</w:t>
            </w:r>
          </w:p>
        </w:tc>
        <w:tc>
          <w:tcPr>
            <w:tcW w:w="2970" w:type="dxa"/>
          </w:tcPr>
          <w:p w:rsidR="0036187A" w:rsidRDefault="0048292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Built the biggest advances portfolio pan India with nil delinquency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Awarded for highest revenue through third party products in FY 18-19</w:t>
            </w:r>
          </w:p>
          <w:p w:rsidR="0036187A" w:rsidRPr="000577C4" w:rsidRDefault="0048292F" w:rsidP="000577C4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Awarded for building largest client base in FY 18-19</w:t>
            </w:r>
          </w:p>
        </w:tc>
      </w:tr>
      <w:tr w:rsidR="0036187A">
        <w:tc>
          <w:tcPr>
            <w:tcW w:w="1548" w:type="dxa"/>
            <w:vMerge/>
            <w:vAlign w:val="center"/>
          </w:tcPr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Branch Head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(March 2016 – March 2018)</w:t>
            </w:r>
          </w:p>
        </w:tc>
        <w:tc>
          <w:tcPr>
            <w:tcW w:w="3150" w:type="dxa"/>
          </w:tcPr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Heading the Metropolitan Branch – Raipur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Branch Profitability through NIM, TPD and fee Income etc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Relationship Management – HNI, corporate and Institutions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Client acquisition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Operational and service excellence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Risk minimization through compliance and best practices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Maximizing team's productivity through coaching, mentoring and performance management</w:t>
            </w:r>
          </w:p>
        </w:tc>
        <w:tc>
          <w:tcPr>
            <w:tcW w:w="2970" w:type="dxa"/>
          </w:tcPr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Setting up the flagship branch and built the booksize to 140 Cr (Second largest in zone)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within 8 months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Built zone’s highest CASA size – non government 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Got 6 team members promoted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Earned role elevation as Area Manager</w:t>
            </w:r>
          </w:p>
          <w:p w:rsidR="0036187A" w:rsidRDefault="0036187A">
            <w:pPr>
              <w:spacing w:after="4" w:line="27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Max Life Insurance Co Ltd</w:t>
            </w: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(November 2014 – March 2016)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Cluster Relationship Manager</w:t>
            </w:r>
          </w:p>
          <w:p w:rsidR="0036187A" w:rsidRDefault="003618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187A" w:rsidRDefault="003618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150" w:type="dxa"/>
          </w:tcPr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Spearheading the cluster comprising of Virdarbha and Madhya Pradesh, with a team size of 48 frontliners and 8 leaders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Meeting assigned topline budgets through cross sale to existing customers acquired by agency channel and banking channel partners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Operational Excellence</w:t>
            </w:r>
          </w:p>
          <w:p w:rsidR="0036187A" w:rsidRDefault="0048292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Talent development and Performance Management</w:t>
            </w:r>
          </w:p>
        </w:tc>
        <w:tc>
          <w:tcPr>
            <w:tcW w:w="2970" w:type="dxa"/>
          </w:tcPr>
          <w:p w:rsidR="0036187A" w:rsidRDefault="0048292F">
            <w:pPr>
              <w:numPr>
                <w:ilvl w:val="0"/>
                <w:numId w:val="15"/>
              </w:numPr>
              <w:spacing w:after="4" w:line="27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Overachieving Sales Budgets, and posted a 98% YOY Growth in FY 15 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95% technology adoption in the cluster for financial planning, highest penetration across channel</w:t>
            </w:r>
          </w:p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 Promotions from fontline and 2 from leaders</w:t>
            </w:r>
          </w:p>
        </w:tc>
      </w:tr>
    </w:tbl>
    <w:p w:rsidR="0036187A" w:rsidRDefault="0048292F">
      <w:pPr>
        <w:spacing w:after="27"/>
        <w:ind w:left="1081"/>
      </w:pPr>
      <w:r>
        <w:rPr>
          <w:rFonts w:ascii="Arial" w:eastAsia="Arial" w:hAnsi="Arial" w:cs="Arial"/>
          <w:sz w:val="18"/>
        </w:rPr>
        <w:tab/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1548"/>
        <w:gridCol w:w="1980"/>
        <w:gridCol w:w="3150"/>
        <w:gridCol w:w="2970"/>
      </w:tblGrid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  <w:lastRenderedPageBreak/>
              <w:t>ICICI Prudential Life Insurance Co Ltd</w:t>
            </w:r>
          </w:p>
          <w:p w:rsidR="0036187A" w:rsidRDefault="0036187A">
            <w:pP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</w:pPr>
          </w:p>
          <w:p w:rsidR="0036187A" w:rsidRDefault="0036187A">
            <w:pP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</w:pPr>
          </w:p>
          <w:p w:rsidR="0036187A" w:rsidRDefault="004829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(November 2012 to November 2014)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Area Manager</w:t>
            </w:r>
          </w:p>
          <w:p w:rsidR="0036187A" w:rsidRDefault="0036187A">
            <w:pPr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:rsidR="0036187A" w:rsidRDefault="0036187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0" w:type="dxa"/>
          </w:tcPr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Responsible for the branch's overall profitability and market leadership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To meet sales budgets from Agency, Bancassurance, Corporate agencies and Broking chanels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Staffing, training, monitoring, appraisal of sales and support functions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Conception and execution of sales promotion activities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Aquisition and Handling of HNI and</w:t>
            </w: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super HNI profiles </w:t>
            </w:r>
          </w:p>
        </w:tc>
        <w:tc>
          <w:tcPr>
            <w:tcW w:w="2970" w:type="dxa"/>
          </w:tcPr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300% YoY growth of the Branch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#1 branch in persistency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Been the only Qualifier from Zone in Italy Calling contest in march 2013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Awarded by the CEO for Exemplary performance</w:t>
            </w:r>
          </w:p>
        </w:tc>
      </w:tr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eastAsia="Georgia" w:hAnsi="Times New Roman" w:cs="Times New Roman"/>
                <w:b/>
                <w:sz w:val="18"/>
                <w:szCs w:val="18"/>
                <w:u w:color="000000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  <w:u w:color="000000"/>
              </w:rPr>
              <w:t xml:space="preserve">HDFC Standard Life Insurance Co Ltd </w:t>
            </w: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Sr Corporate Sales Manager</w:t>
            </w:r>
          </w:p>
        </w:tc>
        <w:tc>
          <w:tcPr>
            <w:tcW w:w="3150" w:type="dxa"/>
          </w:tcPr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To Manage HDFC Bank Relationship with team of 18 front liners and 3 team leaders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Driving Sales force to achieve allocated budgets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Monitor and review branches and team's performance and take corrective actions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Accountable for overall profitability of the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IN"/>
              </w:rPr>
              <w:t xml:space="preserve"> team</w:t>
            </w:r>
          </w:p>
          <w:p w:rsidR="0036187A" w:rsidRDefault="0036187A">
            <w:pPr>
              <w:spacing w:after="4" w:line="271" w:lineRule="auto"/>
              <w:ind w:left="37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0" w:type="dxa"/>
          </w:tcPr>
          <w:p w:rsidR="0036187A" w:rsidRDefault="0048292F">
            <w:pPr>
              <w:pStyle w:val="ListParagraph"/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138% Achievement of assigned budgets</w:t>
            </w:r>
          </w:p>
          <w:p w:rsidR="0036187A" w:rsidRDefault="0036187A">
            <w:pPr>
              <w:pStyle w:val="ListParagraph"/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  <w:t>Tata AIG Life Insurance Co Ltd</w:t>
            </w:r>
          </w:p>
          <w:p w:rsidR="0036187A" w:rsidRDefault="0036187A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</w:p>
          <w:p w:rsidR="0036187A" w:rsidRDefault="0048292F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  <w:t>(Presently Known as TATA AIA Life Insurance Co Ltd)</w:t>
            </w:r>
          </w:p>
          <w:p w:rsidR="0036187A" w:rsidRDefault="0036187A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</w:p>
          <w:p w:rsidR="0036187A" w:rsidRDefault="0036187A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</w:p>
          <w:p w:rsidR="0036187A" w:rsidRDefault="0048292F">
            <w:pP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Cs/>
                <w:sz w:val="18"/>
                <w:szCs w:val="18"/>
                <w:u w:color="000000"/>
              </w:rPr>
              <w:t>(April 2007 – May 2012)</w:t>
            </w:r>
          </w:p>
          <w:p w:rsidR="0036187A" w:rsidRDefault="0036187A">
            <w:pPr>
              <w:rPr>
                <w:rFonts w:ascii="Times New Roman" w:eastAsia="Arial" w:hAnsi="Times New Roman" w:cs="Times New Roman"/>
                <w:sz w:val="18"/>
                <w:szCs w:val="18"/>
                <w:u w:val="single" w:color="000000"/>
              </w:rPr>
            </w:pP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Verdana" w:hAnsi="Times New Roman" w:cs="Times New Roman"/>
                <w:b/>
                <w:sz w:val="18"/>
                <w:szCs w:val="18"/>
              </w:rPr>
              <w:t>AREA SALES MANAGER</w:t>
            </w:r>
          </w:p>
        </w:tc>
        <w:tc>
          <w:tcPr>
            <w:tcW w:w="3150" w:type="dxa"/>
          </w:tcPr>
          <w:p w:rsidR="0036187A" w:rsidRDefault="0048292F">
            <w:pPr>
              <w:numPr>
                <w:ilvl w:val="0"/>
                <w:numId w:val="16"/>
              </w:numPr>
              <w:spacing w:after="27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Responsible for Business with Key Broking Accounts viz Bajaj Capital, Karvy, Religare, AnandRathi Etc.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Extracting budgeted business share of broking firms in Chhattisgarh and Orissa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Formulating Strategies for activity management and performance management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Responsible for HSBC and citi financial Relationships in Chhattisgarh area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Handholding, Training and Mentoring the Partners' relationship managers on products and process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Regular interaction with bank customers for creating opportunities of cross selling insurance products</w:t>
            </w:r>
          </w:p>
        </w:tc>
        <w:tc>
          <w:tcPr>
            <w:tcW w:w="2970" w:type="dxa"/>
          </w:tcPr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Scaled up the business from 30L pa to 8 Cr pa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96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Awarded with prestigious "Hercules", the most prestigious recognition for managerial excellence in Tata AIG Life. 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Built up a strong team of passionate performers</w:t>
            </w:r>
          </w:p>
          <w:p w:rsidR="0036187A" w:rsidRDefault="0048292F">
            <w:pPr>
              <w:numPr>
                <w:ilvl w:val="0"/>
                <w:numId w:val="15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Successfully established and developed business for the premier channels -  HSBC and citi financial relationships in Chhattisgarh, and elevated to higher responsibilities of Key Broking Relationships </w:t>
            </w:r>
          </w:p>
          <w:p w:rsidR="0036187A" w:rsidRDefault="0036187A">
            <w:pPr>
              <w:spacing w:after="4" w:line="271" w:lineRule="auto"/>
              <w:ind w:left="142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6187A">
        <w:tc>
          <w:tcPr>
            <w:tcW w:w="1548" w:type="dxa"/>
            <w:vAlign w:val="center"/>
          </w:tcPr>
          <w:p w:rsidR="0036187A" w:rsidRDefault="0048292F">
            <w:pP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  <w:t>Birla Sun Life Insurance Co Ltd</w:t>
            </w:r>
          </w:p>
          <w:p w:rsidR="0036187A" w:rsidRDefault="0036187A">
            <w:pP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</w:pPr>
          </w:p>
          <w:p w:rsidR="0036187A" w:rsidRDefault="0048292F">
            <w:pP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sz w:val="18"/>
                <w:szCs w:val="18"/>
                <w:u w:color="000000"/>
              </w:rPr>
              <w:t>(Feb 2005 – April 2007)</w:t>
            </w:r>
          </w:p>
        </w:tc>
        <w:tc>
          <w:tcPr>
            <w:tcW w:w="1980" w:type="dxa"/>
            <w:vAlign w:val="center"/>
          </w:tcPr>
          <w:p w:rsidR="0036187A" w:rsidRDefault="0048292F">
            <w:pPr>
              <w:rPr>
                <w:rFonts w:ascii="Times New Roman" w:eastAsia="Verdana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Agency Manager</w:t>
            </w:r>
          </w:p>
        </w:tc>
        <w:tc>
          <w:tcPr>
            <w:tcW w:w="3150" w:type="dxa"/>
          </w:tcPr>
          <w:p w:rsidR="0036187A" w:rsidRDefault="0048292F">
            <w:pPr>
              <w:pStyle w:val="ListParagraph"/>
              <w:numPr>
                <w:ilvl w:val="0"/>
                <w:numId w:val="16"/>
              </w:numPr>
              <w:spacing w:after="4" w:line="271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Identification and appointment of Insurance Advisor, achievement of sales budget and development of team through Motivation and training.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HNI Dealings &amp; Worksite marketing </w:t>
            </w:r>
          </w:p>
          <w:p w:rsidR="0036187A" w:rsidRDefault="0048292F">
            <w:pPr>
              <w:numPr>
                <w:ilvl w:val="0"/>
                <w:numId w:val="16"/>
              </w:numPr>
              <w:spacing w:after="4" w:line="27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To acquire bulk business from different worksites, with special focus on manufacturing plants. </w:t>
            </w:r>
          </w:p>
        </w:tc>
        <w:tc>
          <w:tcPr>
            <w:tcW w:w="2970" w:type="dxa"/>
          </w:tcPr>
          <w:p w:rsidR="0036187A" w:rsidRDefault="0048292F">
            <w:pPr>
              <w:numPr>
                <w:ilvl w:val="0"/>
                <w:numId w:val="15"/>
              </w:num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Qualified in the prestigious "SHATAKVEER" - "a contest for developing </w:t>
            </w: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101 new clients"</w:t>
            </w: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in the shortest period. </w:t>
            </w:r>
          </w:p>
          <w:p w:rsidR="0036187A" w:rsidRDefault="0048292F">
            <w:pPr>
              <w:numPr>
                <w:ilvl w:val="0"/>
                <w:numId w:val="15"/>
              </w:num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Appointed as the </w:t>
            </w: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member of training circle</w:t>
            </w: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on basis on business performance and industry interface. </w:t>
            </w:r>
          </w:p>
          <w:p w:rsidR="0036187A" w:rsidRDefault="0048292F">
            <w:pPr>
              <w:numPr>
                <w:ilvl w:val="0"/>
                <w:numId w:val="15"/>
              </w:num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Recognised for being the leader of consistently performing team. </w:t>
            </w:r>
          </w:p>
        </w:tc>
      </w:tr>
    </w:tbl>
    <w:p w:rsidR="0036187A" w:rsidRDefault="0036187A">
      <w:pPr>
        <w:pStyle w:val="Heading4"/>
        <w:ind w:left="355"/>
      </w:pPr>
    </w:p>
    <w:p w:rsidR="0036187A" w:rsidRDefault="0036187A">
      <w:pPr>
        <w:pStyle w:val="Heading4"/>
        <w:ind w:left="355"/>
      </w:pPr>
    </w:p>
    <w:p w:rsidR="0036187A" w:rsidRDefault="0036187A">
      <w:pPr>
        <w:pStyle w:val="Heading4"/>
        <w:ind w:left="355"/>
      </w:pPr>
    </w:p>
    <w:p w:rsidR="0036187A" w:rsidRDefault="0048292F">
      <w:pPr>
        <w:pStyle w:val="Heading4"/>
        <w:ind w:left="35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Academic Credentials </w:t>
      </w:r>
    </w:p>
    <w:p w:rsidR="0036187A" w:rsidRDefault="0036187A">
      <w:pPr>
        <w:spacing w:after="0"/>
        <w:ind w:left="1166"/>
        <w:rPr>
          <w:sz w:val="20"/>
          <w:szCs w:val="20"/>
        </w:rPr>
      </w:pPr>
    </w:p>
    <w:p w:rsidR="00181E83" w:rsidRDefault="00181E83">
      <w:pPr>
        <w:numPr>
          <w:ilvl w:val="0"/>
          <w:numId w:val="12"/>
        </w:numPr>
        <w:spacing w:after="0" w:line="229" w:lineRule="auto"/>
        <w:ind w:right="629" w:hanging="720"/>
        <w:rPr>
          <w:sz w:val="20"/>
          <w:szCs w:val="20"/>
        </w:rPr>
      </w:pPr>
      <w:r>
        <w:rPr>
          <w:sz w:val="20"/>
          <w:szCs w:val="20"/>
        </w:rPr>
        <w:t>Pursuing Executive Certification from Indian Institute of Management Raipur</w:t>
      </w:r>
    </w:p>
    <w:p w:rsidR="00181E83" w:rsidRPr="00181E83" w:rsidRDefault="00181E83" w:rsidP="00181E83">
      <w:pPr>
        <w:spacing w:after="0" w:line="229" w:lineRule="auto"/>
        <w:ind w:left="901" w:right="629"/>
        <w:rPr>
          <w:sz w:val="20"/>
          <w:szCs w:val="20"/>
        </w:rPr>
      </w:pPr>
    </w:p>
    <w:p w:rsidR="0036187A" w:rsidRDefault="0048292F">
      <w:pPr>
        <w:numPr>
          <w:ilvl w:val="0"/>
          <w:numId w:val="12"/>
        </w:numPr>
        <w:spacing w:after="0" w:line="229" w:lineRule="auto"/>
        <w:ind w:right="629" w:hanging="720"/>
        <w:rPr>
          <w:sz w:val="20"/>
          <w:szCs w:val="20"/>
        </w:rPr>
      </w:pPr>
      <w:r>
        <w:rPr>
          <w:rFonts w:eastAsia="Arial"/>
          <w:sz w:val="20"/>
          <w:szCs w:val="20"/>
        </w:rPr>
        <w:t xml:space="preserve">Master of Management Science (MMS)  2002-04, from </w:t>
      </w:r>
      <w:r>
        <w:rPr>
          <w:rFonts w:eastAsia="Arial"/>
          <w:b/>
          <w:sz w:val="20"/>
          <w:szCs w:val="20"/>
        </w:rPr>
        <w:t>International Institute of Professional Studies</w:t>
      </w:r>
      <w:r>
        <w:rPr>
          <w:rFonts w:eastAsia="Arial"/>
          <w:sz w:val="20"/>
          <w:szCs w:val="20"/>
        </w:rPr>
        <w:t xml:space="preserve"> (</w:t>
      </w:r>
      <w:r>
        <w:rPr>
          <w:rFonts w:eastAsia="Arial"/>
          <w:i/>
          <w:sz w:val="20"/>
          <w:szCs w:val="20"/>
        </w:rPr>
        <w:t>IIPS</w:t>
      </w:r>
      <w:r>
        <w:rPr>
          <w:rFonts w:eastAsia="Arial"/>
          <w:sz w:val="20"/>
          <w:szCs w:val="20"/>
        </w:rPr>
        <w:t xml:space="preserve">), </w:t>
      </w:r>
      <w:r>
        <w:rPr>
          <w:rFonts w:eastAsia="Arial"/>
          <w:b/>
          <w:sz w:val="20"/>
          <w:szCs w:val="20"/>
        </w:rPr>
        <w:t>Devi Ahilya University</w:t>
      </w:r>
      <w:r>
        <w:rPr>
          <w:rFonts w:eastAsia="Arial"/>
          <w:sz w:val="20"/>
          <w:szCs w:val="20"/>
        </w:rPr>
        <w:t xml:space="preserve"> Indore, with 8.56/10 CGPA</w:t>
      </w:r>
    </w:p>
    <w:p w:rsidR="0036187A" w:rsidRDefault="0048292F">
      <w:pPr>
        <w:tabs>
          <w:tab w:val="center" w:pos="360"/>
          <w:tab w:val="center" w:pos="1536"/>
          <w:tab w:val="center" w:pos="2521"/>
          <w:tab w:val="center" w:pos="3242"/>
          <w:tab w:val="center" w:pos="3982"/>
          <w:tab w:val="center" w:pos="5005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rFonts w:eastAsia="Arial"/>
          <w:sz w:val="20"/>
          <w:szCs w:val="20"/>
        </w:rPr>
        <w:tab/>
        <w:t xml:space="preserve">Specialization </w:t>
      </w:r>
      <w:r>
        <w:rPr>
          <w:rFonts w:eastAsia="Arial"/>
          <w:sz w:val="20"/>
          <w:szCs w:val="20"/>
        </w:rPr>
        <w:tab/>
      </w:r>
      <w:r>
        <w:rPr>
          <w:rFonts w:eastAsia="Arial"/>
          <w:sz w:val="20"/>
          <w:szCs w:val="20"/>
        </w:rPr>
        <w:tab/>
      </w:r>
      <w:r>
        <w:rPr>
          <w:rFonts w:eastAsia="Arial"/>
          <w:sz w:val="20"/>
          <w:szCs w:val="20"/>
        </w:rPr>
        <w:tab/>
        <w:t xml:space="preserve">: </w:t>
      </w:r>
      <w:r>
        <w:rPr>
          <w:rFonts w:eastAsia="Arial"/>
          <w:sz w:val="20"/>
          <w:szCs w:val="20"/>
        </w:rPr>
        <w:tab/>
        <w:t xml:space="preserve">Marketing </w:t>
      </w:r>
    </w:p>
    <w:p w:rsidR="0036187A" w:rsidRDefault="0048292F">
      <w:pPr>
        <w:tabs>
          <w:tab w:val="center" w:pos="360"/>
          <w:tab w:val="center" w:pos="2107"/>
          <w:tab w:val="center" w:pos="3982"/>
          <w:tab w:val="center" w:pos="6007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rFonts w:eastAsia="Arial"/>
          <w:sz w:val="20"/>
          <w:szCs w:val="20"/>
        </w:rPr>
        <w:tab/>
        <w:t xml:space="preserve">Cross Functional Specialization  </w:t>
      </w:r>
      <w:r>
        <w:rPr>
          <w:rFonts w:eastAsia="Arial"/>
          <w:sz w:val="20"/>
          <w:szCs w:val="20"/>
        </w:rPr>
        <w:tab/>
        <w:t xml:space="preserve">: </w:t>
      </w:r>
      <w:r>
        <w:rPr>
          <w:rFonts w:eastAsia="Arial"/>
          <w:sz w:val="20"/>
          <w:szCs w:val="20"/>
        </w:rPr>
        <w:tab/>
        <w:t xml:space="preserve">Human Resource Management/Systems </w:t>
      </w:r>
    </w:p>
    <w:p w:rsidR="0036187A" w:rsidRDefault="0036187A">
      <w:pPr>
        <w:spacing w:after="15"/>
        <w:ind w:left="901"/>
        <w:rPr>
          <w:sz w:val="20"/>
          <w:szCs w:val="20"/>
        </w:rPr>
      </w:pPr>
    </w:p>
    <w:p w:rsidR="0036187A" w:rsidRDefault="0048292F">
      <w:pPr>
        <w:numPr>
          <w:ilvl w:val="0"/>
          <w:numId w:val="12"/>
        </w:numPr>
        <w:spacing w:after="0"/>
        <w:ind w:right="629" w:hanging="720"/>
        <w:rPr>
          <w:sz w:val="20"/>
          <w:szCs w:val="20"/>
        </w:rPr>
      </w:pPr>
      <w:r>
        <w:rPr>
          <w:rFonts w:eastAsia="Arial"/>
          <w:sz w:val="20"/>
          <w:szCs w:val="20"/>
        </w:rPr>
        <w:t>B.Com. 1998-2001, from St. Thomas College, Bhilai. affiliated to Pt Ravi Shanker University Raipur</w:t>
      </w:r>
    </w:p>
    <w:p w:rsidR="0036187A" w:rsidRDefault="0036187A">
      <w:pPr>
        <w:spacing w:after="0"/>
        <w:rPr>
          <w:rFonts w:eastAsia="Arial"/>
          <w:b/>
          <w:sz w:val="20"/>
          <w:szCs w:val="20"/>
        </w:rPr>
      </w:pPr>
    </w:p>
    <w:p w:rsidR="0036187A" w:rsidRDefault="0036187A">
      <w:pPr>
        <w:spacing w:after="0"/>
        <w:ind w:left="360"/>
        <w:rPr>
          <w:sz w:val="20"/>
          <w:szCs w:val="20"/>
        </w:rPr>
      </w:pPr>
    </w:p>
    <w:p w:rsidR="0036187A" w:rsidRDefault="0036187A">
      <w:pPr>
        <w:spacing w:after="0"/>
        <w:ind w:left="360"/>
        <w:rPr>
          <w:sz w:val="20"/>
          <w:szCs w:val="20"/>
        </w:rPr>
      </w:pPr>
    </w:p>
    <w:p w:rsidR="0036187A" w:rsidRDefault="0048292F">
      <w:pPr>
        <w:pStyle w:val="Heading1"/>
        <w:ind w:left="360" w:firstLine="0"/>
        <w:rPr>
          <w:rFonts w:ascii="Calibri" w:hAnsi="Calibri" w:cs="Calibri"/>
          <w:sz w:val="20"/>
          <w:szCs w:val="20"/>
        </w:rPr>
      </w:pPr>
      <w:r>
        <w:rPr>
          <w:rFonts w:ascii="Calibri" w:eastAsia="Arial" w:hAnsi="Calibri" w:cs="Calibri"/>
          <w:sz w:val="20"/>
          <w:szCs w:val="20"/>
        </w:rPr>
        <w:t xml:space="preserve">Personal Profile </w:t>
      </w:r>
    </w:p>
    <w:p w:rsidR="0036187A" w:rsidRDefault="0048292F">
      <w:pPr>
        <w:spacing w:after="0"/>
        <w:ind w:left="359" w:right="-612"/>
        <w:rPr>
          <w:sz w:val="20"/>
          <w:szCs w:val="20"/>
        </w:rPr>
      </w:pPr>
      <w:r>
        <w:rPr>
          <w:sz w:val="20"/>
          <w:szCs w:val="20"/>
        </w:rPr>
        <w:tab/>
      </w:r>
    </w:p>
    <w:tbl>
      <w:tblPr>
        <w:tblStyle w:val="TableGrid"/>
        <w:tblW w:w="0" w:type="auto"/>
        <w:tblInd w:w="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9"/>
        <w:gridCol w:w="6065"/>
      </w:tblGrid>
      <w:tr w:rsidR="0036187A">
        <w:tc>
          <w:tcPr>
            <w:tcW w:w="3169" w:type="dxa"/>
          </w:tcPr>
          <w:p w:rsidR="0036187A" w:rsidRDefault="0048292F">
            <w:pPr>
              <w:pStyle w:val="ListParagraph"/>
              <w:numPr>
                <w:ilvl w:val="0"/>
                <w:numId w:val="19"/>
              </w:num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Birth</w:t>
            </w:r>
          </w:p>
        </w:tc>
        <w:tc>
          <w:tcPr>
            <w:tcW w:w="6065" w:type="dxa"/>
          </w:tcPr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  <w:r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December 1980</w:t>
            </w:r>
          </w:p>
          <w:p w:rsidR="0036187A" w:rsidRDefault="0036187A">
            <w:pPr>
              <w:ind w:right="-612"/>
              <w:rPr>
                <w:sz w:val="20"/>
                <w:szCs w:val="20"/>
              </w:rPr>
            </w:pPr>
          </w:p>
        </w:tc>
      </w:tr>
      <w:tr w:rsidR="0036187A">
        <w:tc>
          <w:tcPr>
            <w:tcW w:w="3169" w:type="dxa"/>
          </w:tcPr>
          <w:p w:rsidR="0036187A" w:rsidRDefault="0048292F">
            <w:pPr>
              <w:pStyle w:val="ListParagraph"/>
              <w:numPr>
                <w:ilvl w:val="0"/>
                <w:numId w:val="19"/>
              </w:num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Marital Status</w:t>
            </w:r>
          </w:p>
        </w:tc>
        <w:tc>
          <w:tcPr>
            <w:tcW w:w="6065" w:type="dxa"/>
          </w:tcPr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Married</w:t>
            </w:r>
          </w:p>
          <w:p w:rsidR="0036187A" w:rsidRDefault="0036187A">
            <w:pPr>
              <w:ind w:right="-612"/>
              <w:rPr>
                <w:sz w:val="20"/>
                <w:szCs w:val="20"/>
              </w:rPr>
            </w:pPr>
          </w:p>
        </w:tc>
      </w:tr>
      <w:tr w:rsidR="0036187A">
        <w:tc>
          <w:tcPr>
            <w:tcW w:w="3169" w:type="dxa"/>
          </w:tcPr>
          <w:p w:rsidR="0036187A" w:rsidRDefault="0048292F">
            <w:pPr>
              <w:pStyle w:val="ListParagraph"/>
              <w:numPr>
                <w:ilvl w:val="0"/>
                <w:numId w:val="19"/>
              </w:num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Father’s Name</w:t>
            </w:r>
          </w:p>
        </w:tc>
        <w:tc>
          <w:tcPr>
            <w:tcW w:w="6065" w:type="dxa"/>
          </w:tcPr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 Surendra Yadu</w:t>
            </w:r>
          </w:p>
          <w:p w:rsidR="0036187A" w:rsidRDefault="0036187A">
            <w:pPr>
              <w:ind w:right="-612"/>
              <w:rPr>
                <w:sz w:val="20"/>
                <w:szCs w:val="20"/>
              </w:rPr>
            </w:pPr>
          </w:p>
        </w:tc>
      </w:tr>
      <w:tr w:rsidR="0036187A">
        <w:tc>
          <w:tcPr>
            <w:tcW w:w="3169" w:type="dxa"/>
          </w:tcPr>
          <w:p w:rsidR="0036187A" w:rsidRDefault="0048292F">
            <w:pPr>
              <w:pStyle w:val="ListParagraph"/>
              <w:numPr>
                <w:ilvl w:val="0"/>
                <w:numId w:val="19"/>
              </w:num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Permanent Address</w:t>
            </w:r>
          </w:p>
        </w:tc>
        <w:tc>
          <w:tcPr>
            <w:tcW w:w="6065" w:type="dxa"/>
          </w:tcPr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A22, Chhugani’s Pride</w:t>
            </w:r>
          </w:p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Changorabhata, Raipur</w:t>
            </w:r>
          </w:p>
          <w:p w:rsidR="0036187A" w:rsidRDefault="0048292F">
            <w:pPr>
              <w:ind w:right="-6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Chhattisgarh 492001</w:t>
            </w:r>
          </w:p>
        </w:tc>
      </w:tr>
    </w:tbl>
    <w:p w:rsidR="0036187A" w:rsidRDefault="0036187A">
      <w:pPr>
        <w:spacing w:after="0"/>
        <w:ind w:left="359" w:right="-612"/>
        <w:rPr>
          <w:sz w:val="20"/>
          <w:szCs w:val="20"/>
        </w:rPr>
      </w:pPr>
    </w:p>
    <w:sectPr w:rsidR="0036187A">
      <w:pgSz w:w="11905" w:h="16840"/>
      <w:pgMar w:top="1330" w:right="1447" w:bottom="1439" w:left="10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doni MT Black">
    <w:altName w:val="Bodoni MT Black"/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FFFFFFFF"/>
    <w:lvl w:ilvl="0" w:tplc="63401A08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F6A3CC0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D740D1E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40C3B46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05E6816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B0C672C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B0E7E36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192716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834301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0000002"/>
    <w:multiLevelType w:val="hybridMultilevel"/>
    <w:tmpl w:val="FFFFFFFF"/>
    <w:lvl w:ilvl="0" w:tplc="28C2EB96">
      <w:start w:val="1"/>
      <w:numFmt w:val="bullet"/>
      <w:lvlText w:val=""/>
      <w:lvlJc w:val="left"/>
      <w:pPr>
        <w:ind w:left="162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9C2AC62">
      <w:start w:val="1"/>
      <w:numFmt w:val="bullet"/>
      <w:lvlText w:val="o"/>
      <w:lvlJc w:val="left"/>
      <w:pPr>
        <w:ind w:left="198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7220FA0">
      <w:start w:val="1"/>
      <w:numFmt w:val="bullet"/>
      <w:lvlText w:val="▪"/>
      <w:lvlJc w:val="left"/>
      <w:pPr>
        <w:ind w:left="270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1F2F958">
      <w:start w:val="1"/>
      <w:numFmt w:val="bullet"/>
      <w:lvlText w:val="•"/>
      <w:lvlJc w:val="left"/>
      <w:pPr>
        <w:ind w:left="342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A98CB7A">
      <w:start w:val="1"/>
      <w:numFmt w:val="bullet"/>
      <w:lvlText w:val="o"/>
      <w:lvlJc w:val="left"/>
      <w:pPr>
        <w:ind w:left="414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834B278">
      <w:start w:val="1"/>
      <w:numFmt w:val="bullet"/>
      <w:lvlText w:val="▪"/>
      <w:lvlJc w:val="left"/>
      <w:pPr>
        <w:ind w:left="486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3C6D1D0">
      <w:start w:val="1"/>
      <w:numFmt w:val="bullet"/>
      <w:lvlText w:val="•"/>
      <w:lvlJc w:val="left"/>
      <w:pPr>
        <w:ind w:left="558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902381C">
      <w:start w:val="1"/>
      <w:numFmt w:val="bullet"/>
      <w:lvlText w:val="o"/>
      <w:lvlJc w:val="left"/>
      <w:pPr>
        <w:ind w:left="630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EAE741C">
      <w:start w:val="1"/>
      <w:numFmt w:val="bullet"/>
      <w:lvlText w:val="▪"/>
      <w:lvlJc w:val="left"/>
      <w:pPr>
        <w:ind w:left="7021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0000003"/>
    <w:multiLevelType w:val="hybridMultilevel"/>
    <w:tmpl w:val="FFFFFFFF"/>
    <w:lvl w:ilvl="0" w:tplc="A2B8EA32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D4C0494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A1EF960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FD68596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6262FA8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8246D70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BD2C7E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4647224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F34C1BC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0000004"/>
    <w:multiLevelType w:val="hybridMultilevel"/>
    <w:tmpl w:val="FFFFFFFF"/>
    <w:lvl w:ilvl="0" w:tplc="415CEC30">
      <w:start w:val="1"/>
      <w:numFmt w:val="bullet"/>
      <w:lvlText w:val="•"/>
      <w:lvlJc w:val="left"/>
      <w:pPr>
        <w:ind w:left="142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9C47568">
      <w:start w:val="1"/>
      <w:numFmt w:val="bullet"/>
      <w:lvlText w:val="o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E56E21C">
      <w:start w:val="1"/>
      <w:numFmt w:val="bullet"/>
      <w:lvlText w:val="▪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244760">
      <w:start w:val="1"/>
      <w:numFmt w:val="bullet"/>
      <w:lvlText w:val="•"/>
      <w:lvlJc w:val="left"/>
      <w:pPr>
        <w:ind w:left="360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38A1A9C">
      <w:start w:val="1"/>
      <w:numFmt w:val="bullet"/>
      <w:lvlText w:val="o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63C0C88">
      <w:start w:val="1"/>
      <w:numFmt w:val="bullet"/>
      <w:lvlText w:val="▪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E76C78C">
      <w:start w:val="1"/>
      <w:numFmt w:val="bullet"/>
      <w:lvlText w:val="•"/>
      <w:lvlJc w:val="left"/>
      <w:pPr>
        <w:ind w:left="576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214941C">
      <w:start w:val="1"/>
      <w:numFmt w:val="bullet"/>
      <w:lvlText w:val="o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26EEE74">
      <w:start w:val="1"/>
      <w:numFmt w:val="bullet"/>
      <w:lvlText w:val="▪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0000005"/>
    <w:multiLevelType w:val="hybridMultilevel"/>
    <w:tmpl w:val="FFFFFFFF"/>
    <w:lvl w:ilvl="0" w:tplc="C812EB70">
      <w:start w:val="1"/>
      <w:numFmt w:val="bullet"/>
      <w:lvlText w:val="➢"/>
      <w:lvlJc w:val="left"/>
      <w:pPr>
        <w:ind w:left="1066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96CEAC0">
      <w:start w:val="1"/>
      <w:numFmt w:val="bullet"/>
      <w:lvlText w:val="•"/>
      <w:lvlJc w:val="left"/>
      <w:pPr>
        <w:ind w:left="142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284CAF0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70E989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DDCE730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AF8DD6E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A181BD6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04C656E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6CAB254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0000006"/>
    <w:multiLevelType w:val="hybridMultilevel"/>
    <w:tmpl w:val="FFFFFFFF"/>
    <w:lvl w:ilvl="0" w:tplc="0E063792">
      <w:start w:val="1"/>
      <w:numFmt w:val="bullet"/>
      <w:lvlText w:val="•"/>
      <w:lvlJc w:val="left"/>
      <w:pPr>
        <w:ind w:left="142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5A32DA">
      <w:start w:val="1"/>
      <w:numFmt w:val="bullet"/>
      <w:lvlText w:val="o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F208A6C">
      <w:start w:val="1"/>
      <w:numFmt w:val="bullet"/>
      <w:lvlText w:val="▪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E6C5CF4">
      <w:start w:val="1"/>
      <w:numFmt w:val="bullet"/>
      <w:lvlText w:val="•"/>
      <w:lvlJc w:val="left"/>
      <w:pPr>
        <w:ind w:left="360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12C2588">
      <w:start w:val="1"/>
      <w:numFmt w:val="bullet"/>
      <w:lvlText w:val="o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2C6359C">
      <w:start w:val="1"/>
      <w:numFmt w:val="bullet"/>
      <w:lvlText w:val="▪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E0C07D8">
      <w:start w:val="1"/>
      <w:numFmt w:val="bullet"/>
      <w:lvlText w:val="•"/>
      <w:lvlJc w:val="left"/>
      <w:pPr>
        <w:ind w:left="576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F1686E2">
      <w:start w:val="1"/>
      <w:numFmt w:val="bullet"/>
      <w:lvlText w:val="o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6F2546A">
      <w:start w:val="1"/>
      <w:numFmt w:val="bullet"/>
      <w:lvlText w:val="▪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0000007"/>
    <w:multiLevelType w:val="hybridMultilevel"/>
    <w:tmpl w:val="FFFFFFFF"/>
    <w:lvl w:ilvl="0" w:tplc="EC286AB0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0A2D54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45CB4B6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CEBFF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3E81B36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86606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C18AF4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6868D6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72847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0000008"/>
    <w:multiLevelType w:val="hybridMultilevel"/>
    <w:tmpl w:val="FFFFFFFF"/>
    <w:lvl w:ilvl="0" w:tplc="DAE28AB0">
      <w:start w:val="1"/>
      <w:numFmt w:val="bullet"/>
      <w:lvlText w:val="•"/>
      <w:lvlJc w:val="left"/>
      <w:pPr>
        <w:ind w:left="142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952AFB8">
      <w:start w:val="1"/>
      <w:numFmt w:val="bullet"/>
      <w:lvlText w:val="o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88AEA5C">
      <w:start w:val="1"/>
      <w:numFmt w:val="bullet"/>
      <w:lvlText w:val="▪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DBA0F80">
      <w:start w:val="1"/>
      <w:numFmt w:val="bullet"/>
      <w:lvlText w:val="•"/>
      <w:lvlJc w:val="left"/>
      <w:pPr>
        <w:ind w:left="360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644330C">
      <w:start w:val="1"/>
      <w:numFmt w:val="bullet"/>
      <w:lvlText w:val="o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12C3EB4">
      <w:start w:val="1"/>
      <w:numFmt w:val="bullet"/>
      <w:lvlText w:val="▪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4E26160">
      <w:start w:val="1"/>
      <w:numFmt w:val="bullet"/>
      <w:lvlText w:val="•"/>
      <w:lvlJc w:val="left"/>
      <w:pPr>
        <w:ind w:left="5761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6024804">
      <w:start w:val="1"/>
      <w:numFmt w:val="bullet"/>
      <w:lvlText w:val="o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142FADE">
      <w:start w:val="1"/>
      <w:numFmt w:val="bullet"/>
      <w:lvlText w:val="▪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0000009"/>
    <w:multiLevelType w:val="hybridMultilevel"/>
    <w:tmpl w:val="FFFFFFFF"/>
    <w:lvl w:ilvl="0" w:tplc="9FFE5782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4B69AC4">
      <w:start w:val="1"/>
      <w:numFmt w:val="bullet"/>
      <w:lvlText w:val="o"/>
      <w:lvlJc w:val="left"/>
      <w:pPr>
        <w:ind w:left="1795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59A0780">
      <w:start w:val="1"/>
      <w:numFmt w:val="bullet"/>
      <w:lvlText w:val="▪"/>
      <w:lvlJc w:val="left"/>
      <w:pPr>
        <w:ind w:left="251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158A8EE">
      <w:start w:val="1"/>
      <w:numFmt w:val="bullet"/>
      <w:lvlText w:val="•"/>
      <w:lvlJc w:val="left"/>
      <w:pPr>
        <w:ind w:left="323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8E88012">
      <w:start w:val="1"/>
      <w:numFmt w:val="bullet"/>
      <w:lvlText w:val="o"/>
      <w:lvlJc w:val="left"/>
      <w:pPr>
        <w:ind w:left="395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E4898EE">
      <w:start w:val="1"/>
      <w:numFmt w:val="bullet"/>
      <w:lvlText w:val="▪"/>
      <w:lvlJc w:val="left"/>
      <w:pPr>
        <w:ind w:left="467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1801F2">
      <w:start w:val="1"/>
      <w:numFmt w:val="bullet"/>
      <w:lvlText w:val="•"/>
      <w:lvlJc w:val="left"/>
      <w:pPr>
        <w:ind w:left="5396"/>
      </w:pPr>
      <w:rPr>
        <w:rFonts w:ascii="Arial" w:eastAsia="Arial" w:hAnsi="Arial" w:cs="Aria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DA66F1A">
      <w:start w:val="1"/>
      <w:numFmt w:val="bullet"/>
      <w:lvlText w:val="o"/>
      <w:lvlJc w:val="left"/>
      <w:pPr>
        <w:ind w:left="611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FEE008">
      <w:start w:val="1"/>
      <w:numFmt w:val="bullet"/>
      <w:lvlText w:val="▪"/>
      <w:lvlJc w:val="left"/>
      <w:pPr>
        <w:ind w:left="6836"/>
      </w:pPr>
      <w:rPr>
        <w:rFonts w:ascii="Segoe UI Symbol" w:eastAsia="Segoe UI Symbol" w:hAnsi="Segoe UI Symbol" w:cs="Segoe UI Symbol"/>
        <w:b w:val="0"/>
        <w:i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0000000A"/>
    <w:multiLevelType w:val="hybridMultilevel"/>
    <w:tmpl w:val="FFFFFFFF"/>
    <w:lvl w:ilvl="0" w:tplc="755CEF0A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BFCEEAA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4F4E48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05A8DF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7A6A462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9C689C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7AE9AC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307D52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BAA47BA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D1CAB6A"/>
    <w:lvl w:ilvl="0" w:tplc="FA1EF960">
      <w:start w:val="1"/>
      <w:numFmt w:val="bullet"/>
      <w:lvlText w:val="▪"/>
      <w:lvlJc w:val="left"/>
      <w:pPr>
        <w:ind w:left="378" w:hanging="360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8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501A4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F2E0037E"/>
    <w:lvl w:ilvl="0" w:tplc="28C2EB96">
      <w:start w:val="1"/>
      <w:numFmt w:val="bullet"/>
      <w:lvlText w:val="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952E6A9C"/>
    <w:lvl w:ilvl="0" w:tplc="FA1EF960">
      <w:start w:val="1"/>
      <w:numFmt w:val="bullet"/>
      <w:lvlText w:val="▪"/>
      <w:lvlJc w:val="left"/>
      <w:pPr>
        <w:ind w:left="360" w:hanging="360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4132B06A"/>
    <w:lvl w:ilvl="0" w:tplc="FA1EF960">
      <w:start w:val="1"/>
      <w:numFmt w:val="bullet"/>
      <w:lvlText w:val="▪"/>
      <w:lvlJc w:val="left"/>
      <w:pPr>
        <w:ind w:left="360" w:hanging="360"/>
      </w:pPr>
      <w:rPr>
        <w:rFonts w:ascii="Segoe UI Symbol" w:eastAsia="Segoe UI Symbol" w:hAnsi="Segoe UI Symbol" w:cs="Segoe UI Symbol" w:hint="default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F718D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C4AEE3A2"/>
    <w:lvl w:ilvl="0" w:tplc="28C2EB96">
      <w:start w:val="1"/>
      <w:numFmt w:val="bullet"/>
      <w:lvlText w:val="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FFF6094"/>
    <w:multiLevelType w:val="hybridMultilevel"/>
    <w:tmpl w:val="FFFFFFFF"/>
    <w:lvl w:ilvl="0" w:tplc="7B001766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B701E1E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28E9DC6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ABE483A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EEA1F0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A6AC19C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1D4EFAE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BBAC96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140B906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0"/>
  </w:num>
  <w:num w:numId="3">
    <w:abstractNumId w:val="2"/>
  </w:num>
  <w:num w:numId="4">
    <w:abstractNumId w:val="9"/>
  </w:num>
  <w:num w:numId="5">
    <w:abstractNumId w:val="18"/>
  </w:num>
  <w:num w:numId="6">
    <w:abstractNumId w:val="6"/>
  </w:num>
  <w:num w:numId="7">
    <w:abstractNumId w:val="3"/>
  </w:num>
  <w:num w:numId="8">
    <w:abstractNumId w:val="5"/>
  </w:num>
  <w:num w:numId="9">
    <w:abstractNumId w:val="7"/>
  </w:num>
  <w:num w:numId="10">
    <w:abstractNumId w:val="4"/>
  </w:num>
  <w:num w:numId="11">
    <w:abstractNumId w:val="8"/>
  </w:num>
  <w:num w:numId="12">
    <w:abstractNumId w:val="1"/>
  </w:num>
  <w:num w:numId="13">
    <w:abstractNumId w:val="10"/>
  </w:num>
  <w:num w:numId="14">
    <w:abstractNumId w:val="15"/>
  </w:num>
  <w:num w:numId="15">
    <w:abstractNumId w:val="14"/>
  </w:num>
  <w:num w:numId="16">
    <w:abstractNumId w:val="11"/>
  </w:num>
  <w:num w:numId="17">
    <w:abstractNumId w:val="13"/>
  </w:num>
  <w:num w:numId="18">
    <w:abstractNumId w:val="1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87A"/>
    <w:rsid w:val="000577C4"/>
    <w:rsid w:val="00181E83"/>
    <w:rsid w:val="00243E36"/>
    <w:rsid w:val="0036187A"/>
    <w:rsid w:val="0048292F"/>
    <w:rsid w:val="004B4B6D"/>
    <w:rsid w:val="00A10243"/>
    <w:rsid w:val="00CC3568"/>
    <w:rsid w:val="00FF2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libri" w:cs="Calibri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370" w:hanging="10"/>
      <w:outlineLvl w:val="0"/>
    </w:pPr>
    <w:rPr>
      <w:rFonts w:ascii="Georgia" w:eastAsia="Georgia" w:hAnsi="Georgia" w:cs="Georgia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" w:line="251" w:lineRule="auto"/>
      <w:ind w:left="370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4" w:line="251" w:lineRule="auto"/>
      <w:ind w:left="370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4" w:line="251" w:lineRule="auto"/>
      <w:ind w:left="370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character" w:customStyle="1" w:styleId="Heading1Char">
    <w:name w:val="Heading 1 Char"/>
    <w:link w:val="Heading1"/>
    <w:rPr>
      <w:rFonts w:ascii="Georgia" w:eastAsia="Georgia" w:hAnsi="Georgia" w:cs="Georgia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libri" w:cs="Calibri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370" w:hanging="10"/>
      <w:outlineLvl w:val="0"/>
    </w:pPr>
    <w:rPr>
      <w:rFonts w:ascii="Georgia" w:eastAsia="Georgia" w:hAnsi="Georgia" w:cs="Georgia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" w:line="251" w:lineRule="auto"/>
      <w:ind w:left="370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4" w:line="251" w:lineRule="auto"/>
      <w:ind w:left="370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4" w:line="251" w:lineRule="auto"/>
      <w:ind w:left="370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character" w:customStyle="1" w:styleId="Heading1Char">
    <w:name w:val="Heading 1 Char"/>
    <w:link w:val="Heading1"/>
    <w:rPr>
      <w:rFonts w:ascii="Georgia" w:eastAsia="Georgia" w:hAnsi="Georgia" w:cs="Georgia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bindyadu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 8.1</cp:lastModifiedBy>
  <cp:revision>3</cp:revision>
  <dcterms:created xsi:type="dcterms:W3CDTF">2019-11-25T15:36:00Z</dcterms:created>
  <dcterms:modified xsi:type="dcterms:W3CDTF">2019-11-25T15:37:00Z</dcterms:modified>
</cp:coreProperties>
</file>