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ED43E5" w14:textId="77777777" w:rsidR="00224395" w:rsidRPr="00CC1D66" w:rsidRDefault="004E05D9" w:rsidP="004E05D9">
      <w:pPr>
        <w:pStyle w:val="Heading7"/>
        <w:jc w:val="both"/>
        <w:rPr>
          <w:rFonts w:ascii="Verdana" w:hAnsi="Verdana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</w:t>
      </w:r>
      <w:r w:rsidR="00224395">
        <w:rPr>
          <w:rFonts w:ascii="Verdana" w:hAnsi="Verdana"/>
          <w:b/>
          <w:sz w:val="28"/>
          <w:szCs w:val="28"/>
        </w:rPr>
        <w:t>ADITYA BHATT</w:t>
      </w:r>
    </w:p>
    <w:p w14:paraId="5852ACF7" w14:textId="65DEE45F" w:rsidR="00224395" w:rsidRPr="008B7969" w:rsidRDefault="00224395" w:rsidP="003E4C5A">
      <w:pPr>
        <w:pBdr>
          <w:top w:val="single" w:sz="4" w:space="1" w:color="auto"/>
        </w:pBdr>
        <w:rPr>
          <w:rFonts w:ascii="Verdana" w:hAnsi="Verdana"/>
          <w:sz w:val="20"/>
        </w:rPr>
      </w:pPr>
      <w:r w:rsidRPr="00304789">
        <w:rPr>
          <w:b/>
          <w:i/>
        </w:rPr>
        <w:t>E-mail</w:t>
      </w:r>
      <w:r w:rsidRPr="00304789">
        <w:t>:</w:t>
      </w:r>
      <w:r>
        <w:t>- adi</w:t>
      </w:r>
      <w:r w:rsidR="00505488">
        <w:t>.2559</w:t>
      </w:r>
      <w:r w:rsidR="00D92A05">
        <w:t>@gmail.com</w:t>
      </w:r>
      <w:r>
        <w:tab/>
      </w:r>
      <w:r>
        <w:tab/>
      </w:r>
      <w:r w:rsidR="003E4C5A">
        <w:t xml:space="preserve">                                               </w:t>
      </w:r>
      <w:r w:rsidRPr="0060235C">
        <w:rPr>
          <w:b/>
          <w:i/>
        </w:rPr>
        <w:t>Mobile No.</w:t>
      </w:r>
      <w:r w:rsidR="003E4C5A">
        <w:t>:97293-84001</w:t>
      </w:r>
      <w:r>
        <w:t xml:space="preserve">                   </w:t>
      </w:r>
    </w:p>
    <w:p w14:paraId="76C25479" w14:textId="77777777" w:rsidR="00224395" w:rsidRPr="005E02CA" w:rsidRDefault="00224395" w:rsidP="00224395">
      <w:pPr>
        <w:pStyle w:val="BodyText"/>
        <w:tabs>
          <w:tab w:val="left" w:pos="6120"/>
        </w:tabs>
        <w:jc w:val="both"/>
        <w:rPr>
          <w:rFonts w:ascii="Verdana" w:hAnsi="Verdana"/>
          <w:b w:val="0"/>
          <w:sz w:val="20"/>
        </w:rPr>
      </w:pPr>
      <w:r w:rsidRPr="005E02CA">
        <w:rPr>
          <w:rFonts w:ascii="Verdana" w:hAnsi="Verdana"/>
          <w:b w:val="0"/>
          <w:sz w:val="20"/>
        </w:rPr>
        <w:t xml:space="preserve">                                                                                                                                              </w:t>
      </w:r>
    </w:p>
    <w:p w14:paraId="182F9082" w14:textId="77777777" w:rsidR="00224395" w:rsidRPr="00D53E38" w:rsidRDefault="00224395" w:rsidP="00A80029">
      <w:pPr>
        <w:pStyle w:val="BodyText"/>
        <w:shd w:val="clear" w:color="auto" w:fill="DBE5F1"/>
        <w:ind w:right="209"/>
        <w:jc w:val="center"/>
        <w:rPr>
          <w:rFonts w:ascii="Verdana" w:hAnsi="Verdana"/>
          <w:color w:val="0F243E"/>
          <w:sz w:val="20"/>
        </w:rPr>
      </w:pPr>
      <w:r>
        <w:rPr>
          <w:rFonts w:ascii="Verdana" w:hAnsi="Verdana"/>
          <w:color w:val="0F243E"/>
          <w:sz w:val="20"/>
        </w:rPr>
        <w:t xml:space="preserve">CAREER </w:t>
      </w:r>
      <w:r w:rsidRPr="00D53E38">
        <w:rPr>
          <w:rFonts w:ascii="Verdana" w:hAnsi="Verdana"/>
          <w:color w:val="0F243E"/>
          <w:sz w:val="20"/>
        </w:rPr>
        <w:t>OBJECTIVES</w:t>
      </w:r>
    </w:p>
    <w:p w14:paraId="73C78A17" w14:textId="77777777" w:rsidR="00224395" w:rsidRDefault="00224395" w:rsidP="00224395">
      <w:pPr>
        <w:ind w:right="209"/>
        <w:jc w:val="both"/>
        <w:rPr>
          <w:rFonts w:ascii="Verdana" w:hAnsi="Verdana" w:cs="Arial"/>
          <w:sz w:val="21"/>
          <w:szCs w:val="21"/>
        </w:rPr>
      </w:pPr>
    </w:p>
    <w:p w14:paraId="49097D68" w14:textId="3E5C98EC" w:rsidR="00224395" w:rsidRDefault="00224395" w:rsidP="00224395">
      <w:pPr>
        <w:ind w:right="209"/>
        <w:jc w:val="both"/>
        <w:rPr>
          <w:rFonts w:ascii="Verdana" w:hAnsi="Verdana" w:cs="Arial"/>
          <w:sz w:val="21"/>
          <w:szCs w:val="21"/>
        </w:rPr>
      </w:pPr>
      <w:r>
        <w:rPr>
          <w:rFonts w:ascii="Verdana" w:hAnsi="Verdana" w:cs="Arial"/>
          <w:sz w:val="21"/>
          <w:szCs w:val="21"/>
        </w:rPr>
        <w:t>Seeking a</w:t>
      </w:r>
      <w:r w:rsidRPr="00C64C49">
        <w:rPr>
          <w:rFonts w:ascii="Verdana" w:hAnsi="Verdana" w:cs="Arial"/>
          <w:sz w:val="21"/>
          <w:szCs w:val="21"/>
        </w:rPr>
        <w:t xml:space="preserve"> challenging and rewarding position with a </w:t>
      </w:r>
      <w:r w:rsidR="00E90F20" w:rsidRPr="00C64C49">
        <w:rPr>
          <w:rFonts w:ascii="Verdana" w:hAnsi="Verdana" w:cs="Arial"/>
          <w:sz w:val="21"/>
          <w:szCs w:val="21"/>
        </w:rPr>
        <w:t>growth-oriented</w:t>
      </w:r>
      <w:r w:rsidRPr="00C64C49">
        <w:rPr>
          <w:rFonts w:ascii="Verdana" w:hAnsi="Verdana" w:cs="Arial"/>
          <w:sz w:val="21"/>
          <w:szCs w:val="21"/>
        </w:rPr>
        <w:t xml:space="preserve"> firm, that will allow me to utilize my knowledge in a key leadership position with varied responsibilities and the potential for advancement</w:t>
      </w:r>
      <w:r>
        <w:rPr>
          <w:rFonts w:ascii="Verdana" w:hAnsi="Verdana" w:cs="Arial"/>
          <w:sz w:val="21"/>
          <w:szCs w:val="21"/>
        </w:rPr>
        <w:t>.</w:t>
      </w:r>
    </w:p>
    <w:p w14:paraId="0C1CCBBC" w14:textId="77777777" w:rsidR="00294E82" w:rsidRDefault="002F3976">
      <w:pPr>
        <w:pStyle w:val="BodyText"/>
        <w:tabs>
          <w:tab w:val="left" w:pos="6120"/>
        </w:tabs>
        <w:jc w:val="both"/>
        <w:rPr>
          <w:rFonts w:ascii="Verdana" w:hAnsi="Verdana"/>
          <w:b w:val="0"/>
          <w:sz w:val="20"/>
        </w:rPr>
      </w:pPr>
      <w:r w:rsidRPr="005E02CA">
        <w:rPr>
          <w:rFonts w:ascii="Verdana" w:hAnsi="Verdana"/>
          <w:b w:val="0"/>
          <w:sz w:val="20"/>
        </w:rPr>
        <w:t xml:space="preserve">                                           </w:t>
      </w:r>
    </w:p>
    <w:p w14:paraId="47C0B3AD" w14:textId="77777777" w:rsidR="00985C40" w:rsidRPr="00224395" w:rsidRDefault="001E5202" w:rsidP="00A80029">
      <w:pPr>
        <w:pStyle w:val="BodyText"/>
        <w:shd w:val="clear" w:color="auto" w:fill="DBE5F1"/>
        <w:ind w:right="209"/>
        <w:jc w:val="center"/>
        <w:rPr>
          <w:rFonts w:ascii="Verdana" w:hAnsi="Verdana"/>
          <w:color w:val="0F243E"/>
          <w:sz w:val="20"/>
        </w:rPr>
      </w:pPr>
      <w:r w:rsidRPr="00224395">
        <w:rPr>
          <w:rFonts w:ascii="Verdana" w:hAnsi="Verdana"/>
          <w:color w:val="0F243E"/>
          <w:sz w:val="20"/>
        </w:rPr>
        <w:t>C</w:t>
      </w:r>
      <w:r w:rsidR="00F326BD" w:rsidRPr="00224395">
        <w:rPr>
          <w:rFonts w:ascii="Verdana" w:hAnsi="Verdana"/>
          <w:color w:val="0F243E"/>
          <w:sz w:val="20"/>
        </w:rPr>
        <w:t>URRENT PROFILE</w:t>
      </w:r>
    </w:p>
    <w:p w14:paraId="74C90C6D" w14:textId="77777777" w:rsidR="009E59B1" w:rsidRDefault="007515A4" w:rsidP="00A80029">
      <w:pPr>
        <w:tabs>
          <w:tab w:val="left" w:pos="2745"/>
          <w:tab w:val="left" w:pos="2761"/>
          <w:tab w:val="center" w:pos="4009"/>
          <w:tab w:val="right" w:pos="8329"/>
        </w:tabs>
        <w:ind w:left="360" w:right="668"/>
        <w:jc w:val="center"/>
        <w:rPr>
          <w:rFonts w:ascii="Verdana" w:hAnsi="Verdana"/>
          <w:b/>
          <w:color w:val="000000"/>
          <w:sz w:val="20"/>
          <w:szCs w:val="20"/>
        </w:rPr>
      </w:pPr>
      <w:r w:rsidRPr="007515A4">
        <w:rPr>
          <w:rFonts w:ascii="Verdana" w:hAnsi="Verdana"/>
          <w:b/>
          <w:color w:val="000000"/>
          <w:sz w:val="20"/>
          <w:szCs w:val="20"/>
        </w:rPr>
        <w:t xml:space="preserve">Assistant Manager (Investment Compliance) | State Street| </w:t>
      </w:r>
    </w:p>
    <w:p w14:paraId="3207239A" w14:textId="4CB91E37" w:rsidR="00F5306E" w:rsidRPr="007515A4" w:rsidRDefault="007515A4" w:rsidP="00A80029">
      <w:pPr>
        <w:tabs>
          <w:tab w:val="left" w:pos="2745"/>
          <w:tab w:val="left" w:pos="2761"/>
          <w:tab w:val="center" w:pos="4009"/>
          <w:tab w:val="right" w:pos="8329"/>
        </w:tabs>
        <w:ind w:left="360" w:right="668"/>
        <w:jc w:val="center"/>
        <w:rPr>
          <w:rFonts w:ascii="Verdana" w:hAnsi="Verdana"/>
          <w:b/>
          <w:color w:val="000000"/>
          <w:sz w:val="20"/>
          <w:szCs w:val="20"/>
        </w:rPr>
      </w:pPr>
      <w:r w:rsidRPr="007515A4">
        <w:rPr>
          <w:rFonts w:ascii="Verdana" w:hAnsi="Verdana"/>
          <w:b/>
          <w:color w:val="000000"/>
          <w:sz w:val="20"/>
          <w:szCs w:val="20"/>
        </w:rPr>
        <w:t>July 2022 – Present</w:t>
      </w:r>
    </w:p>
    <w:p w14:paraId="580EB8F9" w14:textId="77777777" w:rsidR="007515A4" w:rsidRDefault="007515A4" w:rsidP="00A80029">
      <w:pPr>
        <w:tabs>
          <w:tab w:val="left" w:pos="2745"/>
          <w:tab w:val="left" w:pos="2761"/>
          <w:tab w:val="center" w:pos="4009"/>
          <w:tab w:val="right" w:pos="8329"/>
        </w:tabs>
        <w:ind w:left="360" w:right="668"/>
        <w:jc w:val="center"/>
        <w:rPr>
          <w:rFonts w:ascii="Verdana" w:hAnsi="Verdana"/>
          <w:b/>
          <w:color w:val="000000"/>
          <w:sz w:val="20"/>
          <w:szCs w:val="20"/>
        </w:rPr>
      </w:pPr>
    </w:p>
    <w:p w14:paraId="68196C31" w14:textId="31E8B90D" w:rsidR="00E97E3D" w:rsidRPr="00E97E3D" w:rsidRDefault="00E97E3D" w:rsidP="00E97E3D">
      <w:pPr>
        <w:pStyle w:val="ListParagraph"/>
        <w:numPr>
          <w:ilvl w:val="0"/>
          <w:numId w:val="30"/>
        </w:numPr>
        <w:spacing w:line="276" w:lineRule="auto"/>
        <w:contextualSpacing/>
        <w:jc w:val="both"/>
        <w:rPr>
          <w:rFonts w:ascii="Verdana" w:hAnsi="Verdana" w:cs="Arial"/>
          <w:sz w:val="21"/>
          <w:szCs w:val="21"/>
        </w:rPr>
      </w:pPr>
      <w:r w:rsidRPr="0003324F">
        <w:rPr>
          <w:rFonts w:ascii="Verdana" w:hAnsi="Verdana" w:cs="Arial"/>
          <w:sz w:val="21"/>
          <w:szCs w:val="21"/>
        </w:rPr>
        <w:t xml:space="preserve">Prepare </w:t>
      </w:r>
      <w:r>
        <w:rPr>
          <w:rFonts w:ascii="Verdana" w:hAnsi="Verdana" w:cs="Arial"/>
          <w:sz w:val="21"/>
          <w:szCs w:val="21"/>
        </w:rPr>
        <w:t>Monthly/quarterly</w:t>
      </w:r>
      <w:r w:rsidRPr="0003324F">
        <w:rPr>
          <w:rFonts w:ascii="Verdana" w:hAnsi="Verdana" w:cs="Arial"/>
          <w:sz w:val="21"/>
          <w:szCs w:val="21"/>
        </w:rPr>
        <w:t xml:space="preserve"> </w:t>
      </w:r>
      <w:r>
        <w:rPr>
          <w:rFonts w:ascii="Verdana" w:hAnsi="Verdana" w:cs="Arial"/>
          <w:sz w:val="21"/>
          <w:szCs w:val="21"/>
        </w:rPr>
        <w:t xml:space="preserve">compliance </w:t>
      </w:r>
      <w:r w:rsidRPr="0003324F">
        <w:rPr>
          <w:rFonts w:ascii="Verdana" w:hAnsi="Verdana" w:cs="Arial"/>
          <w:sz w:val="21"/>
          <w:szCs w:val="21"/>
        </w:rPr>
        <w:t xml:space="preserve">reports </w:t>
      </w:r>
      <w:r>
        <w:rPr>
          <w:rFonts w:ascii="Verdana" w:hAnsi="Verdana" w:cs="Arial"/>
          <w:sz w:val="21"/>
          <w:szCs w:val="21"/>
        </w:rPr>
        <w:t xml:space="preserve">that exhibit </w:t>
      </w:r>
      <w:r w:rsidRPr="0003324F">
        <w:rPr>
          <w:rFonts w:ascii="Verdana" w:hAnsi="Verdana" w:cs="Arial"/>
          <w:sz w:val="21"/>
          <w:szCs w:val="21"/>
        </w:rPr>
        <w:t>thorough research and analysis</w:t>
      </w:r>
      <w:r>
        <w:rPr>
          <w:rFonts w:ascii="Verdana" w:hAnsi="Verdana" w:cs="Arial"/>
          <w:sz w:val="21"/>
          <w:szCs w:val="21"/>
        </w:rPr>
        <w:t xml:space="preserve">. </w:t>
      </w:r>
    </w:p>
    <w:p w14:paraId="5E2FEF8A" w14:textId="092930D9" w:rsidR="00F5306E" w:rsidRPr="007C3CC5" w:rsidRDefault="00F5306E" w:rsidP="00F5306E">
      <w:pPr>
        <w:pStyle w:val="BodyTextIndent"/>
        <w:numPr>
          <w:ilvl w:val="0"/>
          <w:numId w:val="30"/>
        </w:numPr>
        <w:spacing w:after="0"/>
        <w:jc w:val="both"/>
        <w:rPr>
          <w:rFonts w:ascii="Verdana" w:hAnsi="Verdana" w:cs="Arial"/>
          <w:sz w:val="21"/>
          <w:szCs w:val="21"/>
        </w:rPr>
      </w:pPr>
      <w:r w:rsidRPr="007C3CC5">
        <w:rPr>
          <w:rFonts w:ascii="Verdana" w:hAnsi="Verdana" w:cs="Arial"/>
          <w:sz w:val="21"/>
          <w:szCs w:val="21"/>
        </w:rPr>
        <w:t xml:space="preserve">Proficiency in performing post trade investment compliance checks via online </w:t>
      </w:r>
      <w:r w:rsidRPr="00B3033E">
        <w:rPr>
          <w:rFonts w:ascii="Verdana" w:hAnsi="Verdana" w:cs="Arial"/>
          <w:sz w:val="21"/>
          <w:szCs w:val="21"/>
        </w:rPr>
        <w:t>Investment Management Solution</w:t>
      </w:r>
      <w:r w:rsidRPr="007C3CC5">
        <w:rPr>
          <w:rFonts w:ascii="Verdana" w:hAnsi="Verdana" w:cs="Arial"/>
          <w:sz w:val="21"/>
          <w:szCs w:val="21"/>
        </w:rPr>
        <w:t xml:space="preserve"> </w:t>
      </w:r>
      <w:r w:rsidRPr="009275F9">
        <w:rPr>
          <w:rFonts w:ascii="Verdana" w:hAnsi="Verdana" w:cs="Arial"/>
          <w:b/>
          <w:bCs/>
          <w:sz w:val="21"/>
          <w:szCs w:val="21"/>
        </w:rPr>
        <w:t>CRD (Charles River Database)</w:t>
      </w:r>
      <w:r w:rsidR="00055AF4" w:rsidRPr="009275F9">
        <w:rPr>
          <w:rFonts w:ascii="Verdana" w:hAnsi="Verdana" w:cs="Arial"/>
          <w:b/>
          <w:bCs/>
          <w:sz w:val="21"/>
          <w:szCs w:val="21"/>
        </w:rPr>
        <w:t>/CRIMS</w:t>
      </w:r>
      <w:r w:rsidRPr="007C3CC5">
        <w:rPr>
          <w:rFonts w:ascii="Verdana" w:hAnsi="Verdana" w:cs="Arial"/>
          <w:sz w:val="21"/>
          <w:szCs w:val="21"/>
        </w:rPr>
        <w:t>.</w:t>
      </w:r>
    </w:p>
    <w:p w14:paraId="3358C84D" w14:textId="2B0A5058" w:rsidR="00F5306E" w:rsidRDefault="00F5306E" w:rsidP="00D14B4B">
      <w:pPr>
        <w:pStyle w:val="BodyTextIndent"/>
        <w:numPr>
          <w:ilvl w:val="0"/>
          <w:numId w:val="30"/>
        </w:numPr>
        <w:spacing w:after="0"/>
        <w:jc w:val="both"/>
        <w:rPr>
          <w:rFonts w:ascii="Verdana" w:hAnsi="Verdana" w:cs="Arial"/>
          <w:sz w:val="21"/>
          <w:szCs w:val="21"/>
        </w:rPr>
      </w:pPr>
      <w:r w:rsidRPr="0003324F">
        <w:rPr>
          <w:rFonts w:ascii="Verdana" w:hAnsi="Verdana" w:cs="Arial"/>
          <w:sz w:val="21"/>
          <w:szCs w:val="21"/>
        </w:rPr>
        <w:t>Notify Portfolio Managers with day-to-day operations of portfolios with strict due diligence and adherence to compliance regulations</w:t>
      </w:r>
      <w:r w:rsidR="00055AF4">
        <w:rPr>
          <w:rFonts w:ascii="Verdana" w:hAnsi="Verdana" w:cs="Arial"/>
          <w:sz w:val="21"/>
          <w:szCs w:val="21"/>
        </w:rPr>
        <w:t>.</w:t>
      </w:r>
    </w:p>
    <w:p w14:paraId="227A4D4C" w14:textId="64C4A715" w:rsidR="002F4CD1" w:rsidRPr="002F4CD1" w:rsidRDefault="002F4CD1" w:rsidP="00D14B4B">
      <w:pPr>
        <w:pStyle w:val="BodyTextIndent"/>
        <w:numPr>
          <w:ilvl w:val="0"/>
          <w:numId w:val="30"/>
        </w:numPr>
        <w:spacing w:after="0"/>
        <w:jc w:val="both"/>
        <w:rPr>
          <w:rFonts w:ascii="Verdana" w:hAnsi="Verdana" w:cs="Arial"/>
          <w:sz w:val="21"/>
          <w:szCs w:val="21"/>
        </w:rPr>
      </w:pPr>
      <w:r w:rsidRPr="002F4CD1">
        <w:rPr>
          <w:rFonts w:ascii="Verdana" w:hAnsi="Verdana" w:cs="Arial"/>
          <w:sz w:val="21"/>
          <w:szCs w:val="21"/>
        </w:rPr>
        <w:t>Investigate and analyze instances of rule breaches, identifying root causes and proposing rule enhancements to mitigate future risks.</w:t>
      </w:r>
    </w:p>
    <w:p w14:paraId="7ACAB20C" w14:textId="728C6649" w:rsidR="002F4CD1" w:rsidRPr="002F4CD1" w:rsidRDefault="002F4CD1" w:rsidP="00D14B4B">
      <w:pPr>
        <w:pStyle w:val="BodyTextIndent"/>
        <w:numPr>
          <w:ilvl w:val="0"/>
          <w:numId w:val="30"/>
        </w:numPr>
        <w:spacing w:after="0"/>
        <w:jc w:val="both"/>
        <w:rPr>
          <w:rFonts w:ascii="Verdana" w:hAnsi="Verdana" w:cs="Arial"/>
          <w:sz w:val="21"/>
          <w:szCs w:val="21"/>
        </w:rPr>
      </w:pPr>
      <w:r w:rsidRPr="002F4CD1">
        <w:rPr>
          <w:rFonts w:ascii="Verdana" w:hAnsi="Verdana" w:cs="Arial"/>
          <w:sz w:val="21"/>
          <w:szCs w:val="21"/>
        </w:rPr>
        <w:t>Collaborate with cross-functional teams to gather insights and feedback for the improvement of rule effectiveness.</w:t>
      </w:r>
    </w:p>
    <w:p w14:paraId="35845A52" w14:textId="4CAB58B4" w:rsidR="002F4CD1" w:rsidRDefault="002F4CD1" w:rsidP="00D14B4B">
      <w:pPr>
        <w:pStyle w:val="BodyTextIndent"/>
        <w:numPr>
          <w:ilvl w:val="0"/>
          <w:numId w:val="30"/>
        </w:numPr>
        <w:spacing w:after="0"/>
        <w:jc w:val="both"/>
        <w:rPr>
          <w:rFonts w:ascii="Verdana" w:hAnsi="Verdana" w:cs="Arial"/>
          <w:sz w:val="21"/>
          <w:szCs w:val="21"/>
        </w:rPr>
      </w:pPr>
      <w:r w:rsidRPr="002F4CD1">
        <w:rPr>
          <w:rFonts w:ascii="Verdana" w:hAnsi="Verdana" w:cs="Arial"/>
          <w:sz w:val="21"/>
          <w:szCs w:val="21"/>
        </w:rPr>
        <w:t>Engage in collaborative discussions with stakeholders to understand specific compliance needs, ensuring accurate and tailored rule coding.</w:t>
      </w:r>
    </w:p>
    <w:p w14:paraId="314123E6" w14:textId="5E0B857E" w:rsidR="002F4CD1" w:rsidRPr="002F4CD1" w:rsidRDefault="002F4CD1" w:rsidP="00D14B4B">
      <w:pPr>
        <w:pStyle w:val="BodyTextIndent"/>
        <w:numPr>
          <w:ilvl w:val="0"/>
          <w:numId w:val="30"/>
        </w:numPr>
        <w:spacing w:after="0"/>
        <w:jc w:val="both"/>
        <w:rPr>
          <w:rFonts w:ascii="Verdana" w:hAnsi="Verdana" w:cs="Arial"/>
          <w:sz w:val="21"/>
          <w:szCs w:val="21"/>
        </w:rPr>
      </w:pPr>
      <w:r w:rsidRPr="002F4CD1">
        <w:rPr>
          <w:rFonts w:ascii="Verdana" w:hAnsi="Verdana" w:cs="Arial"/>
          <w:sz w:val="21"/>
          <w:szCs w:val="21"/>
        </w:rPr>
        <w:t xml:space="preserve">Validate and sign off on SOP for procedural updates, contributing to the </w:t>
      </w:r>
      <w:r w:rsidR="008542F6">
        <w:rPr>
          <w:rFonts w:ascii="Verdana" w:hAnsi="Verdana" w:cs="Arial"/>
          <w:sz w:val="21"/>
          <w:szCs w:val="21"/>
        </w:rPr>
        <w:t>e</w:t>
      </w:r>
      <w:r w:rsidRPr="002F4CD1">
        <w:rPr>
          <w:rFonts w:ascii="Verdana" w:hAnsi="Verdana" w:cs="Arial"/>
          <w:sz w:val="21"/>
          <w:szCs w:val="21"/>
        </w:rPr>
        <w:t>fficiency of day-to-day operations.</w:t>
      </w:r>
    </w:p>
    <w:p w14:paraId="1A510E73" w14:textId="7A800234" w:rsidR="002F4CD1" w:rsidRDefault="002F4CD1" w:rsidP="00D14B4B">
      <w:pPr>
        <w:pStyle w:val="BodyTextIndent"/>
        <w:numPr>
          <w:ilvl w:val="0"/>
          <w:numId w:val="30"/>
        </w:numPr>
        <w:spacing w:after="0"/>
        <w:jc w:val="both"/>
        <w:rPr>
          <w:rFonts w:ascii="Verdana" w:hAnsi="Verdana" w:cs="Arial"/>
          <w:sz w:val="21"/>
          <w:szCs w:val="21"/>
        </w:rPr>
      </w:pPr>
      <w:r w:rsidRPr="002F4CD1">
        <w:rPr>
          <w:rFonts w:ascii="Verdana" w:hAnsi="Verdana" w:cs="Arial"/>
          <w:sz w:val="21"/>
          <w:szCs w:val="21"/>
        </w:rPr>
        <w:t>Ensure the maintenance of 100% accuracy and completion of work within specified timelines, demonstrating a commitment to excellence.</w:t>
      </w:r>
    </w:p>
    <w:p w14:paraId="5D198774" w14:textId="27152AA1" w:rsidR="002018F7" w:rsidRPr="002F4CD1" w:rsidRDefault="002018F7" w:rsidP="00D14B4B">
      <w:pPr>
        <w:pStyle w:val="BodyTextIndent"/>
        <w:numPr>
          <w:ilvl w:val="0"/>
          <w:numId w:val="30"/>
        </w:numPr>
        <w:spacing w:after="0"/>
        <w:jc w:val="both"/>
        <w:rPr>
          <w:rFonts w:ascii="Verdana" w:hAnsi="Verdana" w:cs="Arial"/>
          <w:sz w:val="21"/>
          <w:szCs w:val="21"/>
        </w:rPr>
      </w:pPr>
      <w:r w:rsidRPr="002018F7">
        <w:rPr>
          <w:rFonts w:ascii="Verdana" w:hAnsi="Verdana" w:cs="Arial"/>
          <w:sz w:val="21"/>
          <w:szCs w:val="21"/>
        </w:rPr>
        <w:t>Identifying opportunities for process improvement</w:t>
      </w:r>
      <w:r w:rsidR="00A52567">
        <w:rPr>
          <w:rFonts w:ascii="Verdana" w:hAnsi="Verdana" w:cs="Arial"/>
          <w:sz w:val="21"/>
          <w:szCs w:val="21"/>
        </w:rPr>
        <w:t>.</w:t>
      </w:r>
    </w:p>
    <w:p w14:paraId="530D8F95" w14:textId="409F5368" w:rsidR="003A0C32" w:rsidRPr="0017103F" w:rsidRDefault="003A0C32" w:rsidP="00F5306E">
      <w:pPr>
        <w:pStyle w:val="Normal1"/>
        <w:spacing w:after="40" w:line="240" w:lineRule="auto"/>
        <w:ind w:left="720"/>
        <w:jc w:val="both"/>
        <w:rPr>
          <w:rFonts w:ascii="Verdana" w:eastAsia="Times New Roman" w:hAnsi="Verdana" w:cs="Arial"/>
          <w:color w:val="auto"/>
          <w:sz w:val="21"/>
          <w:szCs w:val="21"/>
        </w:rPr>
      </w:pPr>
    </w:p>
    <w:p w14:paraId="4A4A2A8F" w14:textId="77777777" w:rsidR="002C6321" w:rsidRPr="00294E82" w:rsidRDefault="002C6321" w:rsidP="002C6321">
      <w:pPr>
        <w:shd w:val="clear" w:color="auto" w:fill="DBE5F1"/>
        <w:jc w:val="center"/>
        <w:rPr>
          <w:rFonts w:ascii="Verdana" w:hAnsi="Verdana"/>
          <w:b/>
          <w:color w:val="000000"/>
          <w:sz w:val="20"/>
          <w:szCs w:val="20"/>
        </w:rPr>
      </w:pPr>
      <w:r>
        <w:rPr>
          <w:rFonts w:ascii="Verdana" w:hAnsi="Verdana"/>
          <w:b/>
          <w:color w:val="0F243E"/>
          <w:sz w:val="20"/>
          <w:szCs w:val="20"/>
        </w:rPr>
        <w:t>CAREER CONT0UR</w:t>
      </w:r>
    </w:p>
    <w:p w14:paraId="3423F30C" w14:textId="78D1079F" w:rsidR="009E59B1" w:rsidRDefault="009E59B1" w:rsidP="009E59B1">
      <w:pPr>
        <w:tabs>
          <w:tab w:val="left" w:pos="2745"/>
          <w:tab w:val="left" w:pos="2761"/>
          <w:tab w:val="center" w:pos="4009"/>
          <w:tab w:val="right" w:pos="8329"/>
        </w:tabs>
        <w:ind w:right="668"/>
        <w:jc w:val="center"/>
        <w:rPr>
          <w:rFonts w:ascii="Verdana" w:hAnsi="Verdana"/>
          <w:b/>
          <w:color w:val="000000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</w:rPr>
        <w:t xml:space="preserve">                     </w:t>
      </w:r>
      <w:r w:rsidR="00683324">
        <w:rPr>
          <w:rFonts w:ascii="Verdana" w:hAnsi="Verdana"/>
          <w:b/>
          <w:color w:val="000000"/>
          <w:sz w:val="20"/>
          <w:szCs w:val="20"/>
        </w:rPr>
        <w:t>Team Developer (</w:t>
      </w:r>
      <w:r w:rsidR="00C645C7">
        <w:rPr>
          <w:rFonts w:ascii="Verdana" w:hAnsi="Verdana"/>
          <w:b/>
          <w:color w:val="000000"/>
          <w:sz w:val="20"/>
          <w:szCs w:val="20"/>
        </w:rPr>
        <w:t>Reporting &amp; Control</w:t>
      </w:r>
      <w:r w:rsidR="00683324">
        <w:rPr>
          <w:rFonts w:ascii="Verdana" w:hAnsi="Verdana"/>
          <w:b/>
          <w:color w:val="000000"/>
          <w:sz w:val="20"/>
          <w:szCs w:val="20"/>
        </w:rPr>
        <w:t>) |</w:t>
      </w:r>
      <w:r w:rsidR="00F5306E">
        <w:rPr>
          <w:rFonts w:ascii="Verdana" w:hAnsi="Verdana"/>
          <w:b/>
          <w:color w:val="000000"/>
          <w:sz w:val="20"/>
          <w:szCs w:val="20"/>
        </w:rPr>
        <w:t xml:space="preserve">Bank </w:t>
      </w:r>
      <w:r>
        <w:rPr>
          <w:rFonts w:ascii="Verdana" w:hAnsi="Verdana"/>
          <w:b/>
          <w:color w:val="000000"/>
          <w:sz w:val="20"/>
          <w:szCs w:val="20"/>
        </w:rPr>
        <w:t>o</w:t>
      </w:r>
      <w:r w:rsidR="00F5306E">
        <w:rPr>
          <w:rFonts w:ascii="Verdana" w:hAnsi="Verdana"/>
          <w:b/>
          <w:color w:val="000000"/>
          <w:sz w:val="20"/>
          <w:szCs w:val="20"/>
        </w:rPr>
        <w:t>f America</w:t>
      </w:r>
      <w:r w:rsidR="00683324">
        <w:rPr>
          <w:rFonts w:ascii="Verdana" w:hAnsi="Verdana"/>
          <w:b/>
          <w:color w:val="000000"/>
          <w:sz w:val="20"/>
          <w:szCs w:val="20"/>
        </w:rPr>
        <w:t>|</w:t>
      </w:r>
      <w:r w:rsidR="00F5306E">
        <w:rPr>
          <w:rFonts w:ascii="Verdana" w:hAnsi="Verdana"/>
          <w:b/>
          <w:color w:val="000000"/>
          <w:sz w:val="20"/>
          <w:szCs w:val="20"/>
        </w:rPr>
        <w:t xml:space="preserve"> </w:t>
      </w:r>
    </w:p>
    <w:p w14:paraId="4E7DBE14" w14:textId="2E84B517" w:rsidR="00F5306E" w:rsidRDefault="00F5306E" w:rsidP="009E59B1">
      <w:pPr>
        <w:tabs>
          <w:tab w:val="left" w:pos="2745"/>
          <w:tab w:val="left" w:pos="2761"/>
          <w:tab w:val="center" w:pos="4009"/>
          <w:tab w:val="right" w:pos="8329"/>
        </w:tabs>
        <w:ind w:right="668"/>
        <w:jc w:val="center"/>
        <w:rPr>
          <w:rFonts w:ascii="Verdana" w:hAnsi="Verdana"/>
          <w:b/>
          <w:color w:val="000000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</w:rPr>
        <w:t xml:space="preserve">March 2021 –July </w:t>
      </w:r>
      <w:r w:rsidR="009E59B1">
        <w:rPr>
          <w:rFonts w:ascii="Verdana" w:hAnsi="Verdana"/>
          <w:b/>
          <w:color w:val="000000"/>
          <w:sz w:val="20"/>
          <w:szCs w:val="20"/>
        </w:rPr>
        <w:t>2022</w:t>
      </w:r>
    </w:p>
    <w:p w14:paraId="48F1E061" w14:textId="77777777" w:rsidR="00F5306E" w:rsidRDefault="00F5306E" w:rsidP="00F5306E">
      <w:pPr>
        <w:tabs>
          <w:tab w:val="left" w:pos="2745"/>
          <w:tab w:val="left" w:pos="2761"/>
          <w:tab w:val="center" w:pos="4009"/>
          <w:tab w:val="right" w:pos="8329"/>
        </w:tabs>
        <w:ind w:left="360" w:right="668"/>
        <w:jc w:val="center"/>
        <w:rPr>
          <w:rFonts w:ascii="Verdana" w:hAnsi="Verdana"/>
          <w:b/>
          <w:color w:val="000000"/>
          <w:sz w:val="20"/>
          <w:szCs w:val="20"/>
        </w:rPr>
      </w:pPr>
    </w:p>
    <w:p w14:paraId="681DB504" w14:textId="77777777" w:rsidR="00F5306E" w:rsidRDefault="00F5306E" w:rsidP="009275F9">
      <w:pPr>
        <w:pStyle w:val="ListParagraph"/>
        <w:numPr>
          <w:ilvl w:val="0"/>
          <w:numId w:val="30"/>
        </w:numPr>
        <w:spacing w:line="276" w:lineRule="auto"/>
        <w:contextualSpacing/>
        <w:jc w:val="both"/>
        <w:rPr>
          <w:rFonts w:ascii="Verdana" w:hAnsi="Verdana" w:cs="Arial"/>
          <w:sz w:val="21"/>
          <w:szCs w:val="21"/>
        </w:rPr>
      </w:pPr>
      <w:r w:rsidRPr="000D313A">
        <w:rPr>
          <w:rFonts w:ascii="Verdana" w:hAnsi="Verdana" w:cs="Arial"/>
          <w:sz w:val="21"/>
          <w:szCs w:val="21"/>
        </w:rPr>
        <w:t xml:space="preserve">Preparation of Pre-reconciliation </w:t>
      </w:r>
      <w:r>
        <w:rPr>
          <w:rFonts w:ascii="Verdana" w:hAnsi="Verdana" w:cs="Arial"/>
          <w:sz w:val="21"/>
          <w:szCs w:val="21"/>
        </w:rPr>
        <w:t>on daily basis.</w:t>
      </w:r>
    </w:p>
    <w:p w14:paraId="709E7F10" w14:textId="69B5B57E" w:rsidR="009275F9" w:rsidRPr="009275F9" w:rsidRDefault="009275F9" w:rsidP="009275F9">
      <w:pPr>
        <w:pStyle w:val="ListParagraph"/>
        <w:numPr>
          <w:ilvl w:val="0"/>
          <w:numId w:val="30"/>
        </w:numPr>
        <w:spacing w:line="276" w:lineRule="auto"/>
        <w:contextualSpacing/>
        <w:jc w:val="both"/>
        <w:rPr>
          <w:rFonts w:ascii="Verdana" w:hAnsi="Verdana" w:cs="Arial"/>
          <w:sz w:val="21"/>
          <w:szCs w:val="21"/>
        </w:rPr>
      </w:pPr>
      <w:r w:rsidRPr="001B0769">
        <w:rPr>
          <w:rFonts w:ascii="Verdana" w:hAnsi="Verdana" w:cs="Arial"/>
          <w:sz w:val="21"/>
          <w:szCs w:val="21"/>
        </w:rPr>
        <w:t xml:space="preserve">Overseeing </w:t>
      </w:r>
      <w:r>
        <w:rPr>
          <w:rFonts w:ascii="Verdana" w:hAnsi="Verdana" w:cs="Arial"/>
          <w:sz w:val="21"/>
          <w:szCs w:val="21"/>
        </w:rPr>
        <w:t>the distribution of required compliance reports, ensuring comprehensive adherence to regulatory standards</w:t>
      </w:r>
      <w:r w:rsidRPr="001B0769">
        <w:rPr>
          <w:rFonts w:ascii="Verdana" w:hAnsi="Verdana" w:cs="Arial"/>
          <w:sz w:val="21"/>
          <w:szCs w:val="21"/>
        </w:rPr>
        <w:t xml:space="preserve">. </w:t>
      </w:r>
    </w:p>
    <w:p w14:paraId="689215A2" w14:textId="1E14EEDF" w:rsidR="00C645C7" w:rsidRPr="00C645C7" w:rsidRDefault="00480647" w:rsidP="009275F9">
      <w:pPr>
        <w:pStyle w:val="ListParagraph"/>
        <w:numPr>
          <w:ilvl w:val="0"/>
          <w:numId w:val="30"/>
        </w:numPr>
        <w:spacing w:line="276" w:lineRule="auto"/>
        <w:contextualSpacing/>
        <w:jc w:val="both"/>
        <w:rPr>
          <w:rFonts w:ascii="Verdana" w:hAnsi="Verdana" w:cs="Arial"/>
          <w:sz w:val="21"/>
          <w:szCs w:val="21"/>
        </w:rPr>
      </w:pPr>
      <w:r>
        <w:rPr>
          <w:rFonts w:ascii="Verdana" w:hAnsi="Verdana" w:cs="Arial"/>
          <w:sz w:val="21"/>
          <w:szCs w:val="21"/>
        </w:rPr>
        <w:t xml:space="preserve">Daily reporting and monitoring the breaches in manual payment processed by team. </w:t>
      </w:r>
    </w:p>
    <w:p w14:paraId="56B63EB5" w14:textId="1612C166" w:rsidR="00F5306E" w:rsidRDefault="00F5306E" w:rsidP="009275F9">
      <w:pPr>
        <w:pStyle w:val="ListParagraph"/>
        <w:numPr>
          <w:ilvl w:val="0"/>
          <w:numId w:val="30"/>
        </w:numPr>
        <w:spacing w:line="276" w:lineRule="auto"/>
        <w:contextualSpacing/>
        <w:jc w:val="both"/>
        <w:rPr>
          <w:rFonts w:ascii="Verdana" w:hAnsi="Verdana" w:cs="Arial"/>
          <w:sz w:val="21"/>
          <w:szCs w:val="21"/>
        </w:rPr>
      </w:pPr>
      <w:r>
        <w:rPr>
          <w:rFonts w:ascii="Verdana" w:hAnsi="Verdana" w:cs="Arial"/>
          <w:sz w:val="21"/>
          <w:szCs w:val="21"/>
        </w:rPr>
        <w:t xml:space="preserve">Monitoring and releasing </w:t>
      </w:r>
      <w:r w:rsidR="00D14B4B">
        <w:rPr>
          <w:rFonts w:ascii="Verdana" w:hAnsi="Verdana" w:cs="Arial"/>
          <w:sz w:val="21"/>
          <w:szCs w:val="21"/>
        </w:rPr>
        <w:t>client</w:t>
      </w:r>
      <w:r>
        <w:rPr>
          <w:rFonts w:ascii="Verdana" w:hAnsi="Verdana" w:cs="Arial"/>
          <w:sz w:val="21"/>
          <w:szCs w:val="21"/>
        </w:rPr>
        <w:t xml:space="preserve"> money before deadline</w:t>
      </w:r>
      <w:r w:rsidR="00D14B4B">
        <w:rPr>
          <w:rFonts w:ascii="Verdana" w:hAnsi="Verdana" w:cs="Arial"/>
          <w:sz w:val="21"/>
          <w:szCs w:val="21"/>
        </w:rPr>
        <w:t>.</w:t>
      </w:r>
    </w:p>
    <w:p w14:paraId="4AAF7990" w14:textId="77777777" w:rsidR="00F5306E" w:rsidRPr="003C67CB" w:rsidRDefault="00F5306E" w:rsidP="009275F9">
      <w:pPr>
        <w:pStyle w:val="ListParagraph"/>
        <w:numPr>
          <w:ilvl w:val="0"/>
          <w:numId w:val="30"/>
        </w:numPr>
        <w:spacing w:line="276" w:lineRule="auto"/>
        <w:contextualSpacing/>
        <w:jc w:val="both"/>
        <w:rPr>
          <w:rFonts w:ascii="Verdana" w:hAnsi="Verdana" w:cs="Arial"/>
          <w:sz w:val="21"/>
          <w:szCs w:val="21"/>
        </w:rPr>
      </w:pPr>
      <w:r>
        <w:rPr>
          <w:rFonts w:ascii="Verdana" w:hAnsi="Verdana" w:cs="Arial"/>
          <w:sz w:val="21"/>
          <w:szCs w:val="21"/>
        </w:rPr>
        <w:t xml:space="preserve">Tracking daily </w:t>
      </w:r>
      <w:r w:rsidRPr="009275F9">
        <w:rPr>
          <w:rFonts w:ascii="Verdana" w:hAnsi="Verdana" w:cs="Arial"/>
          <w:b/>
          <w:bCs/>
          <w:sz w:val="21"/>
          <w:szCs w:val="21"/>
        </w:rPr>
        <w:t>JIRA’s</w:t>
      </w:r>
      <w:r>
        <w:rPr>
          <w:rFonts w:ascii="Verdana" w:hAnsi="Verdana" w:cs="Arial"/>
          <w:sz w:val="21"/>
          <w:szCs w:val="21"/>
        </w:rPr>
        <w:t xml:space="preserve"> and closing all withing the given time.</w:t>
      </w:r>
    </w:p>
    <w:p w14:paraId="48D76540" w14:textId="77777777" w:rsidR="00F5306E" w:rsidRDefault="00F5306E" w:rsidP="009275F9">
      <w:pPr>
        <w:pStyle w:val="Normal1"/>
        <w:numPr>
          <w:ilvl w:val="0"/>
          <w:numId w:val="30"/>
        </w:numPr>
        <w:spacing w:after="40" w:line="240" w:lineRule="auto"/>
        <w:jc w:val="both"/>
        <w:rPr>
          <w:rFonts w:ascii="Verdana" w:eastAsia="Times New Roman" w:hAnsi="Verdana" w:cs="Arial"/>
          <w:color w:val="auto"/>
          <w:sz w:val="21"/>
          <w:szCs w:val="21"/>
        </w:rPr>
      </w:pPr>
      <w:r>
        <w:rPr>
          <w:rFonts w:ascii="Verdana" w:eastAsia="Times New Roman" w:hAnsi="Verdana" w:cs="Arial"/>
          <w:color w:val="auto"/>
          <w:sz w:val="21"/>
          <w:szCs w:val="21"/>
        </w:rPr>
        <w:t>Maintaining daily RAG status for ASIA, EMEA, and AMRS tasks</w:t>
      </w:r>
    </w:p>
    <w:p w14:paraId="0A541D39" w14:textId="77777777" w:rsidR="00F5306E" w:rsidRDefault="00F5306E" w:rsidP="009275F9">
      <w:pPr>
        <w:pStyle w:val="ListParagraph"/>
        <w:numPr>
          <w:ilvl w:val="0"/>
          <w:numId w:val="30"/>
        </w:numPr>
        <w:spacing w:line="276" w:lineRule="auto"/>
        <w:contextualSpacing/>
        <w:jc w:val="both"/>
        <w:rPr>
          <w:rFonts w:ascii="Verdana" w:hAnsi="Verdana" w:cs="Arial"/>
          <w:sz w:val="21"/>
          <w:szCs w:val="21"/>
        </w:rPr>
      </w:pPr>
      <w:r w:rsidRPr="001B0769">
        <w:rPr>
          <w:rFonts w:ascii="Verdana" w:hAnsi="Verdana" w:cs="Arial"/>
          <w:sz w:val="21"/>
          <w:szCs w:val="21"/>
        </w:rPr>
        <w:t>Ensure to escalate more complicated issues complying procedures to assure timeliness and processing accuracy.</w:t>
      </w:r>
    </w:p>
    <w:p w14:paraId="71566909" w14:textId="03469CE0" w:rsidR="00F5306E" w:rsidRDefault="00F5306E" w:rsidP="009275F9">
      <w:pPr>
        <w:pStyle w:val="ListParagraph"/>
        <w:numPr>
          <w:ilvl w:val="0"/>
          <w:numId w:val="30"/>
        </w:numPr>
        <w:spacing w:line="276" w:lineRule="auto"/>
        <w:contextualSpacing/>
        <w:jc w:val="both"/>
        <w:rPr>
          <w:rFonts w:ascii="Verdana" w:hAnsi="Verdana" w:cs="Arial"/>
          <w:sz w:val="21"/>
          <w:szCs w:val="21"/>
        </w:rPr>
      </w:pPr>
      <w:r>
        <w:rPr>
          <w:rFonts w:ascii="Verdana" w:hAnsi="Verdana" w:cs="Arial"/>
          <w:sz w:val="21"/>
          <w:szCs w:val="21"/>
        </w:rPr>
        <w:t>Delivering results with high accuracy and without missing deadlines.</w:t>
      </w:r>
    </w:p>
    <w:p w14:paraId="46FCDCB2" w14:textId="7D8F544C" w:rsidR="00F5306E" w:rsidRPr="008542F6" w:rsidRDefault="00F5306E" w:rsidP="009275F9">
      <w:pPr>
        <w:pStyle w:val="ListParagraph"/>
        <w:numPr>
          <w:ilvl w:val="0"/>
          <w:numId w:val="30"/>
        </w:numPr>
        <w:tabs>
          <w:tab w:val="left" w:pos="2745"/>
          <w:tab w:val="left" w:pos="2761"/>
          <w:tab w:val="center" w:pos="4009"/>
          <w:tab w:val="right" w:pos="8329"/>
        </w:tabs>
        <w:ind w:right="668"/>
        <w:jc w:val="both"/>
        <w:rPr>
          <w:rFonts w:ascii="Verdana" w:hAnsi="Verdana"/>
          <w:b/>
          <w:color w:val="000000"/>
          <w:sz w:val="20"/>
          <w:szCs w:val="20"/>
        </w:rPr>
      </w:pPr>
      <w:r w:rsidRPr="00F5306E">
        <w:rPr>
          <w:rFonts w:ascii="Verdana" w:hAnsi="Verdana" w:cs="Arial"/>
          <w:sz w:val="21"/>
          <w:szCs w:val="21"/>
        </w:rPr>
        <w:t>Maintaining and publishing daily task tracker for team</w:t>
      </w:r>
    </w:p>
    <w:p w14:paraId="12B76170" w14:textId="77777777" w:rsidR="008542F6" w:rsidRDefault="008542F6" w:rsidP="008542F6">
      <w:pPr>
        <w:tabs>
          <w:tab w:val="left" w:pos="2745"/>
          <w:tab w:val="left" w:pos="2761"/>
          <w:tab w:val="center" w:pos="4009"/>
          <w:tab w:val="right" w:pos="8329"/>
        </w:tabs>
        <w:ind w:right="668"/>
        <w:rPr>
          <w:rFonts w:ascii="Verdana" w:hAnsi="Verdana"/>
          <w:b/>
          <w:color w:val="000000"/>
          <w:sz w:val="20"/>
          <w:szCs w:val="20"/>
        </w:rPr>
      </w:pPr>
    </w:p>
    <w:p w14:paraId="789C7998" w14:textId="0E5EF2C0" w:rsidR="00224395" w:rsidRPr="00A80029" w:rsidRDefault="00683324" w:rsidP="00A80029">
      <w:pPr>
        <w:tabs>
          <w:tab w:val="left" w:pos="2745"/>
          <w:tab w:val="left" w:pos="2761"/>
          <w:tab w:val="center" w:pos="4009"/>
          <w:tab w:val="right" w:pos="8329"/>
        </w:tabs>
        <w:ind w:left="360" w:right="668"/>
        <w:jc w:val="center"/>
        <w:rPr>
          <w:rFonts w:ascii="Verdana" w:hAnsi="Verdana"/>
          <w:b/>
          <w:color w:val="000000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</w:rPr>
        <w:t xml:space="preserve">Process Specialist (Portfolio Compliance) | </w:t>
      </w:r>
      <w:r w:rsidR="00937321">
        <w:rPr>
          <w:rFonts w:ascii="Verdana" w:hAnsi="Verdana"/>
          <w:b/>
          <w:color w:val="000000"/>
          <w:sz w:val="20"/>
          <w:szCs w:val="20"/>
        </w:rPr>
        <w:t>INFOSYS BPM</w:t>
      </w:r>
      <w:r w:rsidR="00224395" w:rsidRPr="00A80029">
        <w:rPr>
          <w:rFonts w:ascii="Verdana" w:hAnsi="Verdana"/>
          <w:b/>
          <w:color w:val="000000"/>
          <w:sz w:val="20"/>
          <w:szCs w:val="20"/>
        </w:rPr>
        <w:t xml:space="preserve"> Ltd. </w:t>
      </w:r>
      <w:r>
        <w:rPr>
          <w:rFonts w:ascii="Verdana" w:hAnsi="Verdana"/>
          <w:b/>
          <w:color w:val="000000"/>
          <w:sz w:val="20"/>
          <w:szCs w:val="20"/>
        </w:rPr>
        <w:t>|</w:t>
      </w:r>
      <w:r w:rsidR="00A80029" w:rsidRPr="00A80029">
        <w:rPr>
          <w:rFonts w:ascii="Verdana" w:hAnsi="Verdana"/>
          <w:b/>
          <w:color w:val="000000"/>
          <w:sz w:val="20"/>
          <w:szCs w:val="20"/>
        </w:rPr>
        <w:t xml:space="preserve"> </w:t>
      </w:r>
    </w:p>
    <w:p w14:paraId="25F1BA66" w14:textId="628562D0" w:rsidR="00224395" w:rsidRDefault="00A80029" w:rsidP="00A80029">
      <w:pPr>
        <w:tabs>
          <w:tab w:val="left" w:pos="2745"/>
          <w:tab w:val="left" w:pos="2761"/>
          <w:tab w:val="center" w:pos="4009"/>
          <w:tab w:val="right" w:pos="8329"/>
        </w:tabs>
        <w:ind w:left="360" w:right="668"/>
        <w:jc w:val="center"/>
        <w:rPr>
          <w:rFonts w:ascii="Verdana" w:hAnsi="Verdana"/>
          <w:b/>
          <w:color w:val="000000"/>
          <w:sz w:val="20"/>
          <w:szCs w:val="20"/>
        </w:rPr>
      </w:pPr>
      <w:r w:rsidRPr="00A80029">
        <w:rPr>
          <w:rFonts w:ascii="Verdana" w:hAnsi="Verdana"/>
          <w:b/>
          <w:color w:val="000000"/>
          <w:sz w:val="20"/>
          <w:szCs w:val="20"/>
        </w:rPr>
        <w:t>August</w:t>
      </w:r>
      <w:r w:rsidR="00927A91">
        <w:rPr>
          <w:rFonts w:ascii="Verdana" w:hAnsi="Verdana"/>
          <w:b/>
          <w:color w:val="000000"/>
          <w:sz w:val="20"/>
          <w:szCs w:val="20"/>
        </w:rPr>
        <w:t xml:space="preserve"> 2016 – </w:t>
      </w:r>
      <w:r w:rsidR="00E90F20">
        <w:rPr>
          <w:rFonts w:ascii="Verdana" w:hAnsi="Verdana"/>
          <w:b/>
          <w:color w:val="000000"/>
          <w:sz w:val="20"/>
          <w:szCs w:val="20"/>
        </w:rPr>
        <w:t>March 2021</w:t>
      </w:r>
    </w:p>
    <w:p w14:paraId="4588B066" w14:textId="77777777" w:rsidR="0003324F" w:rsidRDefault="0003324F" w:rsidP="00A80029">
      <w:pPr>
        <w:tabs>
          <w:tab w:val="left" w:pos="2745"/>
          <w:tab w:val="left" w:pos="2761"/>
          <w:tab w:val="center" w:pos="4009"/>
          <w:tab w:val="right" w:pos="8329"/>
        </w:tabs>
        <w:ind w:left="360" w:right="668"/>
        <w:jc w:val="center"/>
        <w:rPr>
          <w:rFonts w:ascii="Verdana" w:hAnsi="Verdana"/>
          <w:b/>
          <w:color w:val="000000"/>
          <w:sz w:val="20"/>
          <w:szCs w:val="20"/>
        </w:rPr>
      </w:pPr>
    </w:p>
    <w:p w14:paraId="27E40EA0" w14:textId="7BB0A540" w:rsidR="00B3033E" w:rsidRPr="0003324F" w:rsidRDefault="00B3033E" w:rsidP="00B3033E">
      <w:pPr>
        <w:pStyle w:val="Normal1"/>
        <w:numPr>
          <w:ilvl w:val="0"/>
          <w:numId w:val="30"/>
        </w:numPr>
        <w:spacing w:after="40" w:line="240" w:lineRule="auto"/>
        <w:jc w:val="both"/>
        <w:rPr>
          <w:rFonts w:ascii="Verdana" w:eastAsia="Times New Roman" w:hAnsi="Verdana" w:cs="Arial"/>
          <w:color w:val="auto"/>
          <w:sz w:val="21"/>
          <w:szCs w:val="21"/>
        </w:rPr>
      </w:pPr>
      <w:r w:rsidRPr="0003324F">
        <w:rPr>
          <w:rFonts w:ascii="Verdana" w:eastAsia="Times New Roman" w:hAnsi="Verdana" w:cs="Arial"/>
          <w:color w:val="auto"/>
          <w:sz w:val="21"/>
          <w:szCs w:val="21"/>
        </w:rPr>
        <w:t xml:space="preserve">Research and investigate the compliance breach to figure out the reason causing breach </w:t>
      </w:r>
      <w:r w:rsidRPr="0003324F">
        <w:rPr>
          <w:rFonts w:ascii="Verdana" w:hAnsi="Verdana" w:cs="Arial"/>
          <w:sz w:val="21"/>
          <w:szCs w:val="21"/>
        </w:rPr>
        <w:t xml:space="preserve">in portfolio </w:t>
      </w:r>
      <w:r>
        <w:rPr>
          <w:rFonts w:ascii="Verdana" w:hAnsi="Verdana" w:cs="Arial"/>
          <w:sz w:val="21"/>
          <w:szCs w:val="21"/>
        </w:rPr>
        <w:t>(Trade activity</w:t>
      </w:r>
      <w:r w:rsidRPr="0003324F">
        <w:rPr>
          <w:rFonts w:ascii="Verdana" w:hAnsi="Verdana" w:cs="Arial"/>
          <w:sz w:val="21"/>
          <w:szCs w:val="21"/>
        </w:rPr>
        <w:t xml:space="preserve">, </w:t>
      </w:r>
      <w:r w:rsidR="00E90F20">
        <w:rPr>
          <w:rFonts w:ascii="Verdana" w:hAnsi="Verdana" w:cs="Arial"/>
          <w:sz w:val="21"/>
          <w:szCs w:val="21"/>
        </w:rPr>
        <w:t>Cap stock</w:t>
      </w:r>
      <w:r w:rsidRPr="0003324F">
        <w:rPr>
          <w:rFonts w:ascii="Verdana" w:hAnsi="Verdana" w:cs="Arial"/>
          <w:sz w:val="21"/>
          <w:szCs w:val="21"/>
        </w:rPr>
        <w:t xml:space="preserve"> </w:t>
      </w:r>
      <w:r>
        <w:rPr>
          <w:rFonts w:ascii="Verdana" w:hAnsi="Verdana" w:cs="Arial"/>
          <w:sz w:val="21"/>
          <w:szCs w:val="21"/>
        </w:rPr>
        <w:t>activity, Corporate Actions etc.)</w:t>
      </w:r>
    </w:p>
    <w:p w14:paraId="7311D43B" w14:textId="77777777" w:rsidR="007C3CC5" w:rsidRPr="007C3CC5" w:rsidRDefault="007C3CC5" w:rsidP="007C3CC5">
      <w:pPr>
        <w:pStyle w:val="BodyTextIndent"/>
        <w:numPr>
          <w:ilvl w:val="0"/>
          <w:numId w:val="30"/>
        </w:numPr>
        <w:spacing w:after="0"/>
        <w:jc w:val="both"/>
        <w:rPr>
          <w:rFonts w:ascii="Verdana" w:hAnsi="Verdana" w:cs="Arial"/>
          <w:sz w:val="21"/>
          <w:szCs w:val="21"/>
        </w:rPr>
      </w:pPr>
      <w:r w:rsidRPr="007C3CC5">
        <w:rPr>
          <w:rFonts w:ascii="Verdana" w:hAnsi="Verdana" w:cs="Arial"/>
          <w:sz w:val="21"/>
          <w:szCs w:val="21"/>
        </w:rPr>
        <w:t xml:space="preserve">Proficiency in performing post trade investment compliance checks via online </w:t>
      </w:r>
      <w:r w:rsidR="00B3033E" w:rsidRPr="00B3033E">
        <w:rPr>
          <w:rFonts w:ascii="Verdana" w:hAnsi="Verdana" w:cs="Arial"/>
          <w:sz w:val="21"/>
          <w:szCs w:val="21"/>
        </w:rPr>
        <w:t>Investment Management Solution</w:t>
      </w:r>
      <w:r w:rsidRPr="007C3CC5">
        <w:rPr>
          <w:rFonts w:ascii="Verdana" w:hAnsi="Verdana" w:cs="Arial"/>
          <w:sz w:val="21"/>
          <w:szCs w:val="21"/>
        </w:rPr>
        <w:t xml:space="preserve"> CRD (</w:t>
      </w:r>
      <w:r w:rsidR="00B3033E" w:rsidRPr="00B3033E">
        <w:rPr>
          <w:rFonts w:ascii="Verdana" w:hAnsi="Verdana" w:cs="Arial"/>
          <w:sz w:val="21"/>
          <w:szCs w:val="21"/>
        </w:rPr>
        <w:t>Charles River</w:t>
      </w:r>
      <w:r w:rsidR="00B3033E">
        <w:rPr>
          <w:rFonts w:ascii="Verdana" w:hAnsi="Verdana" w:cs="Arial"/>
          <w:sz w:val="21"/>
          <w:szCs w:val="21"/>
        </w:rPr>
        <w:t xml:space="preserve"> Database</w:t>
      </w:r>
      <w:r w:rsidRPr="007C3CC5">
        <w:rPr>
          <w:rFonts w:ascii="Verdana" w:hAnsi="Verdana" w:cs="Arial"/>
          <w:sz w:val="21"/>
          <w:szCs w:val="21"/>
        </w:rPr>
        <w:t>).</w:t>
      </w:r>
    </w:p>
    <w:p w14:paraId="0E07DFE9" w14:textId="77777777" w:rsidR="007C3CC5" w:rsidRDefault="007C3CC5" w:rsidP="00CD0BA7">
      <w:pPr>
        <w:pStyle w:val="Normal1"/>
        <w:numPr>
          <w:ilvl w:val="0"/>
          <w:numId w:val="30"/>
        </w:numPr>
        <w:spacing w:after="40" w:line="240" w:lineRule="auto"/>
        <w:jc w:val="both"/>
        <w:rPr>
          <w:rFonts w:ascii="Verdana" w:eastAsia="Times New Roman" w:hAnsi="Verdana" w:cs="Arial"/>
          <w:color w:val="auto"/>
          <w:sz w:val="21"/>
          <w:szCs w:val="21"/>
        </w:rPr>
      </w:pPr>
      <w:r w:rsidRPr="007C3CC5">
        <w:rPr>
          <w:rFonts w:ascii="Verdana" w:eastAsia="Times New Roman" w:hAnsi="Verdana" w:cs="Arial"/>
          <w:color w:val="auto"/>
          <w:sz w:val="21"/>
          <w:szCs w:val="21"/>
        </w:rPr>
        <w:t xml:space="preserve">Using </w:t>
      </w:r>
      <w:r w:rsidRPr="009275F9">
        <w:rPr>
          <w:rFonts w:ascii="Verdana" w:eastAsia="Times New Roman" w:hAnsi="Verdana" w:cs="Arial"/>
          <w:b/>
          <w:bCs/>
          <w:color w:val="auto"/>
          <w:sz w:val="21"/>
          <w:szCs w:val="21"/>
        </w:rPr>
        <w:t>Bloomberg</w:t>
      </w:r>
      <w:r w:rsidRPr="007C3CC5">
        <w:rPr>
          <w:rFonts w:ascii="Verdana" w:eastAsia="Times New Roman" w:hAnsi="Verdana" w:cs="Arial"/>
          <w:color w:val="auto"/>
          <w:sz w:val="21"/>
          <w:szCs w:val="21"/>
        </w:rPr>
        <w:t xml:space="preserve"> Terminal, </w:t>
      </w:r>
      <w:r w:rsidRPr="009275F9">
        <w:rPr>
          <w:rFonts w:ascii="Verdana" w:eastAsia="Times New Roman" w:hAnsi="Verdana" w:cs="Arial"/>
          <w:b/>
          <w:bCs/>
          <w:color w:val="auto"/>
          <w:sz w:val="21"/>
          <w:szCs w:val="21"/>
        </w:rPr>
        <w:t>Eagle Star</w:t>
      </w:r>
      <w:r w:rsidRPr="007C3CC5">
        <w:rPr>
          <w:rFonts w:ascii="Verdana" w:eastAsia="Times New Roman" w:hAnsi="Verdana" w:cs="Arial"/>
          <w:color w:val="auto"/>
          <w:sz w:val="21"/>
          <w:szCs w:val="21"/>
        </w:rPr>
        <w:t xml:space="preserve">, </w:t>
      </w:r>
      <w:r w:rsidRPr="009275F9">
        <w:rPr>
          <w:rFonts w:ascii="Verdana" w:eastAsia="Times New Roman" w:hAnsi="Verdana" w:cs="Arial"/>
          <w:b/>
          <w:bCs/>
          <w:color w:val="auto"/>
          <w:sz w:val="21"/>
          <w:szCs w:val="21"/>
        </w:rPr>
        <w:t>World View</w:t>
      </w:r>
      <w:r w:rsidRPr="007C3CC5">
        <w:rPr>
          <w:rFonts w:ascii="Verdana" w:eastAsia="Times New Roman" w:hAnsi="Verdana" w:cs="Arial"/>
          <w:color w:val="auto"/>
          <w:sz w:val="21"/>
          <w:szCs w:val="21"/>
        </w:rPr>
        <w:t xml:space="preserve"> to find out details of </w:t>
      </w:r>
      <w:r w:rsidRPr="007C3CC5">
        <w:rPr>
          <w:rFonts w:ascii="Verdana" w:eastAsia="Times New Roman" w:hAnsi="Verdana" w:cs="Arial"/>
          <w:color w:val="auto"/>
          <w:sz w:val="21"/>
          <w:szCs w:val="21"/>
        </w:rPr>
        <w:lastRenderedPageBreak/>
        <w:t>securities involved in causing breaches in portfolio.</w:t>
      </w:r>
    </w:p>
    <w:p w14:paraId="5F25A683" w14:textId="77777777" w:rsidR="0003324F" w:rsidRPr="0003324F" w:rsidRDefault="0003324F" w:rsidP="0003324F">
      <w:pPr>
        <w:numPr>
          <w:ilvl w:val="0"/>
          <w:numId w:val="30"/>
        </w:numPr>
        <w:rPr>
          <w:rFonts w:ascii="Verdana" w:hAnsi="Verdana" w:cs="Arial"/>
          <w:sz w:val="21"/>
          <w:szCs w:val="21"/>
        </w:rPr>
      </w:pPr>
      <w:r w:rsidRPr="0003324F">
        <w:rPr>
          <w:rFonts w:ascii="Verdana" w:hAnsi="Verdana" w:cs="Arial"/>
          <w:sz w:val="21"/>
          <w:szCs w:val="21"/>
        </w:rPr>
        <w:t>Monitoring active &amp; passive mov</w:t>
      </w:r>
      <w:r w:rsidR="00B81640">
        <w:rPr>
          <w:rFonts w:ascii="Verdana" w:hAnsi="Verdana" w:cs="Arial"/>
          <w:sz w:val="21"/>
          <w:szCs w:val="21"/>
        </w:rPr>
        <w:t>ement in mutual fund securities</w:t>
      </w:r>
    </w:p>
    <w:p w14:paraId="4271EA9F" w14:textId="711706AD" w:rsidR="00CD0BA7" w:rsidRPr="0003324F" w:rsidRDefault="00CD0BA7" w:rsidP="00CD0BA7">
      <w:pPr>
        <w:pStyle w:val="Normal1"/>
        <w:numPr>
          <w:ilvl w:val="0"/>
          <w:numId w:val="30"/>
        </w:numPr>
        <w:spacing w:after="40" w:line="240" w:lineRule="auto"/>
        <w:jc w:val="both"/>
        <w:rPr>
          <w:rFonts w:ascii="Verdana" w:eastAsia="Times New Roman" w:hAnsi="Verdana" w:cs="Arial"/>
          <w:color w:val="auto"/>
          <w:sz w:val="21"/>
          <w:szCs w:val="21"/>
        </w:rPr>
      </w:pPr>
      <w:r w:rsidRPr="0003324F">
        <w:rPr>
          <w:rFonts w:ascii="Verdana" w:eastAsia="Times New Roman" w:hAnsi="Verdana" w:cs="Arial"/>
          <w:color w:val="auto"/>
          <w:sz w:val="21"/>
          <w:szCs w:val="21"/>
        </w:rPr>
        <w:t xml:space="preserve">Notify Portfolio Managers with </w:t>
      </w:r>
      <w:r w:rsidR="00E90F20" w:rsidRPr="0003324F">
        <w:rPr>
          <w:rFonts w:ascii="Verdana" w:eastAsia="Times New Roman" w:hAnsi="Verdana" w:cs="Arial"/>
          <w:color w:val="auto"/>
          <w:sz w:val="21"/>
          <w:szCs w:val="21"/>
        </w:rPr>
        <w:t>day-to-day</w:t>
      </w:r>
      <w:r w:rsidRPr="0003324F">
        <w:rPr>
          <w:rFonts w:ascii="Verdana" w:eastAsia="Times New Roman" w:hAnsi="Verdana" w:cs="Arial"/>
          <w:color w:val="auto"/>
          <w:sz w:val="21"/>
          <w:szCs w:val="21"/>
        </w:rPr>
        <w:t xml:space="preserve"> operations of portfolios with strict due diligence and adherence to compliance regulations </w:t>
      </w:r>
    </w:p>
    <w:p w14:paraId="2742B958" w14:textId="77777777" w:rsidR="00CD0BA7" w:rsidRPr="0003324F" w:rsidRDefault="00CD0BA7" w:rsidP="00CD0BA7">
      <w:pPr>
        <w:pStyle w:val="Normal1"/>
        <w:numPr>
          <w:ilvl w:val="0"/>
          <w:numId w:val="30"/>
        </w:numPr>
        <w:spacing w:after="40" w:line="240" w:lineRule="auto"/>
        <w:jc w:val="both"/>
        <w:rPr>
          <w:rFonts w:ascii="Verdana" w:eastAsia="Times New Roman" w:hAnsi="Verdana" w:cs="Arial"/>
          <w:color w:val="auto"/>
          <w:sz w:val="21"/>
          <w:szCs w:val="21"/>
        </w:rPr>
      </w:pPr>
      <w:r w:rsidRPr="0003324F">
        <w:rPr>
          <w:rFonts w:ascii="Verdana" w:eastAsia="Times New Roman" w:hAnsi="Verdana" w:cs="Arial"/>
          <w:color w:val="auto"/>
          <w:sz w:val="21"/>
          <w:szCs w:val="21"/>
        </w:rPr>
        <w:t xml:space="preserve">Prepare weekly and monthly reports </w:t>
      </w:r>
      <w:r w:rsidR="00B81640">
        <w:rPr>
          <w:rFonts w:ascii="Verdana" w:eastAsia="Times New Roman" w:hAnsi="Verdana" w:cs="Arial"/>
          <w:color w:val="auto"/>
          <w:sz w:val="21"/>
          <w:szCs w:val="21"/>
        </w:rPr>
        <w:t xml:space="preserve">that exhibit </w:t>
      </w:r>
      <w:r w:rsidRPr="0003324F">
        <w:rPr>
          <w:rFonts w:ascii="Verdana" w:eastAsia="Times New Roman" w:hAnsi="Verdana" w:cs="Arial"/>
          <w:color w:val="auto"/>
          <w:sz w:val="21"/>
          <w:szCs w:val="21"/>
        </w:rPr>
        <w:t>thorough research and analysis for PM's to present to clients</w:t>
      </w:r>
    </w:p>
    <w:p w14:paraId="45CD27CE" w14:textId="77777777" w:rsidR="0052601E" w:rsidRDefault="0052601E" w:rsidP="00A80029">
      <w:pPr>
        <w:ind w:left="720"/>
      </w:pPr>
    </w:p>
    <w:p w14:paraId="5459B3F7" w14:textId="25820EC2" w:rsidR="00927A91" w:rsidRDefault="00683324" w:rsidP="00927A91">
      <w:pPr>
        <w:tabs>
          <w:tab w:val="left" w:pos="2745"/>
          <w:tab w:val="left" w:pos="2761"/>
          <w:tab w:val="center" w:pos="4009"/>
          <w:tab w:val="right" w:pos="8329"/>
        </w:tabs>
        <w:ind w:left="360" w:right="668"/>
        <w:jc w:val="center"/>
        <w:rPr>
          <w:rFonts w:ascii="Verdana" w:hAnsi="Verdana"/>
          <w:b/>
          <w:color w:val="000000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</w:rPr>
        <w:t>Assistant Manager</w:t>
      </w:r>
      <w:r w:rsidR="00136CFA">
        <w:rPr>
          <w:rFonts w:ascii="Verdana" w:hAnsi="Verdana"/>
          <w:b/>
          <w:color w:val="000000"/>
          <w:sz w:val="20"/>
          <w:szCs w:val="20"/>
        </w:rPr>
        <w:t xml:space="preserve"> </w:t>
      </w:r>
      <w:r>
        <w:rPr>
          <w:rFonts w:ascii="Verdana" w:hAnsi="Verdana"/>
          <w:b/>
          <w:color w:val="000000"/>
          <w:sz w:val="20"/>
          <w:szCs w:val="20"/>
        </w:rPr>
        <w:t xml:space="preserve">| </w:t>
      </w:r>
      <w:r w:rsidR="00927A91" w:rsidRPr="00A80029">
        <w:rPr>
          <w:rFonts w:ascii="Verdana" w:hAnsi="Verdana"/>
          <w:b/>
          <w:color w:val="000000"/>
          <w:sz w:val="20"/>
          <w:szCs w:val="20"/>
        </w:rPr>
        <w:t xml:space="preserve">HDFC Bank Ltd. </w:t>
      </w:r>
      <w:r>
        <w:rPr>
          <w:rFonts w:ascii="Verdana" w:hAnsi="Verdana"/>
          <w:b/>
          <w:color w:val="000000"/>
          <w:sz w:val="20"/>
          <w:szCs w:val="20"/>
        </w:rPr>
        <w:t>| Au</w:t>
      </w:r>
      <w:r w:rsidR="00927A91" w:rsidRPr="00A80029">
        <w:rPr>
          <w:rFonts w:ascii="Verdana" w:hAnsi="Verdana"/>
          <w:b/>
          <w:color w:val="000000"/>
          <w:sz w:val="20"/>
          <w:szCs w:val="20"/>
        </w:rPr>
        <w:t>gust</w:t>
      </w:r>
      <w:r w:rsidR="00927A91">
        <w:rPr>
          <w:rFonts w:ascii="Verdana" w:hAnsi="Verdana"/>
          <w:b/>
          <w:color w:val="000000"/>
          <w:sz w:val="20"/>
          <w:szCs w:val="20"/>
        </w:rPr>
        <w:t xml:space="preserve"> 2013 – July 2016</w:t>
      </w:r>
    </w:p>
    <w:p w14:paraId="1059FF66" w14:textId="77777777" w:rsidR="00E177D0" w:rsidRDefault="00E177D0" w:rsidP="00927A91">
      <w:pPr>
        <w:tabs>
          <w:tab w:val="left" w:pos="2745"/>
          <w:tab w:val="left" w:pos="2761"/>
          <w:tab w:val="center" w:pos="4009"/>
          <w:tab w:val="right" w:pos="8329"/>
        </w:tabs>
        <w:ind w:left="360" w:right="668"/>
        <w:jc w:val="center"/>
        <w:rPr>
          <w:rFonts w:ascii="Verdana" w:hAnsi="Verdana"/>
          <w:b/>
          <w:color w:val="000000"/>
          <w:sz w:val="20"/>
          <w:szCs w:val="20"/>
        </w:rPr>
      </w:pPr>
    </w:p>
    <w:p w14:paraId="67A79869" w14:textId="77777777" w:rsidR="00927A91" w:rsidRPr="00E177D0" w:rsidRDefault="00927A91" w:rsidP="00E177D0">
      <w:pPr>
        <w:numPr>
          <w:ilvl w:val="0"/>
          <w:numId w:val="30"/>
        </w:numPr>
        <w:rPr>
          <w:rFonts w:ascii="Verdana" w:hAnsi="Verdana" w:cs="Arial"/>
          <w:sz w:val="21"/>
          <w:szCs w:val="21"/>
        </w:rPr>
      </w:pPr>
      <w:r w:rsidRPr="00E177D0">
        <w:rPr>
          <w:rFonts w:ascii="Verdana" w:hAnsi="Verdana" w:cs="Arial"/>
          <w:sz w:val="21"/>
          <w:szCs w:val="21"/>
        </w:rPr>
        <w:t>Compliance to Standard Operating Procedures, Routine operational management.</w:t>
      </w:r>
    </w:p>
    <w:p w14:paraId="238EE25E" w14:textId="77777777" w:rsidR="00927A91" w:rsidRPr="0003324F" w:rsidRDefault="00927A91" w:rsidP="00927A91">
      <w:pPr>
        <w:numPr>
          <w:ilvl w:val="0"/>
          <w:numId w:val="30"/>
        </w:numPr>
        <w:rPr>
          <w:rFonts w:ascii="Verdana" w:hAnsi="Verdana" w:cs="Arial"/>
          <w:sz w:val="21"/>
          <w:szCs w:val="21"/>
        </w:rPr>
      </w:pPr>
      <w:r w:rsidRPr="0003324F">
        <w:rPr>
          <w:rFonts w:ascii="Verdana" w:hAnsi="Verdana" w:cs="Arial"/>
          <w:sz w:val="21"/>
          <w:szCs w:val="21"/>
        </w:rPr>
        <w:t>Managing customer service and handling cus</w:t>
      </w:r>
      <w:r w:rsidR="00852776">
        <w:rPr>
          <w:rFonts w:ascii="Verdana" w:hAnsi="Verdana" w:cs="Arial"/>
          <w:sz w:val="21"/>
          <w:szCs w:val="21"/>
        </w:rPr>
        <w:t>tomer complaints for the branch</w:t>
      </w:r>
    </w:p>
    <w:p w14:paraId="3B8EEB0B" w14:textId="77777777" w:rsidR="00927A91" w:rsidRPr="0003324F" w:rsidRDefault="00927A91" w:rsidP="00927A91">
      <w:pPr>
        <w:numPr>
          <w:ilvl w:val="0"/>
          <w:numId w:val="30"/>
        </w:numPr>
        <w:rPr>
          <w:rFonts w:ascii="Verdana" w:hAnsi="Verdana" w:cs="Arial"/>
          <w:sz w:val="21"/>
          <w:szCs w:val="21"/>
        </w:rPr>
      </w:pPr>
      <w:r w:rsidRPr="0003324F">
        <w:rPr>
          <w:rFonts w:ascii="Verdana" w:hAnsi="Verdana" w:cs="Arial"/>
          <w:sz w:val="21"/>
          <w:szCs w:val="21"/>
        </w:rPr>
        <w:t>Business gene</w:t>
      </w:r>
      <w:r w:rsidR="00852776">
        <w:rPr>
          <w:rFonts w:ascii="Verdana" w:hAnsi="Verdana" w:cs="Arial"/>
          <w:sz w:val="21"/>
          <w:szCs w:val="21"/>
        </w:rPr>
        <w:t>ration and subsequent business</w:t>
      </w:r>
      <w:r w:rsidRPr="0003324F">
        <w:rPr>
          <w:rFonts w:ascii="Verdana" w:hAnsi="Verdana" w:cs="Arial"/>
          <w:sz w:val="21"/>
          <w:szCs w:val="21"/>
        </w:rPr>
        <w:t xml:space="preserve"> </w:t>
      </w:r>
    </w:p>
    <w:p w14:paraId="74DBD5FE" w14:textId="77777777" w:rsidR="00927A91" w:rsidRPr="0003324F" w:rsidRDefault="00927A91" w:rsidP="00927A91">
      <w:pPr>
        <w:numPr>
          <w:ilvl w:val="0"/>
          <w:numId w:val="30"/>
        </w:numPr>
        <w:rPr>
          <w:rFonts w:ascii="Verdana" w:hAnsi="Verdana" w:cs="Arial"/>
          <w:sz w:val="21"/>
          <w:szCs w:val="21"/>
        </w:rPr>
      </w:pPr>
      <w:r w:rsidRPr="0003324F">
        <w:rPr>
          <w:rFonts w:ascii="Verdana" w:hAnsi="Verdana" w:cs="Arial"/>
          <w:sz w:val="21"/>
          <w:szCs w:val="21"/>
        </w:rPr>
        <w:t xml:space="preserve">Managing branch </w:t>
      </w:r>
      <w:r w:rsidR="00EF1C39">
        <w:rPr>
          <w:rFonts w:ascii="Verdana" w:hAnsi="Verdana" w:cs="Arial"/>
          <w:sz w:val="21"/>
          <w:szCs w:val="21"/>
        </w:rPr>
        <w:t>daily reporting (</w:t>
      </w:r>
      <w:r w:rsidR="00EF1C39" w:rsidRPr="009275F9">
        <w:rPr>
          <w:rFonts w:ascii="Verdana" w:hAnsi="Verdana" w:cs="Arial"/>
          <w:b/>
          <w:bCs/>
          <w:sz w:val="21"/>
          <w:szCs w:val="21"/>
        </w:rPr>
        <w:t>LTR, STR, BJR</w:t>
      </w:r>
      <w:r w:rsidR="00EF1C39">
        <w:rPr>
          <w:rFonts w:ascii="Verdana" w:hAnsi="Verdana" w:cs="Arial"/>
          <w:sz w:val="21"/>
          <w:szCs w:val="21"/>
        </w:rPr>
        <w:t>)</w:t>
      </w:r>
    </w:p>
    <w:p w14:paraId="30AD58AD" w14:textId="0150512A" w:rsidR="00927A91" w:rsidRDefault="00927A91" w:rsidP="00927A91">
      <w:pPr>
        <w:numPr>
          <w:ilvl w:val="0"/>
          <w:numId w:val="30"/>
        </w:numPr>
        <w:rPr>
          <w:rFonts w:ascii="Verdana" w:hAnsi="Verdana" w:cs="Arial"/>
          <w:sz w:val="21"/>
          <w:szCs w:val="21"/>
        </w:rPr>
      </w:pPr>
      <w:r w:rsidRPr="0003324F">
        <w:rPr>
          <w:rFonts w:ascii="Verdana" w:hAnsi="Verdana" w:cs="Arial"/>
          <w:sz w:val="21"/>
          <w:szCs w:val="21"/>
        </w:rPr>
        <w:t xml:space="preserve">Focusing on all </w:t>
      </w:r>
      <w:r w:rsidR="00E90F20" w:rsidRPr="0003324F">
        <w:rPr>
          <w:rFonts w:ascii="Verdana" w:hAnsi="Verdana" w:cs="Arial"/>
          <w:sz w:val="21"/>
          <w:szCs w:val="21"/>
        </w:rPr>
        <w:t>fee-based</w:t>
      </w:r>
      <w:r w:rsidRPr="0003324F">
        <w:rPr>
          <w:rFonts w:ascii="Verdana" w:hAnsi="Verdana" w:cs="Arial"/>
          <w:sz w:val="21"/>
          <w:szCs w:val="21"/>
        </w:rPr>
        <w:t xml:space="preserve"> products and increasing </w:t>
      </w:r>
      <w:r w:rsidR="00852776">
        <w:rPr>
          <w:rFonts w:ascii="Verdana" w:hAnsi="Verdana" w:cs="Arial"/>
          <w:sz w:val="21"/>
          <w:szCs w:val="21"/>
        </w:rPr>
        <w:t>revenues to the branch kitty</w:t>
      </w:r>
    </w:p>
    <w:p w14:paraId="461A0FDE" w14:textId="77777777" w:rsidR="00927A91" w:rsidRDefault="00927A91" w:rsidP="007102E0">
      <w:pPr>
        <w:tabs>
          <w:tab w:val="left" w:pos="2745"/>
          <w:tab w:val="left" w:pos="2761"/>
          <w:tab w:val="center" w:pos="4009"/>
          <w:tab w:val="right" w:pos="8329"/>
        </w:tabs>
        <w:ind w:left="360" w:right="668"/>
        <w:jc w:val="center"/>
        <w:rPr>
          <w:rFonts w:ascii="Verdana" w:hAnsi="Verdana"/>
          <w:b/>
          <w:color w:val="000000"/>
          <w:sz w:val="20"/>
          <w:szCs w:val="20"/>
        </w:rPr>
      </w:pPr>
    </w:p>
    <w:p w14:paraId="4BF718EB" w14:textId="287375DD" w:rsidR="007102E0" w:rsidRPr="00A80029" w:rsidRDefault="00E177D0" w:rsidP="00683324">
      <w:pPr>
        <w:tabs>
          <w:tab w:val="left" w:pos="2745"/>
          <w:tab w:val="left" w:pos="2761"/>
          <w:tab w:val="center" w:pos="4009"/>
          <w:tab w:val="right" w:pos="8329"/>
        </w:tabs>
        <w:ind w:right="668"/>
        <w:rPr>
          <w:rFonts w:ascii="Verdana" w:hAnsi="Verdana"/>
          <w:b/>
          <w:color w:val="000000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</w:rPr>
        <w:t xml:space="preserve">             </w:t>
      </w:r>
      <w:r w:rsidR="00683324" w:rsidRPr="00A80029">
        <w:rPr>
          <w:rFonts w:ascii="Verdana" w:hAnsi="Verdana"/>
          <w:b/>
          <w:color w:val="000000"/>
          <w:sz w:val="20"/>
          <w:szCs w:val="20"/>
        </w:rPr>
        <w:t xml:space="preserve">Research </w:t>
      </w:r>
      <w:r w:rsidR="00003F72" w:rsidRPr="00A80029">
        <w:rPr>
          <w:rFonts w:ascii="Verdana" w:hAnsi="Verdana"/>
          <w:b/>
          <w:color w:val="000000"/>
          <w:sz w:val="20"/>
          <w:szCs w:val="20"/>
        </w:rPr>
        <w:t xml:space="preserve">Analyst </w:t>
      </w:r>
      <w:r w:rsidR="00003F72">
        <w:rPr>
          <w:rFonts w:ascii="Verdana" w:hAnsi="Verdana"/>
          <w:b/>
          <w:color w:val="000000"/>
          <w:sz w:val="20"/>
          <w:szCs w:val="20"/>
        </w:rPr>
        <w:t xml:space="preserve">| </w:t>
      </w:r>
      <w:r w:rsidR="001E5202" w:rsidRPr="00A80029">
        <w:rPr>
          <w:rFonts w:ascii="Verdana" w:hAnsi="Verdana"/>
          <w:b/>
          <w:color w:val="000000"/>
          <w:sz w:val="20"/>
          <w:szCs w:val="20"/>
        </w:rPr>
        <w:t xml:space="preserve">BMR Advisor Pvt Ltd </w:t>
      </w:r>
      <w:r w:rsidR="00683324">
        <w:rPr>
          <w:rFonts w:ascii="Verdana" w:hAnsi="Verdana"/>
          <w:b/>
          <w:color w:val="000000"/>
          <w:sz w:val="20"/>
          <w:szCs w:val="20"/>
        </w:rPr>
        <w:t>|</w:t>
      </w:r>
      <w:r w:rsidR="007102E0" w:rsidRPr="00A80029">
        <w:rPr>
          <w:rFonts w:ascii="Verdana" w:hAnsi="Verdana"/>
          <w:b/>
          <w:color w:val="000000"/>
          <w:sz w:val="20"/>
          <w:szCs w:val="20"/>
        </w:rPr>
        <w:t xml:space="preserve">September 2012 </w:t>
      </w:r>
      <w:r w:rsidR="00683324">
        <w:rPr>
          <w:rFonts w:ascii="Verdana" w:hAnsi="Verdana"/>
          <w:b/>
          <w:color w:val="000000"/>
          <w:sz w:val="20"/>
          <w:szCs w:val="20"/>
        </w:rPr>
        <w:t>-</w:t>
      </w:r>
      <w:r w:rsidR="007102E0" w:rsidRPr="00A80029">
        <w:rPr>
          <w:rFonts w:ascii="Verdana" w:hAnsi="Verdana"/>
          <w:b/>
          <w:color w:val="000000"/>
          <w:sz w:val="20"/>
          <w:szCs w:val="20"/>
        </w:rPr>
        <w:t xml:space="preserve">August </w:t>
      </w:r>
      <w:r w:rsidR="00683324">
        <w:rPr>
          <w:rFonts w:ascii="Verdana" w:hAnsi="Verdana"/>
          <w:b/>
          <w:color w:val="000000"/>
          <w:sz w:val="20"/>
          <w:szCs w:val="20"/>
        </w:rPr>
        <w:t>2</w:t>
      </w:r>
      <w:r w:rsidR="007102E0" w:rsidRPr="00A80029">
        <w:rPr>
          <w:rFonts w:ascii="Verdana" w:hAnsi="Verdana"/>
          <w:b/>
          <w:color w:val="000000"/>
          <w:sz w:val="20"/>
          <w:szCs w:val="20"/>
        </w:rPr>
        <w:t>013</w:t>
      </w:r>
    </w:p>
    <w:p w14:paraId="6183CA1C" w14:textId="77777777" w:rsidR="001E5202" w:rsidRPr="001E5202" w:rsidRDefault="001E5202" w:rsidP="001E5202">
      <w:pPr>
        <w:tabs>
          <w:tab w:val="left" w:pos="2745"/>
          <w:tab w:val="left" w:pos="2761"/>
          <w:tab w:val="center" w:pos="4009"/>
          <w:tab w:val="right" w:pos="8329"/>
        </w:tabs>
        <w:ind w:left="360" w:right="668"/>
        <w:jc w:val="both"/>
        <w:rPr>
          <w:rFonts w:ascii="Verdana" w:hAnsi="Verdana"/>
          <w:color w:val="000000"/>
          <w:sz w:val="20"/>
          <w:szCs w:val="20"/>
        </w:rPr>
      </w:pPr>
    </w:p>
    <w:p w14:paraId="17ED6CBD" w14:textId="3435DB10" w:rsidR="00F326BD" w:rsidRPr="0003324F" w:rsidRDefault="00F91C1D" w:rsidP="003A0C32">
      <w:pPr>
        <w:ind w:right="110"/>
        <w:jc w:val="both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 w:rsidRPr="00FC2361">
        <w:rPr>
          <w:rFonts w:ascii="Verdana" w:hAnsi="Verdana" w:cs="Arial"/>
          <w:sz w:val="21"/>
          <w:szCs w:val="21"/>
        </w:rPr>
        <w:t>Anti Money Laundering Process (AML), Risk &amp; Advisory Department of BMR Advisors</w:t>
      </w:r>
      <w:r w:rsidRPr="0003324F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</w:p>
    <w:p w14:paraId="0A715CF7" w14:textId="56499DC8" w:rsidR="00F91C1D" w:rsidRPr="00FC2361" w:rsidRDefault="00F91C1D" w:rsidP="00FC2361">
      <w:pPr>
        <w:pStyle w:val="ListParagraph"/>
        <w:numPr>
          <w:ilvl w:val="0"/>
          <w:numId w:val="44"/>
        </w:numPr>
        <w:ind w:right="251"/>
        <w:jc w:val="both"/>
        <w:rPr>
          <w:rFonts w:ascii="Verdana" w:hAnsi="Verdana" w:cs="Arial"/>
          <w:sz w:val="21"/>
          <w:szCs w:val="21"/>
        </w:rPr>
      </w:pPr>
      <w:r w:rsidRPr="00FC2361">
        <w:rPr>
          <w:rFonts w:ascii="Verdana" w:hAnsi="Verdana" w:cs="Arial"/>
          <w:sz w:val="21"/>
          <w:szCs w:val="21"/>
        </w:rPr>
        <w:t xml:space="preserve">Conduct </w:t>
      </w:r>
      <w:r w:rsidR="0003324F" w:rsidRPr="00FC2361">
        <w:rPr>
          <w:rFonts w:ascii="Verdana" w:hAnsi="Verdana" w:cs="Arial"/>
          <w:sz w:val="21"/>
          <w:szCs w:val="21"/>
        </w:rPr>
        <w:t>detailed i</w:t>
      </w:r>
      <w:r w:rsidRPr="00FC2361">
        <w:rPr>
          <w:rFonts w:ascii="Verdana" w:hAnsi="Verdana" w:cs="Arial"/>
          <w:sz w:val="21"/>
          <w:szCs w:val="21"/>
        </w:rPr>
        <w:t xml:space="preserve">nternet </w:t>
      </w:r>
      <w:r w:rsidR="0003324F" w:rsidRPr="00FC2361">
        <w:rPr>
          <w:rFonts w:ascii="Verdana" w:hAnsi="Verdana" w:cs="Arial"/>
          <w:sz w:val="21"/>
          <w:szCs w:val="21"/>
        </w:rPr>
        <w:t>secondary research on various c</w:t>
      </w:r>
      <w:r w:rsidRPr="00FC2361">
        <w:rPr>
          <w:rFonts w:ascii="Verdana" w:hAnsi="Verdana" w:cs="Arial"/>
          <w:sz w:val="21"/>
          <w:szCs w:val="21"/>
        </w:rPr>
        <w:t>ategories</w:t>
      </w:r>
      <w:r w:rsidR="00683324">
        <w:rPr>
          <w:rFonts w:ascii="Verdana" w:hAnsi="Verdana" w:cs="Arial"/>
          <w:sz w:val="21"/>
          <w:szCs w:val="21"/>
        </w:rPr>
        <w:t>.</w:t>
      </w:r>
    </w:p>
    <w:p w14:paraId="3A081C17" w14:textId="77777777" w:rsidR="00F91C1D" w:rsidRPr="00FC2361" w:rsidRDefault="0003324F" w:rsidP="00FC2361">
      <w:pPr>
        <w:pStyle w:val="ListParagraph"/>
        <w:numPr>
          <w:ilvl w:val="0"/>
          <w:numId w:val="44"/>
        </w:numPr>
        <w:ind w:right="251"/>
        <w:jc w:val="both"/>
        <w:rPr>
          <w:rFonts w:ascii="Verdana" w:hAnsi="Verdana" w:cs="Arial"/>
          <w:sz w:val="21"/>
          <w:szCs w:val="21"/>
        </w:rPr>
      </w:pPr>
      <w:r w:rsidRPr="00FC2361">
        <w:rPr>
          <w:rFonts w:ascii="Verdana" w:hAnsi="Verdana" w:cs="Arial"/>
          <w:sz w:val="21"/>
          <w:szCs w:val="21"/>
        </w:rPr>
        <w:t>Qualitative r</w:t>
      </w:r>
      <w:r w:rsidR="00F91C1D" w:rsidRPr="00FC2361">
        <w:rPr>
          <w:rFonts w:ascii="Verdana" w:hAnsi="Verdana" w:cs="Arial"/>
          <w:sz w:val="21"/>
          <w:szCs w:val="21"/>
        </w:rPr>
        <w:t>esearch &amp; background screening upon PEPs (Politically Exposed Persons)</w:t>
      </w:r>
      <w:r w:rsidR="00F326BD" w:rsidRPr="00FC2361">
        <w:rPr>
          <w:rFonts w:ascii="Verdana" w:hAnsi="Verdana" w:cs="Arial"/>
          <w:sz w:val="21"/>
          <w:szCs w:val="21"/>
        </w:rPr>
        <w:t xml:space="preserve"> </w:t>
      </w:r>
      <w:r w:rsidR="00F91C1D" w:rsidRPr="00FC2361">
        <w:rPr>
          <w:rFonts w:ascii="Verdana" w:hAnsi="Verdana" w:cs="Arial"/>
          <w:sz w:val="21"/>
          <w:szCs w:val="21"/>
        </w:rPr>
        <w:t>Identifying their association with other person &amp; their family Members</w:t>
      </w:r>
      <w:r w:rsidR="00F326BD" w:rsidRPr="00FC2361">
        <w:rPr>
          <w:rFonts w:ascii="Verdana" w:hAnsi="Verdana" w:cs="Arial"/>
          <w:sz w:val="21"/>
          <w:szCs w:val="21"/>
        </w:rPr>
        <w:t>.</w:t>
      </w:r>
    </w:p>
    <w:p w14:paraId="642A6636" w14:textId="77777777" w:rsidR="00F91C1D" w:rsidRPr="003A0C32" w:rsidRDefault="00F91C1D" w:rsidP="00A80029">
      <w:pPr>
        <w:pStyle w:val="ListParagraph"/>
        <w:numPr>
          <w:ilvl w:val="0"/>
          <w:numId w:val="44"/>
        </w:numPr>
        <w:ind w:right="-540"/>
        <w:jc w:val="both"/>
        <w:rPr>
          <w:rFonts w:ascii="Verdana" w:hAnsi="Verdana" w:cs="Arial"/>
          <w:sz w:val="21"/>
          <w:szCs w:val="21"/>
        </w:rPr>
      </w:pPr>
      <w:r w:rsidRPr="003A0C32">
        <w:rPr>
          <w:rFonts w:ascii="Verdana" w:hAnsi="Verdana" w:cs="Arial"/>
          <w:sz w:val="21"/>
          <w:szCs w:val="21"/>
        </w:rPr>
        <w:t>Creating &amp; Maintaining Database of PEPs in Global Regulatory Information Database (GRID), Database of RDC, U.S.A</w:t>
      </w:r>
    </w:p>
    <w:p w14:paraId="49A006E0" w14:textId="77777777" w:rsidR="00F91C1D" w:rsidRPr="00FC2361" w:rsidRDefault="00F91C1D" w:rsidP="00FC2361">
      <w:pPr>
        <w:pStyle w:val="ListParagraph"/>
        <w:numPr>
          <w:ilvl w:val="0"/>
          <w:numId w:val="44"/>
        </w:numPr>
        <w:ind w:right="251"/>
        <w:jc w:val="both"/>
        <w:rPr>
          <w:rFonts w:ascii="Verdana" w:hAnsi="Verdana" w:cs="Arial"/>
          <w:sz w:val="21"/>
          <w:szCs w:val="21"/>
        </w:rPr>
      </w:pPr>
      <w:r w:rsidRPr="00FC2361">
        <w:rPr>
          <w:rFonts w:ascii="Verdana" w:hAnsi="Verdana" w:cs="Arial"/>
          <w:sz w:val="21"/>
          <w:szCs w:val="21"/>
        </w:rPr>
        <w:t xml:space="preserve">Collect and maintain a database from Government website and other representatives of the media news articles published in local, </w:t>
      </w:r>
      <w:r w:rsidR="00FC2361">
        <w:rPr>
          <w:rFonts w:ascii="Verdana" w:hAnsi="Verdana" w:cs="Arial"/>
          <w:sz w:val="21"/>
          <w:szCs w:val="21"/>
        </w:rPr>
        <w:t xml:space="preserve">regional and national newspaper </w:t>
      </w:r>
      <w:r w:rsidRPr="00FC2361">
        <w:rPr>
          <w:rFonts w:ascii="Verdana" w:hAnsi="Verdana" w:cs="Arial"/>
          <w:sz w:val="21"/>
          <w:szCs w:val="21"/>
        </w:rPr>
        <w:t>and</w:t>
      </w:r>
      <w:r w:rsidR="00FC2361">
        <w:rPr>
          <w:rFonts w:ascii="Verdana" w:hAnsi="Verdana" w:cs="Arial"/>
          <w:sz w:val="21"/>
          <w:szCs w:val="21"/>
        </w:rPr>
        <w:t xml:space="preserve"> </w:t>
      </w:r>
      <w:r w:rsidRPr="00FC2361">
        <w:rPr>
          <w:rFonts w:ascii="Verdana" w:hAnsi="Verdana" w:cs="Arial"/>
          <w:sz w:val="21"/>
          <w:szCs w:val="21"/>
        </w:rPr>
        <w:t>magazines</w:t>
      </w:r>
      <w:r w:rsidR="00FC2361">
        <w:rPr>
          <w:rFonts w:ascii="Verdana" w:hAnsi="Verdana" w:cs="Arial"/>
          <w:sz w:val="21"/>
          <w:szCs w:val="21"/>
        </w:rPr>
        <w:t xml:space="preserve"> o</w:t>
      </w:r>
      <w:r w:rsidRPr="00FC2361">
        <w:rPr>
          <w:rFonts w:ascii="Verdana" w:hAnsi="Verdana" w:cs="Arial"/>
          <w:sz w:val="21"/>
          <w:szCs w:val="21"/>
        </w:rPr>
        <w:t>vercome language issues through various translators</w:t>
      </w:r>
      <w:r w:rsidR="00F326BD" w:rsidRPr="00FC2361">
        <w:rPr>
          <w:rFonts w:ascii="Verdana" w:hAnsi="Verdana"/>
          <w:sz w:val="21"/>
          <w:szCs w:val="21"/>
        </w:rPr>
        <w:t>.</w:t>
      </w:r>
    </w:p>
    <w:p w14:paraId="1B349060" w14:textId="77777777" w:rsidR="00294E82" w:rsidRDefault="00294E82" w:rsidP="001B27D5"/>
    <w:p w14:paraId="4A9373EA" w14:textId="77777777" w:rsidR="003A679C" w:rsidRPr="00224395" w:rsidRDefault="003A679C" w:rsidP="003A679C">
      <w:pPr>
        <w:shd w:val="clear" w:color="auto" w:fill="DBE5F1"/>
        <w:jc w:val="center"/>
        <w:rPr>
          <w:rFonts w:ascii="Verdana" w:hAnsi="Verdana"/>
          <w:b/>
          <w:color w:val="0F243E"/>
          <w:sz w:val="20"/>
          <w:szCs w:val="20"/>
        </w:rPr>
      </w:pPr>
      <w:r w:rsidRPr="00224395">
        <w:rPr>
          <w:rFonts w:ascii="Verdana" w:hAnsi="Verdana"/>
          <w:b/>
          <w:color w:val="0F243E"/>
          <w:sz w:val="20"/>
          <w:szCs w:val="20"/>
        </w:rPr>
        <w:t>CORE COMPETENCIES</w:t>
      </w:r>
    </w:p>
    <w:p w14:paraId="4D0F39BF" w14:textId="77777777" w:rsidR="003A679C" w:rsidRPr="00852776" w:rsidRDefault="003A679C" w:rsidP="003A679C">
      <w:pPr>
        <w:numPr>
          <w:ilvl w:val="0"/>
          <w:numId w:val="30"/>
        </w:numPr>
        <w:rPr>
          <w:rFonts w:ascii="Verdana" w:hAnsi="Verdana"/>
          <w:sz w:val="21"/>
          <w:szCs w:val="21"/>
        </w:rPr>
      </w:pPr>
      <w:r w:rsidRPr="00852776">
        <w:rPr>
          <w:rFonts w:ascii="Verdana" w:hAnsi="Verdana"/>
          <w:sz w:val="21"/>
          <w:szCs w:val="21"/>
        </w:rPr>
        <w:t>Proven track record in completing projects and delivering results on time</w:t>
      </w:r>
      <w:r w:rsidR="00852776">
        <w:rPr>
          <w:rFonts w:ascii="Verdana" w:hAnsi="Verdana"/>
          <w:sz w:val="21"/>
          <w:szCs w:val="21"/>
        </w:rPr>
        <w:t xml:space="preserve"> and on target</w:t>
      </w:r>
    </w:p>
    <w:p w14:paraId="5C27400F" w14:textId="77777777" w:rsidR="003A679C" w:rsidRPr="00852776" w:rsidRDefault="003A679C" w:rsidP="003A679C">
      <w:pPr>
        <w:numPr>
          <w:ilvl w:val="0"/>
          <w:numId w:val="30"/>
        </w:numPr>
        <w:rPr>
          <w:rFonts w:ascii="Verdana" w:hAnsi="Verdana"/>
          <w:sz w:val="21"/>
          <w:szCs w:val="21"/>
        </w:rPr>
      </w:pPr>
      <w:r w:rsidRPr="00852776">
        <w:rPr>
          <w:rFonts w:ascii="Verdana" w:hAnsi="Verdana"/>
          <w:sz w:val="21"/>
          <w:szCs w:val="21"/>
        </w:rPr>
        <w:t>Consistently provide</w:t>
      </w:r>
      <w:r w:rsidR="00852776">
        <w:rPr>
          <w:rFonts w:ascii="Verdana" w:hAnsi="Verdana"/>
          <w:sz w:val="21"/>
          <w:szCs w:val="21"/>
        </w:rPr>
        <w:t xml:space="preserve"> timely and actionable findings</w:t>
      </w:r>
    </w:p>
    <w:p w14:paraId="68D159F6" w14:textId="77777777" w:rsidR="0052601E" w:rsidRPr="00852776" w:rsidRDefault="003A679C" w:rsidP="00852776">
      <w:pPr>
        <w:numPr>
          <w:ilvl w:val="0"/>
          <w:numId w:val="30"/>
        </w:numPr>
        <w:rPr>
          <w:rFonts w:ascii="Verdana" w:hAnsi="Verdana"/>
          <w:sz w:val="21"/>
          <w:szCs w:val="21"/>
        </w:rPr>
      </w:pPr>
      <w:r w:rsidRPr="00852776">
        <w:rPr>
          <w:rFonts w:ascii="Verdana" w:hAnsi="Verdana"/>
          <w:sz w:val="21"/>
          <w:szCs w:val="21"/>
        </w:rPr>
        <w:t xml:space="preserve">Deliverables include valuable insights from specific research project, syndicated studies and competitive intelligence  </w:t>
      </w:r>
    </w:p>
    <w:p w14:paraId="42751C64" w14:textId="77777777" w:rsidR="0052601E" w:rsidRDefault="0052601E" w:rsidP="001B27D5"/>
    <w:p w14:paraId="21CF02FE" w14:textId="77777777" w:rsidR="001B27D5" w:rsidRPr="00D53E38" w:rsidRDefault="001B27D5" w:rsidP="00A80029">
      <w:pPr>
        <w:pStyle w:val="BodyText"/>
        <w:shd w:val="clear" w:color="auto" w:fill="DBE5F1"/>
        <w:ind w:right="209"/>
        <w:jc w:val="center"/>
        <w:rPr>
          <w:rFonts w:ascii="Verdana" w:hAnsi="Verdana"/>
          <w:color w:val="0F243E"/>
          <w:sz w:val="20"/>
        </w:rPr>
      </w:pPr>
      <w:r>
        <w:rPr>
          <w:rFonts w:ascii="Verdana" w:hAnsi="Verdana"/>
          <w:color w:val="0F243E"/>
          <w:sz w:val="20"/>
        </w:rPr>
        <w:t>SYNOPSIS</w:t>
      </w:r>
    </w:p>
    <w:p w14:paraId="68128C6E" w14:textId="77777777" w:rsidR="001B27D5" w:rsidRPr="00852776" w:rsidRDefault="001B27D5" w:rsidP="006B2CC6">
      <w:pPr>
        <w:pStyle w:val="ListParagraph"/>
        <w:numPr>
          <w:ilvl w:val="0"/>
          <w:numId w:val="25"/>
        </w:numPr>
        <w:tabs>
          <w:tab w:val="clear" w:pos="720"/>
        </w:tabs>
        <w:spacing w:after="200" w:line="252" w:lineRule="auto"/>
        <w:ind w:right="209"/>
        <w:contextualSpacing/>
        <w:rPr>
          <w:rFonts w:ascii="Verdana" w:hAnsi="Verdana" w:cs="Arial"/>
          <w:sz w:val="21"/>
          <w:szCs w:val="21"/>
        </w:rPr>
      </w:pPr>
      <w:r w:rsidRPr="00852776">
        <w:rPr>
          <w:rFonts w:ascii="Verdana" w:hAnsi="Verdana" w:cs="Arial"/>
          <w:sz w:val="21"/>
          <w:szCs w:val="21"/>
        </w:rPr>
        <w:t>Excellent verba</w:t>
      </w:r>
      <w:r w:rsidR="006B2CC6" w:rsidRPr="00852776">
        <w:rPr>
          <w:rFonts w:ascii="Verdana" w:hAnsi="Verdana" w:cs="Arial"/>
          <w:sz w:val="21"/>
          <w:szCs w:val="21"/>
        </w:rPr>
        <w:t>l and communication skills</w:t>
      </w:r>
      <w:r w:rsidR="00852776">
        <w:rPr>
          <w:rFonts w:ascii="Verdana" w:hAnsi="Verdana" w:cs="Arial"/>
          <w:sz w:val="21"/>
          <w:szCs w:val="21"/>
        </w:rPr>
        <w:t xml:space="preserve"> </w:t>
      </w:r>
      <w:r w:rsidR="006B2CC6" w:rsidRPr="00852776">
        <w:rPr>
          <w:rFonts w:ascii="Verdana" w:hAnsi="Verdana" w:cs="Arial"/>
          <w:sz w:val="21"/>
          <w:szCs w:val="21"/>
        </w:rPr>
        <w:t xml:space="preserve">(both </w:t>
      </w:r>
      <w:r w:rsidRPr="00852776">
        <w:rPr>
          <w:rFonts w:ascii="Verdana" w:hAnsi="Verdana" w:cs="Arial"/>
          <w:sz w:val="21"/>
          <w:szCs w:val="21"/>
        </w:rPr>
        <w:t xml:space="preserve">written and oral) and </w:t>
      </w:r>
      <w:r w:rsidR="00C529AF" w:rsidRPr="00852776">
        <w:rPr>
          <w:rFonts w:ascii="Verdana" w:hAnsi="Verdana" w:cs="Arial"/>
          <w:sz w:val="21"/>
          <w:szCs w:val="21"/>
        </w:rPr>
        <w:t>representation</w:t>
      </w:r>
      <w:r w:rsidRPr="00852776">
        <w:rPr>
          <w:rFonts w:ascii="Verdana" w:hAnsi="Verdana" w:cs="Arial"/>
          <w:sz w:val="21"/>
          <w:szCs w:val="21"/>
        </w:rPr>
        <w:t xml:space="preserve"> skills</w:t>
      </w:r>
    </w:p>
    <w:p w14:paraId="2AA250AC" w14:textId="77777777" w:rsidR="001B27D5" w:rsidRPr="00852776" w:rsidRDefault="001B27D5" w:rsidP="006B2CC6">
      <w:pPr>
        <w:pStyle w:val="ListParagraph"/>
        <w:numPr>
          <w:ilvl w:val="0"/>
          <w:numId w:val="25"/>
        </w:numPr>
        <w:tabs>
          <w:tab w:val="clear" w:pos="720"/>
        </w:tabs>
        <w:spacing w:after="200" w:line="252" w:lineRule="auto"/>
        <w:contextualSpacing/>
        <w:jc w:val="both"/>
        <w:rPr>
          <w:rFonts w:ascii="Verdana" w:hAnsi="Verdana" w:cs="Arial"/>
          <w:sz w:val="21"/>
          <w:szCs w:val="21"/>
        </w:rPr>
      </w:pPr>
      <w:r w:rsidRPr="00852776">
        <w:rPr>
          <w:rFonts w:ascii="Verdana" w:hAnsi="Verdana" w:cs="Arial"/>
          <w:sz w:val="21"/>
          <w:szCs w:val="21"/>
        </w:rPr>
        <w:t>Strong analytical and organizational skills</w:t>
      </w:r>
    </w:p>
    <w:p w14:paraId="2FFDA1DD" w14:textId="164BDE65" w:rsidR="001B27D5" w:rsidRPr="00852776" w:rsidRDefault="001B27D5" w:rsidP="006B2CC6">
      <w:pPr>
        <w:pStyle w:val="ListParagraph"/>
        <w:numPr>
          <w:ilvl w:val="0"/>
          <w:numId w:val="25"/>
        </w:numPr>
        <w:tabs>
          <w:tab w:val="clear" w:pos="720"/>
        </w:tabs>
        <w:spacing w:after="200" w:line="252" w:lineRule="auto"/>
        <w:contextualSpacing/>
        <w:rPr>
          <w:rFonts w:ascii="Verdana" w:hAnsi="Verdana" w:cs="Arial"/>
          <w:sz w:val="21"/>
          <w:szCs w:val="21"/>
        </w:rPr>
      </w:pPr>
      <w:r w:rsidRPr="00852776">
        <w:rPr>
          <w:rFonts w:ascii="Verdana" w:hAnsi="Verdana" w:cs="Arial"/>
          <w:sz w:val="21"/>
          <w:szCs w:val="21"/>
        </w:rPr>
        <w:t xml:space="preserve">Self-motivated, </w:t>
      </w:r>
      <w:r w:rsidR="00E90F20" w:rsidRPr="00852776">
        <w:rPr>
          <w:rFonts w:ascii="Verdana" w:hAnsi="Verdana" w:cs="Arial"/>
          <w:sz w:val="21"/>
          <w:szCs w:val="21"/>
        </w:rPr>
        <w:t>hardworking</w:t>
      </w:r>
      <w:r w:rsidRPr="00852776">
        <w:rPr>
          <w:rFonts w:ascii="Verdana" w:hAnsi="Verdana" w:cs="Arial"/>
          <w:sz w:val="21"/>
          <w:szCs w:val="21"/>
        </w:rPr>
        <w:t xml:space="preserve"> and goa</w:t>
      </w:r>
      <w:r w:rsidR="00852776" w:rsidRPr="00852776">
        <w:rPr>
          <w:rFonts w:ascii="Verdana" w:hAnsi="Verdana" w:cs="Arial"/>
          <w:sz w:val="21"/>
          <w:szCs w:val="21"/>
        </w:rPr>
        <w:t>l oriented and good team member</w:t>
      </w:r>
    </w:p>
    <w:p w14:paraId="30376AC9" w14:textId="77777777" w:rsidR="00F326BD" w:rsidRPr="0052601E" w:rsidRDefault="001B27D5" w:rsidP="001B27D5">
      <w:pPr>
        <w:pStyle w:val="ListParagraph"/>
        <w:numPr>
          <w:ilvl w:val="0"/>
          <w:numId w:val="25"/>
        </w:numPr>
        <w:tabs>
          <w:tab w:val="clear" w:pos="720"/>
        </w:tabs>
        <w:spacing w:after="200" w:line="252" w:lineRule="auto"/>
        <w:contextualSpacing/>
        <w:rPr>
          <w:rFonts w:ascii="Verdana" w:hAnsi="Verdana" w:cs="Arial"/>
          <w:sz w:val="21"/>
          <w:szCs w:val="21"/>
        </w:rPr>
      </w:pPr>
      <w:r w:rsidRPr="00852776">
        <w:rPr>
          <w:rFonts w:ascii="Verdana" w:hAnsi="Verdana" w:cs="Arial"/>
          <w:sz w:val="21"/>
          <w:szCs w:val="21"/>
        </w:rPr>
        <w:t>Able to motivate and move a group toward a consensus</w:t>
      </w:r>
    </w:p>
    <w:p w14:paraId="59087025" w14:textId="77777777" w:rsidR="0061695D" w:rsidRPr="007102E0" w:rsidRDefault="002F3976" w:rsidP="0052601E">
      <w:pPr>
        <w:pStyle w:val="BodyText2"/>
        <w:shd w:val="clear" w:color="auto" w:fill="DBE5F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right" w:pos="9540"/>
        </w:tabs>
        <w:ind w:right="209"/>
        <w:jc w:val="center"/>
        <w:rPr>
          <w:b/>
          <w:color w:val="0F243E"/>
        </w:rPr>
      </w:pPr>
      <w:r w:rsidRPr="00D53E38">
        <w:rPr>
          <w:b/>
          <w:color w:val="0F243E"/>
        </w:rPr>
        <w:t>EDUCA</w:t>
      </w:r>
      <w:r w:rsidR="00E2183D">
        <w:rPr>
          <w:b/>
          <w:color w:val="0F243E"/>
        </w:rPr>
        <w:t xml:space="preserve"> </w:t>
      </w:r>
      <w:r w:rsidRPr="00D53E38">
        <w:rPr>
          <w:b/>
          <w:color w:val="0F243E"/>
        </w:rPr>
        <w:t>TIONAL QUALIFICATION</w:t>
      </w:r>
    </w:p>
    <w:p w14:paraId="5D00493E" w14:textId="77777777" w:rsidR="00852776" w:rsidRPr="00852776" w:rsidRDefault="00852776" w:rsidP="00852776">
      <w:pPr>
        <w:pStyle w:val="ListParagraph"/>
        <w:numPr>
          <w:ilvl w:val="0"/>
          <w:numId w:val="25"/>
        </w:numPr>
        <w:tabs>
          <w:tab w:val="clear" w:pos="720"/>
        </w:tabs>
        <w:spacing w:after="200" w:line="252" w:lineRule="auto"/>
        <w:contextualSpacing/>
        <w:rPr>
          <w:rFonts w:ascii="Verdana" w:hAnsi="Verdana" w:cs="Arial"/>
          <w:sz w:val="21"/>
          <w:szCs w:val="21"/>
        </w:rPr>
      </w:pPr>
      <w:r w:rsidRPr="00852776">
        <w:rPr>
          <w:rFonts w:ascii="Verdana" w:hAnsi="Verdana" w:cs="Arial"/>
          <w:sz w:val="21"/>
          <w:szCs w:val="21"/>
        </w:rPr>
        <w:t>MBA from HCTM Technical Campus, Kaithal, Haryana in 2012</w:t>
      </w:r>
    </w:p>
    <w:p w14:paraId="6F06B4E6" w14:textId="46AFE989" w:rsidR="00852776" w:rsidRDefault="00852776" w:rsidP="00852776">
      <w:pPr>
        <w:pStyle w:val="ListParagraph"/>
        <w:numPr>
          <w:ilvl w:val="0"/>
          <w:numId w:val="25"/>
        </w:numPr>
        <w:tabs>
          <w:tab w:val="clear" w:pos="720"/>
        </w:tabs>
        <w:spacing w:after="200" w:line="252" w:lineRule="auto"/>
        <w:contextualSpacing/>
        <w:rPr>
          <w:rFonts w:ascii="Verdana" w:hAnsi="Verdana" w:cs="Arial"/>
          <w:sz w:val="21"/>
          <w:szCs w:val="21"/>
        </w:rPr>
      </w:pPr>
      <w:r w:rsidRPr="00852776">
        <w:rPr>
          <w:rFonts w:ascii="Verdana" w:hAnsi="Verdana" w:cs="Arial"/>
          <w:sz w:val="21"/>
          <w:szCs w:val="21"/>
        </w:rPr>
        <w:t>B. Com from R.K.S.D (PG) College, Kaithal, Haryana in 2010</w:t>
      </w:r>
    </w:p>
    <w:p w14:paraId="01CD6D66" w14:textId="77777777" w:rsidR="002F3976" w:rsidRPr="005E02CA" w:rsidRDefault="002F3976" w:rsidP="0052601E">
      <w:pPr>
        <w:pStyle w:val="BodyText"/>
        <w:shd w:val="clear" w:color="auto" w:fill="DBE5F1"/>
        <w:ind w:right="209"/>
        <w:jc w:val="center"/>
        <w:rPr>
          <w:rFonts w:ascii="Verdana" w:hAnsi="Verdana"/>
          <w:color w:val="0000FF"/>
          <w:sz w:val="20"/>
        </w:rPr>
      </w:pPr>
      <w:r w:rsidRPr="00D53E38">
        <w:rPr>
          <w:rFonts w:ascii="Verdana" w:hAnsi="Verdana"/>
          <w:color w:val="0F243E"/>
          <w:sz w:val="20"/>
        </w:rPr>
        <w:t>PERSONA</w:t>
      </w:r>
      <w:r w:rsidR="00EE3A7F" w:rsidRPr="00D53E38">
        <w:rPr>
          <w:rFonts w:ascii="Verdana" w:hAnsi="Verdana"/>
          <w:color w:val="0F243E"/>
          <w:sz w:val="20"/>
        </w:rPr>
        <w:t>L DETAILS</w:t>
      </w:r>
    </w:p>
    <w:p w14:paraId="40EA9575" w14:textId="77777777" w:rsidR="000D417C" w:rsidRDefault="000D417C">
      <w:pPr>
        <w:pStyle w:val="BodyText"/>
        <w:jc w:val="both"/>
        <w:rPr>
          <w:rFonts w:ascii="Verdana" w:hAnsi="Verdana"/>
          <w:b w:val="0"/>
          <w:sz w:val="20"/>
        </w:rPr>
      </w:pPr>
    </w:p>
    <w:p w14:paraId="489B09C4" w14:textId="4DBF239E" w:rsidR="002F3976" w:rsidRPr="009275F9" w:rsidRDefault="00047BAB">
      <w:pPr>
        <w:pStyle w:val="BodyText"/>
        <w:jc w:val="both"/>
        <w:rPr>
          <w:rFonts w:ascii="Verdana" w:hAnsi="Verdana" w:cs="Arial"/>
          <w:b w:val="0"/>
          <w:sz w:val="21"/>
          <w:szCs w:val="21"/>
        </w:rPr>
      </w:pPr>
      <w:r w:rsidRPr="009275F9">
        <w:rPr>
          <w:rFonts w:ascii="Verdana" w:hAnsi="Verdana" w:cs="Arial"/>
          <w:b w:val="0"/>
          <w:sz w:val="21"/>
          <w:szCs w:val="21"/>
        </w:rPr>
        <w:t>Name</w:t>
      </w:r>
      <w:r w:rsidRPr="009275F9">
        <w:rPr>
          <w:rFonts w:ascii="Verdana" w:hAnsi="Verdana" w:cs="Arial"/>
          <w:b w:val="0"/>
          <w:sz w:val="21"/>
          <w:szCs w:val="21"/>
        </w:rPr>
        <w:tab/>
      </w:r>
      <w:r w:rsidRPr="009275F9">
        <w:rPr>
          <w:rFonts w:ascii="Verdana" w:hAnsi="Verdana" w:cs="Arial"/>
          <w:b w:val="0"/>
          <w:sz w:val="21"/>
          <w:szCs w:val="21"/>
        </w:rPr>
        <w:tab/>
      </w:r>
      <w:r w:rsidRPr="009275F9">
        <w:rPr>
          <w:rFonts w:ascii="Verdana" w:hAnsi="Verdana" w:cs="Arial"/>
          <w:b w:val="0"/>
          <w:sz w:val="21"/>
          <w:szCs w:val="21"/>
        </w:rPr>
        <w:tab/>
        <w:t>:</w:t>
      </w:r>
      <w:r w:rsidR="00187F7A" w:rsidRPr="009275F9">
        <w:rPr>
          <w:rFonts w:ascii="Verdana" w:hAnsi="Verdana" w:cs="Arial"/>
          <w:b w:val="0"/>
          <w:sz w:val="21"/>
          <w:szCs w:val="21"/>
        </w:rPr>
        <w:t xml:space="preserve">   </w:t>
      </w:r>
      <w:r w:rsidRPr="009275F9">
        <w:rPr>
          <w:rFonts w:ascii="Verdana" w:hAnsi="Verdana" w:cs="Arial"/>
          <w:b w:val="0"/>
          <w:sz w:val="21"/>
          <w:szCs w:val="21"/>
        </w:rPr>
        <w:t xml:space="preserve"> </w:t>
      </w:r>
      <w:r w:rsidR="008F4880" w:rsidRPr="009275F9">
        <w:rPr>
          <w:rFonts w:ascii="Verdana" w:hAnsi="Verdana" w:cs="Arial"/>
          <w:b w:val="0"/>
          <w:sz w:val="21"/>
          <w:szCs w:val="21"/>
        </w:rPr>
        <w:t>Aditya Bhatt</w:t>
      </w:r>
      <w:r w:rsidRPr="009275F9">
        <w:rPr>
          <w:rFonts w:ascii="Verdana" w:hAnsi="Verdana" w:cs="Arial"/>
          <w:b w:val="0"/>
          <w:sz w:val="21"/>
          <w:szCs w:val="21"/>
        </w:rPr>
        <w:t xml:space="preserve">   </w:t>
      </w:r>
      <w:r w:rsidR="009275F9" w:rsidRPr="009275F9">
        <w:rPr>
          <w:rFonts w:ascii="Verdana" w:hAnsi="Verdana" w:cs="Arial"/>
          <w:b w:val="0"/>
          <w:sz w:val="21"/>
          <w:szCs w:val="21"/>
        </w:rPr>
        <w:t xml:space="preserve"> </w:t>
      </w:r>
      <w:r w:rsidR="002F3976" w:rsidRPr="009275F9">
        <w:rPr>
          <w:rFonts w:ascii="Verdana" w:hAnsi="Verdana" w:cs="Arial"/>
          <w:b w:val="0"/>
          <w:sz w:val="21"/>
          <w:szCs w:val="21"/>
        </w:rPr>
        <w:t>Father’s</w:t>
      </w:r>
      <w:r w:rsidRPr="009275F9">
        <w:rPr>
          <w:rFonts w:ascii="Verdana" w:hAnsi="Verdana" w:cs="Arial"/>
          <w:b w:val="0"/>
          <w:sz w:val="21"/>
          <w:szCs w:val="21"/>
        </w:rPr>
        <w:t xml:space="preserve"> Name</w:t>
      </w:r>
      <w:r w:rsidRPr="009275F9">
        <w:rPr>
          <w:rFonts w:ascii="Verdana" w:hAnsi="Verdana" w:cs="Arial"/>
          <w:b w:val="0"/>
          <w:sz w:val="21"/>
          <w:szCs w:val="21"/>
        </w:rPr>
        <w:tab/>
        <w:t xml:space="preserve">:    </w:t>
      </w:r>
      <w:r w:rsidR="00A464BE" w:rsidRPr="009275F9">
        <w:rPr>
          <w:rFonts w:ascii="Verdana" w:hAnsi="Verdana" w:cs="Arial"/>
          <w:b w:val="0"/>
          <w:sz w:val="21"/>
          <w:szCs w:val="21"/>
        </w:rPr>
        <w:t xml:space="preserve">Late </w:t>
      </w:r>
      <w:r w:rsidR="008F4880" w:rsidRPr="009275F9">
        <w:rPr>
          <w:rFonts w:ascii="Verdana" w:hAnsi="Verdana" w:cs="Arial"/>
          <w:b w:val="0"/>
          <w:sz w:val="21"/>
          <w:szCs w:val="21"/>
        </w:rPr>
        <w:t>Sh. Megh Nath</w:t>
      </w:r>
    </w:p>
    <w:p w14:paraId="6ED256CB" w14:textId="6486D61D" w:rsidR="002F3976" w:rsidRPr="00852776" w:rsidRDefault="00047BAB">
      <w:pPr>
        <w:pStyle w:val="BodyText"/>
        <w:jc w:val="both"/>
        <w:rPr>
          <w:rFonts w:ascii="Verdana" w:hAnsi="Verdana" w:cs="Arial"/>
          <w:b w:val="0"/>
          <w:sz w:val="21"/>
          <w:szCs w:val="21"/>
        </w:rPr>
      </w:pPr>
      <w:r w:rsidRPr="009275F9">
        <w:rPr>
          <w:rFonts w:ascii="Verdana" w:hAnsi="Verdana" w:cs="Arial"/>
          <w:b w:val="0"/>
          <w:sz w:val="21"/>
          <w:szCs w:val="21"/>
        </w:rPr>
        <w:t>Date of birth</w:t>
      </w:r>
      <w:r w:rsidRPr="00852776">
        <w:rPr>
          <w:rFonts w:ascii="Verdana" w:hAnsi="Verdana" w:cs="Arial"/>
          <w:b w:val="0"/>
          <w:sz w:val="21"/>
          <w:szCs w:val="21"/>
        </w:rPr>
        <w:tab/>
      </w:r>
      <w:r w:rsidRPr="00852776">
        <w:rPr>
          <w:rFonts w:ascii="Verdana" w:hAnsi="Verdana" w:cs="Arial"/>
          <w:b w:val="0"/>
          <w:sz w:val="21"/>
          <w:szCs w:val="21"/>
        </w:rPr>
        <w:tab/>
        <w:t xml:space="preserve">:    </w:t>
      </w:r>
      <w:r w:rsidR="008F4880" w:rsidRPr="00852776">
        <w:rPr>
          <w:rFonts w:ascii="Verdana" w:hAnsi="Verdana" w:cs="Arial"/>
          <w:b w:val="0"/>
          <w:sz w:val="21"/>
          <w:szCs w:val="21"/>
        </w:rPr>
        <w:t>17-sep-1989</w:t>
      </w:r>
      <w:r w:rsidR="009275F9">
        <w:rPr>
          <w:rFonts w:ascii="Verdana" w:hAnsi="Verdana" w:cs="Arial"/>
          <w:b w:val="0"/>
          <w:sz w:val="21"/>
          <w:szCs w:val="21"/>
        </w:rPr>
        <w:t xml:space="preserve">   </w:t>
      </w:r>
      <w:r w:rsidR="00EA56E8">
        <w:rPr>
          <w:rFonts w:ascii="Verdana" w:hAnsi="Verdana" w:cs="Arial"/>
          <w:b w:val="0"/>
          <w:sz w:val="21"/>
          <w:szCs w:val="21"/>
        </w:rPr>
        <w:t>Gender</w:t>
      </w:r>
      <w:r w:rsidR="00A634C1" w:rsidRPr="00852776">
        <w:rPr>
          <w:rFonts w:ascii="Verdana" w:hAnsi="Verdana" w:cs="Arial"/>
          <w:b w:val="0"/>
          <w:sz w:val="21"/>
          <w:szCs w:val="21"/>
        </w:rPr>
        <w:tab/>
      </w:r>
      <w:r w:rsidR="00A634C1" w:rsidRPr="00852776">
        <w:rPr>
          <w:rFonts w:ascii="Verdana" w:hAnsi="Verdana" w:cs="Arial"/>
          <w:b w:val="0"/>
          <w:sz w:val="21"/>
          <w:szCs w:val="21"/>
        </w:rPr>
        <w:tab/>
        <w:t xml:space="preserve">:    </w:t>
      </w:r>
      <w:r w:rsidR="008F4880" w:rsidRPr="00852776">
        <w:rPr>
          <w:rFonts w:ascii="Verdana" w:hAnsi="Verdana" w:cs="Arial"/>
          <w:b w:val="0"/>
          <w:sz w:val="21"/>
          <w:szCs w:val="21"/>
        </w:rPr>
        <w:t>Male</w:t>
      </w:r>
    </w:p>
    <w:p w14:paraId="6220A529" w14:textId="1A8076E2" w:rsidR="002F3976" w:rsidRPr="00852776" w:rsidRDefault="006B2CC6">
      <w:pPr>
        <w:pStyle w:val="BodyText"/>
        <w:jc w:val="both"/>
        <w:rPr>
          <w:rFonts w:ascii="Verdana" w:hAnsi="Verdana" w:cs="Arial"/>
          <w:b w:val="0"/>
          <w:sz w:val="21"/>
          <w:szCs w:val="21"/>
        </w:rPr>
      </w:pPr>
      <w:r w:rsidRPr="00852776">
        <w:rPr>
          <w:rFonts w:ascii="Verdana" w:hAnsi="Verdana" w:cs="Arial"/>
          <w:b w:val="0"/>
          <w:sz w:val="21"/>
          <w:szCs w:val="21"/>
        </w:rPr>
        <w:t xml:space="preserve">Marital status </w:t>
      </w:r>
      <w:r w:rsidRPr="00852776">
        <w:rPr>
          <w:rFonts w:ascii="Verdana" w:hAnsi="Verdana" w:cs="Arial"/>
          <w:b w:val="0"/>
          <w:sz w:val="21"/>
          <w:szCs w:val="21"/>
        </w:rPr>
        <w:tab/>
      </w:r>
      <w:r w:rsidR="001A6D54" w:rsidRPr="00852776">
        <w:rPr>
          <w:rFonts w:ascii="Verdana" w:hAnsi="Verdana" w:cs="Arial"/>
          <w:b w:val="0"/>
          <w:sz w:val="21"/>
          <w:szCs w:val="21"/>
        </w:rPr>
        <w:t xml:space="preserve">:    </w:t>
      </w:r>
      <w:r w:rsidR="00E90F20">
        <w:rPr>
          <w:rFonts w:ascii="Verdana" w:hAnsi="Verdana" w:cs="Arial"/>
          <w:b w:val="0"/>
          <w:sz w:val="21"/>
          <w:szCs w:val="21"/>
        </w:rPr>
        <w:t>Married</w:t>
      </w:r>
    </w:p>
    <w:p w14:paraId="196D070A" w14:textId="2423DBEB" w:rsidR="003345D0" w:rsidRPr="00852776" w:rsidRDefault="004E291E">
      <w:pPr>
        <w:pStyle w:val="BodyText"/>
        <w:jc w:val="both"/>
        <w:rPr>
          <w:rFonts w:ascii="Verdana" w:hAnsi="Verdana" w:cs="Arial"/>
          <w:b w:val="0"/>
          <w:sz w:val="21"/>
          <w:szCs w:val="21"/>
        </w:rPr>
      </w:pPr>
      <w:r w:rsidRPr="00852776">
        <w:rPr>
          <w:rFonts w:ascii="Verdana" w:hAnsi="Verdana" w:cs="Arial"/>
          <w:b w:val="0"/>
          <w:sz w:val="21"/>
          <w:szCs w:val="21"/>
        </w:rPr>
        <w:t>Present Address</w:t>
      </w:r>
      <w:r w:rsidRPr="00852776">
        <w:rPr>
          <w:rFonts w:ascii="Verdana" w:hAnsi="Verdana" w:cs="Arial"/>
          <w:b w:val="0"/>
          <w:sz w:val="21"/>
          <w:szCs w:val="21"/>
        </w:rPr>
        <w:tab/>
        <w:t>:</w:t>
      </w:r>
      <w:r w:rsidR="00C10EA8" w:rsidRPr="00852776">
        <w:rPr>
          <w:rFonts w:ascii="Verdana" w:hAnsi="Verdana" w:cs="Arial"/>
          <w:b w:val="0"/>
          <w:sz w:val="21"/>
          <w:szCs w:val="21"/>
        </w:rPr>
        <w:t xml:space="preserve">    </w:t>
      </w:r>
      <w:r w:rsidR="00707927">
        <w:rPr>
          <w:rFonts w:ascii="Verdana" w:hAnsi="Verdana" w:cs="Arial"/>
          <w:b w:val="0"/>
          <w:sz w:val="21"/>
          <w:szCs w:val="21"/>
        </w:rPr>
        <w:t xml:space="preserve">153, GreenGlen layout, Bellandur, Bengaluru, Karnataka - 560103  </w:t>
      </w:r>
    </w:p>
    <w:p w14:paraId="06B3C8C1" w14:textId="77777777" w:rsidR="002F3976" w:rsidRPr="00852776" w:rsidRDefault="002F3976" w:rsidP="007102E0">
      <w:pPr>
        <w:pStyle w:val="BodyText"/>
        <w:jc w:val="both"/>
        <w:rPr>
          <w:rFonts w:ascii="Verdana" w:hAnsi="Verdana" w:cs="Arial"/>
          <w:b w:val="0"/>
          <w:sz w:val="21"/>
          <w:szCs w:val="21"/>
        </w:rPr>
      </w:pPr>
    </w:p>
    <w:p w14:paraId="399E4EF1" w14:textId="3B17D139" w:rsidR="00852776" w:rsidRPr="009275F9" w:rsidRDefault="00983CC9" w:rsidP="00003F72">
      <w:pPr>
        <w:pStyle w:val="BodyText"/>
        <w:jc w:val="both"/>
        <w:rPr>
          <w:rFonts w:ascii="Verdana" w:hAnsi="Verdana"/>
          <w:sz w:val="18"/>
          <w:szCs w:val="18"/>
        </w:rPr>
      </w:pPr>
      <w:r w:rsidRPr="00852776">
        <w:rPr>
          <w:rFonts w:ascii="Verdana" w:hAnsi="Verdana" w:cs="Arial"/>
          <w:b w:val="0"/>
          <w:sz w:val="21"/>
          <w:szCs w:val="21"/>
        </w:rPr>
        <w:tab/>
      </w:r>
      <w:r w:rsidR="00047BAB" w:rsidRPr="009275F9">
        <w:rPr>
          <w:rFonts w:ascii="Verdana" w:hAnsi="Verdana" w:cs="Arial"/>
          <w:b w:val="0"/>
          <w:sz w:val="18"/>
          <w:szCs w:val="18"/>
        </w:rPr>
        <w:t>I</w:t>
      </w:r>
      <w:r w:rsidR="008F4880" w:rsidRPr="009275F9">
        <w:rPr>
          <w:rFonts w:ascii="Verdana" w:hAnsi="Verdana" w:cs="Arial"/>
          <w:b w:val="0"/>
          <w:sz w:val="18"/>
          <w:szCs w:val="18"/>
        </w:rPr>
        <w:t xml:space="preserve"> Aditya </w:t>
      </w:r>
      <w:r w:rsidR="00187F7A" w:rsidRPr="009275F9">
        <w:rPr>
          <w:rFonts w:ascii="Verdana" w:hAnsi="Verdana" w:cs="Arial"/>
          <w:b w:val="0"/>
          <w:sz w:val="18"/>
          <w:szCs w:val="18"/>
        </w:rPr>
        <w:t>Bhatt declare</w:t>
      </w:r>
      <w:r w:rsidR="002F3976" w:rsidRPr="009275F9">
        <w:rPr>
          <w:rFonts w:ascii="Verdana" w:hAnsi="Verdana" w:cs="Arial"/>
          <w:b w:val="0"/>
          <w:sz w:val="18"/>
          <w:szCs w:val="18"/>
        </w:rPr>
        <w:t xml:space="preserve"> that the above information is true and correct to the best of my knowledge and nothing has been concealed or distorted. </w:t>
      </w:r>
    </w:p>
    <w:p w14:paraId="09473DF5" w14:textId="77777777" w:rsidR="002F3976" w:rsidRPr="00852776" w:rsidRDefault="002F3976" w:rsidP="006B2CC6">
      <w:pPr>
        <w:pStyle w:val="BodyText"/>
        <w:jc w:val="both"/>
        <w:rPr>
          <w:rFonts w:ascii="Verdana" w:hAnsi="Verdana"/>
          <w:sz w:val="21"/>
          <w:szCs w:val="21"/>
        </w:rPr>
      </w:pPr>
      <w:r w:rsidRPr="00852776">
        <w:rPr>
          <w:rFonts w:ascii="Verdana" w:hAnsi="Verdana"/>
          <w:sz w:val="21"/>
          <w:szCs w:val="21"/>
        </w:rPr>
        <w:tab/>
      </w:r>
      <w:r w:rsidRPr="00852776">
        <w:rPr>
          <w:rFonts w:ascii="Verdana" w:hAnsi="Verdana"/>
          <w:sz w:val="21"/>
          <w:szCs w:val="21"/>
        </w:rPr>
        <w:tab/>
      </w:r>
      <w:r w:rsidRPr="00852776">
        <w:rPr>
          <w:rFonts w:ascii="Verdana" w:hAnsi="Verdana"/>
          <w:sz w:val="21"/>
          <w:szCs w:val="21"/>
        </w:rPr>
        <w:tab/>
      </w:r>
      <w:r w:rsidRPr="00852776">
        <w:rPr>
          <w:rFonts w:ascii="Verdana" w:hAnsi="Verdana"/>
          <w:sz w:val="21"/>
          <w:szCs w:val="21"/>
        </w:rPr>
        <w:tab/>
      </w:r>
      <w:r w:rsidRPr="00852776">
        <w:rPr>
          <w:rFonts w:ascii="Verdana" w:hAnsi="Verdana"/>
          <w:sz w:val="21"/>
          <w:szCs w:val="21"/>
        </w:rPr>
        <w:tab/>
      </w:r>
      <w:r w:rsidRPr="00852776">
        <w:rPr>
          <w:rFonts w:ascii="Verdana" w:hAnsi="Verdana"/>
          <w:sz w:val="21"/>
          <w:szCs w:val="21"/>
        </w:rPr>
        <w:tab/>
      </w:r>
      <w:r w:rsidRPr="00852776">
        <w:rPr>
          <w:rFonts w:ascii="Verdana" w:hAnsi="Verdana"/>
          <w:sz w:val="21"/>
          <w:szCs w:val="21"/>
        </w:rPr>
        <w:tab/>
      </w:r>
      <w:r w:rsidRPr="00852776">
        <w:rPr>
          <w:rFonts w:ascii="Verdana" w:hAnsi="Verdana"/>
          <w:sz w:val="21"/>
          <w:szCs w:val="21"/>
        </w:rPr>
        <w:tab/>
      </w:r>
      <w:r w:rsidRPr="00852776">
        <w:rPr>
          <w:rFonts w:ascii="Verdana" w:hAnsi="Verdana"/>
          <w:sz w:val="21"/>
          <w:szCs w:val="21"/>
        </w:rPr>
        <w:tab/>
        <w:t xml:space="preserve">   </w:t>
      </w:r>
      <w:r w:rsidR="00681D5E" w:rsidRPr="00852776">
        <w:rPr>
          <w:rFonts w:ascii="Verdana" w:hAnsi="Verdana"/>
          <w:sz w:val="21"/>
          <w:szCs w:val="21"/>
        </w:rPr>
        <w:t xml:space="preserve">     </w:t>
      </w:r>
      <w:r w:rsidRPr="00852776">
        <w:rPr>
          <w:rFonts w:ascii="Verdana" w:hAnsi="Verdana" w:cs="Arial"/>
          <w:b w:val="0"/>
          <w:sz w:val="21"/>
          <w:szCs w:val="21"/>
        </w:rPr>
        <w:t>Yours Sincerely,</w:t>
      </w:r>
    </w:p>
    <w:p w14:paraId="37E5EEEA" w14:textId="5566AA73" w:rsidR="002F3976" w:rsidRPr="00A464BE" w:rsidRDefault="0041699F" w:rsidP="00A464BE">
      <w:pPr>
        <w:tabs>
          <w:tab w:val="left" w:pos="7125"/>
        </w:tabs>
        <w:ind w:left="360"/>
        <w:rPr>
          <w:rFonts w:ascii="Verdana" w:hAnsi="Verdana"/>
          <w:sz w:val="21"/>
          <w:szCs w:val="21"/>
        </w:rPr>
      </w:pPr>
      <w:r w:rsidRPr="00852776">
        <w:rPr>
          <w:rFonts w:ascii="Verdana" w:hAnsi="Verdana"/>
          <w:sz w:val="21"/>
          <w:szCs w:val="21"/>
        </w:rPr>
        <w:tab/>
      </w:r>
      <w:r w:rsidR="008F4880" w:rsidRPr="00852776">
        <w:rPr>
          <w:rFonts w:ascii="Verdana" w:hAnsi="Verdana"/>
          <w:sz w:val="21"/>
          <w:szCs w:val="21"/>
        </w:rPr>
        <w:t>A</w:t>
      </w:r>
      <w:r w:rsidR="008542F6">
        <w:rPr>
          <w:rFonts w:ascii="Verdana" w:hAnsi="Verdana"/>
          <w:sz w:val="21"/>
          <w:szCs w:val="21"/>
        </w:rPr>
        <w:t>ditya</w:t>
      </w:r>
      <w:r w:rsidR="008F4880" w:rsidRPr="00852776">
        <w:rPr>
          <w:rFonts w:ascii="Verdana" w:hAnsi="Verdana"/>
          <w:sz w:val="21"/>
          <w:szCs w:val="21"/>
        </w:rPr>
        <w:t xml:space="preserve"> B</w:t>
      </w:r>
      <w:r w:rsidR="00A464BE">
        <w:rPr>
          <w:rFonts w:ascii="Verdana" w:hAnsi="Verdana"/>
          <w:sz w:val="21"/>
          <w:szCs w:val="21"/>
        </w:rPr>
        <w:t xml:space="preserve">hatt </w:t>
      </w:r>
      <w:r w:rsidR="002F3976" w:rsidRPr="005E02CA">
        <w:rPr>
          <w:rFonts w:ascii="Verdana" w:hAnsi="Verdana"/>
          <w:sz w:val="20"/>
          <w:szCs w:val="20"/>
        </w:rPr>
        <w:tab/>
      </w:r>
    </w:p>
    <w:sectPr w:rsidR="002F3976" w:rsidRPr="00A464BE" w:rsidSect="00CA4922">
      <w:pgSz w:w="11909" w:h="16834" w:code="9"/>
      <w:pgMar w:top="1080" w:right="1080" w:bottom="72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5CFF07" w14:textId="77777777" w:rsidR="009D6526" w:rsidRDefault="009D6526" w:rsidP="00F326BD">
      <w:r>
        <w:separator/>
      </w:r>
    </w:p>
  </w:endnote>
  <w:endnote w:type="continuationSeparator" w:id="0">
    <w:p w14:paraId="16A5E195" w14:textId="77777777" w:rsidR="009D6526" w:rsidRDefault="009D6526" w:rsidP="00F32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E873F6" w14:textId="77777777" w:rsidR="009D6526" w:rsidRDefault="009D6526" w:rsidP="00F326BD">
      <w:r>
        <w:separator/>
      </w:r>
    </w:p>
  </w:footnote>
  <w:footnote w:type="continuationSeparator" w:id="0">
    <w:p w14:paraId="2B6A6EF3" w14:textId="77777777" w:rsidR="009D6526" w:rsidRDefault="009D6526" w:rsidP="00F326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2" w15:restartNumberingAfterBreak="0">
    <w:nsid w:val="02604046"/>
    <w:multiLevelType w:val="hybridMultilevel"/>
    <w:tmpl w:val="0EEAAD04"/>
    <w:lvl w:ilvl="0" w:tplc="04090001">
      <w:start w:val="1"/>
      <w:numFmt w:val="bullet"/>
      <w:lvlText w:val=""/>
      <w:lvlJc w:val="left"/>
      <w:pPr>
        <w:ind w:left="145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1" w:hanging="360"/>
      </w:pPr>
      <w:rPr>
        <w:rFonts w:ascii="Wingdings" w:hAnsi="Wingdings" w:hint="default"/>
      </w:rPr>
    </w:lvl>
  </w:abstractNum>
  <w:abstractNum w:abstractNumId="3" w15:restartNumberingAfterBreak="0">
    <w:nsid w:val="06E374B8"/>
    <w:multiLevelType w:val="hybridMultilevel"/>
    <w:tmpl w:val="EA2C350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AF0FA0"/>
    <w:multiLevelType w:val="hybridMultilevel"/>
    <w:tmpl w:val="65500730"/>
    <w:lvl w:ilvl="0" w:tplc="88F6BA98">
      <w:numFmt w:val="bullet"/>
      <w:lvlText w:val=""/>
      <w:lvlJc w:val="left"/>
      <w:pPr>
        <w:tabs>
          <w:tab w:val="num" w:pos="648"/>
        </w:tabs>
        <w:ind w:left="648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360DED"/>
    <w:multiLevelType w:val="hybridMultilevel"/>
    <w:tmpl w:val="BB66A8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0E55EC"/>
    <w:multiLevelType w:val="hybridMultilevel"/>
    <w:tmpl w:val="31CCDD26"/>
    <w:lvl w:ilvl="0" w:tplc="2EBA21C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EE14D5"/>
    <w:multiLevelType w:val="hybridMultilevel"/>
    <w:tmpl w:val="AB70812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9F07D5"/>
    <w:multiLevelType w:val="hybridMultilevel"/>
    <w:tmpl w:val="3ECC9468"/>
    <w:lvl w:ilvl="0" w:tplc="B2A05B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9157E80"/>
    <w:multiLevelType w:val="hybridMultilevel"/>
    <w:tmpl w:val="F5DA64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534C94"/>
    <w:multiLevelType w:val="hybridMultilevel"/>
    <w:tmpl w:val="0EC4E4E6"/>
    <w:lvl w:ilvl="0" w:tplc="50D2EA14">
      <w:start w:val="1"/>
      <w:numFmt w:val="bullet"/>
      <w:lvlText w:val="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716EE9"/>
    <w:multiLevelType w:val="hybridMultilevel"/>
    <w:tmpl w:val="3D96FA5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C300DA5"/>
    <w:multiLevelType w:val="multilevel"/>
    <w:tmpl w:val="BE16C6E0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B74DD4"/>
    <w:multiLevelType w:val="hybridMultilevel"/>
    <w:tmpl w:val="08B43EF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6C52A5"/>
    <w:multiLevelType w:val="multilevel"/>
    <w:tmpl w:val="3A2883D8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29D12B5"/>
    <w:multiLevelType w:val="hybridMultilevel"/>
    <w:tmpl w:val="BE16C6E0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1628D0"/>
    <w:multiLevelType w:val="hybridMultilevel"/>
    <w:tmpl w:val="D9A8A2D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BA6F56"/>
    <w:multiLevelType w:val="hybridMultilevel"/>
    <w:tmpl w:val="EECE15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2F23CE"/>
    <w:multiLevelType w:val="multilevel"/>
    <w:tmpl w:val="90824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E3278DE"/>
    <w:multiLevelType w:val="hybridMultilevel"/>
    <w:tmpl w:val="4118AD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ED2956"/>
    <w:multiLevelType w:val="hybridMultilevel"/>
    <w:tmpl w:val="EDA0BF22"/>
    <w:lvl w:ilvl="0" w:tplc="4009000F">
      <w:start w:val="1"/>
      <w:numFmt w:val="decimal"/>
      <w:lvlText w:val="%1."/>
      <w:lvlJc w:val="left"/>
      <w:pPr>
        <w:ind w:left="770" w:hanging="360"/>
      </w:pPr>
    </w:lvl>
    <w:lvl w:ilvl="1" w:tplc="40090019" w:tentative="1">
      <w:start w:val="1"/>
      <w:numFmt w:val="lowerLetter"/>
      <w:lvlText w:val="%2."/>
      <w:lvlJc w:val="left"/>
      <w:pPr>
        <w:ind w:left="1490" w:hanging="360"/>
      </w:pPr>
    </w:lvl>
    <w:lvl w:ilvl="2" w:tplc="4009001B" w:tentative="1">
      <w:start w:val="1"/>
      <w:numFmt w:val="lowerRoman"/>
      <w:lvlText w:val="%3."/>
      <w:lvlJc w:val="right"/>
      <w:pPr>
        <w:ind w:left="2210" w:hanging="180"/>
      </w:pPr>
    </w:lvl>
    <w:lvl w:ilvl="3" w:tplc="4009000F" w:tentative="1">
      <w:start w:val="1"/>
      <w:numFmt w:val="decimal"/>
      <w:lvlText w:val="%4."/>
      <w:lvlJc w:val="left"/>
      <w:pPr>
        <w:ind w:left="2930" w:hanging="360"/>
      </w:pPr>
    </w:lvl>
    <w:lvl w:ilvl="4" w:tplc="40090019" w:tentative="1">
      <w:start w:val="1"/>
      <w:numFmt w:val="lowerLetter"/>
      <w:lvlText w:val="%5."/>
      <w:lvlJc w:val="left"/>
      <w:pPr>
        <w:ind w:left="3650" w:hanging="360"/>
      </w:pPr>
    </w:lvl>
    <w:lvl w:ilvl="5" w:tplc="4009001B" w:tentative="1">
      <w:start w:val="1"/>
      <w:numFmt w:val="lowerRoman"/>
      <w:lvlText w:val="%6."/>
      <w:lvlJc w:val="right"/>
      <w:pPr>
        <w:ind w:left="4370" w:hanging="180"/>
      </w:pPr>
    </w:lvl>
    <w:lvl w:ilvl="6" w:tplc="4009000F" w:tentative="1">
      <w:start w:val="1"/>
      <w:numFmt w:val="decimal"/>
      <w:lvlText w:val="%7."/>
      <w:lvlJc w:val="left"/>
      <w:pPr>
        <w:ind w:left="5090" w:hanging="360"/>
      </w:pPr>
    </w:lvl>
    <w:lvl w:ilvl="7" w:tplc="40090019" w:tentative="1">
      <w:start w:val="1"/>
      <w:numFmt w:val="lowerLetter"/>
      <w:lvlText w:val="%8."/>
      <w:lvlJc w:val="left"/>
      <w:pPr>
        <w:ind w:left="5810" w:hanging="360"/>
      </w:pPr>
    </w:lvl>
    <w:lvl w:ilvl="8" w:tplc="40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1" w15:restartNumberingAfterBreak="0">
    <w:nsid w:val="3B850CED"/>
    <w:multiLevelType w:val="hybridMultilevel"/>
    <w:tmpl w:val="3A2883D8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1EB114B"/>
    <w:multiLevelType w:val="hybridMultilevel"/>
    <w:tmpl w:val="10B43884"/>
    <w:lvl w:ilvl="0" w:tplc="3046405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2349B3"/>
    <w:multiLevelType w:val="hybridMultilevel"/>
    <w:tmpl w:val="1E82A57A"/>
    <w:lvl w:ilvl="0" w:tplc="88F6BA98">
      <w:numFmt w:val="bullet"/>
      <w:lvlText w:val=""/>
      <w:lvlJc w:val="left"/>
      <w:pPr>
        <w:tabs>
          <w:tab w:val="num" w:pos="648"/>
        </w:tabs>
        <w:ind w:left="648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BE02F4"/>
    <w:multiLevelType w:val="hybridMultilevel"/>
    <w:tmpl w:val="EEBADBB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9B2BDC"/>
    <w:multiLevelType w:val="hybridMultilevel"/>
    <w:tmpl w:val="AA608E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CC0069"/>
    <w:multiLevelType w:val="hybridMultilevel"/>
    <w:tmpl w:val="B8BC81C2"/>
    <w:lvl w:ilvl="0" w:tplc="40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7" w15:restartNumberingAfterBreak="0">
    <w:nsid w:val="54B73E59"/>
    <w:multiLevelType w:val="hybridMultilevel"/>
    <w:tmpl w:val="3DA085C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FC554D"/>
    <w:multiLevelType w:val="hybridMultilevel"/>
    <w:tmpl w:val="6F2A279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92F182C"/>
    <w:multiLevelType w:val="hybridMultilevel"/>
    <w:tmpl w:val="2E945310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03B000F"/>
    <w:multiLevelType w:val="hybridMultilevel"/>
    <w:tmpl w:val="BDCE08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537568"/>
    <w:multiLevelType w:val="hybridMultilevel"/>
    <w:tmpl w:val="097889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BA21C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A525BB"/>
    <w:multiLevelType w:val="hybridMultilevel"/>
    <w:tmpl w:val="31641D54"/>
    <w:lvl w:ilvl="0" w:tplc="04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3" w15:restartNumberingAfterBreak="0">
    <w:nsid w:val="62F651E4"/>
    <w:multiLevelType w:val="hybridMultilevel"/>
    <w:tmpl w:val="C9AC6E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E400DC"/>
    <w:multiLevelType w:val="hybridMultilevel"/>
    <w:tmpl w:val="35347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5A22D2"/>
    <w:multiLevelType w:val="hybridMultilevel"/>
    <w:tmpl w:val="34062A7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D5B031B"/>
    <w:multiLevelType w:val="multilevel"/>
    <w:tmpl w:val="BE16C6E0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7A428A"/>
    <w:multiLevelType w:val="hybridMultilevel"/>
    <w:tmpl w:val="5A1EC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9C7C6C"/>
    <w:multiLevelType w:val="multilevel"/>
    <w:tmpl w:val="526ED046"/>
    <w:lvl w:ilvl="0">
      <w:start w:val="1"/>
      <w:numFmt w:val="bullet"/>
      <w:lvlText w:val=""/>
      <w:lvlJc w:val="left"/>
      <w:pPr>
        <w:ind w:left="360" w:firstLine="0"/>
      </w:pPr>
      <w:rPr>
        <w:rFonts w:ascii="Wingdings" w:hAnsi="Wingdings" w:hint="default"/>
        <w:color w:val="000000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39" w15:restartNumberingAfterBreak="0">
    <w:nsid w:val="7226743C"/>
    <w:multiLevelType w:val="hybridMultilevel"/>
    <w:tmpl w:val="E1784BD8"/>
    <w:lvl w:ilvl="0" w:tplc="88F6BA98">
      <w:numFmt w:val="bullet"/>
      <w:lvlText w:val=""/>
      <w:lvlJc w:val="left"/>
      <w:pPr>
        <w:tabs>
          <w:tab w:val="num" w:pos="648"/>
        </w:tabs>
        <w:ind w:left="648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5857BA"/>
    <w:multiLevelType w:val="hybridMultilevel"/>
    <w:tmpl w:val="0E5C21A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B3027B"/>
    <w:multiLevelType w:val="hybridMultilevel"/>
    <w:tmpl w:val="BD32C4E0"/>
    <w:lvl w:ilvl="0" w:tplc="88F6BA98">
      <w:numFmt w:val="bullet"/>
      <w:lvlText w:val=""/>
      <w:lvlJc w:val="left"/>
      <w:pPr>
        <w:tabs>
          <w:tab w:val="num" w:pos="648"/>
        </w:tabs>
        <w:ind w:left="648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983E3F"/>
    <w:multiLevelType w:val="hybridMultilevel"/>
    <w:tmpl w:val="25E295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F7E4CCC"/>
    <w:multiLevelType w:val="hybridMultilevel"/>
    <w:tmpl w:val="ED9883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A94006"/>
    <w:multiLevelType w:val="hybridMultilevel"/>
    <w:tmpl w:val="E806E59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FAF2CCE"/>
    <w:multiLevelType w:val="hybridMultilevel"/>
    <w:tmpl w:val="1A347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846034">
    <w:abstractNumId w:val="16"/>
  </w:num>
  <w:num w:numId="2" w16cid:durableId="2063868621">
    <w:abstractNumId w:val="15"/>
  </w:num>
  <w:num w:numId="3" w16cid:durableId="115374892">
    <w:abstractNumId w:val="40"/>
  </w:num>
  <w:num w:numId="4" w16cid:durableId="776603991">
    <w:abstractNumId w:val="5"/>
  </w:num>
  <w:num w:numId="5" w16cid:durableId="1500196203">
    <w:abstractNumId w:val="31"/>
  </w:num>
  <w:num w:numId="6" w16cid:durableId="1644653134">
    <w:abstractNumId w:val="36"/>
  </w:num>
  <w:num w:numId="7" w16cid:durableId="1846045523">
    <w:abstractNumId w:val="27"/>
  </w:num>
  <w:num w:numId="8" w16cid:durableId="765467206">
    <w:abstractNumId w:val="12"/>
  </w:num>
  <w:num w:numId="9" w16cid:durableId="563834274">
    <w:abstractNumId w:val="17"/>
  </w:num>
  <w:num w:numId="10" w16cid:durableId="1089079734">
    <w:abstractNumId w:val="44"/>
  </w:num>
  <w:num w:numId="11" w16cid:durableId="1437095588">
    <w:abstractNumId w:val="13"/>
  </w:num>
  <w:num w:numId="12" w16cid:durableId="851840150">
    <w:abstractNumId w:val="35"/>
  </w:num>
  <w:num w:numId="13" w16cid:durableId="252008225">
    <w:abstractNumId w:val="6"/>
  </w:num>
  <w:num w:numId="14" w16cid:durableId="1825275498">
    <w:abstractNumId w:val="42"/>
  </w:num>
  <w:num w:numId="15" w16cid:durableId="1172259337">
    <w:abstractNumId w:val="7"/>
  </w:num>
  <w:num w:numId="16" w16cid:durableId="896740549">
    <w:abstractNumId w:val="8"/>
  </w:num>
  <w:num w:numId="17" w16cid:durableId="2068458315">
    <w:abstractNumId w:val="3"/>
  </w:num>
  <w:num w:numId="18" w16cid:durableId="1251310192">
    <w:abstractNumId w:val="19"/>
  </w:num>
  <w:num w:numId="19" w16cid:durableId="1665887915">
    <w:abstractNumId w:val="24"/>
  </w:num>
  <w:num w:numId="20" w16cid:durableId="1423186482">
    <w:abstractNumId w:val="28"/>
  </w:num>
  <w:num w:numId="21" w16cid:durableId="1031761424">
    <w:abstractNumId w:val="21"/>
  </w:num>
  <w:num w:numId="22" w16cid:durableId="1963918215">
    <w:abstractNumId w:val="14"/>
  </w:num>
  <w:num w:numId="23" w16cid:durableId="733089279">
    <w:abstractNumId w:val="29"/>
  </w:num>
  <w:num w:numId="24" w16cid:durableId="1346444768">
    <w:abstractNumId w:val="11"/>
  </w:num>
  <w:num w:numId="25" w16cid:durableId="1336151148">
    <w:abstractNumId w:val="0"/>
  </w:num>
  <w:num w:numId="26" w16cid:durableId="978221929">
    <w:abstractNumId w:val="37"/>
  </w:num>
  <w:num w:numId="27" w16cid:durableId="618754571">
    <w:abstractNumId w:val="1"/>
  </w:num>
  <w:num w:numId="28" w16cid:durableId="1524200798">
    <w:abstractNumId w:val="25"/>
  </w:num>
  <w:num w:numId="29" w16cid:durableId="1869292641">
    <w:abstractNumId w:val="33"/>
  </w:num>
  <w:num w:numId="30" w16cid:durableId="988436366">
    <w:abstractNumId w:val="34"/>
  </w:num>
  <w:num w:numId="31" w16cid:durableId="568274728">
    <w:abstractNumId w:val="18"/>
  </w:num>
  <w:num w:numId="32" w16cid:durableId="1538277487">
    <w:abstractNumId w:val="26"/>
  </w:num>
  <w:num w:numId="33" w16cid:durableId="467940609">
    <w:abstractNumId w:val="20"/>
  </w:num>
  <w:num w:numId="34" w16cid:durableId="248780918">
    <w:abstractNumId w:val="10"/>
  </w:num>
  <w:num w:numId="35" w16cid:durableId="324943579">
    <w:abstractNumId w:val="41"/>
  </w:num>
  <w:num w:numId="36" w16cid:durableId="1708872670">
    <w:abstractNumId w:val="39"/>
  </w:num>
  <w:num w:numId="37" w16cid:durableId="461339411">
    <w:abstractNumId w:val="4"/>
  </w:num>
  <w:num w:numId="38" w16cid:durableId="194587410">
    <w:abstractNumId w:val="23"/>
  </w:num>
  <w:num w:numId="39" w16cid:durableId="438570253">
    <w:abstractNumId w:val="30"/>
  </w:num>
  <w:num w:numId="40" w16cid:durableId="1722556392">
    <w:abstractNumId w:val="22"/>
  </w:num>
  <w:num w:numId="41" w16cid:durableId="666904551">
    <w:abstractNumId w:val="45"/>
  </w:num>
  <w:num w:numId="42" w16cid:durableId="1794594244">
    <w:abstractNumId w:val="38"/>
  </w:num>
  <w:num w:numId="43" w16cid:durableId="1399087639">
    <w:abstractNumId w:val="43"/>
  </w:num>
  <w:num w:numId="44" w16cid:durableId="1300649814">
    <w:abstractNumId w:val="9"/>
  </w:num>
  <w:num w:numId="45" w16cid:durableId="2058888678">
    <w:abstractNumId w:val="2"/>
  </w:num>
  <w:num w:numId="46" w16cid:durableId="137222204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c1AxLmBkbmlgYWhko6SsGpxcWZ+XkgBSa1AG31OaAsAAAA"/>
  </w:docVars>
  <w:rsids>
    <w:rsidRoot w:val="000F2F6B"/>
    <w:rsid w:val="00003F72"/>
    <w:rsid w:val="00020165"/>
    <w:rsid w:val="0003324F"/>
    <w:rsid w:val="0004459F"/>
    <w:rsid w:val="0004496F"/>
    <w:rsid w:val="00047BAB"/>
    <w:rsid w:val="0005194E"/>
    <w:rsid w:val="00055AF4"/>
    <w:rsid w:val="00095B2B"/>
    <w:rsid w:val="00096750"/>
    <w:rsid w:val="000A7B76"/>
    <w:rsid w:val="000C2BAD"/>
    <w:rsid w:val="000D417C"/>
    <w:rsid w:val="000F2F6B"/>
    <w:rsid w:val="000F4E17"/>
    <w:rsid w:val="00102457"/>
    <w:rsid w:val="001200BB"/>
    <w:rsid w:val="001226A5"/>
    <w:rsid w:val="0013080D"/>
    <w:rsid w:val="00136CFA"/>
    <w:rsid w:val="0017103F"/>
    <w:rsid w:val="00187F7A"/>
    <w:rsid w:val="001935BA"/>
    <w:rsid w:val="00193B26"/>
    <w:rsid w:val="001A2A8C"/>
    <w:rsid w:val="001A6D54"/>
    <w:rsid w:val="001B27D5"/>
    <w:rsid w:val="001D2EF0"/>
    <w:rsid w:val="001E10E7"/>
    <w:rsid w:val="001E46CE"/>
    <w:rsid w:val="001E5202"/>
    <w:rsid w:val="001F001F"/>
    <w:rsid w:val="001F0E7C"/>
    <w:rsid w:val="001F3DD9"/>
    <w:rsid w:val="001F68F3"/>
    <w:rsid w:val="002018F7"/>
    <w:rsid w:val="00224395"/>
    <w:rsid w:val="00235F50"/>
    <w:rsid w:val="00252352"/>
    <w:rsid w:val="00276B64"/>
    <w:rsid w:val="002770A2"/>
    <w:rsid w:val="0028102D"/>
    <w:rsid w:val="00291D1D"/>
    <w:rsid w:val="00294E82"/>
    <w:rsid w:val="00296BB0"/>
    <w:rsid w:val="002A5184"/>
    <w:rsid w:val="002B5CE4"/>
    <w:rsid w:val="002C6321"/>
    <w:rsid w:val="002F3976"/>
    <w:rsid w:val="002F4CD1"/>
    <w:rsid w:val="002F64D9"/>
    <w:rsid w:val="003108B0"/>
    <w:rsid w:val="003345D0"/>
    <w:rsid w:val="00362D1B"/>
    <w:rsid w:val="00377FF7"/>
    <w:rsid w:val="00380E60"/>
    <w:rsid w:val="00393C81"/>
    <w:rsid w:val="00394099"/>
    <w:rsid w:val="003A0C32"/>
    <w:rsid w:val="003A679C"/>
    <w:rsid w:val="003A7A5C"/>
    <w:rsid w:val="003B0AD8"/>
    <w:rsid w:val="003C67CB"/>
    <w:rsid w:val="003D2345"/>
    <w:rsid w:val="003E4C5A"/>
    <w:rsid w:val="00400930"/>
    <w:rsid w:val="0040614D"/>
    <w:rsid w:val="0041699F"/>
    <w:rsid w:val="004172E8"/>
    <w:rsid w:val="004228B7"/>
    <w:rsid w:val="0044336B"/>
    <w:rsid w:val="004740FB"/>
    <w:rsid w:val="00480647"/>
    <w:rsid w:val="00490091"/>
    <w:rsid w:val="004C4996"/>
    <w:rsid w:val="004C51B0"/>
    <w:rsid w:val="004E05D9"/>
    <w:rsid w:val="004E291E"/>
    <w:rsid w:val="004E5518"/>
    <w:rsid w:val="004F3333"/>
    <w:rsid w:val="00505488"/>
    <w:rsid w:val="005055BA"/>
    <w:rsid w:val="00515366"/>
    <w:rsid w:val="005201BE"/>
    <w:rsid w:val="0052240C"/>
    <w:rsid w:val="00522581"/>
    <w:rsid w:val="0052601E"/>
    <w:rsid w:val="00543174"/>
    <w:rsid w:val="00561BF0"/>
    <w:rsid w:val="005658B0"/>
    <w:rsid w:val="005A5D22"/>
    <w:rsid w:val="005A5DF2"/>
    <w:rsid w:val="005A6F12"/>
    <w:rsid w:val="005B149C"/>
    <w:rsid w:val="005B4890"/>
    <w:rsid w:val="005D152C"/>
    <w:rsid w:val="005D56DD"/>
    <w:rsid w:val="005E02CA"/>
    <w:rsid w:val="005F374C"/>
    <w:rsid w:val="005F4194"/>
    <w:rsid w:val="005F7F4D"/>
    <w:rsid w:val="0061070C"/>
    <w:rsid w:val="0061268D"/>
    <w:rsid w:val="0061695D"/>
    <w:rsid w:val="00643219"/>
    <w:rsid w:val="00643714"/>
    <w:rsid w:val="006541F6"/>
    <w:rsid w:val="00666469"/>
    <w:rsid w:val="00681D5E"/>
    <w:rsid w:val="00683324"/>
    <w:rsid w:val="0069034B"/>
    <w:rsid w:val="0069374F"/>
    <w:rsid w:val="006A2749"/>
    <w:rsid w:val="006A44FF"/>
    <w:rsid w:val="006B2CC6"/>
    <w:rsid w:val="006B427E"/>
    <w:rsid w:val="006D0C6B"/>
    <w:rsid w:val="006D6FC1"/>
    <w:rsid w:val="006F00CB"/>
    <w:rsid w:val="006F4064"/>
    <w:rsid w:val="00700F92"/>
    <w:rsid w:val="007077AD"/>
    <w:rsid w:val="00707927"/>
    <w:rsid w:val="007102E0"/>
    <w:rsid w:val="007115BC"/>
    <w:rsid w:val="00721762"/>
    <w:rsid w:val="00731039"/>
    <w:rsid w:val="007515A4"/>
    <w:rsid w:val="00780DE7"/>
    <w:rsid w:val="007875C5"/>
    <w:rsid w:val="007B0799"/>
    <w:rsid w:val="007C3CC5"/>
    <w:rsid w:val="007C6D96"/>
    <w:rsid w:val="007D61AE"/>
    <w:rsid w:val="007F0452"/>
    <w:rsid w:val="00800A6C"/>
    <w:rsid w:val="00813A85"/>
    <w:rsid w:val="00832CA6"/>
    <w:rsid w:val="00843652"/>
    <w:rsid w:val="00846E2D"/>
    <w:rsid w:val="00852776"/>
    <w:rsid w:val="008542F6"/>
    <w:rsid w:val="00860B09"/>
    <w:rsid w:val="008A108B"/>
    <w:rsid w:val="008B7969"/>
    <w:rsid w:val="008C4A8A"/>
    <w:rsid w:val="008E3B9F"/>
    <w:rsid w:val="008E4DD1"/>
    <w:rsid w:val="008F1194"/>
    <w:rsid w:val="008F4880"/>
    <w:rsid w:val="00916737"/>
    <w:rsid w:val="00922281"/>
    <w:rsid w:val="009241AF"/>
    <w:rsid w:val="009275F9"/>
    <w:rsid w:val="00927A91"/>
    <w:rsid w:val="00935EF4"/>
    <w:rsid w:val="00937321"/>
    <w:rsid w:val="009621F1"/>
    <w:rsid w:val="00962495"/>
    <w:rsid w:val="009712F7"/>
    <w:rsid w:val="00971611"/>
    <w:rsid w:val="009776C3"/>
    <w:rsid w:val="00983CC9"/>
    <w:rsid w:val="00985C40"/>
    <w:rsid w:val="009A63E4"/>
    <w:rsid w:val="009A7A75"/>
    <w:rsid w:val="009C4D23"/>
    <w:rsid w:val="009D6526"/>
    <w:rsid w:val="009D6DD4"/>
    <w:rsid w:val="009E0DA1"/>
    <w:rsid w:val="009E59B1"/>
    <w:rsid w:val="00A1614E"/>
    <w:rsid w:val="00A25B82"/>
    <w:rsid w:val="00A37071"/>
    <w:rsid w:val="00A464BE"/>
    <w:rsid w:val="00A52567"/>
    <w:rsid w:val="00A52F90"/>
    <w:rsid w:val="00A634C1"/>
    <w:rsid w:val="00A63E7E"/>
    <w:rsid w:val="00A6489D"/>
    <w:rsid w:val="00A65F23"/>
    <w:rsid w:val="00A80029"/>
    <w:rsid w:val="00A87B4E"/>
    <w:rsid w:val="00A9287A"/>
    <w:rsid w:val="00AA1FCF"/>
    <w:rsid w:val="00AB0760"/>
    <w:rsid w:val="00AC7147"/>
    <w:rsid w:val="00B07679"/>
    <w:rsid w:val="00B2298B"/>
    <w:rsid w:val="00B27A26"/>
    <w:rsid w:val="00B3033E"/>
    <w:rsid w:val="00B30576"/>
    <w:rsid w:val="00B70E2C"/>
    <w:rsid w:val="00B81640"/>
    <w:rsid w:val="00B81985"/>
    <w:rsid w:val="00B8778C"/>
    <w:rsid w:val="00BA1CDC"/>
    <w:rsid w:val="00BA4BAC"/>
    <w:rsid w:val="00BA7B22"/>
    <w:rsid w:val="00BC23C2"/>
    <w:rsid w:val="00BC2A9C"/>
    <w:rsid w:val="00BD09C6"/>
    <w:rsid w:val="00BD0EF6"/>
    <w:rsid w:val="00BD51C0"/>
    <w:rsid w:val="00BF0536"/>
    <w:rsid w:val="00C00C87"/>
    <w:rsid w:val="00C02346"/>
    <w:rsid w:val="00C10EA8"/>
    <w:rsid w:val="00C13105"/>
    <w:rsid w:val="00C344B4"/>
    <w:rsid w:val="00C415BC"/>
    <w:rsid w:val="00C50044"/>
    <w:rsid w:val="00C50D28"/>
    <w:rsid w:val="00C51FD6"/>
    <w:rsid w:val="00C52753"/>
    <w:rsid w:val="00C529AF"/>
    <w:rsid w:val="00C63706"/>
    <w:rsid w:val="00C645C7"/>
    <w:rsid w:val="00C64C49"/>
    <w:rsid w:val="00C87E1D"/>
    <w:rsid w:val="00C91A0E"/>
    <w:rsid w:val="00C965D3"/>
    <w:rsid w:val="00CA4922"/>
    <w:rsid w:val="00CC1D66"/>
    <w:rsid w:val="00CD0BA7"/>
    <w:rsid w:val="00CE06F8"/>
    <w:rsid w:val="00D03C54"/>
    <w:rsid w:val="00D05ABD"/>
    <w:rsid w:val="00D14B4B"/>
    <w:rsid w:val="00D15D00"/>
    <w:rsid w:val="00D25111"/>
    <w:rsid w:val="00D26865"/>
    <w:rsid w:val="00D32EC9"/>
    <w:rsid w:val="00D41B6F"/>
    <w:rsid w:val="00D4389D"/>
    <w:rsid w:val="00D53DE9"/>
    <w:rsid w:val="00D53E38"/>
    <w:rsid w:val="00D6786C"/>
    <w:rsid w:val="00D722E2"/>
    <w:rsid w:val="00D83216"/>
    <w:rsid w:val="00D867CA"/>
    <w:rsid w:val="00D92A05"/>
    <w:rsid w:val="00DA75CF"/>
    <w:rsid w:val="00DB1EC5"/>
    <w:rsid w:val="00DD3818"/>
    <w:rsid w:val="00DE54E2"/>
    <w:rsid w:val="00DE6F16"/>
    <w:rsid w:val="00DF317A"/>
    <w:rsid w:val="00DF7027"/>
    <w:rsid w:val="00E04678"/>
    <w:rsid w:val="00E12D82"/>
    <w:rsid w:val="00E177D0"/>
    <w:rsid w:val="00E2183D"/>
    <w:rsid w:val="00E255AB"/>
    <w:rsid w:val="00E33D5B"/>
    <w:rsid w:val="00E43D69"/>
    <w:rsid w:val="00E66800"/>
    <w:rsid w:val="00E76B1B"/>
    <w:rsid w:val="00E7754D"/>
    <w:rsid w:val="00E90F20"/>
    <w:rsid w:val="00E97E3D"/>
    <w:rsid w:val="00EA3945"/>
    <w:rsid w:val="00EA56E8"/>
    <w:rsid w:val="00EB6D2F"/>
    <w:rsid w:val="00EC0EAE"/>
    <w:rsid w:val="00ED1361"/>
    <w:rsid w:val="00ED3661"/>
    <w:rsid w:val="00EE3A7F"/>
    <w:rsid w:val="00EF1C39"/>
    <w:rsid w:val="00EF4E47"/>
    <w:rsid w:val="00F326BD"/>
    <w:rsid w:val="00F5306E"/>
    <w:rsid w:val="00F67045"/>
    <w:rsid w:val="00F73B18"/>
    <w:rsid w:val="00F9130A"/>
    <w:rsid w:val="00F91C1D"/>
    <w:rsid w:val="00FA5BF4"/>
    <w:rsid w:val="00FB1FAA"/>
    <w:rsid w:val="00FB55BE"/>
    <w:rsid w:val="00FC2361"/>
    <w:rsid w:val="00FD224F"/>
    <w:rsid w:val="00FF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69DC39"/>
  <w15:docId w15:val="{E7AA3FA7-CFF2-4485-959E-0260E47FB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C6D96"/>
    <w:rPr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link w:val="Heading4Char"/>
    <w:unhideWhenUsed/>
    <w:qFormat/>
    <w:rsid w:val="007B0799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7C6D96"/>
    <w:pPr>
      <w:keepNext/>
      <w:shd w:val="pct15" w:color="auto" w:fill="FFFFFF"/>
      <w:outlineLvl w:val="4"/>
    </w:pPr>
    <w:rPr>
      <w:rFonts w:ascii="Verdana" w:hAnsi="Verdana"/>
      <w:b/>
      <w:sz w:val="20"/>
      <w:szCs w:val="20"/>
    </w:rPr>
  </w:style>
  <w:style w:type="paragraph" w:styleId="Heading7">
    <w:name w:val="heading 7"/>
    <w:basedOn w:val="Normal"/>
    <w:next w:val="Normal"/>
    <w:qFormat/>
    <w:rsid w:val="007C6D96"/>
    <w:pPr>
      <w:spacing w:before="240" w:after="60"/>
      <w:outlineLvl w:val="6"/>
    </w:pPr>
    <w:rPr>
      <w:rFonts w:ascii="Arial" w:hAnsi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7C6D96"/>
    <w:rPr>
      <w:b/>
      <w:sz w:val="36"/>
      <w:szCs w:val="20"/>
    </w:rPr>
  </w:style>
  <w:style w:type="paragraph" w:styleId="BodyText2">
    <w:name w:val="Body Text 2"/>
    <w:basedOn w:val="Normal"/>
    <w:rsid w:val="007C6D96"/>
    <w:pPr>
      <w:shd w:val="clear" w:color="auto" w:fill="FFFFFF"/>
      <w:jc w:val="both"/>
    </w:pPr>
    <w:rPr>
      <w:rFonts w:ascii="Verdana" w:hAnsi="Verdana"/>
      <w:sz w:val="20"/>
      <w:szCs w:val="20"/>
    </w:rPr>
  </w:style>
  <w:style w:type="paragraph" w:styleId="BodyText3">
    <w:name w:val="Body Text 3"/>
    <w:basedOn w:val="Normal"/>
    <w:link w:val="BodyText3Char"/>
    <w:rsid w:val="007C6D96"/>
    <w:pPr>
      <w:shd w:val="clear" w:color="auto" w:fill="FFFFFF"/>
      <w:ind w:right="450"/>
      <w:jc w:val="both"/>
    </w:pPr>
    <w:rPr>
      <w:rFonts w:ascii="Verdana" w:hAnsi="Verdana"/>
      <w:sz w:val="20"/>
      <w:szCs w:val="20"/>
    </w:rPr>
  </w:style>
  <w:style w:type="character" w:styleId="Hyperlink">
    <w:name w:val="Hyperlink"/>
    <w:basedOn w:val="DefaultParagraphFont"/>
    <w:rsid w:val="007C6D96"/>
    <w:rPr>
      <w:color w:val="0000FF"/>
      <w:u w:val="single"/>
    </w:rPr>
  </w:style>
  <w:style w:type="table" w:styleId="TableGrid">
    <w:name w:val="Table Grid"/>
    <w:basedOn w:val="TableNormal"/>
    <w:uiPriority w:val="59"/>
    <w:rsid w:val="00EE3A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ectiontitle">
    <w:name w:val="section title"/>
    <w:basedOn w:val="Normal"/>
    <w:rsid w:val="007C6D96"/>
    <w:rPr>
      <w:sz w:val="20"/>
      <w:szCs w:val="20"/>
    </w:rPr>
  </w:style>
  <w:style w:type="paragraph" w:styleId="BodyTextIndent3">
    <w:name w:val="Body Text Indent 3"/>
    <w:basedOn w:val="Normal"/>
    <w:link w:val="BodyTextIndent3Char"/>
    <w:rsid w:val="00AA1FCF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AA1FCF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E02CA"/>
    <w:rPr>
      <w:rFonts w:ascii="Verdana" w:hAnsi="Verdana"/>
      <w:shd w:val="clear" w:color="auto" w:fill="FFFFFF"/>
    </w:rPr>
  </w:style>
  <w:style w:type="paragraph" w:styleId="ListParagraph">
    <w:name w:val="List Paragraph"/>
    <w:basedOn w:val="Normal"/>
    <w:uiPriority w:val="34"/>
    <w:qFormat/>
    <w:rsid w:val="009241AF"/>
    <w:pPr>
      <w:ind w:left="720"/>
    </w:pPr>
  </w:style>
  <w:style w:type="paragraph" w:styleId="Title">
    <w:name w:val="Title"/>
    <w:basedOn w:val="Normal"/>
    <w:next w:val="Subtitle"/>
    <w:qFormat/>
    <w:rsid w:val="00643219"/>
    <w:pPr>
      <w:suppressAutoHyphens/>
      <w:jc w:val="center"/>
    </w:pPr>
    <w:rPr>
      <w:b/>
      <w:bCs/>
      <w:sz w:val="28"/>
      <w:szCs w:val="45"/>
      <w:lang w:eastAsia="ar-SA"/>
    </w:rPr>
  </w:style>
  <w:style w:type="paragraph" w:styleId="Subtitle">
    <w:name w:val="Subtitle"/>
    <w:basedOn w:val="Normal"/>
    <w:qFormat/>
    <w:rsid w:val="00643219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Heading4Char">
    <w:name w:val="Heading 4 Char"/>
    <w:basedOn w:val="DefaultParagraphFont"/>
    <w:link w:val="Heading4"/>
    <w:rsid w:val="007B0799"/>
    <w:rPr>
      <w:rFonts w:ascii="Calibri" w:hAnsi="Calibr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7B0799"/>
    <w:rPr>
      <w:rFonts w:ascii="Verdana" w:hAnsi="Verdana"/>
      <w:b/>
      <w:shd w:val="pct15" w:color="auto" w:fill="FFFFFF"/>
    </w:rPr>
  </w:style>
  <w:style w:type="character" w:customStyle="1" w:styleId="apple-converted-space">
    <w:name w:val="apple-converted-space"/>
    <w:basedOn w:val="DefaultParagraphFont"/>
    <w:rsid w:val="00F91C1D"/>
  </w:style>
  <w:style w:type="paragraph" w:styleId="Header">
    <w:name w:val="header"/>
    <w:basedOn w:val="Normal"/>
    <w:link w:val="HeaderChar"/>
    <w:rsid w:val="00F326B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326B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F326B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326BD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927A91"/>
    <w:pPr>
      <w:spacing w:before="100" w:beforeAutospacing="1" w:after="100" w:afterAutospacing="1"/>
    </w:pPr>
    <w:rPr>
      <w:lang w:val="en-IN" w:eastAsia="en-IN"/>
    </w:rPr>
  </w:style>
  <w:style w:type="paragraph" w:customStyle="1" w:styleId="Normal1">
    <w:name w:val="Normal1"/>
    <w:rsid w:val="00CD0BA7"/>
    <w:pPr>
      <w:widowControl w:val="0"/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val="en-US" w:eastAsia="en-US"/>
    </w:rPr>
  </w:style>
  <w:style w:type="paragraph" w:styleId="BodyTextIndent">
    <w:name w:val="Body Text Indent"/>
    <w:basedOn w:val="Normal"/>
    <w:link w:val="BodyTextIndentChar"/>
    <w:semiHidden/>
    <w:unhideWhenUsed/>
    <w:rsid w:val="007C3CC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sid w:val="007C3CC5"/>
    <w:rPr>
      <w:sz w:val="24"/>
      <w:szCs w:val="24"/>
      <w:lang w:val="en-US" w:eastAsia="en-US"/>
    </w:rPr>
  </w:style>
  <w:style w:type="paragraph" w:customStyle="1" w:styleId="Default">
    <w:name w:val="Default"/>
    <w:rsid w:val="00A25B8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7515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240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8BF677-E13E-4491-92B4-0539E84C6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836</Words>
  <Characters>4769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5594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Monu</dc:creator>
  <cp:lastModifiedBy>Aditya Bhatt</cp:lastModifiedBy>
  <cp:revision>23</cp:revision>
  <cp:lastPrinted>2023-02-23T16:48:00Z</cp:lastPrinted>
  <dcterms:created xsi:type="dcterms:W3CDTF">2021-06-22T10:33:00Z</dcterms:created>
  <dcterms:modified xsi:type="dcterms:W3CDTF">2024-09-22T18:18:00Z</dcterms:modified>
</cp:coreProperties>
</file>