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CDA390" w14:textId="77777777" w:rsidR="00ED43B6" w:rsidRPr="00DD7A40" w:rsidRDefault="00000000">
      <w:pPr>
        <w:pStyle w:val="Title"/>
        <w:rPr>
          <w:rFonts w:ascii="Aptos" w:hAnsi="Aptos"/>
          <w:sz w:val="32"/>
          <w:szCs w:val="32"/>
        </w:rPr>
      </w:pPr>
      <w:r w:rsidRPr="00DD7A40">
        <w:rPr>
          <w:rFonts w:ascii="Aptos" w:hAnsi="Aptos"/>
          <w:noProof/>
          <w:sz w:val="32"/>
          <w:szCs w:val="32"/>
        </w:rPr>
        <w:drawing>
          <wp:anchor distT="0" distB="0" distL="0" distR="0" simplePos="0" relativeHeight="251653120" behindDoc="1" locked="0" layoutInCell="1" allowOverlap="1" wp14:anchorId="366EF739" wp14:editId="5A0F1FFF">
            <wp:simplePos x="0" y="0"/>
            <wp:positionH relativeFrom="page">
              <wp:posOffset>6115050</wp:posOffset>
            </wp:positionH>
            <wp:positionV relativeFrom="paragraph">
              <wp:posOffset>45465</wp:posOffset>
            </wp:positionV>
            <wp:extent cx="971549" cy="125094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49" cy="1250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7A40">
        <w:rPr>
          <w:rFonts w:ascii="Aptos" w:hAnsi="Aptos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14B4EC2" wp14:editId="11192925">
                <wp:simplePos x="0" y="0"/>
                <wp:positionH relativeFrom="page">
                  <wp:posOffset>316992</wp:posOffset>
                </wp:positionH>
                <wp:positionV relativeFrom="page">
                  <wp:posOffset>317003</wp:posOffset>
                </wp:positionV>
                <wp:extent cx="6939280" cy="100711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39280" cy="10071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39280" h="10071100">
                              <a:moveTo>
                                <a:pt x="6926554" y="0"/>
                              </a:moveTo>
                              <a:lnTo>
                                <a:pt x="6914388" y="0"/>
                              </a:lnTo>
                              <a:lnTo>
                                <a:pt x="6914388" y="12179"/>
                              </a:lnTo>
                              <a:lnTo>
                                <a:pt x="6914388" y="10046195"/>
                              </a:lnTo>
                              <a:lnTo>
                                <a:pt x="12192" y="10046195"/>
                              </a:lnTo>
                              <a:lnTo>
                                <a:pt x="12192" y="12179"/>
                              </a:lnTo>
                              <a:lnTo>
                                <a:pt x="6914388" y="12179"/>
                              </a:lnTo>
                              <a:lnTo>
                                <a:pt x="6914388" y="0"/>
                              </a:lnTo>
                              <a:lnTo>
                                <a:pt x="12192" y="0"/>
                              </a:ln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0046195"/>
                              </a:lnTo>
                              <a:lnTo>
                                <a:pt x="0" y="10058387"/>
                              </a:lnTo>
                              <a:lnTo>
                                <a:pt x="12192" y="10058387"/>
                              </a:lnTo>
                              <a:lnTo>
                                <a:pt x="6914388" y="10058387"/>
                              </a:lnTo>
                              <a:lnTo>
                                <a:pt x="6926554" y="10058387"/>
                              </a:lnTo>
                              <a:lnTo>
                                <a:pt x="6926554" y="10046195"/>
                              </a:lnTo>
                              <a:lnTo>
                                <a:pt x="6926554" y="12179"/>
                              </a:lnTo>
                              <a:lnTo>
                                <a:pt x="6926554" y="0"/>
                              </a:lnTo>
                              <a:close/>
                            </a:path>
                            <a:path w="6939280" h="10071100">
                              <a:moveTo>
                                <a:pt x="6938772" y="12179"/>
                              </a:moveTo>
                              <a:lnTo>
                                <a:pt x="6926580" y="12179"/>
                              </a:lnTo>
                              <a:lnTo>
                                <a:pt x="6926580" y="10046195"/>
                              </a:lnTo>
                              <a:lnTo>
                                <a:pt x="6926580" y="10058400"/>
                              </a:lnTo>
                              <a:lnTo>
                                <a:pt x="6914388" y="10058400"/>
                              </a:lnTo>
                              <a:lnTo>
                                <a:pt x="12192" y="10058400"/>
                              </a:lnTo>
                              <a:lnTo>
                                <a:pt x="12192" y="10070579"/>
                              </a:lnTo>
                              <a:lnTo>
                                <a:pt x="6914388" y="10070579"/>
                              </a:lnTo>
                              <a:lnTo>
                                <a:pt x="6926580" y="10070579"/>
                              </a:lnTo>
                              <a:lnTo>
                                <a:pt x="6938759" y="10070579"/>
                              </a:lnTo>
                              <a:lnTo>
                                <a:pt x="6938772" y="10046195"/>
                              </a:lnTo>
                              <a:lnTo>
                                <a:pt x="6938772" y="12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07BBC" id="Graphic 2" o:spid="_x0000_s1026" style="position:absolute;margin-left:24.95pt;margin-top:24.95pt;width:546.4pt;height:79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39280,1007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" path="m6926554,r-12166,l6914388,12179r,10034016l12192,10046195r,-10034016l6914388,12179r,-12179l12192,,,,,12179,,10046195r,12192l12192,10058387r6902196,l6926554,10058387r,-12192l6926554,12179r,-12179xem6938772,12179r-12192,l6926580,10046195r,12205l6914388,10058400r-6902196,l12192,10070579r6902196,l6926580,10070579r12179,l6938772,10046195r,-10034016xe" fillcolor="black" stroked="f">
                <v:path arrowok="t"/>
                <w10:wrap anchorx="page" anchory="page"/>
              </v:shape>
            </w:pict>
          </mc:Fallback>
        </mc:AlternateContent>
      </w:r>
      <w:r w:rsidRPr="00DD7A40">
        <w:rPr>
          <w:rFonts w:ascii="Aptos" w:hAnsi="Aptos"/>
          <w:sz w:val="32"/>
          <w:szCs w:val="32"/>
        </w:rPr>
        <w:t>Rishav</w:t>
      </w:r>
      <w:r w:rsidRPr="00DD7A40">
        <w:rPr>
          <w:rFonts w:ascii="Aptos" w:hAnsi="Aptos"/>
          <w:spacing w:val="-3"/>
          <w:sz w:val="32"/>
          <w:szCs w:val="32"/>
        </w:rPr>
        <w:t xml:space="preserve"> </w:t>
      </w:r>
      <w:r w:rsidRPr="00DD7A40">
        <w:rPr>
          <w:rFonts w:ascii="Aptos" w:hAnsi="Aptos"/>
          <w:spacing w:val="-2"/>
          <w:sz w:val="32"/>
          <w:szCs w:val="32"/>
        </w:rPr>
        <w:t>Bhowmick</w:t>
      </w:r>
    </w:p>
    <w:p w14:paraId="085CA49C" w14:textId="6DDC6737" w:rsidR="00C166A5" w:rsidRPr="00DD7A40" w:rsidRDefault="00C166A5" w:rsidP="00C166A5">
      <w:pPr>
        <w:pStyle w:val="BodyText"/>
        <w:spacing w:before="61"/>
        <w:ind w:left="115" w:right="1843"/>
        <w:jc w:val="both"/>
        <w:rPr>
          <w:rFonts w:ascii="Aptos" w:hAnsi="Aptos"/>
          <w:sz w:val="22"/>
          <w:szCs w:val="22"/>
        </w:rPr>
      </w:pPr>
      <w:r w:rsidRPr="00DD7A40">
        <w:rPr>
          <w:rFonts w:ascii="Aptos" w:hAnsi="Aptos"/>
          <w:sz w:val="22"/>
          <w:szCs w:val="22"/>
        </w:rPr>
        <w:t xml:space="preserve">Rishav is a </w:t>
      </w:r>
      <w:r w:rsidRPr="00DD7A40">
        <w:rPr>
          <w:rFonts w:ascii="Aptos" w:hAnsi="Aptos"/>
          <w:sz w:val="22"/>
          <w:szCs w:val="22"/>
        </w:rPr>
        <w:t>Senior C</w:t>
      </w:r>
      <w:r w:rsidRPr="00DD7A40">
        <w:rPr>
          <w:rFonts w:ascii="Aptos" w:hAnsi="Aptos"/>
          <w:sz w:val="22"/>
          <w:szCs w:val="22"/>
        </w:rPr>
        <w:t xml:space="preserve">onsultant with </w:t>
      </w:r>
      <w:r w:rsidRPr="00DD7A40">
        <w:rPr>
          <w:rFonts w:ascii="Aptos" w:hAnsi="Aptos"/>
          <w:sz w:val="22"/>
          <w:szCs w:val="22"/>
        </w:rPr>
        <w:t>Deloitte USI</w:t>
      </w:r>
      <w:r w:rsidRPr="00DD7A40">
        <w:rPr>
          <w:rFonts w:ascii="Aptos" w:hAnsi="Aptos"/>
          <w:sz w:val="22"/>
          <w:szCs w:val="22"/>
        </w:rPr>
        <w:t>. He is a versatile, resourceful, and innovative Project Management professional.</w:t>
      </w:r>
    </w:p>
    <w:p w14:paraId="22E297E5" w14:textId="5EE35D8E" w:rsidR="00C166A5" w:rsidRPr="00DD7A40" w:rsidRDefault="00C166A5" w:rsidP="00C166A5">
      <w:pPr>
        <w:pStyle w:val="BodyText"/>
        <w:spacing w:before="61"/>
        <w:ind w:left="115" w:right="1843"/>
        <w:jc w:val="both"/>
        <w:rPr>
          <w:rFonts w:ascii="Aptos" w:hAnsi="Aptos"/>
          <w:sz w:val="22"/>
          <w:szCs w:val="22"/>
        </w:rPr>
      </w:pPr>
      <w:r w:rsidRPr="00DD7A40">
        <w:rPr>
          <w:rFonts w:ascii="Aptos" w:hAnsi="Aptos"/>
          <w:sz w:val="22"/>
          <w:szCs w:val="22"/>
        </w:rPr>
        <w:t>He has his master’s degree in project management and is a Professional Scrum Master (PSM-1) with 6+ years of experience</w:t>
      </w:r>
      <w:r w:rsidRPr="00DD7A40">
        <w:rPr>
          <w:rFonts w:ascii="Aptos" w:hAnsi="Aptos"/>
          <w:sz w:val="22"/>
          <w:szCs w:val="22"/>
        </w:rPr>
        <w:t xml:space="preserve"> with</w:t>
      </w:r>
      <w:r w:rsidRPr="00DD7A40">
        <w:rPr>
          <w:rFonts w:ascii="Aptos" w:hAnsi="Aptos"/>
          <w:sz w:val="22"/>
          <w:szCs w:val="22"/>
        </w:rPr>
        <w:t xml:space="preserve"> multi-faceted expertise an</w:t>
      </w:r>
      <w:r w:rsidRPr="00DD7A40">
        <w:rPr>
          <w:rFonts w:ascii="Aptos" w:hAnsi="Aptos"/>
          <w:sz w:val="22"/>
          <w:szCs w:val="22"/>
        </w:rPr>
        <w:t>d</w:t>
      </w:r>
      <w:r w:rsidRPr="00DD7A40">
        <w:rPr>
          <w:rFonts w:ascii="Aptos" w:hAnsi="Aptos"/>
          <w:sz w:val="22"/>
          <w:szCs w:val="22"/>
        </w:rPr>
        <w:t xml:space="preserve"> extensive background in </w:t>
      </w:r>
      <w:r w:rsidRPr="00DD7A40">
        <w:rPr>
          <w:rFonts w:ascii="Aptos" w:hAnsi="Aptos"/>
          <w:sz w:val="22"/>
          <w:szCs w:val="22"/>
        </w:rPr>
        <w:t>PM</w:t>
      </w:r>
      <w:r w:rsidRPr="00DD7A40">
        <w:rPr>
          <w:rFonts w:ascii="Aptos" w:hAnsi="Aptos"/>
          <w:sz w:val="22"/>
          <w:szCs w:val="22"/>
        </w:rPr>
        <w:t xml:space="preserve"> spheres</w:t>
      </w:r>
    </w:p>
    <w:p w14:paraId="461D6EB3" w14:textId="77777777" w:rsidR="00C166A5" w:rsidRPr="00DD7A40" w:rsidRDefault="00C166A5" w:rsidP="00C166A5">
      <w:pPr>
        <w:pStyle w:val="BodyText"/>
        <w:spacing w:before="61"/>
        <w:ind w:left="115" w:right="1843"/>
        <w:jc w:val="both"/>
        <w:rPr>
          <w:rFonts w:ascii="Aptos" w:hAnsi="Aptos"/>
          <w:sz w:val="22"/>
          <w:szCs w:val="22"/>
        </w:rPr>
      </w:pPr>
    </w:p>
    <w:p w14:paraId="5FF45A86" w14:textId="77777777" w:rsidR="00ED43B6" w:rsidRPr="00DD7A40" w:rsidRDefault="00000000">
      <w:pPr>
        <w:spacing w:line="275" w:lineRule="exact"/>
        <w:ind w:left="113"/>
        <w:rPr>
          <w:rFonts w:ascii="Aptos" w:hAnsi="Aptos"/>
        </w:rPr>
      </w:pPr>
      <w:r w:rsidRPr="00DD7A40">
        <w:rPr>
          <w:rFonts w:ascii="Aptos" w:hAnsi="Aptos"/>
          <w:b/>
        </w:rPr>
        <w:t>Email</w:t>
      </w:r>
      <w:r w:rsidRPr="00DD7A40">
        <w:rPr>
          <w:rFonts w:ascii="Aptos" w:hAnsi="Aptos"/>
          <w:b/>
          <w:spacing w:val="-2"/>
        </w:rPr>
        <w:t xml:space="preserve"> </w:t>
      </w:r>
      <w:r w:rsidRPr="00DD7A40">
        <w:rPr>
          <w:rFonts w:ascii="Aptos" w:hAnsi="Aptos"/>
          <w:b/>
        </w:rPr>
        <w:t>id</w:t>
      </w:r>
      <w:r w:rsidRPr="00DD7A40">
        <w:rPr>
          <w:rFonts w:ascii="Aptos" w:hAnsi="Aptos"/>
          <w:b/>
          <w:spacing w:val="1"/>
        </w:rPr>
        <w:t xml:space="preserve"> </w:t>
      </w:r>
      <w:r w:rsidRPr="00DD7A40">
        <w:rPr>
          <w:rFonts w:ascii="Aptos" w:hAnsi="Aptos"/>
        </w:rPr>
        <w:t>–</w:t>
      </w:r>
      <w:r w:rsidRPr="00DD7A40">
        <w:rPr>
          <w:rFonts w:ascii="Aptos" w:hAnsi="Aptos"/>
          <w:spacing w:val="1"/>
        </w:rPr>
        <w:t xml:space="preserve"> </w:t>
      </w:r>
      <w:hyperlink r:id="rId6">
        <w:r w:rsidRPr="00DD7A40">
          <w:rPr>
            <w:rFonts w:ascii="Aptos" w:hAnsi="Aptos"/>
            <w:color w:val="0000FF"/>
            <w:spacing w:val="-2"/>
            <w:u w:val="single" w:color="0000FF"/>
          </w:rPr>
          <w:t>imrishavbhowmick@gmail.com</w:t>
        </w:r>
      </w:hyperlink>
    </w:p>
    <w:p w14:paraId="3C41AC48" w14:textId="77777777" w:rsidR="00ED43B6" w:rsidRPr="00DD7A40" w:rsidRDefault="00000000">
      <w:pPr>
        <w:spacing w:before="41" w:after="69"/>
        <w:ind w:left="113"/>
        <w:rPr>
          <w:rFonts w:ascii="Aptos" w:hAnsi="Aptos"/>
        </w:rPr>
      </w:pPr>
      <w:r w:rsidRPr="00DD7A40">
        <w:rPr>
          <w:rFonts w:ascii="Aptos" w:hAnsi="Aptos"/>
          <w:b/>
        </w:rPr>
        <w:t>Mob</w:t>
      </w:r>
      <w:r w:rsidRPr="00DD7A40">
        <w:rPr>
          <w:rFonts w:ascii="Aptos" w:hAnsi="Aptos"/>
          <w:b/>
          <w:spacing w:val="-3"/>
        </w:rPr>
        <w:t xml:space="preserve"> </w:t>
      </w:r>
      <w:r w:rsidRPr="00DD7A40">
        <w:rPr>
          <w:rFonts w:ascii="Aptos" w:hAnsi="Aptos"/>
          <w:b/>
        </w:rPr>
        <w:t>no.</w:t>
      </w:r>
      <w:r w:rsidRPr="00DD7A40">
        <w:rPr>
          <w:rFonts w:ascii="Aptos" w:hAnsi="Aptos"/>
          <w:b/>
          <w:spacing w:val="-1"/>
        </w:rPr>
        <w:t xml:space="preserve"> </w:t>
      </w:r>
      <w:r w:rsidRPr="00DD7A40">
        <w:rPr>
          <w:rFonts w:ascii="Aptos" w:hAnsi="Aptos"/>
        </w:rPr>
        <w:t>+91</w:t>
      </w:r>
      <w:r w:rsidRPr="00DD7A40">
        <w:rPr>
          <w:rFonts w:ascii="Aptos" w:hAnsi="Aptos"/>
          <w:spacing w:val="-1"/>
        </w:rPr>
        <w:t xml:space="preserve"> </w:t>
      </w:r>
      <w:r w:rsidRPr="00DD7A40">
        <w:rPr>
          <w:rFonts w:ascii="Aptos" w:hAnsi="Aptos"/>
        </w:rPr>
        <w:t xml:space="preserve">88060 </w:t>
      </w:r>
      <w:r w:rsidRPr="00DD7A40">
        <w:rPr>
          <w:rFonts w:ascii="Aptos" w:hAnsi="Aptos"/>
          <w:spacing w:val="-2"/>
        </w:rPr>
        <w:t>95277</w:t>
      </w:r>
    </w:p>
    <w:p w14:paraId="3E7B2BAF" w14:textId="77777777" w:rsidR="00ED43B6" w:rsidRPr="00DD7A40" w:rsidRDefault="00000000">
      <w:pPr>
        <w:pStyle w:val="BodyText"/>
        <w:spacing w:before="0" w:line="20" w:lineRule="exact"/>
        <w:ind w:left="-10"/>
        <w:rPr>
          <w:rFonts w:ascii="Aptos" w:hAnsi="Aptos"/>
          <w:i w:val="0"/>
          <w:sz w:val="22"/>
          <w:szCs w:val="22"/>
        </w:rPr>
      </w:pPr>
      <w:r w:rsidRPr="00DD7A40">
        <w:rPr>
          <w:rFonts w:ascii="Aptos" w:hAnsi="Aptos"/>
          <w:i w:val="0"/>
          <w:noProof/>
          <w:sz w:val="22"/>
          <w:szCs w:val="22"/>
        </w:rPr>
        <mc:AlternateContent>
          <mc:Choice Requires="wpg">
            <w:drawing>
              <wp:inline distT="0" distB="0" distL="0" distR="0" wp14:anchorId="0D4C1A8E" wp14:editId="3BA37036">
                <wp:extent cx="6610350" cy="19050"/>
                <wp:effectExtent l="9525" t="0" r="9525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10350" cy="19050"/>
                          <a:chOff x="0" y="0"/>
                          <a:chExt cx="6610350" cy="190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9525"/>
                            <a:ext cx="6610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0350">
                                <a:moveTo>
                                  <a:pt x="0" y="0"/>
                                </a:moveTo>
                                <a:lnTo>
                                  <a:pt x="661035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5FE079" id="Group 3" o:spid="_x0000_s1026" style="width:520.5pt;height:1.5pt;mso-position-horizontal-relative:char;mso-position-vertical-relative:line" coordsize="66103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">
                <v:shape id="Graphic 4" o:spid="_x0000_s1027" style="position:absolute;top:95;width:66103;height:12;visibility:visible;mso-wrap-style:square;v-text-anchor:top" coordsize="6610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" path="m,l6610350,e" filled="f" strokeweight="1.5pt">
                  <v:path arrowok="t"/>
                </v:shape>
                <w10:anchorlock/>
              </v:group>
            </w:pict>
          </mc:Fallback>
        </mc:AlternateContent>
      </w:r>
    </w:p>
    <w:p w14:paraId="1647B723" w14:textId="77777777" w:rsidR="00ED43B6" w:rsidRPr="00DD7A40" w:rsidRDefault="00000000">
      <w:pPr>
        <w:spacing w:before="271"/>
        <w:ind w:left="113"/>
        <w:rPr>
          <w:rFonts w:ascii="Aptos" w:hAnsi="Aptos"/>
          <w:b/>
        </w:rPr>
      </w:pPr>
      <w:r w:rsidRPr="00DD7A40">
        <w:rPr>
          <w:rFonts w:ascii="Aptos" w:hAnsi="Aptos"/>
          <w:b/>
          <w:u w:val="single"/>
        </w:rPr>
        <w:t>PROFESSIONAL</w:t>
      </w:r>
      <w:r w:rsidRPr="00DD7A40">
        <w:rPr>
          <w:rFonts w:ascii="Aptos" w:hAnsi="Aptos"/>
          <w:b/>
          <w:spacing w:val="-5"/>
          <w:u w:val="single"/>
        </w:rPr>
        <w:t xml:space="preserve"> </w:t>
      </w:r>
      <w:r w:rsidRPr="00DD7A40">
        <w:rPr>
          <w:rFonts w:ascii="Aptos" w:hAnsi="Aptos"/>
          <w:b/>
          <w:spacing w:val="-2"/>
          <w:u w:val="single"/>
        </w:rPr>
        <w:t>EXPERIENCE:</w:t>
      </w:r>
    </w:p>
    <w:p w14:paraId="58497608" w14:textId="77777777" w:rsidR="00ED43B6" w:rsidRPr="00DD7A40" w:rsidRDefault="00ED43B6">
      <w:pPr>
        <w:pStyle w:val="BodyText"/>
        <w:spacing w:before="128" w:after="1"/>
        <w:rPr>
          <w:rFonts w:ascii="Aptos" w:hAnsi="Aptos"/>
          <w:b/>
          <w:i w:val="0"/>
          <w:sz w:val="22"/>
          <w:szCs w:val="22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74"/>
        <w:gridCol w:w="12"/>
        <w:gridCol w:w="2251"/>
      </w:tblGrid>
      <w:tr w:rsidR="00ED43B6" w:rsidRPr="00DD7A40" w14:paraId="0CF6DE55" w14:textId="77777777">
        <w:trPr>
          <w:trHeight w:val="817"/>
        </w:trPr>
        <w:tc>
          <w:tcPr>
            <w:tcW w:w="7886" w:type="dxa"/>
            <w:gridSpan w:val="2"/>
          </w:tcPr>
          <w:p w14:paraId="1541F337" w14:textId="1AE49D0E" w:rsidR="00ED43B6" w:rsidRPr="00DD7A40" w:rsidRDefault="00000000">
            <w:pPr>
              <w:pStyle w:val="TableParagraph"/>
              <w:ind w:right="3755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Deloitte</w:t>
            </w:r>
            <w:r w:rsidRPr="00DD7A40">
              <w:rPr>
                <w:rFonts w:ascii="Aptos" w:hAnsi="Aptos"/>
                <w:b/>
                <w:spacing w:val="-9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Consulting</w:t>
            </w:r>
            <w:r w:rsidRPr="00DD7A40">
              <w:rPr>
                <w:rFonts w:ascii="Aptos" w:hAnsi="Aptos"/>
                <w:b/>
                <w:spacing w:val="-7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(Office</w:t>
            </w:r>
            <w:r w:rsidRPr="00DD7A40">
              <w:rPr>
                <w:rFonts w:ascii="Aptos" w:hAnsi="Aptos"/>
                <w:b/>
                <w:spacing w:val="-9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of</w:t>
            </w:r>
            <w:r w:rsidRPr="00DD7A40">
              <w:rPr>
                <w:rFonts w:ascii="Aptos" w:hAnsi="Aptos"/>
                <w:b/>
                <w:spacing w:val="-6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the</w:t>
            </w:r>
            <w:r w:rsidRPr="00DD7A40">
              <w:rPr>
                <w:rFonts w:ascii="Aptos" w:hAnsi="Aptos"/>
                <w:b/>
                <w:spacing w:val="-7"/>
              </w:rPr>
              <w:t xml:space="preserve"> </w:t>
            </w:r>
            <w:r w:rsidRPr="00DD7A40">
              <w:rPr>
                <w:rFonts w:ascii="Aptos" w:hAnsi="Aptos"/>
                <w:b/>
              </w:rPr>
              <w:t xml:space="preserve">US) Current Designation: </w:t>
            </w:r>
            <w:r w:rsidR="00C166A5" w:rsidRPr="00DD7A40">
              <w:rPr>
                <w:rFonts w:ascii="Aptos" w:hAnsi="Aptos"/>
                <w:b/>
              </w:rPr>
              <w:t xml:space="preserve">Senior </w:t>
            </w:r>
            <w:r w:rsidRPr="00DD7A40">
              <w:rPr>
                <w:rFonts w:ascii="Aptos" w:hAnsi="Aptos"/>
                <w:b/>
              </w:rPr>
              <w:t>Consultant</w:t>
            </w:r>
          </w:p>
          <w:p w14:paraId="1E1C4472" w14:textId="77777777" w:rsidR="00ED43B6" w:rsidRPr="00DD7A40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line="261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Working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for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Clients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in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ER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I,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Financial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Services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Consumer</w:t>
            </w:r>
            <w:r w:rsidRPr="00DD7A40">
              <w:rPr>
                <w:rFonts w:ascii="Aptos" w:hAnsi="Aptos"/>
                <w:b/>
                <w:spacing w:val="-2"/>
              </w:rPr>
              <w:t xml:space="preserve"> Industry</w:t>
            </w:r>
          </w:p>
        </w:tc>
        <w:tc>
          <w:tcPr>
            <w:tcW w:w="2251" w:type="dxa"/>
          </w:tcPr>
          <w:p w14:paraId="3D7A9D7C" w14:textId="77777777" w:rsidR="00ED43B6" w:rsidRPr="00DD7A40" w:rsidRDefault="00ED43B6">
            <w:pPr>
              <w:pStyle w:val="TableParagraph"/>
              <w:spacing w:before="22"/>
              <w:ind w:left="0"/>
              <w:rPr>
                <w:rFonts w:ascii="Aptos" w:hAnsi="Aptos"/>
                <w:b/>
              </w:rPr>
            </w:pPr>
          </w:p>
          <w:p w14:paraId="23F8703F" w14:textId="77777777" w:rsidR="00ED43B6" w:rsidRPr="00DD7A40" w:rsidRDefault="00000000">
            <w:pPr>
              <w:pStyle w:val="TableParagraph"/>
              <w:ind w:left="14" w:right="3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May’21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till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present</w:t>
            </w:r>
          </w:p>
        </w:tc>
      </w:tr>
      <w:tr w:rsidR="00ED43B6" w:rsidRPr="00DD7A40" w14:paraId="359ED18C" w14:textId="77777777">
        <w:trPr>
          <w:trHeight w:val="2051"/>
        </w:trPr>
        <w:tc>
          <w:tcPr>
            <w:tcW w:w="10137" w:type="dxa"/>
            <w:gridSpan w:val="3"/>
          </w:tcPr>
          <w:p w14:paraId="44E34B06" w14:textId="77777777" w:rsidR="00767F08" w:rsidRPr="00DD7A40" w:rsidRDefault="00767F08" w:rsidP="00767F08">
            <w:pPr>
              <w:pStyle w:val="TableParagraph"/>
              <w:tabs>
                <w:tab w:val="left" w:pos="565"/>
              </w:tabs>
              <w:spacing w:line="292" w:lineRule="exact"/>
              <w:ind w:left="566"/>
              <w:rPr>
                <w:rFonts w:ascii="Aptos" w:hAnsi="Aptos"/>
              </w:rPr>
            </w:pPr>
          </w:p>
          <w:p w14:paraId="0E51A289" w14:textId="0E2BE455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Responsible for maintaining &amp; tracking the program level Integrated Schedule on Microsoft Project platform.</w:t>
            </w:r>
          </w:p>
          <w:p w14:paraId="6CD51684" w14:textId="77777777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 xml:space="preserve">Responsible for Client Financials and deliverables. Long Range Planning and SPOC for budget tracking of 4 Operating Companies on the account. </w:t>
            </w:r>
          </w:p>
          <w:p w14:paraId="45CDC15C" w14:textId="77777777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End to End Practitioner On-Boarding, Account Compliance Activities &amp; Governance activities</w:t>
            </w:r>
          </w:p>
          <w:p w14:paraId="017FC68F" w14:textId="77777777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Calculating and analyzing the bulge calculation &amp; ratios.</w:t>
            </w:r>
          </w:p>
          <w:p w14:paraId="1DF11127" w14:textId="77777777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Responsible for team PTO Tracks &amp; Automation &amp; Inventory &amp; Asset Management</w:t>
            </w:r>
          </w:p>
          <w:p w14:paraId="442BB74C" w14:textId="77777777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Support Manager/Leadership for ad-hoc Client requirements</w:t>
            </w:r>
          </w:p>
          <w:p w14:paraId="5C23B171" w14:textId="77777777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92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Maintain the USI Account Forecast &amp; expense tracks</w:t>
            </w:r>
          </w:p>
          <w:p w14:paraId="4A402DF1" w14:textId="6A104B76" w:rsidR="00767F08" w:rsidRPr="00DD7A40" w:rsidRDefault="00767F08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before="2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 xml:space="preserve">Liaison with the EFA team for relevant reports such as DTE extract and verify the hours charged by individuals and flag it </w:t>
            </w:r>
            <w:r w:rsidRPr="00DD7A40">
              <w:rPr>
                <w:rFonts w:ascii="Aptos" w:hAnsi="Aptos"/>
              </w:rPr>
              <w:t xml:space="preserve">for </w:t>
            </w:r>
            <w:r w:rsidRPr="00DD7A40">
              <w:rPr>
                <w:rFonts w:ascii="Aptos" w:hAnsi="Aptos"/>
              </w:rPr>
              <w:t>necessary</w:t>
            </w:r>
            <w:r w:rsidRPr="00DD7A40">
              <w:rPr>
                <w:rFonts w:ascii="Aptos" w:hAnsi="Aptos"/>
              </w:rPr>
              <w:t xml:space="preserve"> action</w:t>
            </w:r>
            <w:r w:rsidRPr="00DD7A40">
              <w:rPr>
                <w:rFonts w:ascii="Aptos" w:hAnsi="Aptos"/>
              </w:rPr>
              <w:t>.</w:t>
            </w:r>
          </w:p>
          <w:p w14:paraId="0FB67172" w14:textId="23212975" w:rsidR="00ED43B6" w:rsidRPr="00DD7A40" w:rsidRDefault="00000000" w:rsidP="00767F08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before="2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Identify</w:t>
            </w:r>
            <w:r w:rsidRPr="00DD7A40">
              <w:rPr>
                <w:rFonts w:ascii="Aptos" w:hAnsi="Aptos"/>
                <w:spacing w:val="-7"/>
              </w:rPr>
              <w:t xml:space="preserve"> </w:t>
            </w:r>
            <w:r w:rsidRPr="00DD7A40">
              <w:rPr>
                <w:rFonts w:ascii="Aptos" w:hAnsi="Aptos"/>
              </w:rPr>
              <w:t>the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RAID Activities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for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the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account and</w:t>
            </w:r>
            <w:r w:rsidRPr="00DD7A40">
              <w:rPr>
                <w:rFonts w:ascii="Aptos" w:hAnsi="Aptos"/>
                <w:spacing w:val="1"/>
              </w:rPr>
              <w:t xml:space="preserve"> </w:t>
            </w:r>
            <w:r w:rsidRPr="00DD7A40">
              <w:rPr>
                <w:rFonts w:ascii="Aptos" w:hAnsi="Aptos"/>
              </w:rPr>
              <w:t>initiate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the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mitigation</w:t>
            </w:r>
            <w:r w:rsidRPr="00DD7A40">
              <w:rPr>
                <w:rFonts w:ascii="Aptos" w:hAnsi="Aptos"/>
                <w:spacing w:val="-2"/>
              </w:rPr>
              <w:t xml:space="preserve"> plans</w:t>
            </w:r>
          </w:p>
          <w:p w14:paraId="531C3797" w14:textId="77777777" w:rsidR="00ED43B6" w:rsidRPr="00DD7A40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273" w:lineRule="exact"/>
              <w:ind w:left="565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Support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Manager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/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Senior Manager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for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ad-hoc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Client</w:t>
            </w:r>
            <w:r w:rsidRPr="00DD7A40">
              <w:rPr>
                <w:rFonts w:ascii="Aptos" w:hAnsi="Aptos"/>
                <w:spacing w:val="-2"/>
              </w:rPr>
              <w:t xml:space="preserve"> requirements</w:t>
            </w:r>
          </w:p>
          <w:p w14:paraId="2226EBB8" w14:textId="77777777" w:rsidR="00DD7A40" w:rsidRPr="00DD7A40" w:rsidRDefault="00DD7A40" w:rsidP="00DD7A40">
            <w:pPr>
              <w:pStyle w:val="TableParagraph"/>
              <w:tabs>
                <w:tab w:val="left" w:pos="565"/>
              </w:tabs>
              <w:spacing w:line="273" w:lineRule="exact"/>
              <w:rPr>
                <w:rFonts w:ascii="Aptos" w:hAnsi="Aptos"/>
                <w:spacing w:val="-2"/>
              </w:rPr>
            </w:pPr>
          </w:p>
          <w:p w14:paraId="570BEB5A" w14:textId="0FABB22F" w:rsidR="00DD7A40" w:rsidRPr="00DD7A40" w:rsidRDefault="00DD7A40" w:rsidP="00DD7A40">
            <w:pPr>
              <w:pStyle w:val="TableParagraph"/>
              <w:tabs>
                <w:tab w:val="left" w:pos="565"/>
              </w:tabs>
              <w:spacing w:line="273" w:lineRule="exact"/>
              <w:rPr>
                <w:rFonts w:ascii="Aptos" w:hAnsi="Aptos"/>
                <w:b/>
                <w:bCs/>
                <w:spacing w:val="-2"/>
              </w:rPr>
            </w:pPr>
            <w:r w:rsidRPr="00DD7A40">
              <w:rPr>
                <w:rFonts w:ascii="Aptos" w:hAnsi="Aptos"/>
                <w:b/>
                <w:bCs/>
                <w:spacing w:val="-2"/>
              </w:rPr>
              <w:t>Awards &amp; Recognition:</w:t>
            </w:r>
          </w:p>
          <w:p w14:paraId="1581FCA7" w14:textId="77777777" w:rsidR="00DD7A40" w:rsidRPr="00DD7A40" w:rsidRDefault="00DD7A40" w:rsidP="00DD7A40">
            <w:pPr>
              <w:pStyle w:val="TableParagraph"/>
              <w:tabs>
                <w:tab w:val="left" w:pos="565"/>
              </w:tabs>
              <w:spacing w:line="273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•</w:t>
            </w:r>
            <w:r w:rsidRPr="00DD7A40">
              <w:rPr>
                <w:rFonts w:ascii="Aptos" w:hAnsi="Aptos"/>
              </w:rPr>
              <w:tab/>
              <w:t>Applause Award [2021, 2022, 2023 (*2)]</w:t>
            </w:r>
          </w:p>
          <w:p w14:paraId="3D675EA5" w14:textId="36C65B80" w:rsidR="00DD7A40" w:rsidRPr="00DD7A40" w:rsidRDefault="00DD7A40" w:rsidP="00DD7A40">
            <w:pPr>
              <w:pStyle w:val="TableParagraph"/>
              <w:tabs>
                <w:tab w:val="left" w:pos="565"/>
              </w:tabs>
              <w:spacing w:line="273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•</w:t>
            </w:r>
            <w:r w:rsidRPr="00DD7A40">
              <w:rPr>
                <w:rFonts w:ascii="Aptos" w:hAnsi="Aptos"/>
              </w:rPr>
              <w:tab/>
              <w:t>Spot Award [2021, 2022]</w:t>
            </w:r>
          </w:p>
          <w:p w14:paraId="652ACA46" w14:textId="77777777" w:rsidR="00767F08" w:rsidRPr="00DD7A40" w:rsidRDefault="00767F08" w:rsidP="00767F08">
            <w:pPr>
              <w:pStyle w:val="TableParagraph"/>
              <w:tabs>
                <w:tab w:val="left" w:pos="565"/>
              </w:tabs>
              <w:spacing w:line="273" w:lineRule="exact"/>
              <w:ind w:left="565"/>
              <w:rPr>
                <w:rFonts w:ascii="Aptos" w:hAnsi="Aptos"/>
              </w:rPr>
            </w:pPr>
          </w:p>
        </w:tc>
      </w:tr>
      <w:tr w:rsidR="00ED43B6" w:rsidRPr="00DD7A40" w14:paraId="58BEF00A" w14:textId="77777777">
        <w:trPr>
          <w:trHeight w:val="1096"/>
        </w:trPr>
        <w:tc>
          <w:tcPr>
            <w:tcW w:w="7886" w:type="dxa"/>
            <w:gridSpan w:val="2"/>
          </w:tcPr>
          <w:p w14:paraId="28D9B3D7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Larsen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6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Toubro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Hydrocarbons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Engineering:</w:t>
            </w:r>
          </w:p>
          <w:p w14:paraId="42D4F9A0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Current</w:t>
            </w:r>
            <w:r w:rsidRPr="00DD7A40">
              <w:rPr>
                <w:rFonts w:ascii="Aptos" w:hAnsi="Aptos"/>
                <w:b/>
                <w:spacing w:val="-7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Designation</w:t>
            </w:r>
            <w:r w:rsidRPr="00DD7A40">
              <w:rPr>
                <w:rFonts w:ascii="Aptos" w:hAnsi="Aptos"/>
                <w:b/>
                <w:spacing w:val="-6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-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Assistant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Manager,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Project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Proposal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Estimation</w:t>
            </w:r>
          </w:p>
          <w:p w14:paraId="7F7943A4" w14:textId="77777777" w:rsidR="00ED43B6" w:rsidRPr="00DD7A40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line="279" w:lineRule="exact"/>
              <w:ind w:left="827" w:hanging="360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US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LTDP-1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–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Abu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Dhabi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National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Oil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Company,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Abu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Dhabi</w:t>
            </w:r>
          </w:p>
          <w:p w14:paraId="6A24E695" w14:textId="77777777" w:rsidR="00ED43B6" w:rsidRPr="00DD7A40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line="261" w:lineRule="exact"/>
              <w:ind w:left="827" w:hanging="360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GALLAF</w:t>
            </w:r>
            <w:r w:rsidRPr="00DD7A40">
              <w:rPr>
                <w:rFonts w:ascii="Aptos" w:hAnsi="Aptos"/>
                <w:b/>
                <w:spacing w:val="-8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BATCH-3-</w:t>
            </w:r>
            <w:r w:rsidRPr="00DD7A40">
              <w:rPr>
                <w:rFonts w:ascii="Aptos" w:hAnsi="Aptos"/>
                <w:b/>
                <w:spacing w:val="-7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North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Oil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Company,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4"/>
              </w:rPr>
              <w:t>Qatar</w:t>
            </w:r>
          </w:p>
        </w:tc>
        <w:tc>
          <w:tcPr>
            <w:tcW w:w="2251" w:type="dxa"/>
          </w:tcPr>
          <w:p w14:paraId="24AED3A6" w14:textId="77777777" w:rsidR="00ED43B6" w:rsidRPr="00DD7A40" w:rsidRDefault="00ED43B6">
            <w:pPr>
              <w:pStyle w:val="TableParagraph"/>
              <w:spacing w:before="158"/>
              <w:ind w:left="0"/>
              <w:rPr>
                <w:rFonts w:ascii="Aptos" w:hAnsi="Aptos"/>
                <w:b/>
              </w:rPr>
            </w:pPr>
          </w:p>
          <w:p w14:paraId="61FA41E6" w14:textId="77777777" w:rsidR="00ED43B6" w:rsidRPr="00DD7A40" w:rsidRDefault="00000000">
            <w:pPr>
              <w:pStyle w:val="TableParagraph"/>
              <w:spacing w:before="1"/>
              <w:ind w:left="14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Jun’20-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May’21</w:t>
            </w:r>
          </w:p>
        </w:tc>
      </w:tr>
      <w:tr w:rsidR="00ED43B6" w:rsidRPr="00DD7A40" w14:paraId="6F121445" w14:textId="77777777">
        <w:trPr>
          <w:trHeight w:val="1365"/>
        </w:trPr>
        <w:tc>
          <w:tcPr>
            <w:tcW w:w="10137" w:type="dxa"/>
            <w:gridSpan w:val="3"/>
          </w:tcPr>
          <w:p w14:paraId="5D2A99D4" w14:textId="77777777" w:rsidR="00767F08" w:rsidRPr="00DD7A40" w:rsidRDefault="00767F08" w:rsidP="00767F08">
            <w:pPr>
              <w:pStyle w:val="TableParagraph"/>
              <w:tabs>
                <w:tab w:val="left" w:pos="565"/>
              </w:tabs>
              <w:spacing w:before="97"/>
              <w:ind w:left="565"/>
              <w:rPr>
                <w:rFonts w:ascii="Aptos" w:hAnsi="Aptos"/>
              </w:rPr>
            </w:pPr>
          </w:p>
          <w:p w14:paraId="300BA785" w14:textId="7C8D8B6C" w:rsidR="00ED43B6" w:rsidRPr="00DD7A40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5"/>
              </w:tabs>
              <w:spacing w:before="97"/>
              <w:ind w:left="565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Identification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Scope,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Potential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Risk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Strategizing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Execution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 xml:space="preserve">Mitigation </w:t>
            </w:r>
            <w:r w:rsidRPr="00DD7A40">
              <w:rPr>
                <w:rFonts w:ascii="Aptos" w:hAnsi="Aptos"/>
                <w:spacing w:val="-2"/>
              </w:rPr>
              <w:t>Activities</w:t>
            </w:r>
          </w:p>
          <w:p w14:paraId="4A2664C5" w14:textId="77777777" w:rsidR="00ED43B6" w:rsidRPr="00DD7A40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5"/>
              </w:tabs>
              <w:ind w:left="565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Interfacing</w:t>
            </w:r>
            <w:r w:rsidRPr="00DD7A40">
              <w:rPr>
                <w:rFonts w:ascii="Aptos" w:hAnsi="Aptos"/>
                <w:spacing w:val="-7"/>
              </w:rPr>
              <w:t xml:space="preserve"> </w:t>
            </w:r>
            <w:r w:rsidRPr="00DD7A40">
              <w:rPr>
                <w:rFonts w:ascii="Aptos" w:hAnsi="Aptos"/>
              </w:rPr>
              <w:t>with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concerned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stakeholders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about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potential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clashes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Simultaneous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Operations</w:t>
            </w:r>
          </w:p>
          <w:p w14:paraId="5F0C72E1" w14:textId="77777777" w:rsidR="00ED43B6" w:rsidRPr="00DD7A40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6"/>
              </w:tabs>
              <w:ind w:right="280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Prepare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detailed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</w:rPr>
              <w:t>schedule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for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Bid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submissions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encompassing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EPCIC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(Engineering,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</w:rPr>
              <w:t>Procurement, Construction, Installation &amp; Commissioning)</w:t>
            </w:r>
          </w:p>
          <w:p w14:paraId="3DF4B009" w14:textId="77777777" w:rsidR="00767F08" w:rsidRPr="00DD7A40" w:rsidRDefault="00767F08" w:rsidP="00767F08">
            <w:pPr>
              <w:pStyle w:val="TableParagraph"/>
              <w:tabs>
                <w:tab w:val="left" w:pos="566"/>
              </w:tabs>
              <w:ind w:left="566" w:right="280"/>
              <w:rPr>
                <w:rFonts w:ascii="Aptos" w:hAnsi="Aptos"/>
              </w:rPr>
            </w:pPr>
          </w:p>
        </w:tc>
      </w:tr>
      <w:tr w:rsidR="00ED43B6" w:rsidRPr="00DD7A40" w14:paraId="7CDF4673" w14:textId="77777777">
        <w:trPr>
          <w:trHeight w:val="806"/>
        </w:trPr>
        <w:tc>
          <w:tcPr>
            <w:tcW w:w="7886" w:type="dxa"/>
            <w:gridSpan w:val="2"/>
          </w:tcPr>
          <w:p w14:paraId="23A09474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Larsen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6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Toubro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Hydrocarbons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Engineering</w:t>
            </w:r>
          </w:p>
          <w:p w14:paraId="626BE381" w14:textId="77777777" w:rsidR="00ED43B6" w:rsidRPr="00DD7A40" w:rsidRDefault="00000000">
            <w:pPr>
              <w:pStyle w:val="TableParagraph"/>
              <w:spacing w:line="270" w:lineRule="atLeas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Project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Planning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Scheduling,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Cost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Control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&amp;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Invoicing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–Hasbah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II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Project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–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 xml:space="preserve">Saudi </w:t>
            </w:r>
            <w:r w:rsidRPr="00DD7A40">
              <w:rPr>
                <w:rFonts w:ascii="Aptos" w:hAnsi="Aptos"/>
                <w:b/>
                <w:spacing w:val="-2"/>
              </w:rPr>
              <w:t>Aramco</w:t>
            </w:r>
          </w:p>
        </w:tc>
        <w:tc>
          <w:tcPr>
            <w:tcW w:w="2251" w:type="dxa"/>
          </w:tcPr>
          <w:p w14:paraId="6003C2FF" w14:textId="77777777" w:rsidR="00ED43B6" w:rsidRPr="00DD7A40" w:rsidRDefault="00ED43B6">
            <w:pPr>
              <w:pStyle w:val="TableParagraph"/>
              <w:spacing w:before="14"/>
              <w:ind w:left="0"/>
              <w:rPr>
                <w:rFonts w:ascii="Aptos" w:hAnsi="Aptos"/>
                <w:b/>
              </w:rPr>
            </w:pPr>
          </w:p>
          <w:p w14:paraId="0B5CA980" w14:textId="77777777" w:rsidR="00ED43B6" w:rsidRPr="00DD7A40" w:rsidRDefault="00000000">
            <w:pPr>
              <w:pStyle w:val="TableParagraph"/>
              <w:spacing w:before="1"/>
              <w:ind w:left="14" w:right="2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Apr’18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 xml:space="preserve">– </w:t>
            </w:r>
            <w:r w:rsidRPr="00DD7A40">
              <w:rPr>
                <w:rFonts w:ascii="Aptos" w:hAnsi="Aptos"/>
                <w:b/>
                <w:spacing w:val="-2"/>
              </w:rPr>
              <w:t>May’20</w:t>
            </w:r>
          </w:p>
        </w:tc>
      </w:tr>
      <w:tr w:rsidR="00ED43B6" w:rsidRPr="00DD7A40" w14:paraId="1DCDCF39" w14:textId="77777777">
        <w:trPr>
          <w:trHeight w:val="3429"/>
        </w:trPr>
        <w:tc>
          <w:tcPr>
            <w:tcW w:w="10137" w:type="dxa"/>
            <w:gridSpan w:val="3"/>
          </w:tcPr>
          <w:p w14:paraId="43946DA9" w14:textId="77777777" w:rsidR="00767F08" w:rsidRPr="00DD7A40" w:rsidRDefault="00767F08" w:rsidP="00767F08">
            <w:pPr>
              <w:pStyle w:val="TableParagraph"/>
              <w:tabs>
                <w:tab w:val="left" w:pos="565"/>
              </w:tabs>
              <w:spacing w:before="129"/>
              <w:rPr>
                <w:rFonts w:ascii="Aptos" w:hAnsi="Aptos"/>
              </w:rPr>
            </w:pPr>
          </w:p>
          <w:p w14:paraId="1C9E9766" w14:textId="7B9FFC06" w:rsidR="00ED43B6" w:rsidRPr="00DD7A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5"/>
              </w:tabs>
              <w:spacing w:before="129"/>
              <w:ind w:left="565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Monitor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Control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EPCICs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on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Primavera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  <w:spacing w:val="-5"/>
              </w:rPr>
              <w:t>P6</w:t>
            </w:r>
          </w:p>
          <w:p w14:paraId="0B22F402" w14:textId="77777777" w:rsidR="00ED43B6" w:rsidRPr="00DD7A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5"/>
              </w:tabs>
              <w:ind w:left="565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Interface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with Consortium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Partner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for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final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analysis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and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consolidation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monthly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claims</w:t>
            </w:r>
          </w:p>
          <w:p w14:paraId="56F79CEF" w14:textId="77777777" w:rsidR="00ED43B6" w:rsidRPr="00DD7A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</w:tabs>
              <w:ind w:right="682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Integrated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Planning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Activities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with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Various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Stakeholders,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Project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Sponsors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 xml:space="preserve">Consortium </w:t>
            </w:r>
            <w:r w:rsidRPr="00DD7A40">
              <w:rPr>
                <w:rFonts w:ascii="Aptos" w:hAnsi="Aptos"/>
                <w:spacing w:val="-2"/>
              </w:rPr>
              <w:t>Partner</w:t>
            </w:r>
          </w:p>
          <w:p w14:paraId="744C5D1B" w14:textId="77777777" w:rsidR="00ED43B6" w:rsidRPr="00DD7A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5"/>
              </w:tabs>
              <w:spacing w:line="293" w:lineRule="exact"/>
              <w:ind w:left="565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Create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Progress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Measurement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Registers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to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calculate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progress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and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subsequent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cost</w:t>
            </w:r>
            <w:r w:rsidRPr="00DD7A40">
              <w:rPr>
                <w:rFonts w:ascii="Aptos" w:hAnsi="Aptos"/>
                <w:spacing w:val="1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claims</w:t>
            </w:r>
          </w:p>
          <w:p w14:paraId="309CBE4F" w14:textId="77777777" w:rsidR="00ED43B6" w:rsidRPr="00DD7A40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</w:tabs>
              <w:ind w:right="179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Assist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the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Change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Management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Team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</w:rPr>
              <w:t>for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</w:rPr>
              <w:t>potential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Schedule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</w:rPr>
              <w:t>Cost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Impacts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for addition/deletion of Scope of Work</w:t>
            </w:r>
          </w:p>
          <w:p w14:paraId="083DACF3" w14:textId="77777777" w:rsidR="00ED43B6" w:rsidRPr="00DD7A40" w:rsidRDefault="00000000">
            <w:pPr>
              <w:pStyle w:val="TableParagraph"/>
              <w:spacing w:before="240"/>
              <w:ind w:left="206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Significant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Achievements:</w:t>
            </w:r>
          </w:p>
          <w:p w14:paraId="4C2A22B4" w14:textId="77777777" w:rsidR="00DD7A40" w:rsidRPr="00DD7A40" w:rsidRDefault="00DD7A40">
            <w:pPr>
              <w:pStyle w:val="TableParagraph"/>
              <w:ind w:left="206" w:right="56"/>
              <w:rPr>
                <w:rFonts w:ascii="Aptos" w:hAnsi="Aptos"/>
                <w:i/>
              </w:rPr>
            </w:pPr>
          </w:p>
          <w:p w14:paraId="3BA8B770" w14:textId="5292288A" w:rsidR="00ED43B6" w:rsidRPr="00DD7A40" w:rsidRDefault="00000000">
            <w:pPr>
              <w:pStyle w:val="TableParagraph"/>
              <w:ind w:left="206" w:right="56"/>
              <w:rPr>
                <w:rFonts w:ascii="Aptos" w:hAnsi="Aptos"/>
                <w:i/>
              </w:rPr>
            </w:pPr>
            <w:r w:rsidRPr="00DD7A40">
              <w:rPr>
                <w:rFonts w:ascii="Aptos" w:hAnsi="Aptos"/>
                <w:i/>
              </w:rPr>
              <w:t>Awarded</w:t>
            </w:r>
            <w:r w:rsidRPr="00DD7A40">
              <w:rPr>
                <w:rFonts w:ascii="Aptos" w:hAnsi="Aptos"/>
                <w:i/>
                <w:spacing w:val="-5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ICONS</w:t>
            </w:r>
            <w:r w:rsidRPr="00DD7A40">
              <w:rPr>
                <w:rFonts w:ascii="Aptos" w:hAnsi="Aptos"/>
                <w:i/>
                <w:spacing w:val="-4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(Immense</w:t>
            </w:r>
            <w:r w:rsidRPr="00DD7A40">
              <w:rPr>
                <w:rFonts w:ascii="Aptos" w:hAnsi="Aptos"/>
                <w:i/>
                <w:spacing w:val="-3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Contribution</w:t>
            </w:r>
            <w:r w:rsidRPr="00DD7A40">
              <w:rPr>
                <w:rFonts w:ascii="Aptos" w:hAnsi="Aptos"/>
                <w:i/>
                <w:spacing w:val="-5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of</w:t>
            </w:r>
            <w:r w:rsidRPr="00DD7A40">
              <w:rPr>
                <w:rFonts w:ascii="Aptos" w:hAnsi="Aptos"/>
                <w:i/>
                <w:spacing w:val="-2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Noteworthy</w:t>
            </w:r>
            <w:r w:rsidRPr="00DD7A40">
              <w:rPr>
                <w:rFonts w:ascii="Aptos" w:hAnsi="Aptos"/>
                <w:i/>
                <w:spacing w:val="-3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Significance)</w:t>
            </w:r>
            <w:r w:rsidRPr="00DD7A40">
              <w:rPr>
                <w:rFonts w:ascii="Aptos" w:hAnsi="Aptos"/>
                <w:i/>
                <w:spacing w:val="-4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Silver</w:t>
            </w:r>
            <w:r w:rsidRPr="00DD7A40">
              <w:rPr>
                <w:rFonts w:ascii="Aptos" w:hAnsi="Aptos"/>
                <w:i/>
                <w:spacing w:val="-7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Medal</w:t>
            </w:r>
            <w:r w:rsidRPr="00DD7A40">
              <w:rPr>
                <w:rFonts w:ascii="Aptos" w:hAnsi="Aptos"/>
                <w:i/>
                <w:spacing w:val="-3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for</w:t>
            </w:r>
            <w:r w:rsidRPr="00DD7A40">
              <w:rPr>
                <w:rFonts w:ascii="Aptos" w:hAnsi="Aptos"/>
                <w:i/>
                <w:spacing w:val="-4"/>
              </w:rPr>
              <w:t xml:space="preserve"> </w:t>
            </w:r>
            <w:r w:rsidRPr="00DD7A40">
              <w:rPr>
                <w:rFonts w:ascii="Aptos" w:hAnsi="Aptos"/>
                <w:i/>
              </w:rPr>
              <w:t>“Microplanning of Pre-Commissioning Activities” for HASBAH-II Mega Project.</w:t>
            </w:r>
          </w:p>
          <w:p w14:paraId="4120AE5C" w14:textId="77777777" w:rsidR="00DD7A40" w:rsidRPr="00DD7A40" w:rsidRDefault="00DD7A40">
            <w:pPr>
              <w:pStyle w:val="TableParagraph"/>
              <w:ind w:left="206" w:right="56"/>
              <w:rPr>
                <w:rFonts w:ascii="Aptos" w:hAnsi="Aptos"/>
                <w:i/>
              </w:rPr>
            </w:pPr>
          </w:p>
        </w:tc>
      </w:tr>
      <w:tr w:rsidR="00ED43B6" w:rsidRPr="00DD7A40" w14:paraId="617EC7D2" w14:textId="77777777">
        <w:trPr>
          <w:trHeight w:val="537"/>
        </w:trPr>
        <w:tc>
          <w:tcPr>
            <w:tcW w:w="7886" w:type="dxa"/>
            <w:gridSpan w:val="2"/>
          </w:tcPr>
          <w:p w14:paraId="7B938257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L&amp;T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Realty,</w:t>
            </w:r>
            <w:r w:rsidRPr="00DD7A40">
              <w:rPr>
                <w:rFonts w:ascii="Aptos" w:hAnsi="Aptos"/>
                <w:b/>
                <w:spacing w:val="-1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Mumbai</w:t>
            </w:r>
          </w:p>
          <w:p w14:paraId="64FC2C21" w14:textId="77777777" w:rsidR="00ED43B6" w:rsidRPr="00DD7A40" w:rsidRDefault="00000000">
            <w:pPr>
              <w:pStyle w:val="TableParagraph"/>
              <w:spacing w:line="249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Crescent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Bay,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Parel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-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Summer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Internship</w:t>
            </w:r>
          </w:p>
        </w:tc>
        <w:tc>
          <w:tcPr>
            <w:tcW w:w="2251" w:type="dxa"/>
          </w:tcPr>
          <w:p w14:paraId="3935D6D0" w14:textId="77777777" w:rsidR="00ED43B6" w:rsidRPr="00DD7A40" w:rsidRDefault="00000000">
            <w:pPr>
              <w:pStyle w:val="TableParagraph"/>
              <w:spacing w:before="133"/>
              <w:ind w:left="14" w:right="2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Apr’17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 xml:space="preserve">– </w:t>
            </w:r>
            <w:r w:rsidRPr="00DD7A40">
              <w:rPr>
                <w:rFonts w:ascii="Aptos" w:hAnsi="Aptos"/>
                <w:b/>
                <w:spacing w:val="-2"/>
              </w:rPr>
              <w:t>Jul’17</w:t>
            </w:r>
          </w:p>
        </w:tc>
      </w:tr>
      <w:tr w:rsidR="00ED43B6" w:rsidRPr="00DD7A40" w14:paraId="5DC9EAFD" w14:textId="77777777">
        <w:trPr>
          <w:trHeight w:val="1621"/>
        </w:trPr>
        <w:tc>
          <w:tcPr>
            <w:tcW w:w="10137" w:type="dxa"/>
            <w:gridSpan w:val="3"/>
          </w:tcPr>
          <w:p w14:paraId="57C4B075" w14:textId="1DE60F0C" w:rsidR="00ED43B6" w:rsidRPr="00DD7A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34"/>
              </w:tabs>
              <w:spacing w:before="225"/>
              <w:ind w:left="534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Planning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Execution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1"/>
              </w:rPr>
              <w:t xml:space="preserve"> </w:t>
            </w:r>
            <w:r w:rsidRPr="00DD7A40">
              <w:rPr>
                <w:rFonts w:ascii="Aptos" w:hAnsi="Aptos"/>
              </w:rPr>
              <w:t>Installation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 xml:space="preserve">of </w:t>
            </w:r>
            <w:r w:rsidR="00DD7A40" w:rsidRPr="00DD7A40">
              <w:rPr>
                <w:rFonts w:ascii="Aptos" w:hAnsi="Aptos"/>
              </w:rPr>
              <w:t>High</w:t>
            </w:r>
            <w:r w:rsidR="00DD7A40" w:rsidRPr="00DD7A40">
              <w:rPr>
                <w:rFonts w:ascii="Aptos" w:hAnsi="Aptos"/>
                <w:spacing w:val="1"/>
              </w:rPr>
              <w:t>-Speed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Lift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in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the residential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towers</w:t>
            </w:r>
          </w:p>
          <w:p w14:paraId="2FB26B4C" w14:textId="77777777" w:rsidR="00ED43B6" w:rsidRPr="00DD7A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33"/>
              </w:tabs>
              <w:ind w:left="533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Quality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Checks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for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JMR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(Job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Measurement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Reports)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 xml:space="preserve">of </w:t>
            </w:r>
            <w:r w:rsidRPr="00DD7A40">
              <w:rPr>
                <w:rFonts w:ascii="Aptos" w:hAnsi="Aptos"/>
                <w:spacing w:val="-2"/>
              </w:rPr>
              <w:t>Contractors</w:t>
            </w:r>
          </w:p>
          <w:p w14:paraId="6ACB0093" w14:textId="77777777" w:rsidR="00ED43B6" w:rsidRPr="00DD7A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34"/>
              </w:tabs>
              <w:ind w:left="534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Review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Contractor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Invoices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Material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Inspection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Reports</w:t>
            </w:r>
          </w:p>
          <w:p w14:paraId="08E1E990" w14:textId="77777777" w:rsidR="00ED43B6" w:rsidRPr="00DD7A40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34"/>
              </w:tabs>
              <w:ind w:left="534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Installation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1"/>
              </w:rPr>
              <w:t xml:space="preserve"> </w:t>
            </w:r>
            <w:r w:rsidRPr="00DD7A40">
              <w:rPr>
                <w:rFonts w:ascii="Aptos" w:hAnsi="Aptos"/>
              </w:rPr>
              <w:t>Commissioning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1"/>
              </w:rPr>
              <w:t xml:space="preserve"> </w:t>
            </w:r>
            <w:r w:rsidRPr="00DD7A40">
              <w:rPr>
                <w:rFonts w:ascii="Aptos" w:hAnsi="Aptos"/>
              </w:rPr>
              <w:t>HVAC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Systems</w:t>
            </w:r>
          </w:p>
        </w:tc>
      </w:tr>
      <w:tr w:rsidR="00DD7A40" w:rsidRPr="00DD7A40" w14:paraId="747457AC" w14:textId="77777777" w:rsidTr="00DD7A40">
        <w:trPr>
          <w:trHeight w:val="500"/>
        </w:trPr>
        <w:tc>
          <w:tcPr>
            <w:tcW w:w="7874" w:type="dxa"/>
          </w:tcPr>
          <w:p w14:paraId="6710CFA8" w14:textId="77777777" w:rsidR="00DD7A40" w:rsidRDefault="00DD7A40" w:rsidP="00DD7A40">
            <w:pPr>
              <w:pStyle w:val="TableParagraph"/>
              <w:spacing w:line="268" w:lineRule="exact"/>
              <w:rPr>
                <w:rFonts w:ascii="Aptos" w:hAnsi="Aptos"/>
                <w:b/>
                <w:spacing w:val="-2"/>
              </w:rPr>
            </w:pPr>
            <w:r w:rsidRPr="00DD7A40">
              <w:rPr>
                <w:rFonts w:ascii="Aptos" w:hAnsi="Aptos"/>
                <w:b/>
              </w:rPr>
              <w:t>Garden</w:t>
            </w:r>
            <w:r w:rsidRPr="00DD7A40">
              <w:rPr>
                <w:rFonts w:ascii="Aptos" w:hAnsi="Aptos"/>
                <w:b/>
                <w:spacing w:val="-5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Reach</w:t>
            </w:r>
            <w:r w:rsidRPr="00DD7A40">
              <w:rPr>
                <w:rFonts w:ascii="Aptos" w:hAnsi="Aptos"/>
                <w:b/>
                <w:spacing w:val="-6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Ship</w:t>
            </w:r>
            <w:r w:rsidRPr="00DD7A40">
              <w:rPr>
                <w:rFonts w:ascii="Aptos" w:hAnsi="Aptos"/>
                <w:b/>
                <w:spacing w:val="-7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Builders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and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Engineers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Limited,</w:t>
            </w:r>
            <w:r w:rsidRPr="00DD7A40">
              <w:rPr>
                <w:rFonts w:ascii="Aptos" w:hAnsi="Aptos"/>
                <w:b/>
                <w:spacing w:val="-2"/>
              </w:rPr>
              <w:t xml:space="preserve"> Kolkata</w:t>
            </w:r>
          </w:p>
          <w:p w14:paraId="2575CF72" w14:textId="02BB50A1" w:rsidR="00DD7A40" w:rsidRPr="00DD7A40" w:rsidRDefault="00DD7A40" w:rsidP="00DD7A4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  <w:b/>
              </w:rPr>
              <w:t>Summer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Internship</w:t>
            </w:r>
          </w:p>
        </w:tc>
        <w:tc>
          <w:tcPr>
            <w:tcW w:w="2263" w:type="dxa"/>
            <w:gridSpan w:val="2"/>
          </w:tcPr>
          <w:p w14:paraId="6DF894E0" w14:textId="6D2E1CA5" w:rsidR="00DD7A40" w:rsidRPr="00DD7A40" w:rsidRDefault="00DD7A40" w:rsidP="00DD7A40">
            <w:pPr>
              <w:pStyle w:val="TableParagraph"/>
              <w:spacing w:before="133"/>
              <w:ind w:left="14" w:right="2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b/>
              </w:rPr>
              <w:t>Jun’15 – Jul’15</w:t>
            </w:r>
          </w:p>
        </w:tc>
      </w:tr>
      <w:tr w:rsidR="00DD7A40" w:rsidRPr="00DD7A40" w14:paraId="42EC96EE" w14:textId="77777777" w:rsidTr="00DD7A40">
        <w:trPr>
          <w:trHeight w:val="590"/>
        </w:trPr>
        <w:tc>
          <w:tcPr>
            <w:tcW w:w="10137" w:type="dxa"/>
            <w:gridSpan w:val="3"/>
          </w:tcPr>
          <w:p w14:paraId="27C09DD4" w14:textId="77777777" w:rsidR="00DD7A40" w:rsidRDefault="00DD7A40" w:rsidP="00DD7A40">
            <w:pPr>
              <w:pStyle w:val="TableParagraph"/>
              <w:tabs>
                <w:tab w:val="left" w:pos="534"/>
              </w:tabs>
              <w:ind w:left="533"/>
              <w:rPr>
                <w:rFonts w:ascii="Aptos" w:hAnsi="Aptos"/>
              </w:rPr>
            </w:pPr>
          </w:p>
          <w:p w14:paraId="24F025C5" w14:textId="77777777" w:rsidR="00DD7A40" w:rsidRDefault="00DD7A40" w:rsidP="00DD7A40">
            <w:pPr>
              <w:pStyle w:val="TableParagraph"/>
              <w:numPr>
                <w:ilvl w:val="0"/>
                <w:numId w:val="3"/>
              </w:numPr>
              <w:tabs>
                <w:tab w:val="left" w:pos="534"/>
              </w:tabs>
              <w:ind w:left="533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Implementation &amp; Optimization of Robotic Welding on Bailey Bridge</w:t>
            </w:r>
          </w:p>
          <w:p w14:paraId="757C76F5" w14:textId="7679550C" w:rsidR="00DD7A40" w:rsidRPr="00DD7A40" w:rsidRDefault="00DD7A40" w:rsidP="00DD7A40">
            <w:pPr>
              <w:pStyle w:val="TableParagraph"/>
              <w:tabs>
                <w:tab w:val="left" w:pos="534"/>
              </w:tabs>
              <w:ind w:left="533"/>
              <w:rPr>
                <w:rFonts w:ascii="Aptos" w:hAnsi="Aptos"/>
              </w:rPr>
            </w:pPr>
          </w:p>
        </w:tc>
      </w:tr>
      <w:tr w:rsidR="00DD7A40" w:rsidRPr="00DD7A40" w14:paraId="4D31AB98" w14:textId="77777777" w:rsidTr="00DD7A40">
        <w:trPr>
          <w:trHeight w:val="392"/>
        </w:trPr>
        <w:tc>
          <w:tcPr>
            <w:tcW w:w="7874" w:type="dxa"/>
          </w:tcPr>
          <w:p w14:paraId="19310BDE" w14:textId="77777777" w:rsidR="00DD7A40" w:rsidRDefault="00DD7A40" w:rsidP="00DD7A40">
            <w:pPr>
              <w:pStyle w:val="TableParagraph"/>
              <w:spacing w:line="268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TML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Drivelines</w:t>
            </w:r>
            <w:r w:rsidRPr="00DD7A40">
              <w:rPr>
                <w:rFonts w:ascii="Aptos" w:hAnsi="Aptos"/>
                <w:b/>
                <w:spacing w:val="-2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(A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>TATA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Enterprise)</w:t>
            </w:r>
          </w:p>
          <w:p w14:paraId="2C31D710" w14:textId="59C5ED64" w:rsidR="00DD7A40" w:rsidRPr="00DD7A40" w:rsidRDefault="00DD7A40" w:rsidP="00DD7A40">
            <w:pPr>
              <w:pStyle w:val="TableParagraph"/>
              <w:spacing w:line="268" w:lineRule="exact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Summer</w:t>
            </w:r>
            <w:r w:rsidRPr="00DD7A40">
              <w:rPr>
                <w:rFonts w:ascii="Aptos" w:hAnsi="Aptos"/>
                <w:b/>
                <w:spacing w:val="-3"/>
              </w:rPr>
              <w:t xml:space="preserve"> </w:t>
            </w:r>
            <w:r w:rsidRPr="00DD7A40">
              <w:rPr>
                <w:rFonts w:ascii="Aptos" w:hAnsi="Aptos"/>
                <w:b/>
                <w:spacing w:val="-2"/>
              </w:rPr>
              <w:t>Internship</w:t>
            </w:r>
          </w:p>
        </w:tc>
        <w:tc>
          <w:tcPr>
            <w:tcW w:w="2263" w:type="dxa"/>
            <w:gridSpan w:val="2"/>
          </w:tcPr>
          <w:p w14:paraId="7F99DFF5" w14:textId="3C280EF3" w:rsidR="00DD7A40" w:rsidRPr="00DD7A40" w:rsidRDefault="00DD7A40" w:rsidP="00DD7A40">
            <w:pPr>
              <w:pStyle w:val="TableParagraph"/>
              <w:spacing w:before="133"/>
              <w:ind w:left="14" w:right="2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b/>
              </w:rPr>
              <w:t>Jun’14 – Jul’14</w:t>
            </w:r>
          </w:p>
        </w:tc>
      </w:tr>
      <w:tr w:rsidR="00DD7A40" w:rsidRPr="00DD7A40" w14:paraId="242D2F19" w14:textId="77777777" w:rsidTr="00DD7A40">
        <w:trPr>
          <w:trHeight w:val="1013"/>
        </w:trPr>
        <w:tc>
          <w:tcPr>
            <w:tcW w:w="10137" w:type="dxa"/>
            <w:gridSpan w:val="3"/>
          </w:tcPr>
          <w:p w14:paraId="480B0093" w14:textId="77777777" w:rsidR="00DD7A40" w:rsidRDefault="00DD7A40" w:rsidP="00DD7A40">
            <w:pPr>
              <w:pStyle w:val="TableParagraph"/>
              <w:tabs>
                <w:tab w:val="left" w:pos="534"/>
              </w:tabs>
              <w:rPr>
                <w:rFonts w:ascii="Aptos" w:hAnsi="Aptos"/>
              </w:rPr>
            </w:pPr>
          </w:p>
          <w:p w14:paraId="1F4138CF" w14:textId="4D3A1380" w:rsidR="00DD7A40" w:rsidRPr="00DD7A40" w:rsidRDefault="00DD7A40" w:rsidP="00DD7A40">
            <w:pPr>
              <w:pStyle w:val="TableParagraph"/>
              <w:numPr>
                <w:ilvl w:val="0"/>
                <w:numId w:val="3"/>
              </w:numPr>
              <w:tabs>
                <w:tab w:val="left" w:pos="534"/>
              </w:tabs>
              <w:ind w:left="533" w:hanging="35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Worked on Installation and Accuracy of Machine readings for the newly acquired state of the art 200 Ton Automatic Setting Press machine (Front Axle Beam Setting)</w:t>
            </w:r>
          </w:p>
        </w:tc>
      </w:tr>
    </w:tbl>
    <w:p w14:paraId="2648D629" w14:textId="77777777" w:rsidR="00ED43B6" w:rsidRPr="00DD7A40" w:rsidRDefault="00ED43B6">
      <w:pPr>
        <w:rPr>
          <w:rFonts w:ascii="Aptos" w:hAnsi="Aptos"/>
        </w:rPr>
        <w:sectPr w:rsidR="00ED43B6" w:rsidRPr="00DD7A40">
          <w:type w:val="continuous"/>
          <w:pgSz w:w="11910" w:h="16840"/>
          <w:pgMar w:top="1020" w:right="600" w:bottom="280" w:left="760" w:header="720" w:footer="720" w:gutter="0"/>
          <w:cols w:space="720"/>
        </w:sectPr>
      </w:pPr>
    </w:p>
    <w:p w14:paraId="454D6112" w14:textId="5701B310" w:rsidR="00ED43B6" w:rsidRPr="00DD7A40" w:rsidRDefault="00000000" w:rsidP="00DD7A40">
      <w:pPr>
        <w:pStyle w:val="BodyText"/>
        <w:spacing w:before="2"/>
        <w:rPr>
          <w:rFonts w:ascii="Aptos" w:hAnsi="Aptos"/>
          <w:b/>
          <w:i w:val="0"/>
          <w:iCs w:val="0"/>
          <w:sz w:val="22"/>
          <w:szCs w:val="22"/>
        </w:rPr>
      </w:pPr>
      <w:r w:rsidRPr="00DD7A40">
        <w:rPr>
          <w:rFonts w:ascii="Aptos" w:hAnsi="Aptos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0" distR="0" simplePos="0" relativeHeight="251667456" behindDoc="1" locked="0" layoutInCell="1" allowOverlap="1" wp14:anchorId="08148B0E" wp14:editId="17275DD9">
                <wp:simplePos x="0" y="0"/>
                <wp:positionH relativeFrom="page">
                  <wp:posOffset>316992</wp:posOffset>
                </wp:positionH>
                <wp:positionV relativeFrom="page">
                  <wp:posOffset>317003</wp:posOffset>
                </wp:positionV>
                <wp:extent cx="6939280" cy="1007110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39280" cy="10071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39280" h="10071100">
                              <a:moveTo>
                                <a:pt x="6926554" y="0"/>
                              </a:moveTo>
                              <a:lnTo>
                                <a:pt x="6914388" y="0"/>
                              </a:lnTo>
                              <a:lnTo>
                                <a:pt x="6914388" y="12179"/>
                              </a:lnTo>
                              <a:lnTo>
                                <a:pt x="6914388" y="10046195"/>
                              </a:lnTo>
                              <a:lnTo>
                                <a:pt x="12192" y="10046195"/>
                              </a:lnTo>
                              <a:lnTo>
                                <a:pt x="12192" y="12179"/>
                              </a:lnTo>
                              <a:lnTo>
                                <a:pt x="6914388" y="12179"/>
                              </a:lnTo>
                              <a:lnTo>
                                <a:pt x="6914388" y="0"/>
                              </a:lnTo>
                              <a:lnTo>
                                <a:pt x="12192" y="0"/>
                              </a:ln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0046195"/>
                              </a:lnTo>
                              <a:lnTo>
                                <a:pt x="0" y="10058387"/>
                              </a:lnTo>
                              <a:lnTo>
                                <a:pt x="12192" y="10058387"/>
                              </a:lnTo>
                              <a:lnTo>
                                <a:pt x="6914388" y="10058387"/>
                              </a:lnTo>
                              <a:lnTo>
                                <a:pt x="6926554" y="10058387"/>
                              </a:lnTo>
                              <a:lnTo>
                                <a:pt x="6926554" y="10046195"/>
                              </a:lnTo>
                              <a:lnTo>
                                <a:pt x="6926554" y="12179"/>
                              </a:lnTo>
                              <a:lnTo>
                                <a:pt x="6926554" y="0"/>
                              </a:lnTo>
                              <a:close/>
                            </a:path>
                            <a:path w="6939280" h="10071100">
                              <a:moveTo>
                                <a:pt x="6938772" y="12179"/>
                              </a:moveTo>
                              <a:lnTo>
                                <a:pt x="6926580" y="12179"/>
                              </a:lnTo>
                              <a:lnTo>
                                <a:pt x="6926580" y="10046195"/>
                              </a:lnTo>
                              <a:lnTo>
                                <a:pt x="6926580" y="10058400"/>
                              </a:lnTo>
                              <a:lnTo>
                                <a:pt x="6914388" y="10058400"/>
                              </a:lnTo>
                              <a:lnTo>
                                <a:pt x="12192" y="10058400"/>
                              </a:lnTo>
                              <a:lnTo>
                                <a:pt x="12192" y="10070579"/>
                              </a:lnTo>
                              <a:lnTo>
                                <a:pt x="6914388" y="10070579"/>
                              </a:lnTo>
                              <a:lnTo>
                                <a:pt x="6926580" y="10070579"/>
                              </a:lnTo>
                              <a:lnTo>
                                <a:pt x="6938759" y="10070579"/>
                              </a:lnTo>
                              <a:lnTo>
                                <a:pt x="6938772" y="10046195"/>
                              </a:lnTo>
                              <a:lnTo>
                                <a:pt x="6938772" y="12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8BF6EA" id="Graphic 5" o:spid="_x0000_s1026" style="position:absolute;margin-left:24.95pt;margin-top:24.95pt;width:546.4pt;height:793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39280,1007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" path="m6926554,r-12166,l6914388,12179r,10034016l12192,10046195r,-10034016l6914388,12179r,-12179l12192,,,,,12179,,10046195r,12192l12192,10058387r6902196,l6926554,10058387r,-12192l6926554,12179r,-12179xem6938772,12179r-12192,l6926580,10046195r,12205l6914388,10058400r-6902196,l12192,10070579r6902196,l6926580,10070579r12179,l6938772,10046195r,-10034016xe" fillcolor="black" stroked="f">
                <v:path arrowok="t"/>
                <w10:wrap anchorx="page" anchory="page"/>
              </v:shape>
            </w:pict>
          </mc:Fallback>
        </mc:AlternateContent>
      </w:r>
      <w:r w:rsidRPr="00DD7A40">
        <w:rPr>
          <w:rFonts w:ascii="Aptos" w:hAnsi="Aptos"/>
          <w:b/>
          <w:i w:val="0"/>
          <w:iCs w:val="0"/>
          <w:sz w:val="22"/>
          <w:szCs w:val="22"/>
          <w:u w:val="single"/>
        </w:rPr>
        <w:t>EDUCATIONAL</w:t>
      </w:r>
      <w:r w:rsidRPr="00DD7A40">
        <w:rPr>
          <w:rFonts w:ascii="Aptos" w:hAnsi="Aptos"/>
          <w:b/>
          <w:i w:val="0"/>
          <w:iCs w:val="0"/>
          <w:spacing w:val="-6"/>
          <w:sz w:val="22"/>
          <w:szCs w:val="22"/>
          <w:u w:val="single"/>
        </w:rPr>
        <w:t xml:space="preserve"> </w:t>
      </w:r>
      <w:r w:rsidRPr="00DD7A40">
        <w:rPr>
          <w:rFonts w:ascii="Aptos" w:hAnsi="Aptos"/>
          <w:b/>
          <w:i w:val="0"/>
          <w:iCs w:val="0"/>
          <w:spacing w:val="-2"/>
          <w:sz w:val="22"/>
          <w:szCs w:val="22"/>
          <w:u w:val="single"/>
        </w:rPr>
        <w:t>QUALIFICATION:</w:t>
      </w:r>
    </w:p>
    <w:p w14:paraId="4491D478" w14:textId="77777777" w:rsidR="00ED43B6" w:rsidRPr="00DD7A40" w:rsidRDefault="00ED43B6">
      <w:pPr>
        <w:pStyle w:val="BodyText"/>
        <w:rPr>
          <w:rFonts w:ascii="Aptos" w:hAnsi="Aptos"/>
          <w:b/>
          <w:i w:val="0"/>
          <w:sz w:val="22"/>
          <w:szCs w:val="22"/>
        </w:rPr>
      </w:pPr>
    </w:p>
    <w:tbl>
      <w:tblPr>
        <w:tblW w:w="0" w:type="auto"/>
        <w:tblInd w:w="2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9"/>
        <w:gridCol w:w="2659"/>
        <w:gridCol w:w="1790"/>
        <w:gridCol w:w="1524"/>
        <w:gridCol w:w="1318"/>
      </w:tblGrid>
      <w:tr w:rsidR="00ED43B6" w:rsidRPr="00DD7A40" w14:paraId="6512A514" w14:textId="77777777">
        <w:trPr>
          <w:trHeight w:val="270"/>
        </w:trPr>
        <w:tc>
          <w:tcPr>
            <w:tcW w:w="2789" w:type="dxa"/>
          </w:tcPr>
          <w:p w14:paraId="2990CCC6" w14:textId="77777777" w:rsidR="00ED43B6" w:rsidRPr="00DD7A40" w:rsidRDefault="00000000">
            <w:pPr>
              <w:pStyle w:val="TableParagraph"/>
              <w:spacing w:before="1" w:line="249" w:lineRule="exact"/>
              <w:ind w:left="21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  <w:spacing w:val="-2"/>
              </w:rPr>
              <w:t>Degree</w:t>
            </w:r>
          </w:p>
        </w:tc>
        <w:tc>
          <w:tcPr>
            <w:tcW w:w="2659" w:type="dxa"/>
          </w:tcPr>
          <w:p w14:paraId="330C7EDA" w14:textId="77777777" w:rsidR="00ED43B6" w:rsidRPr="00DD7A40" w:rsidRDefault="00000000">
            <w:pPr>
              <w:pStyle w:val="TableParagraph"/>
              <w:spacing w:before="1" w:line="249" w:lineRule="exact"/>
              <w:ind w:left="19" w:right="2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  <w:spacing w:val="-2"/>
              </w:rPr>
              <w:t>College</w:t>
            </w:r>
          </w:p>
        </w:tc>
        <w:tc>
          <w:tcPr>
            <w:tcW w:w="1790" w:type="dxa"/>
          </w:tcPr>
          <w:p w14:paraId="016B5082" w14:textId="77777777" w:rsidR="00ED43B6" w:rsidRPr="00DD7A40" w:rsidRDefault="00000000">
            <w:pPr>
              <w:pStyle w:val="TableParagraph"/>
              <w:spacing w:before="1" w:line="249" w:lineRule="exact"/>
              <w:ind w:left="18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  <w:spacing w:val="-2"/>
              </w:rPr>
              <w:t>Board/University</w:t>
            </w:r>
          </w:p>
        </w:tc>
        <w:tc>
          <w:tcPr>
            <w:tcW w:w="1524" w:type="dxa"/>
          </w:tcPr>
          <w:p w14:paraId="0CFC4081" w14:textId="77777777" w:rsidR="00ED43B6" w:rsidRPr="00DD7A40" w:rsidRDefault="00000000">
            <w:pPr>
              <w:pStyle w:val="TableParagraph"/>
              <w:spacing w:before="1" w:line="249" w:lineRule="exact"/>
              <w:ind w:left="21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Passing</w:t>
            </w:r>
            <w:r w:rsidRPr="00DD7A40">
              <w:rPr>
                <w:rFonts w:ascii="Aptos" w:hAnsi="Aptos"/>
                <w:b/>
                <w:spacing w:val="-6"/>
              </w:rPr>
              <w:t xml:space="preserve"> </w:t>
            </w:r>
            <w:r w:rsidRPr="00DD7A40">
              <w:rPr>
                <w:rFonts w:ascii="Aptos" w:hAnsi="Aptos"/>
                <w:b/>
                <w:spacing w:val="-4"/>
              </w:rPr>
              <w:t>Year</w:t>
            </w:r>
          </w:p>
        </w:tc>
        <w:tc>
          <w:tcPr>
            <w:tcW w:w="1318" w:type="dxa"/>
          </w:tcPr>
          <w:p w14:paraId="44434DF6" w14:textId="77777777" w:rsidR="00ED43B6" w:rsidRPr="00DD7A40" w:rsidRDefault="00000000">
            <w:pPr>
              <w:pStyle w:val="TableParagraph"/>
              <w:spacing w:before="1" w:line="249" w:lineRule="exact"/>
              <w:ind w:left="18" w:right="1"/>
              <w:jc w:val="center"/>
              <w:rPr>
                <w:rFonts w:ascii="Aptos" w:hAnsi="Aptos"/>
                <w:b/>
              </w:rPr>
            </w:pPr>
            <w:r w:rsidRPr="00DD7A40">
              <w:rPr>
                <w:rFonts w:ascii="Aptos" w:hAnsi="Aptos"/>
                <w:b/>
              </w:rPr>
              <w:t>CGPA</w:t>
            </w:r>
            <w:r w:rsidRPr="00DD7A40">
              <w:rPr>
                <w:rFonts w:ascii="Aptos" w:hAnsi="Aptos"/>
                <w:b/>
                <w:spacing w:val="-4"/>
              </w:rPr>
              <w:t xml:space="preserve"> </w:t>
            </w:r>
            <w:r w:rsidRPr="00DD7A40">
              <w:rPr>
                <w:rFonts w:ascii="Aptos" w:hAnsi="Aptos"/>
                <w:b/>
              </w:rPr>
              <w:t xml:space="preserve">/ </w:t>
            </w:r>
            <w:r w:rsidRPr="00DD7A40">
              <w:rPr>
                <w:rFonts w:ascii="Aptos" w:hAnsi="Aptos"/>
                <w:b/>
                <w:spacing w:val="-10"/>
              </w:rPr>
              <w:t>%</w:t>
            </w:r>
          </w:p>
        </w:tc>
      </w:tr>
      <w:tr w:rsidR="00ED43B6" w:rsidRPr="00DD7A40" w14:paraId="734B8DBF" w14:textId="77777777">
        <w:trPr>
          <w:trHeight w:val="702"/>
        </w:trPr>
        <w:tc>
          <w:tcPr>
            <w:tcW w:w="2789" w:type="dxa"/>
          </w:tcPr>
          <w:p w14:paraId="1753D62C" w14:textId="77777777" w:rsidR="00ED43B6" w:rsidRPr="00DD7A40" w:rsidRDefault="00000000">
            <w:pPr>
              <w:pStyle w:val="TableParagraph"/>
              <w:spacing w:before="83"/>
              <w:ind w:left="138" w:firstLine="153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Post-Graduate in Project Engineering</w:t>
            </w:r>
            <w:r w:rsidRPr="00DD7A40">
              <w:rPr>
                <w:rFonts w:ascii="Aptos" w:hAnsi="Aptos"/>
                <w:spacing w:val="-13"/>
              </w:rPr>
              <w:t xml:space="preserve"> </w:t>
            </w:r>
            <w:r w:rsidRPr="00DD7A40">
              <w:rPr>
                <w:rFonts w:ascii="Aptos" w:hAnsi="Aptos"/>
              </w:rPr>
              <w:t>&amp;</w:t>
            </w:r>
            <w:r w:rsidRPr="00DD7A40">
              <w:rPr>
                <w:rFonts w:ascii="Aptos" w:hAnsi="Aptos"/>
                <w:spacing w:val="-12"/>
              </w:rPr>
              <w:t xml:space="preserve"> </w:t>
            </w:r>
            <w:r w:rsidRPr="00DD7A40">
              <w:rPr>
                <w:rFonts w:ascii="Aptos" w:hAnsi="Aptos"/>
              </w:rPr>
              <w:t>Management</w:t>
            </w:r>
          </w:p>
        </w:tc>
        <w:tc>
          <w:tcPr>
            <w:tcW w:w="2659" w:type="dxa"/>
          </w:tcPr>
          <w:p w14:paraId="064C0AAA" w14:textId="77777777" w:rsidR="00ED43B6" w:rsidRPr="00DD7A40" w:rsidRDefault="00000000">
            <w:pPr>
              <w:pStyle w:val="TableParagraph"/>
              <w:spacing w:before="217"/>
              <w:ind w:left="19" w:right="1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NICMAR,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  <w:spacing w:val="-4"/>
              </w:rPr>
              <w:t>Pune</w:t>
            </w:r>
          </w:p>
        </w:tc>
        <w:tc>
          <w:tcPr>
            <w:tcW w:w="1790" w:type="dxa"/>
          </w:tcPr>
          <w:p w14:paraId="2E41C379" w14:textId="77777777" w:rsidR="00ED43B6" w:rsidRPr="00DD7A40" w:rsidRDefault="00000000">
            <w:pPr>
              <w:pStyle w:val="TableParagraph"/>
              <w:spacing w:before="217"/>
              <w:ind w:left="18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Deemed</w:t>
            </w:r>
          </w:p>
        </w:tc>
        <w:tc>
          <w:tcPr>
            <w:tcW w:w="1524" w:type="dxa"/>
          </w:tcPr>
          <w:p w14:paraId="2BF4B6C6" w14:textId="77777777" w:rsidR="00ED43B6" w:rsidRPr="00DD7A40" w:rsidRDefault="00000000">
            <w:pPr>
              <w:pStyle w:val="TableParagraph"/>
              <w:spacing w:before="217"/>
              <w:ind w:left="21" w:right="1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4"/>
              </w:rPr>
              <w:t>2018</w:t>
            </w:r>
          </w:p>
        </w:tc>
        <w:tc>
          <w:tcPr>
            <w:tcW w:w="1318" w:type="dxa"/>
          </w:tcPr>
          <w:p w14:paraId="66149E26" w14:textId="77777777" w:rsidR="00ED43B6" w:rsidRPr="00DD7A40" w:rsidRDefault="00000000">
            <w:pPr>
              <w:pStyle w:val="TableParagraph"/>
              <w:spacing w:before="82"/>
              <w:ind w:left="18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9.00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  <w:spacing w:val="-4"/>
              </w:rPr>
              <w:t>CGPA</w:t>
            </w:r>
          </w:p>
          <w:p w14:paraId="4003F7F0" w14:textId="77777777" w:rsidR="00ED43B6" w:rsidRPr="00DD7A40" w:rsidRDefault="00000000">
            <w:pPr>
              <w:pStyle w:val="TableParagraph"/>
              <w:spacing w:before="1"/>
              <w:ind w:left="108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(Scale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  <w:spacing w:val="-5"/>
              </w:rPr>
              <w:t>10)</w:t>
            </w:r>
          </w:p>
        </w:tc>
      </w:tr>
      <w:tr w:rsidR="00ED43B6" w:rsidRPr="00DD7A40" w14:paraId="48A79F1E" w14:textId="77777777">
        <w:trPr>
          <w:trHeight w:val="695"/>
        </w:trPr>
        <w:tc>
          <w:tcPr>
            <w:tcW w:w="2789" w:type="dxa"/>
          </w:tcPr>
          <w:p w14:paraId="3489D73E" w14:textId="77777777" w:rsidR="00ED43B6" w:rsidRPr="00DD7A40" w:rsidRDefault="00000000">
            <w:pPr>
              <w:pStyle w:val="TableParagraph"/>
              <w:spacing w:before="82" w:line="237" w:lineRule="auto"/>
              <w:ind w:left="880" w:hanging="56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Bachelor</w:t>
            </w:r>
            <w:r w:rsidRPr="00DD7A40">
              <w:rPr>
                <w:rFonts w:ascii="Aptos" w:hAnsi="Aptos"/>
                <w:spacing w:val="-13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12"/>
              </w:rPr>
              <w:t xml:space="preserve"> </w:t>
            </w:r>
            <w:r w:rsidRPr="00DD7A40">
              <w:rPr>
                <w:rFonts w:ascii="Aptos" w:hAnsi="Aptos"/>
              </w:rPr>
              <w:t xml:space="preserve">Technology- </w:t>
            </w:r>
            <w:r w:rsidRPr="00DD7A40">
              <w:rPr>
                <w:rFonts w:ascii="Aptos" w:hAnsi="Aptos"/>
                <w:spacing w:val="-2"/>
              </w:rPr>
              <w:t>Mechanical</w:t>
            </w:r>
          </w:p>
        </w:tc>
        <w:tc>
          <w:tcPr>
            <w:tcW w:w="2659" w:type="dxa"/>
          </w:tcPr>
          <w:p w14:paraId="27132CEF" w14:textId="77777777" w:rsidR="00ED43B6" w:rsidRPr="00DD7A40" w:rsidRDefault="00000000">
            <w:pPr>
              <w:pStyle w:val="TableParagraph"/>
              <w:spacing w:before="212"/>
              <w:ind w:left="19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NITMAS,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Kolkata</w:t>
            </w:r>
          </w:p>
        </w:tc>
        <w:tc>
          <w:tcPr>
            <w:tcW w:w="1790" w:type="dxa"/>
          </w:tcPr>
          <w:p w14:paraId="25AF8446" w14:textId="77777777" w:rsidR="00ED43B6" w:rsidRPr="00DD7A40" w:rsidRDefault="00000000">
            <w:pPr>
              <w:pStyle w:val="TableParagraph"/>
              <w:spacing w:before="212"/>
              <w:ind w:left="18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4"/>
              </w:rPr>
              <w:t>WBUT</w:t>
            </w:r>
          </w:p>
        </w:tc>
        <w:tc>
          <w:tcPr>
            <w:tcW w:w="1524" w:type="dxa"/>
          </w:tcPr>
          <w:p w14:paraId="597234CA" w14:textId="77777777" w:rsidR="00ED43B6" w:rsidRPr="00DD7A40" w:rsidRDefault="00000000">
            <w:pPr>
              <w:pStyle w:val="TableParagraph"/>
              <w:spacing w:before="212"/>
              <w:ind w:left="21" w:right="2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4"/>
              </w:rPr>
              <w:t>2016</w:t>
            </w:r>
          </w:p>
        </w:tc>
        <w:tc>
          <w:tcPr>
            <w:tcW w:w="1318" w:type="dxa"/>
          </w:tcPr>
          <w:p w14:paraId="0D600E8A" w14:textId="77777777" w:rsidR="00ED43B6" w:rsidRPr="00DD7A40" w:rsidRDefault="00000000">
            <w:pPr>
              <w:pStyle w:val="TableParagraph"/>
              <w:spacing w:before="80" w:line="268" w:lineRule="exact"/>
              <w:ind w:left="189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8.61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  <w:spacing w:val="-4"/>
              </w:rPr>
              <w:t>CGPA</w:t>
            </w:r>
          </w:p>
          <w:p w14:paraId="391A7FDA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(Scale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  <w:spacing w:val="-5"/>
              </w:rPr>
              <w:t>10)</w:t>
            </w:r>
          </w:p>
        </w:tc>
      </w:tr>
      <w:tr w:rsidR="00ED43B6" w:rsidRPr="00DD7A40" w14:paraId="2D07D8A3" w14:textId="77777777">
        <w:trPr>
          <w:trHeight w:val="613"/>
        </w:trPr>
        <w:tc>
          <w:tcPr>
            <w:tcW w:w="2789" w:type="dxa"/>
          </w:tcPr>
          <w:p w14:paraId="61902254" w14:textId="77777777" w:rsidR="00ED43B6" w:rsidRPr="00DD7A40" w:rsidRDefault="00000000">
            <w:pPr>
              <w:pStyle w:val="TableParagraph"/>
              <w:spacing w:before="171"/>
              <w:ind w:left="21" w:right="2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H.S.C</w:t>
            </w:r>
          </w:p>
        </w:tc>
        <w:tc>
          <w:tcPr>
            <w:tcW w:w="2659" w:type="dxa"/>
          </w:tcPr>
          <w:p w14:paraId="7181E7F3" w14:textId="77777777" w:rsidR="00ED43B6" w:rsidRPr="00DD7A40" w:rsidRDefault="00000000">
            <w:pPr>
              <w:pStyle w:val="TableParagraph"/>
              <w:spacing w:before="41" w:line="237" w:lineRule="auto"/>
              <w:ind w:left="952" w:hanging="461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DAV</w:t>
            </w:r>
            <w:r w:rsidRPr="00DD7A40">
              <w:rPr>
                <w:rFonts w:ascii="Aptos" w:hAnsi="Aptos"/>
                <w:spacing w:val="-13"/>
              </w:rPr>
              <w:t xml:space="preserve"> </w:t>
            </w:r>
            <w:r w:rsidRPr="00DD7A40">
              <w:rPr>
                <w:rFonts w:ascii="Aptos" w:hAnsi="Aptos"/>
              </w:rPr>
              <w:t>Public</w:t>
            </w:r>
            <w:r w:rsidRPr="00DD7A40">
              <w:rPr>
                <w:rFonts w:ascii="Aptos" w:hAnsi="Aptos"/>
                <w:spacing w:val="-12"/>
              </w:rPr>
              <w:t xml:space="preserve"> </w:t>
            </w:r>
            <w:r w:rsidRPr="00DD7A40">
              <w:rPr>
                <w:rFonts w:ascii="Aptos" w:hAnsi="Aptos"/>
              </w:rPr>
              <w:t xml:space="preserve">School, </w:t>
            </w:r>
            <w:r w:rsidRPr="00DD7A40">
              <w:rPr>
                <w:rFonts w:ascii="Aptos" w:hAnsi="Aptos"/>
                <w:spacing w:val="-2"/>
              </w:rPr>
              <w:t>Bistupur</w:t>
            </w:r>
          </w:p>
        </w:tc>
        <w:tc>
          <w:tcPr>
            <w:tcW w:w="1790" w:type="dxa"/>
          </w:tcPr>
          <w:p w14:paraId="1FAC43A6" w14:textId="77777777" w:rsidR="00ED43B6" w:rsidRPr="00DD7A40" w:rsidRDefault="00000000">
            <w:pPr>
              <w:pStyle w:val="TableParagraph"/>
              <w:spacing w:before="171"/>
              <w:ind w:left="18" w:right="5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4"/>
              </w:rPr>
              <w:t>CBSE</w:t>
            </w:r>
          </w:p>
        </w:tc>
        <w:tc>
          <w:tcPr>
            <w:tcW w:w="1524" w:type="dxa"/>
          </w:tcPr>
          <w:p w14:paraId="2EAC0036" w14:textId="77777777" w:rsidR="00ED43B6" w:rsidRPr="00DD7A40" w:rsidRDefault="00000000">
            <w:pPr>
              <w:pStyle w:val="TableParagraph"/>
              <w:spacing w:before="171"/>
              <w:ind w:left="21" w:right="1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4"/>
              </w:rPr>
              <w:t>2012</w:t>
            </w:r>
          </w:p>
        </w:tc>
        <w:tc>
          <w:tcPr>
            <w:tcW w:w="1318" w:type="dxa"/>
          </w:tcPr>
          <w:p w14:paraId="1790E758" w14:textId="77777777" w:rsidR="00ED43B6" w:rsidRPr="00DD7A40" w:rsidRDefault="00000000">
            <w:pPr>
              <w:pStyle w:val="TableParagraph"/>
              <w:spacing w:before="171"/>
              <w:ind w:left="18" w:right="1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77.20%</w:t>
            </w:r>
          </w:p>
        </w:tc>
      </w:tr>
      <w:tr w:rsidR="00ED43B6" w:rsidRPr="00DD7A40" w14:paraId="6592E662" w14:textId="77777777">
        <w:trPr>
          <w:trHeight w:val="616"/>
        </w:trPr>
        <w:tc>
          <w:tcPr>
            <w:tcW w:w="2789" w:type="dxa"/>
          </w:tcPr>
          <w:p w14:paraId="210EAB80" w14:textId="77777777" w:rsidR="00ED43B6" w:rsidRPr="00DD7A40" w:rsidRDefault="00000000">
            <w:pPr>
              <w:pStyle w:val="TableParagraph"/>
              <w:spacing w:before="174"/>
              <w:ind w:left="21" w:right="5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S.S.C</w:t>
            </w:r>
          </w:p>
        </w:tc>
        <w:tc>
          <w:tcPr>
            <w:tcW w:w="2659" w:type="dxa"/>
          </w:tcPr>
          <w:p w14:paraId="4AD60F83" w14:textId="77777777" w:rsidR="00ED43B6" w:rsidRPr="00DD7A40" w:rsidRDefault="00000000">
            <w:pPr>
              <w:pStyle w:val="TableParagraph"/>
              <w:spacing w:before="39"/>
              <w:ind w:left="436" w:hanging="140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Kerala</w:t>
            </w:r>
            <w:r w:rsidRPr="00DD7A40">
              <w:rPr>
                <w:rFonts w:ascii="Aptos" w:hAnsi="Aptos"/>
                <w:spacing w:val="-13"/>
              </w:rPr>
              <w:t xml:space="preserve"> </w:t>
            </w:r>
            <w:r w:rsidRPr="00DD7A40">
              <w:rPr>
                <w:rFonts w:ascii="Aptos" w:hAnsi="Aptos"/>
              </w:rPr>
              <w:t>Samajam</w:t>
            </w:r>
            <w:r w:rsidRPr="00DD7A40">
              <w:rPr>
                <w:rFonts w:ascii="Aptos" w:hAnsi="Aptos"/>
                <w:spacing w:val="-12"/>
              </w:rPr>
              <w:t xml:space="preserve"> </w:t>
            </w:r>
            <w:r w:rsidRPr="00DD7A40">
              <w:rPr>
                <w:rFonts w:ascii="Aptos" w:hAnsi="Aptos"/>
              </w:rPr>
              <w:t>Model School, Jamshedpur</w:t>
            </w:r>
          </w:p>
        </w:tc>
        <w:tc>
          <w:tcPr>
            <w:tcW w:w="1790" w:type="dxa"/>
          </w:tcPr>
          <w:p w14:paraId="111DEF68" w14:textId="77777777" w:rsidR="00ED43B6" w:rsidRPr="00DD7A40" w:rsidRDefault="00000000">
            <w:pPr>
              <w:pStyle w:val="TableParagraph"/>
              <w:spacing w:before="174"/>
              <w:ind w:left="18" w:right="3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CISCE</w:t>
            </w:r>
          </w:p>
        </w:tc>
        <w:tc>
          <w:tcPr>
            <w:tcW w:w="1524" w:type="dxa"/>
          </w:tcPr>
          <w:p w14:paraId="447621F4" w14:textId="77777777" w:rsidR="00ED43B6" w:rsidRPr="00DD7A40" w:rsidRDefault="00000000">
            <w:pPr>
              <w:pStyle w:val="TableParagraph"/>
              <w:spacing w:before="174"/>
              <w:ind w:left="21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4"/>
              </w:rPr>
              <w:t>2010</w:t>
            </w:r>
          </w:p>
        </w:tc>
        <w:tc>
          <w:tcPr>
            <w:tcW w:w="1318" w:type="dxa"/>
          </w:tcPr>
          <w:p w14:paraId="030157D3" w14:textId="77777777" w:rsidR="00ED43B6" w:rsidRPr="00DD7A40" w:rsidRDefault="00000000">
            <w:pPr>
              <w:pStyle w:val="TableParagraph"/>
              <w:spacing w:before="174"/>
              <w:ind w:left="18"/>
              <w:jc w:val="center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90.60%</w:t>
            </w:r>
          </w:p>
        </w:tc>
      </w:tr>
    </w:tbl>
    <w:p w14:paraId="4F9D284D" w14:textId="77777777" w:rsidR="00ED43B6" w:rsidRPr="00DD7A40" w:rsidRDefault="00ED43B6">
      <w:pPr>
        <w:pStyle w:val="BodyText"/>
        <w:spacing w:before="242"/>
        <w:rPr>
          <w:rFonts w:ascii="Aptos" w:hAnsi="Aptos"/>
          <w:b/>
          <w:i w:val="0"/>
          <w:sz w:val="22"/>
          <w:szCs w:val="22"/>
        </w:rPr>
      </w:pPr>
    </w:p>
    <w:p w14:paraId="5B1FF5A0" w14:textId="77777777" w:rsidR="00ED43B6" w:rsidRPr="00DD7A40" w:rsidRDefault="00000000">
      <w:pPr>
        <w:ind w:left="113"/>
        <w:rPr>
          <w:rFonts w:ascii="Aptos" w:hAnsi="Aptos"/>
          <w:b/>
        </w:rPr>
      </w:pPr>
      <w:r w:rsidRPr="00DD7A40">
        <w:rPr>
          <w:rFonts w:ascii="Aptos" w:hAnsi="Aptos"/>
          <w:b/>
          <w:u w:val="single"/>
        </w:rPr>
        <w:t>PERSONAL</w:t>
      </w:r>
      <w:r w:rsidRPr="00DD7A40">
        <w:rPr>
          <w:rFonts w:ascii="Aptos" w:hAnsi="Aptos"/>
          <w:b/>
          <w:spacing w:val="-4"/>
          <w:u w:val="single"/>
        </w:rPr>
        <w:t xml:space="preserve"> </w:t>
      </w:r>
      <w:r w:rsidRPr="00DD7A40">
        <w:rPr>
          <w:rFonts w:ascii="Aptos" w:hAnsi="Aptos"/>
          <w:b/>
          <w:spacing w:val="-2"/>
          <w:u w:val="single"/>
        </w:rPr>
        <w:t>DETAILS:</w:t>
      </w:r>
    </w:p>
    <w:p w14:paraId="741EEB4A" w14:textId="77777777" w:rsidR="00ED43B6" w:rsidRPr="00DD7A40" w:rsidRDefault="00ED43B6">
      <w:pPr>
        <w:pStyle w:val="BodyText"/>
        <w:rPr>
          <w:rFonts w:ascii="Aptos" w:hAnsi="Aptos"/>
          <w:b/>
          <w:i w:val="0"/>
          <w:sz w:val="22"/>
          <w:szCs w:val="22"/>
        </w:rPr>
      </w:pPr>
    </w:p>
    <w:tbl>
      <w:tblPr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2"/>
        <w:gridCol w:w="7253"/>
      </w:tblGrid>
      <w:tr w:rsidR="00ED43B6" w:rsidRPr="00DD7A40" w14:paraId="2392B8DA" w14:textId="77777777">
        <w:trPr>
          <w:trHeight w:val="309"/>
        </w:trPr>
        <w:tc>
          <w:tcPr>
            <w:tcW w:w="2952" w:type="dxa"/>
          </w:tcPr>
          <w:p w14:paraId="613572DD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Date</w:t>
            </w:r>
            <w:r w:rsidRPr="00DD7A40">
              <w:rPr>
                <w:rFonts w:ascii="Aptos" w:hAnsi="Aptos"/>
                <w:spacing w:val="-2"/>
              </w:rPr>
              <w:t xml:space="preserve"> </w:t>
            </w:r>
            <w:r w:rsidRPr="00DD7A40">
              <w:rPr>
                <w:rFonts w:ascii="Aptos" w:hAnsi="Aptos"/>
              </w:rPr>
              <w:t>of</w:t>
            </w:r>
            <w:r w:rsidRPr="00DD7A40">
              <w:rPr>
                <w:rFonts w:ascii="Aptos" w:hAnsi="Aptos"/>
                <w:spacing w:val="-2"/>
              </w:rPr>
              <w:t xml:space="preserve"> Birth</w:t>
            </w:r>
          </w:p>
        </w:tc>
        <w:tc>
          <w:tcPr>
            <w:tcW w:w="7253" w:type="dxa"/>
          </w:tcPr>
          <w:p w14:paraId="5A846139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23</w:t>
            </w:r>
            <w:r w:rsidRPr="00DD7A40">
              <w:rPr>
                <w:rFonts w:ascii="Aptos" w:hAnsi="Aptos"/>
                <w:vertAlign w:val="superscript"/>
              </w:rPr>
              <w:t>rd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February</w:t>
            </w:r>
            <w:r w:rsidRPr="00DD7A40">
              <w:rPr>
                <w:rFonts w:ascii="Aptos" w:hAnsi="Aptos"/>
                <w:spacing w:val="-7"/>
              </w:rPr>
              <w:t xml:space="preserve"> </w:t>
            </w:r>
            <w:r w:rsidRPr="00DD7A40">
              <w:rPr>
                <w:rFonts w:ascii="Aptos" w:hAnsi="Aptos"/>
                <w:spacing w:val="-4"/>
              </w:rPr>
              <w:t>1994</w:t>
            </w:r>
          </w:p>
        </w:tc>
      </w:tr>
      <w:tr w:rsidR="00ED43B6" w:rsidRPr="00DD7A40" w14:paraId="4E593265" w14:textId="77777777">
        <w:trPr>
          <w:trHeight w:val="309"/>
        </w:trPr>
        <w:tc>
          <w:tcPr>
            <w:tcW w:w="2952" w:type="dxa"/>
          </w:tcPr>
          <w:p w14:paraId="4ECA414F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Nationality</w:t>
            </w:r>
          </w:p>
        </w:tc>
        <w:tc>
          <w:tcPr>
            <w:tcW w:w="7253" w:type="dxa"/>
          </w:tcPr>
          <w:p w14:paraId="403863CB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Indian</w:t>
            </w:r>
          </w:p>
        </w:tc>
      </w:tr>
      <w:tr w:rsidR="00ED43B6" w:rsidRPr="00DD7A40" w14:paraId="4C57FEF4" w14:textId="77777777">
        <w:trPr>
          <w:trHeight w:val="309"/>
        </w:trPr>
        <w:tc>
          <w:tcPr>
            <w:tcW w:w="2952" w:type="dxa"/>
          </w:tcPr>
          <w:p w14:paraId="4EEF29C0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Current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Location</w:t>
            </w:r>
          </w:p>
        </w:tc>
        <w:tc>
          <w:tcPr>
            <w:tcW w:w="7253" w:type="dxa"/>
          </w:tcPr>
          <w:p w14:paraId="48219B84" w14:textId="28EB92A5" w:rsidR="00ED43B6" w:rsidRPr="00DD7A40" w:rsidRDefault="00DD7A40">
            <w:pPr>
              <w:pStyle w:val="TableParagraph"/>
              <w:spacing w:line="268" w:lineRule="exact"/>
              <w:rPr>
                <w:rFonts w:ascii="Aptos" w:hAnsi="Aptos"/>
              </w:rPr>
            </w:pPr>
            <w:r>
              <w:rPr>
                <w:rFonts w:ascii="Aptos" w:hAnsi="Aptos"/>
              </w:rPr>
              <w:t>Hyderabad</w:t>
            </w:r>
            <w:r w:rsidR="00000000" w:rsidRPr="00DD7A40">
              <w:rPr>
                <w:rFonts w:ascii="Aptos" w:hAnsi="Aptos"/>
              </w:rPr>
              <w:t>,</w:t>
            </w:r>
            <w:r w:rsidR="00000000" w:rsidRPr="00DD7A40">
              <w:rPr>
                <w:rFonts w:ascii="Aptos" w:hAnsi="Aptos"/>
                <w:spacing w:val="-5"/>
              </w:rPr>
              <w:t xml:space="preserve"> </w:t>
            </w:r>
            <w:r w:rsidR="00000000" w:rsidRPr="00DD7A40">
              <w:rPr>
                <w:rFonts w:ascii="Aptos" w:hAnsi="Aptos"/>
                <w:spacing w:val="-2"/>
              </w:rPr>
              <w:t>India</w:t>
            </w:r>
          </w:p>
        </w:tc>
      </w:tr>
      <w:tr w:rsidR="00ED43B6" w:rsidRPr="00DD7A40" w14:paraId="72ABBDE3" w14:textId="77777777">
        <w:trPr>
          <w:trHeight w:val="309"/>
        </w:trPr>
        <w:tc>
          <w:tcPr>
            <w:tcW w:w="2952" w:type="dxa"/>
          </w:tcPr>
          <w:p w14:paraId="66DCB4F9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Permanent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Location</w:t>
            </w:r>
          </w:p>
        </w:tc>
        <w:tc>
          <w:tcPr>
            <w:tcW w:w="7253" w:type="dxa"/>
          </w:tcPr>
          <w:p w14:paraId="3C17A899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Jamshedpur,</w:t>
            </w:r>
            <w:r w:rsidRPr="00DD7A40">
              <w:rPr>
                <w:rFonts w:ascii="Aptos" w:hAnsi="Aptos"/>
                <w:spacing w:val="-6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India</w:t>
            </w:r>
          </w:p>
        </w:tc>
      </w:tr>
      <w:tr w:rsidR="00ED43B6" w:rsidRPr="00DD7A40" w14:paraId="4FD75943" w14:textId="77777777">
        <w:trPr>
          <w:trHeight w:val="306"/>
        </w:trPr>
        <w:tc>
          <w:tcPr>
            <w:tcW w:w="2952" w:type="dxa"/>
          </w:tcPr>
          <w:p w14:paraId="41A0922B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Passport</w:t>
            </w:r>
            <w:r w:rsidRPr="00DD7A40">
              <w:rPr>
                <w:rFonts w:ascii="Aptos" w:hAnsi="Aptos"/>
                <w:spacing w:val="-3"/>
              </w:rPr>
              <w:t xml:space="preserve"> </w:t>
            </w:r>
            <w:r w:rsidRPr="00DD7A40">
              <w:rPr>
                <w:rFonts w:ascii="Aptos" w:hAnsi="Aptos"/>
                <w:spacing w:val="-5"/>
              </w:rPr>
              <w:t>No.</w:t>
            </w:r>
          </w:p>
        </w:tc>
        <w:tc>
          <w:tcPr>
            <w:tcW w:w="7253" w:type="dxa"/>
          </w:tcPr>
          <w:p w14:paraId="48145A41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  <w:spacing w:val="-2"/>
              </w:rPr>
              <w:t>U5519280</w:t>
            </w:r>
          </w:p>
        </w:tc>
      </w:tr>
      <w:tr w:rsidR="00ED43B6" w:rsidRPr="00DD7A40" w14:paraId="494665A6" w14:textId="77777777">
        <w:trPr>
          <w:trHeight w:val="309"/>
        </w:trPr>
        <w:tc>
          <w:tcPr>
            <w:tcW w:w="2952" w:type="dxa"/>
          </w:tcPr>
          <w:p w14:paraId="13883D87" w14:textId="77777777" w:rsidR="00ED43B6" w:rsidRPr="00DD7A40" w:rsidRDefault="00000000">
            <w:pPr>
              <w:pStyle w:val="TableParagraph"/>
              <w:spacing w:before="1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Software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Skills</w:t>
            </w:r>
          </w:p>
        </w:tc>
        <w:tc>
          <w:tcPr>
            <w:tcW w:w="7253" w:type="dxa"/>
          </w:tcPr>
          <w:p w14:paraId="6CAD23E1" w14:textId="77777777" w:rsidR="00ED43B6" w:rsidRPr="00DD7A40" w:rsidRDefault="00000000">
            <w:pPr>
              <w:pStyle w:val="TableParagraph"/>
              <w:spacing w:before="1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Primavera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P6,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MS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Projects,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</w:rPr>
              <w:t>MS</w:t>
            </w:r>
            <w:r w:rsidRPr="00DD7A40">
              <w:rPr>
                <w:rFonts w:ascii="Aptos" w:hAnsi="Aptos"/>
                <w:spacing w:val="-2"/>
              </w:rPr>
              <w:t xml:space="preserve"> Office</w:t>
            </w:r>
          </w:p>
        </w:tc>
      </w:tr>
      <w:tr w:rsidR="00ED43B6" w:rsidRPr="00DD7A40" w14:paraId="5D2C3F0E" w14:textId="77777777">
        <w:trPr>
          <w:trHeight w:val="309"/>
        </w:trPr>
        <w:tc>
          <w:tcPr>
            <w:tcW w:w="2952" w:type="dxa"/>
          </w:tcPr>
          <w:p w14:paraId="2CB67556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Language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Known</w:t>
            </w:r>
          </w:p>
        </w:tc>
        <w:tc>
          <w:tcPr>
            <w:tcW w:w="7253" w:type="dxa"/>
          </w:tcPr>
          <w:p w14:paraId="6EC02A86" w14:textId="77777777" w:rsidR="00ED43B6" w:rsidRPr="00DD7A40" w:rsidRDefault="00000000">
            <w:pPr>
              <w:pStyle w:val="TableParagraph"/>
              <w:spacing w:line="268" w:lineRule="exact"/>
              <w:rPr>
                <w:rFonts w:ascii="Aptos" w:hAnsi="Aptos"/>
              </w:rPr>
            </w:pPr>
            <w:r w:rsidRPr="00DD7A40">
              <w:rPr>
                <w:rFonts w:ascii="Aptos" w:hAnsi="Aptos"/>
              </w:rPr>
              <w:t>English,</w:t>
            </w:r>
            <w:r w:rsidRPr="00DD7A40">
              <w:rPr>
                <w:rFonts w:ascii="Aptos" w:hAnsi="Aptos"/>
                <w:spacing w:val="-5"/>
              </w:rPr>
              <w:t xml:space="preserve"> </w:t>
            </w:r>
            <w:r w:rsidRPr="00DD7A40">
              <w:rPr>
                <w:rFonts w:ascii="Aptos" w:hAnsi="Aptos"/>
              </w:rPr>
              <w:t>Hindi,</w:t>
            </w:r>
            <w:r w:rsidRPr="00DD7A40">
              <w:rPr>
                <w:rFonts w:ascii="Aptos" w:hAnsi="Aptos"/>
                <w:spacing w:val="-4"/>
              </w:rPr>
              <w:t xml:space="preserve"> </w:t>
            </w:r>
            <w:r w:rsidRPr="00DD7A40">
              <w:rPr>
                <w:rFonts w:ascii="Aptos" w:hAnsi="Aptos"/>
                <w:spacing w:val="-2"/>
              </w:rPr>
              <w:t>Bengali</w:t>
            </w:r>
          </w:p>
        </w:tc>
      </w:tr>
    </w:tbl>
    <w:p w14:paraId="057BD6FA" w14:textId="77777777" w:rsidR="00ED43B6" w:rsidRPr="00DD7A40" w:rsidRDefault="00ED43B6">
      <w:pPr>
        <w:pStyle w:val="BodyText"/>
        <w:spacing w:before="243"/>
        <w:rPr>
          <w:rFonts w:ascii="Aptos" w:hAnsi="Aptos"/>
          <w:b/>
          <w:i w:val="0"/>
          <w:sz w:val="22"/>
          <w:szCs w:val="22"/>
        </w:rPr>
      </w:pPr>
    </w:p>
    <w:p w14:paraId="7AF2F4F5" w14:textId="77777777" w:rsidR="00ED43B6" w:rsidRPr="00DD7A40" w:rsidRDefault="00000000">
      <w:pPr>
        <w:ind w:left="113"/>
        <w:rPr>
          <w:rFonts w:ascii="Aptos" w:hAnsi="Aptos"/>
          <w:b/>
        </w:rPr>
      </w:pPr>
      <w:r w:rsidRPr="00DD7A40">
        <w:rPr>
          <w:rFonts w:ascii="Aptos" w:hAnsi="Aptos"/>
          <w:b/>
          <w:spacing w:val="-2"/>
          <w:u w:val="single"/>
        </w:rPr>
        <w:t>DECLARATION:</w:t>
      </w:r>
    </w:p>
    <w:p w14:paraId="55AC476D" w14:textId="4C8D3FC8" w:rsidR="00ED43B6" w:rsidRPr="00DD7A40" w:rsidRDefault="00000000">
      <w:pPr>
        <w:spacing w:before="199" w:line="453" w:lineRule="auto"/>
        <w:ind w:left="113" w:right="3286"/>
        <w:rPr>
          <w:rFonts w:ascii="Aptos" w:hAnsi="Aptos"/>
        </w:rPr>
      </w:pPr>
      <w:r w:rsidRPr="00DD7A40">
        <w:rPr>
          <w:rFonts w:ascii="Aptos" w:hAnsi="Aptos"/>
          <w:noProof/>
        </w:rPr>
        <w:drawing>
          <wp:anchor distT="0" distB="0" distL="0" distR="0" simplePos="0" relativeHeight="251663360" behindDoc="1" locked="0" layoutInCell="1" allowOverlap="1" wp14:anchorId="5C48056D" wp14:editId="52051E42">
            <wp:simplePos x="0" y="0"/>
            <wp:positionH relativeFrom="page">
              <wp:posOffset>5129142</wp:posOffset>
            </wp:positionH>
            <wp:positionV relativeFrom="paragraph">
              <wp:posOffset>434880</wp:posOffset>
            </wp:positionV>
            <wp:extent cx="1330690" cy="274112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690" cy="274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7A40">
        <w:rPr>
          <w:rFonts w:ascii="Aptos" w:hAnsi="Aptos"/>
        </w:rPr>
        <w:t>I</w:t>
      </w:r>
      <w:r w:rsidRPr="00DD7A40">
        <w:rPr>
          <w:rFonts w:ascii="Aptos" w:hAnsi="Aptos"/>
          <w:spacing w:val="-3"/>
        </w:rPr>
        <w:t xml:space="preserve"> </w:t>
      </w:r>
      <w:r w:rsidRPr="00DD7A40">
        <w:rPr>
          <w:rFonts w:ascii="Aptos" w:hAnsi="Aptos"/>
        </w:rPr>
        <w:t>hereby</w:t>
      </w:r>
      <w:r w:rsidRPr="00DD7A40">
        <w:rPr>
          <w:rFonts w:ascii="Aptos" w:hAnsi="Aptos"/>
          <w:spacing w:val="-2"/>
        </w:rPr>
        <w:t xml:space="preserve"> </w:t>
      </w:r>
      <w:r w:rsidRPr="00DD7A40">
        <w:rPr>
          <w:rFonts w:ascii="Aptos" w:hAnsi="Aptos"/>
        </w:rPr>
        <w:t>declare</w:t>
      </w:r>
      <w:r w:rsidRPr="00DD7A40">
        <w:rPr>
          <w:rFonts w:ascii="Aptos" w:hAnsi="Aptos"/>
          <w:spacing w:val="-5"/>
        </w:rPr>
        <w:t xml:space="preserve"> </w:t>
      </w:r>
      <w:r w:rsidRPr="00DD7A40">
        <w:rPr>
          <w:rFonts w:ascii="Aptos" w:hAnsi="Aptos"/>
        </w:rPr>
        <w:t>that</w:t>
      </w:r>
      <w:r w:rsidRPr="00DD7A40">
        <w:rPr>
          <w:rFonts w:ascii="Aptos" w:hAnsi="Aptos"/>
          <w:spacing w:val="-2"/>
        </w:rPr>
        <w:t xml:space="preserve"> </w:t>
      </w:r>
      <w:r w:rsidRPr="00DD7A40">
        <w:rPr>
          <w:rFonts w:ascii="Aptos" w:hAnsi="Aptos"/>
        </w:rPr>
        <w:t>information</w:t>
      </w:r>
      <w:r w:rsidRPr="00DD7A40">
        <w:rPr>
          <w:rFonts w:ascii="Aptos" w:hAnsi="Aptos"/>
          <w:spacing w:val="-4"/>
        </w:rPr>
        <w:t xml:space="preserve"> </w:t>
      </w:r>
      <w:r w:rsidRPr="00DD7A40">
        <w:rPr>
          <w:rFonts w:ascii="Aptos" w:hAnsi="Aptos"/>
        </w:rPr>
        <w:t>furnished</w:t>
      </w:r>
      <w:r w:rsidRPr="00DD7A40">
        <w:rPr>
          <w:rFonts w:ascii="Aptos" w:hAnsi="Aptos"/>
          <w:spacing w:val="-4"/>
        </w:rPr>
        <w:t xml:space="preserve"> </w:t>
      </w:r>
      <w:r w:rsidRPr="00DD7A40">
        <w:rPr>
          <w:rFonts w:ascii="Aptos" w:hAnsi="Aptos"/>
        </w:rPr>
        <w:t>above</w:t>
      </w:r>
      <w:r w:rsidRPr="00DD7A40">
        <w:rPr>
          <w:rFonts w:ascii="Aptos" w:hAnsi="Aptos"/>
          <w:spacing w:val="-2"/>
        </w:rPr>
        <w:t xml:space="preserve"> </w:t>
      </w:r>
      <w:r w:rsidRPr="00DD7A40">
        <w:rPr>
          <w:rFonts w:ascii="Aptos" w:hAnsi="Aptos"/>
        </w:rPr>
        <w:t>is</w:t>
      </w:r>
      <w:r w:rsidRPr="00DD7A40">
        <w:rPr>
          <w:rFonts w:ascii="Aptos" w:hAnsi="Aptos"/>
          <w:spacing w:val="-5"/>
        </w:rPr>
        <w:t xml:space="preserve"> </w:t>
      </w:r>
      <w:r w:rsidRPr="00DD7A40">
        <w:rPr>
          <w:rFonts w:ascii="Aptos" w:hAnsi="Aptos"/>
        </w:rPr>
        <w:t>true</w:t>
      </w:r>
      <w:r w:rsidRPr="00DD7A40">
        <w:rPr>
          <w:rFonts w:ascii="Aptos" w:hAnsi="Aptos"/>
          <w:spacing w:val="-2"/>
        </w:rPr>
        <w:t xml:space="preserve"> </w:t>
      </w:r>
      <w:r w:rsidRPr="00DD7A40">
        <w:rPr>
          <w:rFonts w:ascii="Aptos" w:hAnsi="Aptos"/>
        </w:rPr>
        <w:t>to</w:t>
      </w:r>
      <w:r w:rsidRPr="00DD7A40">
        <w:rPr>
          <w:rFonts w:ascii="Aptos" w:hAnsi="Aptos"/>
          <w:spacing w:val="-7"/>
        </w:rPr>
        <w:t xml:space="preserve"> </w:t>
      </w:r>
      <w:r w:rsidRPr="00DD7A40">
        <w:rPr>
          <w:rFonts w:ascii="Aptos" w:hAnsi="Aptos"/>
        </w:rPr>
        <w:t>my</w:t>
      </w:r>
      <w:r w:rsidRPr="00DD7A40">
        <w:rPr>
          <w:rFonts w:ascii="Aptos" w:hAnsi="Aptos"/>
          <w:spacing w:val="-4"/>
        </w:rPr>
        <w:t xml:space="preserve"> </w:t>
      </w:r>
      <w:r w:rsidRPr="00DD7A40">
        <w:rPr>
          <w:rFonts w:ascii="Aptos" w:hAnsi="Aptos"/>
        </w:rPr>
        <w:t xml:space="preserve">knowledge. Date: </w:t>
      </w:r>
      <w:r w:rsidR="00DD7A40">
        <w:rPr>
          <w:rFonts w:ascii="Aptos" w:hAnsi="Aptos"/>
        </w:rPr>
        <w:t>06</w:t>
      </w:r>
      <w:r w:rsidRPr="00DD7A40">
        <w:rPr>
          <w:rFonts w:ascii="Aptos" w:hAnsi="Aptos"/>
        </w:rPr>
        <w:t>-</w:t>
      </w:r>
      <w:r w:rsidR="00DD7A40">
        <w:rPr>
          <w:rFonts w:ascii="Aptos" w:hAnsi="Aptos"/>
        </w:rPr>
        <w:t>November</w:t>
      </w:r>
      <w:r w:rsidRPr="00DD7A40">
        <w:rPr>
          <w:rFonts w:ascii="Aptos" w:hAnsi="Aptos"/>
        </w:rPr>
        <w:t>-202</w:t>
      </w:r>
      <w:r w:rsidR="00DD7A40">
        <w:rPr>
          <w:rFonts w:ascii="Aptos" w:hAnsi="Aptos"/>
        </w:rPr>
        <w:t>4</w:t>
      </w:r>
    </w:p>
    <w:p w14:paraId="4D3CF424" w14:textId="7F6ED2B3" w:rsidR="00ED43B6" w:rsidRPr="00DD7A40" w:rsidRDefault="00000000">
      <w:pPr>
        <w:tabs>
          <w:tab w:val="left" w:pos="7879"/>
        </w:tabs>
        <w:spacing w:before="3"/>
        <w:ind w:left="113"/>
        <w:rPr>
          <w:rFonts w:ascii="Aptos" w:hAnsi="Aptos"/>
        </w:rPr>
      </w:pPr>
      <w:r w:rsidRPr="00DD7A40">
        <w:rPr>
          <w:rFonts w:ascii="Aptos" w:hAnsi="Aptos"/>
        </w:rPr>
        <w:t>Place:</w:t>
      </w:r>
      <w:r w:rsidRPr="00DD7A40">
        <w:rPr>
          <w:rFonts w:ascii="Aptos" w:hAnsi="Aptos"/>
          <w:spacing w:val="-5"/>
        </w:rPr>
        <w:t xml:space="preserve"> </w:t>
      </w:r>
      <w:r w:rsidR="00DD7A40">
        <w:rPr>
          <w:rFonts w:ascii="Aptos" w:hAnsi="Aptos"/>
        </w:rPr>
        <w:t>Hyderabad</w:t>
      </w:r>
      <w:r w:rsidRPr="00DD7A40">
        <w:rPr>
          <w:rFonts w:ascii="Aptos" w:hAnsi="Aptos"/>
        </w:rPr>
        <w:t>,</w:t>
      </w:r>
      <w:r w:rsidRPr="00DD7A40">
        <w:rPr>
          <w:rFonts w:ascii="Aptos" w:hAnsi="Aptos"/>
          <w:spacing w:val="-4"/>
        </w:rPr>
        <w:t xml:space="preserve"> </w:t>
      </w:r>
      <w:r w:rsidRPr="00DD7A40">
        <w:rPr>
          <w:rFonts w:ascii="Aptos" w:hAnsi="Aptos"/>
          <w:spacing w:val="-2"/>
        </w:rPr>
        <w:t>India</w:t>
      </w:r>
      <w:r w:rsidRPr="00DD7A40">
        <w:rPr>
          <w:rFonts w:ascii="Aptos" w:hAnsi="Aptos"/>
        </w:rPr>
        <w:tab/>
      </w:r>
      <w:r w:rsidRPr="00DD7A40">
        <w:rPr>
          <w:rFonts w:ascii="Aptos" w:hAnsi="Aptos"/>
          <w:spacing w:val="-2"/>
        </w:rPr>
        <w:t>(Signature)</w:t>
      </w:r>
    </w:p>
    <w:sectPr w:rsidR="00ED43B6" w:rsidRPr="00DD7A40">
      <w:pgSz w:w="11910" w:h="16840"/>
      <w:pgMar w:top="1060" w:right="60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B7E8D"/>
    <w:multiLevelType w:val="hybridMultilevel"/>
    <w:tmpl w:val="8E225AD6"/>
    <w:lvl w:ilvl="0" w:tplc="59F20440">
      <w:numFmt w:val="bullet"/>
      <w:lvlText w:val=""/>
      <w:lvlJc w:val="left"/>
      <w:pPr>
        <w:ind w:left="5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0666000">
      <w:numFmt w:val="bullet"/>
      <w:lvlText w:val="•"/>
      <w:lvlJc w:val="left"/>
      <w:pPr>
        <w:ind w:left="1516" w:hanging="360"/>
      </w:pPr>
      <w:rPr>
        <w:rFonts w:hint="default"/>
        <w:lang w:val="en-US" w:eastAsia="en-US" w:bidi="ar-SA"/>
      </w:rPr>
    </w:lvl>
    <w:lvl w:ilvl="2" w:tplc="7812BED8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F918C90C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7E40D9BA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7286FB0A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7A5474A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55CCFBDC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8" w:tplc="B3488360"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066745"/>
    <w:multiLevelType w:val="hybridMultilevel"/>
    <w:tmpl w:val="FE7C5EC6"/>
    <w:lvl w:ilvl="0" w:tplc="63D2E36E">
      <w:numFmt w:val="bullet"/>
      <w:lvlText w:val=""/>
      <w:lvlJc w:val="left"/>
      <w:pPr>
        <w:ind w:left="5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F2CC80C">
      <w:numFmt w:val="bullet"/>
      <w:lvlText w:val="•"/>
      <w:lvlJc w:val="left"/>
      <w:pPr>
        <w:ind w:left="1516" w:hanging="360"/>
      </w:pPr>
      <w:rPr>
        <w:rFonts w:hint="default"/>
        <w:lang w:val="en-US" w:eastAsia="en-US" w:bidi="ar-SA"/>
      </w:rPr>
    </w:lvl>
    <w:lvl w:ilvl="2" w:tplc="EC88D88C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F5E0215C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449EC4F6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89168F96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E49858BA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36C6AF02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8" w:tplc="69CE81F6"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04531A5"/>
    <w:multiLevelType w:val="hybridMultilevel"/>
    <w:tmpl w:val="6BF02F42"/>
    <w:lvl w:ilvl="0" w:tplc="76CE5E48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4B071B2">
      <w:numFmt w:val="bullet"/>
      <w:lvlText w:val="•"/>
      <w:lvlJc w:val="left"/>
      <w:pPr>
        <w:ind w:left="1525" w:hanging="361"/>
      </w:pPr>
      <w:rPr>
        <w:rFonts w:hint="default"/>
        <w:lang w:val="en-US" w:eastAsia="en-US" w:bidi="ar-SA"/>
      </w:rPr>
    </w:lvl>
    <w:lvl w:ilvl="2" w:tplc="5D24AFBC">
      <w:numFmt w:val="bullet"/>
      <w:lvlText w:val="•"/>
      <w:lvlJc w:val="left"/>
      <w:pPr>
        <w:ind w:left="2231" w:hanging="361"/>
      </w:pPr>
      <w:rPr>
        <w:rFonts w:hint="default"/>
        <w:lang w:val="en-US" w:eastAsia="en-US" w:bidi="ar-SA"/>
      </w:rPr>
    </w:lvl>
    <w:lvl w:ilvl="3" w:tplc="4A120C6A">
      <w:numFmt w:val="bullet"/>
      <w:lvlText w:val="•"/>
      <w:lvlJc w:val="left"/>
      <w:pPr>
        <w:ind w:left="2936" w:hanging="361"/>
      </w:pPr>
      <w:rPr>
        <w:rFonts w:hint="default"/>
        <w:lang w:val="en-US" w:eastAsia="en-US" w:bidi="ar-SA"/>
      </w:rPr>
    </w:lvl>
    <w:lvl w:ilvl="4" w:tplc="A814A120">
      <w:numFmt w:val="bullet"/>
      <w:lvlText w:val="•"/>
      <w:lvlJc w:val="left"/>
      <w:pPr>
        <w:ind w:left="3642" w:hanging="361"/>
      </w:pPr>
      <w:rPr>
        <w:rFonts w:hint="default"/>
        <w:lang w:val="en-US" w:eastAsia="en-US" w:bidi="ar-SA"/>
      </w:rPr>
    </w:lvl>
    <w:lvl w:ilvl="5" w:tplc="D5EA01A8">
      <w:numFmt w:val="bullet"/>
      <w:lvlText w:val="•"/>
      <w:lvlJc w:val="left"/>
      <w:pPr>
        <w:ind w:left="4348" w:hanging="361"/>
      </w:pPr>
      <w:rPr>
        <w:rFonts w:hint="default"/>
        <w:lang w:val="en-US" w:eastAsia="en-US" w:bidi="ar-SA"/>
      </w:rPr>
    </w:lvl>
    <w:lvl w:ilvl="6" w:tplc="028CFEF6">
      <w:numFmt w:val="bullet"/>
      <w:lvlText w:val="•"/>
      <w:lvlJc w:val="left"/>
      <w:pPr>
        <w:ind w:left="5053" w:hanging="361"/>
      </w:pPr>
      <w:rPr>
        <w:rFonts w:hint="default"/>
        <w:lang w:val="en-US" w:eastAsia="en-US" w:bidi="ar-SA"/>
      </w:rPr>
    </w:lvl>
    <w:lvl w:ilvl="7" w:tplc="CAC0B8DC">
      <w:numFmt w:val="bullet"/>
      <w:lvlText w:val="•"/>
      <w:lvlJc w:val="left"/>
      <w:pPr>
        <w:ind w:left="5759" w:hanging="361"/>
      </w:pPr>
      <w:rPr>
        <w:rFonts w:hint="default"/>
        <w:lang w:val="en-US" w:eastAsia="en-US" w:bidi="ar-SA"/>
      </w:rPr>
    </w:lvl>
    <w:lvl w:ilvl="8" w:tplc="813EA826">
      <w:numFmt w:val="bullet"/>
      <w:lvlText w:val="•"/>
      <w:lvlJc w:val="left"/>
      <w:pPr>
        <w:ind w:left="646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34DF7F3E"/>
    <w:multiLevelType w:val="hybridMultilevel"/>
    <w:tmpl w:val="789C9D26"/>
    <w:lvl w:ilvl="0" w:tplc="35E89758">
      <w:numFmt w:val="bullet"/>
      <w:lvlText w:val=""/>
      <w:lvlJc w:val="left"/>
      <w:pPr>
        <w:ind w:left="5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B7AFE60">
      <w:numFmt w:val="bullet"/>
      <w:lvlText w:val="•"/>
      <w:lvlJc w:val="left"/>
      <w:pPr>
        <w:ind w:left="1516" w:hanging="360"/>
      </w:pPr>
      <w:rPr>
        <w:rFonts w:hint="default"/>
        <w:lang w:val="en-US" w:eastAsia="en-US" w:bidi="ar-SA"/>
      </w:rPr>
    </w:lvl>
    <w:lvl w:ilvl="2" w:tplc="5EFEC450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E1FABA3A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B56219FC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5D2CDEC6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D65E8FE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1100ADE8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8" w:tplc="42D69458"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BCA2ED4"/>
    <w:multiLevelType w:val="hybridMultilevel"/>
    <w:tmpl w:val="7450C554"/>
    <w:lvl w:ilvl="0" w:tplc="CA14FA2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4E84384">
      <w:numFmt w:val="bullet"/>
      <w:lvlText w:val="•"/>
      <w:lvlJc w:val="left"/>
      <w:pPr>
        <w:ind w:left="1525" w:hanging="360"/>
      </w:pPr>
      <w:rPr>
        <w:rFonts w:hint="default"/>
        <w:lang w:val="en-US" w:eastAsia="en-US" w:bidi="ar-SA"/>
      </w:rPr>
    </w:lvl>
    <w:lvl w:ilvl="2" w:tplc="9CD052CA">
      <w:numFmt w:val="bullet"/>
      <w:lvlText w:val="•"/>
      <w:lvlJc w:val="left"/>
      <w:pPr>
        <w:ind w:left="2231" w:hanging="360"/>
      </w:pPr>
      <w:rPr>
        <w:rFonts w:hint="default"/>
        <w:lang w:val="en-US" w:eastAsia="en-US" w:bidi="ar-SA"/>
      </w:rPr>
    </w:lvl>
    <w:lvl w:ilvl="3" w:tplc="955440DC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4" w:tplc="BFF6BC9E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5" w:tplc="A6164B78">
      <w:numFmt w:val="bullet"/>
      <w:lvlText w:val="•"/>
      <w:lvlJc w:val="left"/>
      <w:pPr>
        <w:ind w:left="4348" w:hanging="360"/>
      </w:pPr>
      <w:rPr>
        <w:rFonts w:hint="default"/>
        <w:lang w:val="en-US" w:eastAsia="en-US" w:bidi="ar-SA"/>
      </w:rPr>
    </w:lvl>
    <w:lvl w:ilvl="6" w:tplc="939080D8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7" w:tplc="5E22A570">
      <w:numFmt w:val="bullet"/>
      <w:lvlText w:val="•"/>
      <w:lvlJc w:val="left"/>
      <w:pPr>
        <w:ind w:left="5759" w:hanging="360"/>
      </w:pPr>
      <w:rPr>
        <w:rFonts w:hint="default"/>
        <w:lang w:val="en-US" w:eastAsia="en-US" w:bidi="ar-SA"/>
      </w:rPr>
    </w:lvl>
    <w:lvl w:ilvl="8" w:tplc="65DABFA8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2D53F68"/>
    <w:multiLevelType w:val="hybridMultilevel"/>
    <w:tmpl w:val="96360D8E"/>
    <w:lvl w:ilvl="0" w:tplc="0409000D">
      <w:start w:val="1"/>
      <w:numFmt w:val="bullet"/>
      <w:lvlText w:val="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6" w15:restartNumberingAfterBreak="0">
    <w:nsid w:val="661E64AE"/>
    <w:multiLevelType w:val="hybridMultilevel"/>
    <w:tmpl w:val="51300B52"/>
    <w:lvl w:ilvl="0" w:tplc="8D58FDB2">
      <w:numFmt w:val="bullet"/>
      <w:lvlText w:val=""/>
      <w:lvlJc w:val="left"/>
      <w:pPr>
        <w:ind w:left="53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370F01C">
      <w:numFmt w:val="bullet"/>
      <w:lvlText w:val="•"/>
      <w:lvlJc w:val="left"/>
      <w:pPr>
        <w:ind w:left="1498" w:hanging="360"/>
      </w:pPr>
      <w:rPr>
        <w:rFonts w:hint="default"/>
        <w:lang w:val="en-US" w:eastAsia="en-US" w:bidi="ar-SA"/>
      </w:rPr>
    </w:lvl>
    <w:lvl w:ilvl="2" w:tplc="194A6DEA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23E0CAB0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ar-SA"/>
      </w:rPr>
    </w:lvl>
    <w:lvl w:ilvl="4" w:tplc="7D86EF48">
      <w:numFmt w:val="bullet"/>
      <w:lvlText w:val="•"/>
      <w:lvlJc w:val="left"/>
      <w:pPr>
        <w:ind w:left="4374" w:hanging="360"/>
      </w:pPr>
      <w:rPr>
        <w:rFonts w:hint="default"/>
        <w:lang w:val="en-US" w:eastAsia="en-US" w:bidi="ar-SA"/>
      </w:rPr>
    </w:lvl>
    <w:lvl w:ilvl="5" w:tplc="5CD4CDBE">
      <w:numFmt w:val="bullet"/>
      <w:lvlText w:val="•"/>
      <w:lvlJc w:val="left"/>
      <w:pPr>
        <w:ind w:left="5333" w:hanging="360"/>
      </w:pPr>
      <w:rPr>
        <w:rFonts w:hint="default"/>
        <w:lang w:val="en-US" w:eastAsia="en-US" w:bidi="ar-SA"/>
      </w:rPr>
    </w:lvl>
    <w:lvl w:ilvl="6" w:tplc="6B808A62">
      <w:numFmt w:val="bullet"/>
      <w:lvlText w:val="•"/>
      <w:lvlJc w:val="left"/>
      <w:pPr>
        <w:ind w:left="6292" w:hanging="360"/>
      </w:pPr>
      <w:rPr>
        <w:rFonts w:hint="default"/>
        <w:lang w:val="en-US" w:eastAsia="en-US" w:bidi="ar-SA"/>
      </w:rPr>
    </w:lvl>
    <w:lvl w:ilvl="7" w:tplc="60D68EA6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0FB88926">
      <w:numFmt w:val="bullet"/>
      <w:lvlText w:val="•"/>
      <w:lvlJc w:val="left"/>
      <w:pPr>
        <w:ind w:left="8209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891428E"/>
    <w:multiLevelType w:val="hybridMultilevel"/>
    <w:tmpl w:val="EBCED710"/>
    <w:lvl w:ilvl="0" w:tplc="3EB86C10">
      <w:numFmt w:val="bullet"/>
      <w:lvlText w:val=""/>
      <w:lvlJc w:val="left"/>
      <w:pPr>
        <w:ind w:left="5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0087798">
      <w:numFmt w:val="bullet"/>
      <w:lvlText w:val="•"/>
      <w:lvlJc w:val="left"/>
      <w:pPr>
        <w:ind w:left="1516" w:hanging="360"/>
      </w:pPr>
      <w:rPr>
        <w:rFonts w:hint="default"/>
        <w:lang w:val="en-US" w:eastAsia="en-US" w:bidi="ar-SA"/>
      </w:rPr>
    </w:lvl>
    <w:lvl w:ilvl="2" w:tplc="98A227DA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39028F94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AE86BB34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2A00A370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8254439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0400AB6E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8" w:tplc="443AEFC8"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7B0C5FFE"/>
    <w:multiLevelType w:val="hybridMultilevel"/>
    <w:tmpl w:val="C7884CC0"/>
    <w:lvl w:ilvl="0" w:tplc="EE9A4474">
      <w:numFmt w:val="bullet"/>
      <w:lvlText w:val=""/>
      <w:lvlJc w:val="left"/>
      <w:pPr>
        <w:ind w:left="5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6F0CA44">
      <w:numFmt w:val="bullet"/>
      <w:lvlText w:val="•"/>
      <w:lvlJc w:val="left"/>
      <w:pPr>
        <w:ind w:left="1516" w:hanging="360"/>
      </w:pPr>
      <w:rPr>
        <w:rFonts w:hint="default"/>
        <w:lang w:val="en-US" w:eastAsia="en-US" w:bidi="ar-SA"/>
      </w:rPr>
    </w:lvl>
    <w:lvl w:ilvl="2" w:tplc="29340B04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19424748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1FBCB50C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02A2557E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47B697AA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DDA814C6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8" w:tplc="372638F0"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</w:abstractNum>
  <w:num w:numId="1" w16cid:durableId="794252399">
    <w:abstractNumId w:val="8"/>
  </w:num>
  <w:num w:numId="2" w16cid:durableId="604121397">
    <w:abstractNumId w:val="1"/>
  </w:num>
  <w:num w:numId="3" w16cid:durableId="1155875125">
    <w:abstractNumId w:val="6"/>
  </w:num>
  <w:num w:numId="4" w16cid:durableId="1753619486">
    <w:abstractNumId w:val="0"/>
  </w:num>
  <w:num w:numId="5" w16cid:durableId="1046026458">
    <w:abstractNumId w:val="7"/>
  </w:num>
  <w:num w:numId="6" w16cid:durableId="492339157">
    <w:abstractNumId w:val="2"/>
  </w:num>
  <w:num w:numId="7" w16cid:durableId="1870291085">
    <w:abstractNumId w:val="3"/>
  </w:num>
  <w:num w:numId="8" w16cid:durableId="718019589">
    <w:abstractNumId w:val="4"/>
  </w:num>
  <w:num w:numId="9" w16cid:durableId="16583424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43B6"/>
    <w:rsid w:val="00767F08"/>
    <w:rsid w:val="00B11053"/>
    <w:rsid w:val="00C166A5"/>
    <w:rsid w:val="00DD7A40"/>
    <w:rsid w:val="00ED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6E7E"/>
  <w15:docId w15:val="{F7EDD77D-207B-447A-BB87-836FB599E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"/>
    </w:pPr>
    <w:rPr>
      <w:i/>
      <w:iCs/>
      <w:sz w:val="24"/>
      <w:szCs w:val="24"/>
    </w:rPr>
  </w:style>
  <w:style w:type="paragraph" w:styleId="Title">
    <w:name w:val="Title"/>
    <w:basedOn w:val="Normal"/>
    <w:uiPriority w:val="10"/>
    <w:qFormat/>
    <w:pPr>
      <w:spacing w:before="65"/>
      <w:ind w:left="140"/>
      <w:jc w:val="both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mrishavbhowmick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</vt:lpstr>
    </vt:vector>
  </TitlesOfParts>
  <Company>Microsoft</Company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</dc:title>
  <dc:creator>kamlesh</dc:creator>
  <cp:lastModifiedBy>Bhowmick, Rishav</cp:lastModifiedBy>
  <cp:revision>2</cp:revision>
  <dcterms:created xsi:type="dcterms:W3CDTF">2024-08-21T16:58:00Z</dcterms:created>
  <dcterms:modified xsi:type="dcterms:W3CDTF">2024-11-06T08:09:00Z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2024-08-21T00:00:00Z</vt:filetime>
  </property>
  <property fmtid="{D5CDD505-2E9C-101B-9397-08002B2CF9AE}" pid="5" name="MSIP_Label_ea60d57e-af5b-4752-ac57-3e4f28ca11dc_ActionId">
    <vt:lpwstr>cfa262c4-8d20-49e0-b6af-ca321f6bd97a</vt:lpwstr>
  </property>
  <property fmtid="{D5CDD505-2E9C-101B-9397-08002B2CF9AE}" pid="6" name="MSIP_Label_ea60d57e-af5b-4752-ac57-3e4f28ca11dc_ContentBits">
    <vt:lpwstr>0</vt:lpwstr>
  </property>
  <property fmtid="{D5CDD505-2E9C-101B-9397-08002B2CF9AE}" pid="7" name="MSIP_Label_ea60d57e-af5b-4752-ac57-3e4f28ca11dc_Enabled">
    <vt:lpwstr>true</vt:lpwstr>
  </property>
  <property fmtid="{D5CDD505-2E9C-101B-9397-08002B2CF9AE}" pid="8" name="MSIP_Label_ea60d57e-af5b-4752-ac57-3e4f28ca11dc_Method">
    <vt:lpwstr>Standard</vt:lpwstr>
  </property>
  <property fmtid="{D5CDD505-2E9C-101B-9397-08002B2CF9AE}" pid="9" name="MSIP_Label_ea60d57e-af5b-4752-ac57-3e4f28ca11dc_Name">
    <vt:lpwstr>ea60d57e-af5b-4752-ac57-3e4f28ca11dc</vt:lpwstr>
  </property>
  <property fmtid="{D5CDD505-2E9C-101B-9397-08002B2CF9AE}" pid="10" name="MSIP_Label_ea60d57e-af5b-4752-ac57-3e4f28ca11dc_SetDate">
    <vt:lpwstr>2022-09-16T07:53:02Z</vt:lpwstr>
  </property>
  <property fmtid="{D5CDD505-2E9C-101B-9397-08002B2CF9AE}" pid="11" name="MSIP_Label_ea60d57e-af5b-4752-ac57-3e4f28ca11dc_SiteId">
    <vt:lpwstr>36da45f1-dd2c-4d1f-af13-5abe46b99921</vt:lpwstr>
  </property>
  <property fmtid="{D5CDD505-2E9C-101B-9397-08002B2CF9AE}" pid="12" name="Producer">
    <vt:lpwstr>Adobe PDF Library 22.2.244</vt:lpwstr>
  </property>
  <property fmtid="{D5CDD505-2E9C-101B-9397-08002B2CF9AE}" pid="13" name="SourceModified">
    <vt:lpwstr>D:20220916080134</vt:lpwstr>
  </property>
</Properties>
</file>