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tbl>
      <w:tblPr>
        <w:tblStyle w:val="TableGrid"/>
        <w:tblW w:w="10890" w:type="dxa"/>
        <w:tblInd w:w="-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80"/>
        <w:gridCol w:w="90"/>
        <w:gridCol w:w="7920"/>
      </w:tblGrid>
      <w:tr w:rsidR="007E4D95" w:rsidRPr="00A87AD8" w:rsidTr="00AB2AA6">
        <w:trPr>
          <w:trHeight w:val="2250"/>
        </w:trPr>
        <w:tc>
          <w:tcPr>
            <w:tcW w:w="10890" w:type="dxa"/>
            <w:gridSpan w:val="3"/>
            <w:shd w:val="clear" w:color="auto" w:fill="FFFFFF" w:themeFill="background1"/>
          </w:tcPr>
          <w:p w:rsidR="007E4D95" w:rsidRPr="00A87AD8" w:rsidRDefault="002C4DAF" w:rsidP="000A3B02">
            <w:pPr>
              <w:rPr>
                <w:rFonts w:ascii="Cambria" w:hAnsi="Cambria"/>
                <w:lang w:val="en-GB"/>
              </w:rPr>
            </w:pPr>
            <w:r w:rsidRPr="00A87AD8"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37BDD353" wp14:editId="0860E24F">
                      <wp:simplePos x="0" y="0"/>
                      <wp:positionH relativeFrom="column">
                        <wp:posOffset>-16897</wp:posOffset>
                      </wp:positionH>
                      <wp:positionV relativeFrom="paragraph">
                        <wp:posOffset>-71065</wp:posOffset>
                      </wp:positionV>
                      <wp:extent cx="6882821" cy="1574358"/>
                      <wp:effectExtent l="0" t="0" r="0" b="0"/>
                      <wp:wrapNone/>
                      <wp:docPr id="325" name="Rectangle 3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82821" cy="157435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530483" w:rsidRDefault="00020D8C" w:rsidP="002C4DAF">
                                  <w:pPr>
                                    <w:pStyle w:val="NoSpacing"/>
                                    <w:jc w:val="center"/>
                                    <w:rPr>
                                      <w:rFonts w:ascii="Cambria" w:hAnsi="Cambria"/>
                                      <w:i/>
                                      <w:color w:val="595959" w:themeColor="text1" w:themeTint="A6"/>
                                      <w:sz w:val="20"/>
                                      <w:szCs w:val="20"/>
                                    </w:rPr>
                                  </w:pPr>
                                  <w:r w:rsidRPr="00020D8C">
                                    <w:rPr>
                                      <w:rFonts w:ascii="Cambria" w:hAnsi="Cambria" w:cs="Tahoma"/>
                                      <w:b/>
                                      <w:color w:val="6A6969"/>
                                      <w:sz w:val="40"/>
                                      <w:szCs w:val="40"/>
                                      <w:lang w:val="en-GB"/>
                                    </w:rPr>
                                    <w:t xml:space="preserve">DEBASISH ACHARYA        </w:t>
                                  </w:r>
                                  <w:r w:rsidR="00CD560B" w:rsidRPr="004B7088">
                                    <w:rPr>
                                      <w:rFonts w:ascii="Cambria" w:hAnsi="Cambria" w:cs="Tahoma"/>
                                      <w:color w:val="3FBCEC"/>
                                      <w:sz w:val="36"/>
                                      <w:szCs w:val="36"/>
                                    </w:rPr>
                                    <w:br/>
                                  </w:r>
                                  <w:r>
                                    <w:rPr>
                                      <w:rFonts w:ascii="Cambria" w:eastAsiaTheme="minorHAnsi" w:hAnsi="Cambria" w:cs="Tahoma"/>
                                      <w:b/>
                                      <w:color w:val="0071B7"/>
                                      <w:szCs w:val="28"/>
                                    </w:rPr>
                                    <w:t xml:space="preserve">Production &amp; </w:t>
                                  </w:r>
                                  <w:r w:rsidRPr="00020D8C">
                                    <w:rPr>
                                      <w:rFonts w:ascii="Cambria" w:eastAsiaTheme="minorHAnsi" w:hAnsi="Cambria" w:cs="Tahoma"/>
                                      <w:b/>
                                      <w:color w:val="0071B7"/>
                                      <w:szCs w:val="28"/>
                                    </w:rPr>
                                    <w:t>Maintenance Operations</w:t>
                                  </w:r>
                                  <w:r w:rsidR="00CD560B" w:rsidRPr="00530483">
                                    <w:rPr>
                                      <w:rFonts w:ascii="Cambria" w:hAnsi="Cambria" w:cs="Tahoma"/>
                                      <w:b/>
                                      <w:color w:val="595959" w:themeColor="text1" w:themeTint="A6"/>
                                      <w:lang w:val="en-GB"/>
                                    </w:rPr>
                                    <w:br/>
                                  </w:r>
                                  <w:proofErr w:type="gramStart"/>
                                  <w:r w:rsidR="00530483" w:rsidRPr="002C4DAF">
                                    <w:rPr>
                                      <w:rFonts w:ascii="Cambria" w:hAnsi="Cambria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Scaling</w:t>
                                  </w:r>
                                  <w:proofErr w:type="gramEnd"/>
                                  <w:r w:rsidR="00530483" w:rsidRPr="002C4DAF">
                                    <w:rPr>
                                      <w:rFonts w:ascii="Cambria" w:hAnsi="Cambria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 new heights of success with hard work &amp; dedication and leaving a mark of excellence on each step; targeting senior level assignments with a leading organization of high repute</w:t>
                                  </w:r>
                                </w:p>
                                <w:p w:rsidR="002C4DAF" w:rsidRDefault="002C4DAF" w:rsidP="002C4DAF">
                                  <w:pPr>
                                    <w:pStyle w:val="NoSpacing"/>
                                    <w:jc w:val="center"/>
                                    <w:rPr>
                                      <w:rFonts w:ascii="Cambria" w:hAnsi="Cambria"/>
                                      <w:color w:val="595959" w:themeColor="text1" w:themeTint="A6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74756B" w:rsidRPr="00721FFB" w:rsidRDefault="0074756B" w:rsidP="002C4DAF">
                                  <w:pPr>
                                    <w:pStyle w:val="NoSpacing"/>
                                    <w:jc w:val="center"/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21FFB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Target Location: </w:t>
                                  </w:r>
                                  <w:r w:rsidR="00020D8C" w:rsidRPr="00020D8C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Mumbai / Pune / Hyd</w:t>
                                  </w:r>
                                  <w:r w:rsidR="00020D8C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erabad</w:t>
                                  </w:r>
                                </w:p>
                                <w:p w:rsidR="00CD560B" w:rsidRPr="00530483" w:rsidRDefault="00786DCD" w:rsidP="002C4DAF">
                                  <w:pPr>
                                    <w:pStyle w:val="NoSpacing"/>
                                    <w:jc w:val="center"/>
                                    <w:rPr>
                                      <w:rFonts w:ascii="Cambria" w:hAnsi="Cambria" w:cs="Tahoma"/>
                                      <w:color w:val="595959" w:themeColor="text1" w:themeTint="A6"/>
                                      <w:sz w:val="20"/>
                                      <w:szCs w:val="20"/>
                                    </w:rPr>
                                  </w:pPr>
                                  <w:r w:rsidRPr="00930A33">
                                    <w:rPr>
                                      <w:rFonts w:ascii="Cambria" w:hAnsi="Cambria"/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29900570" wp14:editId="152D64D8">
                                        <wp:extent cx="228600" cy="228600"/>
                                        <wp:effectExtent l="0" t="0" r="0" b="0"/>
                                        <wp:docPr id="209" name="Picture 20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mail24x24icons.png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930A33" w:rsidRPr="00930A33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</w:t>
                                  </w:r>
                                  <w:r w:rsidR="00020D8C" w:rsidRPr="00020D8C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>debasish.acharya22@gmail.com</w:t>
                                  </w:r>
                                  <w:r w:rsidR="00930A33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ab/>
                                  </w:r>
                                  <w:r w:rsidR="00930A33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ab/>
                                  </w:r>
                                  <w:r w:rsidR="004B7088" w:rsidRPr="002C4DAF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ab/>
                                  </w:r>
                                  <w:r w:rsidRPr="002C4DAF">
                                    <w:rPr>
                                      <w:rFonts w:ascii="Cambria" w:hAnsi="Cambria" w:cstheme="minorBidi"/>
                                      <w:b/>
                                      <w:noProof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09826D11" wp14:editId="6B9EDA4C">
                                        <wp:extent cx="228600" cy="228600"/>
                                        <wp:effectExtent l="0" t="0" r="0" b="0"/>
                                        <wp:docPr id="210" name="Picture 21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hone24x24icons.png"/>
                                                <pic:cNvPicPr/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CD560B" w:rsidRPr="002C4DAF">
                                    <w:rPr>
                                      <w:rFonts w:ascii="Cambria" w:hAnsi="Cambria" w:cstheme="minorBidi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</w:t>
                                  </w:r>
                                  <w:r w:rsidR="00930A33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>+91-</w:t>
                                  </w:r>
                                  <w:r w:rsidR="00020D8C" w:rsidRPr="00020D8C">
                                    <w:rPr>
                                      <w:rFonts w:ascii="Cambria" w:hAnsi="Cambri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  <w:lang w:val="en-GB"/>
                                    </w:rPr>
                                    <w:t>8411024466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25" o:spid="_x0000_s1026" style="position:absolute;margin-left:-1.35pt;margin-top:-5.6pt;width:541.95pt;height:123.9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" filled="f" stroked="f" strokeweight="2pt">
                      <v:textbox>
                        <w:txbxContent>
                          <w:p w:rsidR="00530483" w:rsidRDefault="00020D8C" w:rsidP="002C4DAF">
                            <w:pPr>
                              <w:pStyle w:val="NoSpacing"/>
                              <w:jc w:val="center"/>
                              <w:rPr>
                                <w:rFonts w:ascii="Cambria" w:hAnsi="Cambria"/>
                                <w:i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020D8C">
                              <w:rPr>
                                <w:rFonts w:ascii="Cambria" w:hAnsi="Cambria" w:cs="Tahoma"/>
                                <w:b/>
                                <w:color w:val="6A6969"/>
                                <w:sz w:val="40"/>
                                <w:szCs w:val="40"/>
                                <w:lang w:val="en-GB"/>
                              </w:rPr>
                              <w:t xml:space="preserve">DEBASISH ACHARYA        </w:t>
                            </w:r>
                            <w:r w:rsidR="00CD560B" w:rsidRPr="004B7088">
                              <w:rPr>
                                <w:rFonts w:ascii="Cambria" w:hAnsi="Cambria" w:cs="Tahoma"/>
                                <w:color w:val="3FBCEC"/>
                                <w:sz w:val="36"/>
                                <w:szCs w:val="36"/>
                              </w:rPr>
                              <w:br/>
                            </w:r>
                            <w:r>
                              <w:rPr>
                                <w:rFonts w:ascii="Cambria" w:eastAsiaTheme="minorHAnsi" w:hAnsi="Cambria" w:cs="Tahoma"/>
                                <w:b/>
                                <w:color w:val="0071B7"/>
                                <w:szCs w:val="28"/>
                              </w:rPr>
                              <w:t xml:space="preserve">Production &amp; </w:t>
                            </w:r>
                            <w:r w:rsidRPr="00020D8C">
                              <w:rPr>
                                <w:rFonts w:ascii="Cambria" w:eastAsiaTheme="minorHAnsi" w:hAnsi="Cambria" w:cs="Tahoma"/>
                                <w:b/>
                                <w:color w:val="0071B7"/>
                                <w:szCs w:val="28"/>
                              </w:rPr>
                              <w:t>Maintenance Operations</w:t>
                            </w:r>
                            <w:r w:rsidR="00CD560B" w:rsidRPr="00530483">
                              <w:rPr>
                                <w:rFonts w:ascii="Cambria" w:hAnsi="Cambria" w:cs="Tahoma"/>
                                <w:b/>
                                <w:color w:val="595959" w:themeColor="text1" w:themeTint="A6"/>
                                <w:lang w:val="en-GB"/>
                              </w:rPr>
                              <w:br/>
                            </w:r>
                            <w:proofErr w:type="gramStart"/>
                            <w:r w:rsidR="00530483" w:rsidRPr="002C4DAF">
                              <w:rPr>
                                <w:rFonts w:ascii="Cambria" w:hAnsi="Cambria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>Scaling</w:t>
                            </w:r>
                            <w:proofErr w:type="gramEnd"/>
                            <w:r w:rsidR="00530483" w:rsidRPr="002C4DAF">
                              <w:rPr>
                                <w:rFonts w:ascii="Cambria" w:hAnsi="Cambria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new heights of success with hard work &amp; dedication and leaving a mark of excellence on each step; targeting senior level assignments with a leading organization of high repute</w:t>
                            </w:r>
                          </w:p>
                          <w:p w:rsidR="002C4DAF" w:rsidRDefault="002C4DAF" w:rsidP="002C4DAF">
                            <w:pPr>
                              <w:pStyle w:val="NoSpacing"/>
                              <w:jc w:val="center"/>
                              <w:rPr>
                                <w:rFonts w:ascii="Cambria" w:hAnsi="Cambri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</w:p>
                          <w:p w:rsidR="0074756B" w:rsidRPr="00721FFB" w:rsidRDefault="0074756B" w:rsidP="002C4DAF">
                            <w:pPr>
                              <w:pStyle w:val="NoSpacing"/>
                              <w:jc w:val="center"/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21FFB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Target Location: </w:t>
                            </w:r>
                            <w:r w:rsidR="00020D8C" w:rsidRPr="00020D8C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Mumbai / Pune / Hyd</w:t>
                            </w:r>
                            <w:r w:rsidR="00020D8C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erabad</w:t>
                            </w:r>
                          </w:p>
                          <w:p w:rsidR="00CD560B" w:rsidRPr="00530483" w:rsidRDefault="00786DCD" w:rsidP="002C4DAF">
                            <w:pPr>
                              <w:pStyle w:val="NoSpacing"/>
                              <w:jc w:val="center"/>
                              <w:rPr>
                                <w:rFonts w:ascii="Cambria" w:hAnsi="Cambria" w:cs="Tahoma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930A33">
                              <w:rPr>
                                <w:rFonts w:ascii="Cambria" w:hAnsi="Cambria"/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4128678" wp14:editId="25BD78A5">
                                  <wp:extent cx="228600" cy="228600"/>
                                  <wp:effectExtent l="0" t="0" r="0" b="0"/>
                                  <wp:docPr id="209" name="Picture 20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mail24x24icons.png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30A33" w:rsidRPr="00930A33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="00020D8C" w:rsidRPr="00020D8C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debasish.acharya22@gmail.com</w:t>
                            </w:r>
                            <w:r w:rsidR="00930A33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="00930A33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="004B7088" w:rsidRPr="002C4DAF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2C4DAF">
                              <w:rPr>
                                <w:rFonts w:ascii="Cambria" w:hAnsi="Cambria" w:cstheme="minorBidi"/>
                                <w:b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0CA1D9E" wp14:editId="14DF21C6">
                                  <wp:extent cx="228600" cy="228600"/>
                                  <wp:effectExtent l="0" t="0" r="0" b="0"/>
                                  <wp:docPr id="210" name="Picture 2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hone24x24icons.pn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D560B" w:rsidRPr="002C4DAF">
                              <w:rPr>
                                <w:rFonts w:ascii="Cambria" w:hAnsi="Cambria" w:cstheme="minorBidi"/>
                                <w:b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="00930A33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+91-</w:t>
                            </w:r>
                            <w:r w:rsidR="00020D8C" w:rsidRPr="00020D8C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8411024466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42D25" w:rsidRPr="00A87AD8"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07D6AB4C" wp14:editId="517637BC">
                      <wp:simplePos x="0" y="0"/>
                      <wp:positionH relativeFrom="column">
                        <wp:posOffset>-525780</wp:posOffset>
                      </wp:positionH>
                      <wp:positionV relativeFrom="paragraph">
                        <wp:posOffset>-466725</wp:posOffset>
                      </wp:positionV>
                      <wp:extent cx="228600" cy="10067925"/>
                      <wp:effectExtent l="0" t="0" r="0" b="952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0067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1B7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" o:spid="_x0000_s1026" style="position:absolute;margin-left:-41.4pt;margin-top:-36.75pt;width:18pt;height:792.75pt;z-index:251651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" fillcolor="#0071b7" stroked="f" strokeweight="2pt"/>
                  </w:pict>
                </mc:Fallback>
              </mc:AlternateContent>
            </w:r>
          </w:p>
        </w:tc>
      </w:tr>
      <w:tr w:rsidR="001701B4" w:rsidRPr="00A87AD8" w:rsidTr="0074756B">
        <w:trPr>
          <w:trHeight w:val="260"/>
        </w:trPr>
        <w:tc>
          <w:tcPr>
            <w:tcW w:w="2880" w:type="dxa"/>
            <w:vMerge w:val="restart"/>
            <w:shd w:val="clear" w:color="auto" w:fill="FFFFFF" w:themeFill="background1"/>
          </w:tcPr>
          <w:p w:rsidR="00930A33" w:rsidRPr="00A87AD8" w:rsidRDefault="007F787F" w:rsidP="00175CC2">
            <w:pPr>
              <w:rPr>
                <w:rFonts w:ascii="Cambria" w:eastAsia="Calibri" w:hAnsi="Cambria" w:cs="Tahoma"/>
                <w:color w:val="000000" w:themeColor="text1"/>
                <w:spacing w:val="-4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 w:cs="Tahoma"/>
                <w:color w:val="0071B7"/>
                <w:spacing w:val="-4"/>
                <w:sz w:val="28"/>
                <w:szCs w:val="28"/>
                <w:shd w:val="clear" w:color="auto" w:fill="FFFFFF" w:themeFill="background1"/>
                <w:lang w:val="en-GB"/>
              </w:rPr>
              <w:t>Personal Details</w:t>
            </w:r>
            <w:r w:rsidRPr="00A87AD8">
              <w:rPr>
                <w:rFonts w:ascii="Cambria" w:eastAsia="Calibri" w:hAnsi="Cambria" w:cs="Tahoma"/>
                <w:b/>
                <w:color w:val="5F5F5F"/>
                <w:spacing w:val="-4"/>
                <w:sz w:val="20"/>
                <w:szCs w:val="20"/>
                <w:lang w:val="en-GB"/>
              </w:rPr>
              <w:br/>
            </w:r>
            <w:r w:rsidRPr="00A87AD8">
              <w:rPr>
                <w:rFonts w:ascii="Cambria" w:eastAsia="Calibri" w:hAnsi="Cambria" w:cs="Tahoma"/>
                <w:b/>
                <w:color w:val="000000" w:themeColor="text1"/>
                <w:spacing w:val="-4"/>
                <w:sz w:val="20"/>
                <w:szCs w:val="20"/>
                <w:lang w:val="en-GB"/>
              </w:rPr>
              <w:t>Date of Birth:</w:t>
            </w:r>
            <w:r w:rsidRPr="00A87AD8">
              <w:rPr>
                <w:rFonts w:ascii="Cambria" w:eastAsia="Calibri" w:hAnsi="Cambria" w:cs="Tahoma"/>
                <w:color w:val="000000" w:themeColor="text1"/>
                <w:spacing w:val="-4"/>
                <w:sz w:val="20"/>
                <w:szCs w:val="20"/>
                <w:lang w:val="en-GB"/>
              </w:rPr>
              <w:t xml:space="preserve"> </w:t>
            </w:r>
            <w:r w:rsidR="00C10A1E"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7</w:t>
            </w:r>
            <w:r w:rsidR="00C10A1E" w:rsidRPr="00A87AD8">
              <w:rPr>
                <w:rFonts w:ascii="Cambria" w:hAnsi="Cambria" w:cs="Tahoma"/>
                <w:color w:val="000000" w:themeColor="text1"/>
                <w:sz w:val="20"/>
                <w:szCs w:val="20"/>
                <w:vertAlign w:val="superscript"/>
                <w:lang w:val="en-GB"/>
              </w:rPr>
              <w:t>th</w:t>
            </w:r>
            <w:r w:rsidR="00C10A1E"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020D8C"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May 1985</w:t>
            </w:r>
          </w:p>
          <w:p w:rsidR="00930A33" w:rsidRPr="00A87AD8" w:rsidRDefault="007F787F" w:rsidP="00930A33">
            <w:pPr>
              <w:pStyle w:val="NoSpacing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 w:cs="Tahoma"/>
                <w:b/>
                <w:color w:val="000000" w:themeColor="text1"/>
                <w:spacing w:val="-4"/>
                <w:sz w:val="20"/>
                <w:szCs w:val="20"/>
                <w:lang w:val="en-GB"/>
              </w:rPr>
              <w:t>Languages Known:</w:t>
            </w:r>
            <w:r w:rsidRPr="00A87AD8">
              <w:rPr>
                <w:rFonts w:ascii="Cambria" w:hAnsi="Cambria" w:cs="Tahoma"/>
                <w:color w:val="000000" w:themeColor="text1"/>
                <w:spacing w:val="-4"/>
                <w:sz w:val="20"/>
                <w:szCs w:val="20"/>
                <w:lang w:val="en-GB"/>
              </w:rPr>
              <w:t xml:space="preserve"> </w:t>
            </w:r>
            <w:r w:rsidR="00020D8C"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English, Hindi and Bengali</w:t>
            </w:r>
          </w:p>
          <w:p w:rsidR="001701B4" w:rsidRPr="00A87AD8" w:rsidRDefault="00020D8C" w:rsidP="00020D8C">
            <w:pPr>
              <w:pStyle w:val="NoSpacing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 w:cs="Tahoma"/>
                <w:b/>
                <w:color w:val="000000" w:themeColor="text1"/>
                <w:spacing w:val="-4"/>
                <w:sz w:val="20"/>
                <w:szCs w:val="20"/>
                <w:lang w:val="en-GB"/>
              </w:rPr>
              <w:t xml:space="preserve">Present </w:t>
            </w:r>
            <w:r w:rsidR="005A0E37" w:rsidRPr="00A87AD8">
              <w:rPr>
                <w:rFonts w:ascii="Cambria" w:hAnsi="Cambria" w:cs="Tahoma"/>
                <w:b/>
                <w:color w:val="000000" w:themeColor="text1"/>
                <w:spacing w:val="-4"/>
                <w:sz w:val="20"/>
                <w:szCs w:val="20"/>
                <w:lang w:val="en-GB"/>
              </w:rPr>
              <w:t>Address</w:t>
            </w:r>
            <w:r w:rsidR="007F787F" w:rsidRPr="00A87AD8">
              <w:rPr>
                <w:rFonts w:ascii="Cambria" w:hAnsi="Cambria" w:cs="Tahoma"/>
                <w:b/>
                <w:color w:val="000000" w:themeColor="text1"/>
                <w:spacing w:val="-4"/>
                <w:sz w:val="20"/>
                <w:szCs w:val="20"/>
                <w:lang w:val="en-GB"/>
              </w:rPr>
              <w:t>:</w:t>
            </w:r>
            <w:r w:rsidR="007F787F" w:rsidRPr="00A87AD8">
              <w:rPr>
                <w:rFonts w:ascii="Cambria" w:hAnsi="Cambria" w:cs="Tahoma"/>
                <w:color w:val="000000" w:themeColor="text1"/>
                <w:spacing w:val="-4"/>
                <w:sz w:val="20"/>
                <w:szCs w:val="20"/>
                <w:lang w:val="en-GB"/>
              </w:rPr>
              <w:t xml:space="preserve"> </w:t>
            </w:r>
            <w:r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Lions </w:t>
            </w:r>
            <w:proofErr w:type="spellStart"/>
            <w:r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Dyanpeeth</w:t>
            </w:r>
            <w:proofErr w:type="spellEnd"/>
            <w:r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School Road, Satyam Apartment, Flat No. S2, Khamgaon-444303, Maharashtra</w:t>
            </w:r>
            <w:r w:rsidR="00CF08A9"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, India</w:t>
            </w:r>
          </w:p>
          <w:p w:rsidR="00020D8C" w:rsidRDefault="00020D8C" w:rsidP="00020D8C">
            <w:pPr>
              <w:pStyle w:val="NoSpacing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/>
              </w:rPr>
              <w:t>Permanent Address:</w:t>
            </w:r>
            <w:r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Old B.D.O</w:t>
            </w:r>
            <w:r w:rsidR="0022100E"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.</w:t>
            </w:r>
            <w:r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 Office </w:t>
            </w:r>
            <w:proofErr w:type="spellStart"/>
            <w:r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Goli</w:t>
            </w:r>
            <w:proofErr w:type="spellEnd"/>
            <w:r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Kaushallya</w:t>
            </w:r>
            <w:proofErr w:type="spellEnd"/>
            <w:r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  <w:t>, Kharagpur, Dist. West Midnapore-721301, West Bengal, India</w:t>
            </w:r>
          </w:p>
          <w:p w:rsidR="00175CC2" w:rsidRDefault="00175CC2" w:rsidP="00020D8C">
            <w:pPr>
              <w:pStyle w:val="NoSpacing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</w:p>
          <w:p w:rsidR="00175CC2" w:rsidRDefault="00175CC2" w:rsidP="00020D8C">
            <w:pPr>
              <w:pStyle w:val="NoSpacing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>Academic Details</w:t>
            </w:r>
          </w:p>
          <w:p w:rsidR="00175CC2" w:rsidRPr="00A87AD8" w:rsidRDefault="00175CC2" w:rsidP="00175CC2">
            <w:pPr>
              <w:pStyle w:val="NoSpacing"/>
              <w:rPr>
                <w:rFonts w:ascii="Cambria" w:hAnsi="Cambria" w:cs="Tahoma"/>
                <w:color w:val="6A6969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  <w:t>B.Tech. (Electrical Engineering)</w:t>
            </w:r>
            <w:r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 xml:space="preserve"> from </w:t>
            </w:r>
            <w:proofErr w:type="spellStart"/>
            <w:r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>Siliguri</w:t>
            </w:r>
            <w:proofErr w:type="spellEnd"/>
            <w:r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 xml:space="preserve"> Institute of Technology, </w:t>
            </w:r>
            <w:proofErr w:type="spellStart"/>
            <w:r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>Siliguri</w:t>
            </w:r>
            <w:proofErr w:type="spellEnd"/>
            <w:r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>, West Bengal, W.B.U.T. in 2008 with CGPA: 8.06</w:t>
            </w:r>
          </w:p>
        </w:tc>
        <w:tc>
          <w:tcPr>
            <w:tcW w:w="8010" w:type="dxa"/>
            <w:gridSpan w:val="2"/>
            <w:shd w:val="clear" w:color="auto" w:fill="FFFFFF" w:themeFill="background1"/>
          </w:tcPr>
          <w:p w:rsidR="001701B4" w:rsidRPr="00A87AD8" w:rsidRDefault="009445A2" w:rsidP="009445A2">
            <w:pPr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</w:pPr>
            <w:r w:rsidRPr="00A87AD8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 xml:space="preserve">Profile Summary </w:t>
            </w:r>
          </w:p>
          <w:p w:rsidR="004B7088" w:rsidRPr="00A87AD8" w:rsidRDefault="004B7088" w:rsidP="009445A2">
            <w:pPr>
              <w:rPr>
                <w:rFonts w:ascii="Cambria" w:hAnsi="Cambria" w:cs="Tahoma"/>
                <w:sz w:val="20"/>
                <w:szCs w:val="20"/>
                <w:lang w:val="en-GB"/>
              </w:rPr>
            </w:pPr>
          </w:p>
        </w:tc>
      </w:tr>
      <w:tr w:rsidR="00E5412E" w:rsidRPr="00A87AD8" w:rsidTr="0074756B">
        <w:trPr>
          <w:trHeight w:val="4193"/>
        </w:trPr>
        <w:tc>
          <w:tcPr>
            <w:tcW w:w="2880" w:type="dxa"/>
            <w:vMerge/>
            <w:shd w:val="clear" w:color="auto" w:fill="FFFFFF" w:themeFill="background1"/>
          </w:tcPr>
          <w:p w:rsidR="00E5412E" w:rsidRPr="00A87AD8" w:rsidRDefault="00E5412E" w:rsidP="003D4FEB">
            <w:pPr>
              <w:rPr>
                <w:rFonts w:ascii="Cambria" w:hAnsi="Cambria"/>
                <w:lang w:val="en-GB"/>
              </w:rPr>
            </w:pPr>
          </w:p>
        </w:tc>
        <w:tc>
          <w:tcPr>
            <w:tcW w:w="8010" w:type="dxa"/>
            <w:gridSpan w:val="2"/>
            <w:shd w:val="clear" w:color="auto" w:fill="FFFFFF" w:themeFill="background1"/>
          </w:tcPr>
          <w:p w:rsidR="0086077E" w:rsidRPr="00A87AD8" w:rsidRDefault="00020D8C" w:rsidP="0032398A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>A competent</w:t>
            </w:r>
            <w:r w:rsidR="00721FFB"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 </w:t>
            </w:r>
            <w:r w:rsidR="00530483" w:rsidRPr="00A87AD8">
              <w:rPr>
                <w:rFonts w:ascii="Cambria" w:hAnsi="Cambria"/>
                <w:color w:val="000000" w:themeColor="text1"/>
                <w:sz w:val="20"/>
                <w:szCs w:val="20"/>
                <w:lang w:val="en-GB"/>
              </w:rPr>
              <w:t xml:space="preserve">professional with </w:t>
            </w:r>
            <w:r w:rsidR="0032398A" w:rsidRPr="00A87AD8">
              <w:rPr>
                <w:rFonts w:ascii="Cambria" w:hAnsi="Cambria"/>
                <w:b/>
                <w:color w:val="000000" w:themeColor="text1"/>
                <w:sz w:val="20"/>
                <w:szCs w:val="20"/>
                <w:lang w:val="en-GB"/>
              </w:rPr>
              <w:t>11</w:t>
            </w:r>
            <w:r w:rsidR="00530483" w:rsidRPr="00A87AD8">
              <w:rPr>
                <w:rFonts w:ascii="Cambria" w:hAnsi="Cambria"/>
                <w:b/>
                <w:color w:val="000000" w:themeColor="text1"/>
                <w:sz w:val="20"/>
                <w:szCs w:val="20"/>
                <w:lang w:val="en-GB"/>
              </w:rPr>
              <w:t xml:space="preserve"> years</w:t>
            </w:r>
            <w:r w:rsidR="00530483" w:rsidRPr="00A87AD8">
              <w:rPr>
                <w:rFonts w:ascii="Cambria" w:hAnsi="Cambria"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4D762F" w:rsidRPr="00A87AD8">
              <w:rPr>
                <w:rFonts w:ascii="Cambria" w:hAnsi="Cambria"/>
                <w:color w:val="000000" w:themeColor="text1"/>
                <w:sz w:val="20"/>
                <w:szCs w:val="20"/>
                <w:lang w:val="en-GB"/>
              </w:rPr>
              <w:t xml:space="preserve">of experience, </w:t>
            </w:r>
            <w:r w:rsidR="00530483" w:rsidRPr="00A87AD8">
              <w:rPr>
                <w:rFonts w:ascii="Cambria" w:hAnsi="Cambria"/>
                <w:color w:val="000000" w:themeColor="text1"/>
                <w:sz w:val="20"/>
                <w:szCs w:val="20"/>
                <w:lang w:val="en-GB"/>
              </w:rPr>
              <w:t>tha</w:t>
            </w:r>
            <w:r w:rsidRPr="00A87AD8">
              <w:rPr>
                <w:rFonts w:ascii="Cambria" w:hAnsi="Cambria"/>
                <w:color w:val="000000" w:themeColor="text1"/>
                <w:sz w:val="20"/>
                <w:szCs w:val="20"/>
                <w:lang w:val="en-GB"/>
              </w:rPr>
              <w:t xml:space="preserve">t reflects pioneering expertise </w:t>
            </w:r>
            <w:r w:rsidR="00530483" w:rsidRPr="00A87AD8">
              <w:rPr>
                <w:rFonts w:ascii="Cambria" w:hAnsi="Cambria"/>
                <w:color w:val="000000" w:themeColor="text1"/>
                <w:sz w:val="20"/>
                <w:szCs w:val="20"/>
                <w:lang w:val="en-GB"/>
              </w:rPr>
              <w:t xml:space="preserve">in </w:t>
            </w: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>Manufacturing Operations, Safety Maintenance, TPM, Engineering &amp;</w:t>
            </w:r>
            <w:r w:rsidR="00EB19E0"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 </w:t>
            </w: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>Production Planning</w:t>
            </w:r>
            <w:r w:rsidR="00EB19E0"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 in the leading FMCG s</w:t>
            </w: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>ector</w:t>
            </w:r>
          </w:p>
          <w:p w:rsidR="00020D8C" w:rsidRPr="00A87AD8" w:rsidRDefault="00020D8C" w:rsidP="0032398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Vast experience in </w:t>
            </w:r>
            <w:r w:rsidRPr="00175CC2">
              <w:rPr>
                <w:rFonts w:ascii="Cambria" w:hAnsi="Cambria"/>
                <w:b/>
                <w:sz w:val="20"/>
                <w:szCs w:val="20"/>
                <w:lang w:val="en-GB"/>
              </w:rPr>
              <w:t>Production, Maintenance, Manufacturing Excellence, Safety, Quality</w:t>
            </w: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 Assurance and Team Management</w:t>
            </w:r>
          </w:p>
          <w:p w:rsidR="00020D8C" w:rsidRPr="00A87AD8" w:rsidRDefault="00020D8C" w:rsidP="0032398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175CC2">
              <w:rPr>
                <w:rFonts w:ascii="Cambria" w:hAnsi="Cambria"/>
                <w:b/>
                <w:sz w:val="20"/>
                <w:szCs w:val="20"/>
                <w:lang w:val="en-GB"/>
              </w:rPr>
              <w:t>Expert at production planning activities</w:t>
            </w: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 right from the conceptualization stage to the execution, involving finalization of technical specifications, tendering, procurement, progress monitoring, testing, &amp; manpower planning</w:t>
            </w:r>
          </w:p>
          <w:p w:rsidR="0032398A" w:rsidRPr="00A87AD8" w:rsidRDefault="0032398A" w:rsidP="0032398A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Skilled in planning routine &amp; maintenance of Equipment and Critical Spares Inventory</w:t>
            </w:r>
          </w:p>
          <w:p w:rsidR="00020D8C" w:rsidRPr="00A87AD8" w:rsidRDefault="00020D8C" w:rsidP="0032398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Drove and </w:t>
            </w:r>
            <w:r w:rsidRPr="00175CC2">
              <w:rPr>
                <w:rFonts w:ascii="Cambria" w:hAnsi="Cambria"/>
                <w:b/>
                <w:sz w:val="20"/>
                <w:szCs w:val="20"/>
                <w:lang w:val="en-GB"/>
              </w:rPr>
              <w:t>implemented QIP/CEP/Capex Projects with 100% OTIF</w:t>
            </w:r>
          </w:p>
          <w:p w:rsidR="00020D8C" w:rsidRPr="00A87AD8" w:rsidRDefault="00F151D4" w:rsidP="0032398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175CC2">
              <w:rPr>
                <w:rFonts w:ascii="Cambria" w:hAnsi="Cambria"/>
                <w:b/>
                <w:sz w:val="20"/>
                <w:szCs w:val="20"/>
                <w:lang w:val="en-GB"/>
              </w:rPr>
              <w:t>Exposure in TPM</w:t>
            </w: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>;</w:t>
            </w:r>
            <w:r w:rsidR="00020D8C"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 pivotal role in driving AM, FI, PM in different units</w:t>
            </w:r>
          </w:p>
          <w:p w:rsidR="00020D8C" w:rsidRPr="00A87AD8" w:rsidRDefault="00020D8C" w:rsidP="0032398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>Strong understanding of WCM Methodology; drove CD, AM &amp; EEM</w:t>
            </w:r>
          </w:p>
          <w:p w:rsidR="00020D8C" w:rsidRPr="00175CC2" w:rsidRDefault="00020D8C" w:rsidP="0032398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Knowledge of </w:t>
            </w:r>
            <w:r w:rsidRPr="00175CC2">
              <w:rPr>
                <w:rFonts w:ascii="Cambria" w:hAnsi="Cambria"/>
                <w:b/>
                <w:sz w:val="20"/>
                <w:szCs w:val="20"/>
                <w:lang w:val="en-GB"/>
              </w:rPr>
              <w:t>5G, 5WIH, 5WHY, RCA, CAPA, FMEA, 4M and other Basic &amp; Advanced Analytical Tools</w:t>
            </w:r>
          </w:p>
          <w:p w:rsidR="0032398A" w:rsidRPr="00A87AD8" w:rsidRDefault="0032398A" w:rsidP="0032398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Proven track record in coordinating, planning </w:t>
            </w:r>
            <w:r w:rsidR="00175CC2">
              <w:rPr>
                <w:rFonts w:ascii="Cambria" w:hAnsi="Cambria"/>
                <w:sz w:val="20"/>
                <w:szCs w:val="20"/>
                <w:lang w:val="en-GB"/>
              </w:rPr>
              <w:t>&amp;</w:t>
            </w: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 implementing changes to technology, machinery </w:t>
            </w:r>
            <w:r w:rsidR="00175CC2">
              <w:rPr>
                <w:rFonts w:ascii="Cambria" w:hAnsi="Cambria"/>
                <w:sz w:val="20"/>
                <w:szCs w:val="20"/>
                <w:lang w:val="en-GB"/>
              </w:rPr>
              <w:t>&amp;</w:t>
            </w: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 xml:space="preserve"> equipment, process methodology, direction of quality assurance and control systems &amp; reporting procedures</w:t>
            </w:r>
          </w:p>
          <w:p w:rsidR="0032398A" w:rsidRPr="00A87AD8" w:rsidRDefault="0032398A" w:rsidP="0032398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>Experience in managing overall maintenance operations for reducing breakdown / downtime and enhancing operational effectiveness of equipment</w:t>
            </w:r>
          </w:p>
          <w:p w:rsidR="00175CC2" w:rsidRDefault="00175CC2" w:rsidP="00175CC2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175CC2">
              <w:rPr>
                <w:rFonts w:ascii="Cambria" w:hAnsi="Cambria"/>
                <w:b/>
                <w:sz w:val="20"/>
                <w:szCs w:val="20"/>
                <w:lang w:val="en-GB"/>
              </w:rPr>
              <w:t>Recognised with South Asia Supply Chain Superstar Award in Personal Care Category in  2018</w:t>
            </w:r>
            <w:r w:rsidRPr="00175CC2">
              <w:rPr>
                <w:rFonts w:ascii="Cambria" w:hAnsi="Cambria"/>
                <w:sz w:val="20"/>
                <w:szCs w:val="20"/>
                <w:lang w:val="en-GB"/>
              </w:rPr>
              <w:t xml:space="preserve"> 1st Half for Cost-effective &amp; record breaking  production of Pears in peak demand &amp; </w:t>
            </w:r>
            <w:r w:rsidRPr="00350763">
              <w:rPr>
                <w:rFonts w:ascii="Cambria" w:hAnsi="Cambria"/>
                <w:b/>
                <w:sz w:val="20"/>
                <w:szCs w:val="20"/>
                <w:lang w:val="en-GB"/>
              </w:rPr>
              <w:t>reducing cost per ton by 10.3%</w:t>
            </w:r>
          </w:p>
          <w:p w:rsidR="0032398A" w:rsidRPr="00A87AD8" w:rsidRDefault="0032398A" w:rsidP="00175CC2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/>
                <w:sz w:val="20"/>
                <w:szCs w:val="20"/>
                <w:lang w:val="en-GB"/>
              </w:rPr>
              <w:t>An excellent communicator with interpersonal, analytical &amp; problem-solving skills</w:t>
            </w:r>
          </w:p>
        </w:tc>
      </w:tr>
      <w:tr w:rsidR="00216895" w:rsidRPr="00A87AD8" w:rsidTr="0074756B">
        <w:trPr>
          <w:trHeight w:val="360"/>
        </w:trPr>
        <w:tc>
          <w:tcPr>
            <w:tcW w:w="10890" w:type="dxa"/>
            <w:gridSpan w:val="3"/>
            <w:shd w:val="clear" w:color="auto" w:fill="FFFFFF" w:themeFill="background1"/>
          </w:tcPr>
          <w:p w:rsidR="00216895" w:rsidRPr="00A87AD8" w:rsidRDefault="00216895" w:rsidP="00691098">
            <w:pPr>
              <w:rPr>
                <w:rFonts w:ascii="Cambria" w:hAnsi="Cambria" w:cs="Tahoma"/>
                <w:color w:val="6A6969"/>
                <w:sz w:val="20"/>
                <w:szCs w:val="20"/>
                <w:lang w:val="en-GB" w:eastAsia="en-GB"/>
              </w:rPr>
            </w:pPr>
            <w:r w:rsidRPr="00A87AD8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>Timeline</w:t>
            </w:r>
          </w:p>
        </w:tc>
      </w:tr>
      <w:tr w:rsidR="00216895" w:rsidRPr="00A87AD8" w:rsidTr="00F434B7">
        <w:trPr>
          <w:trHeight w:val="3996"/>
        </w:trPr>
        <w:tc>
          <w:tcPr>
            <w:tcW w:w="10890" w:type="dxa"/>
            <w:gridSpan w:val="3"/>
            <w:shd w:val="clear" w:color="auto" w:fill="FFFFFF" w:themeFill="background1"/>
          </w:tcPr>
          <w:tbl>
            <w:tblPr>
              <w:tblStyle w:val="TableGrid"/>
              <w:tblW w:w="108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shd w:val="clear" w:color="auto" w:fill="FFFFFF" w:themeFill="background1"/>
              <w:tblLayout w:type="fixed"/>
              <w:tblLook w:val="04A0" w:firstRow="1" w:lastRow="0" w:firstColumn="1" w:lastColumn="0" w:noHBand="0" w:noVBand="1"/>
            </w:tblPr>
            <w:tblGrid>
              <w:gridCol w:w="10890"/>
            </w:tblGrid>
            <w:tr w:rsidR="00E26D11" w:rsidRPr="00A87AD8" w:rsidTr="00F434B7">
              <w:trPr>
                <w:trHeight w:val="3906"/>
              </w:trPr>
              <w:tc>
                <w:tcPr>
                  <w:tcW w:w="10890" w:type="dxa"/>
                  <w:shd w:val="clear" w:color="auto" w:fill="FFFFFF" w:themeFill="background1"/>
                </w:tcPr>
                <w:p w:rsidR="00E26D11" w:rsidRPr="00A87AD8" w:rsidRDefault="00E26D11" w:rsidP="000C53D5">
                  <w:pPr>
                    <w:rPr>
                      <w:rFonts w:ascii="Cambria" w:hAnsi="Cambria" w:cs="Tahoma"/>
                      <w:color w:val="6A6969"/>
                      <w:sz w:val="20"/>
                      <w:szCs w:val="20"/>
                      <w:lang w:val="en-GB"/>
                    </w:rPr>
                  </w:pPr>
                </w:p>
                <w:p w:rsidR="00E26D11" w:rsidRPr="00A87AD8" w:rsidRDefault="00EA6709" w:rsidP="00EA6709">
                  <w:pPr>
                    <w:pStyle w:val="ListParagraph"/>
                    <w:overflowPunct w:val="0"/>
                    <w:autoSpaceDE w:val="0"/>
                    <w:autoSpaceDN w:val="0"/>
                    <w:adjustRightInd w:val="0"/>
                    <w:ind w:left="72"/>
                    <w:jc w:val="center"/>
                    <w:textAlignment w:val="baseline"/>
                    <w:rPr>
                      <w:rFonts w:ascii="Cambria" w:hAnsi="Cambria" w:cs="Tahoma"/>
                      <w:color w:val="6A6969"/>
                      <w:sz w:val="20"/>
                      <w:szCs w:val="20"/>
                      <w:lang w:val="en-GB" w:eastAsia="en-GB"/>
                    </w:rPr>
                  </w:pPr>
                  <w:r w:rsidRPr="00A87AD8">
                    <w:rPr>
                      <w:rFonts w:ascii="Cambria" w:hAnsi="Cambri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0016" behindDoc="0" locked="0" layoutInCell="1" allowOverlap="1" wp14:anchorId="6DDC6753" wp14:editId="3B74C9C0">
                            <wp:simplePos x="0" y="0"/>
                            <wp:positionH relativeFrom="column">
                              <wp:posOffset>4032885</wp:posOffset>
                            </wp:positionH>
                            <wp:positionV relativeFrom="paragraph">
                              <wp:posOffset>977265</wp:posOffset>
                            </wp:positionV>
                            <wp:extent cx="928370" cy="228600"/>
                            <wp:effectExtent l="0" t="0" r="0" b="0"/>
                            <wp:wrapNone/>
                            <wp:docPr id="15" name="Text Box 1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928370" cy="228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:rsidR="00E26D11" w:rsidRPr="00F434B7" w:rsidRDefault="00F434B7" w:rsidP="00F434B7">
                                        <w:pPr>
                                          <w:jc w:val="center"/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</w:pPr>
                                        <w:r w:rsidRPr="00F434B7"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  <w:t>201</w:t>
                                        </w:r>
                                        <w:r w:rsidR="00A3262D"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  <w:t>0</w:t>
                                        </w:r>
                                        <w:r w:rsidRPr="00F434B7"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  <w:t xml:space="preserve"> till date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15" o:spid="_x0000_s1027" type="#_x0000_t202" style="position:absolute;left:0;text-align:left;margin-left:317.55pt;margin-top:76.95pt;width:73.1pt;height:18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" filled="f" stroked="f" strokeweight=".5pt">
                            <v:textbox>
                              <w:txbxContent>
                                <w:p w:rsidR="00E26D11" w:rsidRPr="00F434B7" w:rsidRDefault="00F434B7" w:rsidP="00F434B7">
                                  <w:pPr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 w:rsidRPr="00F434B7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201</w:t>
                                  </w:r>
                                  <w:r w:rsidR="00A3262D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0</w:t>
                                  </w:r>
                                  <w:r w:rsidRPr="00F434B7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till date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A87AD8">
                    <w:rPr>
                      <w:rFonts w:ascii="Cambria" w:hAnsi="Cambria" w:cs="Tahoma"/>
                      <w:noProof/>
                      <w:color w:val="6A6969"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6944" behindDoc="0" locked="0" layoutInCell="1" allowOverlap="1" wp14:anchorId="0A6C8DAA" wp14:editId="01836E1B">
                            <wp:simplePos x="0" y="0"/>
                            <wp:positionH relativeFrom="column">
                              <wp:posOffset>3991610</wp:posOffset>
                            </wp:positionH>
                            <wp:positionV relativeFrom="paragraph">
                              <wp:posOffset>22225</wp:posOffset>
                            </wp:positionV>
                            <wp:extent cx="1089025" cy="762000"/>
                            <wp:effectExtent l="0" t="0" r="0" b="0"/>
                            <wp:wrapNone/>
                            <wp:docPr id="7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089025" cy="76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E26D11" w:rsidRPr="0022100E" w:rsidRDefault="00515200" w:rsidP="0074756B">
                                        <w:pPr>
                                          <w:jc w:val="center"/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>
                                          <w:rPr>
                                            <w:rFonts w:ascii="Cambria" w:hAnsi="Cambria"/>
                                            <w:b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  <w:t>Hindustan Unilever Limited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2" o:spid="_x0000_s1028" type="#_x0000_t202" style="position:absolute;left:0;text-align:left;margin-left:314.3pt;margin-top:1.75pt;width:85.75pt;height:60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" filled="f" stroked="f">
                            <v:textbox>
                              <w:txbxContent>
                                <w:p w:rsidR="00E26D11" w:rsidRPr="0022100E" w:rsidRDefault="00515200" w:rsidP="0074756B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b/>
                                      <w:sz w:val="16"/>
                                      <w:szCs w:val="16"/>
                                      <w:lang w:val="en-GB"/>
                                    </w:rPr>
                                    <w:t>Hindustan Unilever Limited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A87AD8">
                    <w:rPr>
                      <w:rFonts w:ascii="Cambria" w:hAnsi="Cambria" w:cs="Tahoma"/>
                      <w:noProof/>
                      <w:color w:val="6A6969"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800" behindDoc="0" locked="0" layoutInCell="1" allowOverlap="1" wp14:anchorId="2A23AFE4" wp14:editId="361F8C81">
                            <wp:simplePos x="0" y="0"/>
                            <wp:positionH relativeFrom="column">
                              <wp:posOffset>2849245</wp:posOffset>
                            </wp:positionH>
                            <wp:positionV relativeFrom="paragraph">
                              <wp:posOffset>1454150</wp:posOffset>
                            </wp:positionV>
                            <wp:extent cx="1072515" cy="801370"/>
                            <wp:effectExtent l="0" t="0" r="0" b="0"/>
                            <wp:wrapNone/>
                            <wp:docPr id="4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072515" cy="8013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E26D11" w:rsidRPr="00A3262D" w:rsidRDefault="00A3262D" w:rsidP="0074756B">
                                        <w:pPr>
                                          <w:jc w:val="center"/>
                                          <w:rPr>
                                            <w:sz w:val="18"/>
                                          </w:rPr>
                                        </w:pPr>
                                        <w:r w:rsidRPr="00A3262D">
                                          <w:rPr>
                                            <w:rFonts w:ascii="Cambria" w:hAnsi="Cambria" w:cs="Tahoma"/>
                                            <w:b/>
                                            <w:color w:val="000000" w:themeColor="text1"/>
                                            <w:sz w:val="16"/>
                                            <w:szCs w:val="20"/>
                                            <w:lang w:val="en-GB" w:eastAsia="en-GB"/>
                                          </w:rPr>
                                          <w:t>ITC Ltd., Manufacturing Unit, Nagpur as Manufacturing Executive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29" type="#_x0000_t202" style="position:absolute;left:0;text-align:left;margin-left:224.35pt;margin-top:114.5pt;width:84.45pt;height:63.1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" filled="f" stroked="f">
                            <v:textbox>
                              <w:txbxContent>
                                <w:p w:rsidR="00E26D11" w:rsidRPr="00A3262D" w:rsidRDefault="00A3262D" w:rsidP="0074756B">
                                  <w:pPr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 w:rsidRPr="00A3262D">
                                    <w:rPr>
                                      <w:rFonts w:ascii="Cambria" w:hAnsi="Cambria" w:cs="Tahoma"/>
                                      <w:b/>
                                      <w:color w:val="000000" w:themeColor="text1"/>
                                      <w:sz w:val="16"/>
                                      <w:szCs w:val="20"/>
                                      <w:lang w:val="en-GB" w:eastAsia="en-GB"/>
                                    </w:rPr>
                                    <w:t>ITC Ltd., Manufacturing Unit, Nagpur as Manufacturing Executive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A87AD8">
                    <w:rPr>
                      <w:rFonts w:ascii="Cambria" w:hAnsi="Cambri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872" behindDoc="0" locked="0" layoutInCell="1" allowOverlap="1" wp14:anchorId="735E0B90" wp14:editId="79EE7B9C">
                            <wp:simplePos x="0" y="0"/>
                            <wp:positionH relativeFrom="column">
                              <wp:posOffset>2894330</wp:posOffset>
                            </wp:positionH>
                            <wp:positionV relativeFrom="paragraph">
                              <wp:posOffset>977265</wp:posOffset>
                            </wp:positionV>
                            <wp:extent cx="970280" cy="228600"/>
                            <wp:effectExtent l="0" t="0" r="0" b="0"/>
                            <wp:wrapNone/>
                            <wp:docPr id="5" name="Text Box 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970280" cy="228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:rsidR="00E26D11" w:rsidRPr="00F434B7" w:rsidRDefault="00CC7BE2" w:rsidP="00F434B7">
                                        <w:pPr>
                                          <w:jc w:val="center"/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</w:pPr>
                                        <w:r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  <w:t>20</w:t>
                                        </w:r>
                                        <w:r w:rsidR="00A3262D"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  <w:t>08</w:t>
                                        </w:r>
                                        <w:r w:rsidR="00F434B7"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  <w:t>-201</w:t>
                                        </w:r>
                                        <w:r w:rsidR="00A3262D"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  <w:t>0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5" o:spid="_x0000_s1030" type="#_x0000_t202" style="position:absolute;left:0;text-align:left;margin-left:227.9pt;margin-top:76.95pt;width:76.4pt;height:18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" filled="f" stroked="f" strokeweight=".5pt">
                            <v:textbox>
                              <w:txbxContent>
                                <w:p w:rsidR="00E26D11" w:rsidRPr="00F434B7" w:rsidRDefault="00CC7BE2" w:rsidP="00F434B7">
                                  <w:pPr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20</w:t>
                                  </w:r>
                                  <w:r w:rsidR="00A3262D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08</w:t>
                                  </w:r>
                                  <w:r w:rsidR="00F434B7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-201</w:t>
                                  </w:r>
                                  <w:r w:rsidR="00A3262D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0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A87AD8">
                    <w:rPr>
                      <w:rFonts w:ascii="Cambria" w:hAnsi="Cambria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7728" behindDoc="0" locked="0" layoutInCell="1" allowOverlap="1" wp14:anchorId="4D0909E1" wp14:editId="6ECCE077">
                            <wp:simplePos x="0" y="0"/>
                            <wp:positionH relativeFrom="column">
                              <wp:posOffset>1830705</wp:posOffset>
                            </wp:positionH>
                            <wp:positionV relativeFrom="paragraph">
                              <wp:posOffset>993140</wp:posOffset>
                            </wp:positionV>
                            <wp:extent cx="880745" cy="228600"/>
                            <wp:effectExtent l="0" t="0" r="0" b="0"/>
                            <wp:wrapNone/>
                            <wp:docPr id="355" name="Text Box 35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880745" cy="228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:rsidR="00E26D11" w:rsidRPr="00F434B7" w:rsidRDefault="0074756B" w:rsidP="00F434B7">
                                        <w:pPr>
                                          <w:jc w:val="center"/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</w:pPr>
                                        <w:r w:rsidRPr="00F434B7"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  <w:t>20</w:t>
                                        </w:r>
                                        <w:r w:rsidR="00A3262D">
                                          <w:rPr>
                                            <w:rFonts w:asciiTheme="majorHAnsi" w:hAnsiTheme="majorHAnsi" w:cs="Tahoma"/>
                                            <w:b/>
                                            <w:color w:val="FFFFFF" w:themeColor="background1"/>
                                            <w:sz w:val="16"/>
                                            <w:szCs w:val="16"/>
                                            <w:lang w:val="en-GB"/>
                                          </w:rPr>
                                          <w:t>08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355" o:spid="_x0000_s1031" type="#_x0000_t202" style="position:absolute;left:0;text-align:left;margin-left:144.15pt;margin-top:78.2pt;width:69.3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" filled="f" stroked="f" strokeweight=".5pt">
                            <v:textbox>
                              <w:txbxContent>
                                <w:p w:rsidR="00E26D11" w:rsidRPr="00F434B7" w:rsidRDefault="0074756B" w:rsidP="00F434B7">
                                  <w:pPr>
                                    <w:jc w:val="center"/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 w:rsidRPr="00F434B7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20</w:t>
                                  </w:r>
                                  <w:r w:rsidR="00A3262D">
                                    <w:rPr>
                                      <w:rFonts w:asciiTheme="majorHAnsi" w:hAnsiTheme="majorHAnsi" w:cs="Tahoma"/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  <w:lang w:val="en-GB"/>
                                    </w:rPr>
                                    <w:t>08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A87AD8">
                    <w:rPr>
                      <w:rFonts w:ascii="Cambria" w:hAnsi="Cambria" w:cs="Tahoma"/>
                      <w:noProof/>
                      <w:color w:val="6A6969"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4656" behindDoc="0" locked="0" layoutInCell="1" allowOverlap="1" wp14:anchorId="44CC2C5E" wp14:editId="67CEE4CB">
                            <wp:simplePos x="0" y="0"/>
                            <wp:positionH relativeFrom="column">
                              <wp:posOffset>1736090</wp:posOffset>
                            </wp:positionH>
                            <wp:positionV relativeFrom="paragraph">
                              <wp:posOffset>6985</wp:posOffset>
                            </wp:positionV>
                            <wp:extent cx="1061720" cy="762000"/>
                            <wp:effectExtent l="0" t="0" r="0" b="0"/>
                            <wp:wrapNone/>
                            <wp:docPr id="39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061720" cy="76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E26D11" w:rsidRPr="00A3262D" w:rsidRDefault="00A3262D" w:rsidP="0074756B">
                                        <w:pPr>
                                          <w:jc w:val="center"/>
                                          <w:rPr>
                                            <w:b/>
                                            <w:sz w:val="18"/>
                                          </w:rPr>
                                        </w:pPr>
                                        <w:r>
                                          <w:rPr>
                                            <w:rFonts w:ascii="Cambria" w:hAnsi="Cambria"/>
                                            <w:b/>
                                            <w:sz w:val="16"/>
                                            <w:lang w:val="en-GB"/>
                                          </w:rPr>
                                          <w:t xml:space="preserve">B.Tech. (EE) </w:t>
                                        </w:r>
                                        <w:r w:rsidRPr="00A3262D">
                                          <w:rPr>
                                            <w:rFonts w:ascii="Cambria" w:hAnsi="Cambria" w:cs="Tahoma"/>
                                            <w:b/>
                                            <w:color w:val="000000" w:themeColor="text1"/>
                                            <w:sz w:val="16"/>
                                            <w:szCs w:val="20"/>
                                            <w:lang w:val="en-GB" w:eastAsia="en-GB"/>
                                          </w:rPr>
                                          <w:t xml:space="preserve">from </w:t>
                                        </w:r>
                                        <w:proofErr w:type="spellStart"/>
                                        <w:r w:rsidRPr="00A3262D">
                                          <w:rPr>
                                            <w:rFonts w:ascii="Cambria" w:hAnsi="Cambria" w:cs="Tahoma"/>
                                            <w:b/>
                                            <w:color w:val="000000" w:themeColor="text1"/>
                                            <w:sz w:val="16"/>
                                            <w:szCs w:val="20"/>
                                            <w:lang w:val="en-GB" w:eastAsia="en-GB"/>
                                          </w:rPr>
                                          <w:t>Siliguri</w:t>
                                        </w:r>
                                        <w:proofErr w:type="spellEnd"/>
                                        <w:r w:rsidRPr="00A3262D">
                                          <w:rPr>
                                            <w:rFonts w:ascii="Cambria" w:hAnsi="Cambria" w:cs="Tahoma"/>
                                            <w:b/>
                                            <w:color w:val="000000" w:themeColor="text1"/>
                                            <w:sz w:val="16"/>
                                            <w:szCs w:val="20"/>
                                            <w:lang w:val="en-GB" w:eastAsia="en-GB"/>
                                          </w:rPr>
                                          <w:t xml:space="preserve"> Institute of Technology, </w:t>
                                        </w:r>
                                        <w:proofErr w:type="spellStart"/>
                                        <w:r w:rsidRPr="00A3262D">
                                          <w:rPr>
                                            <w:rFonts w:ascii="Cambria" w:hAnsi="Cambria" w:cs="Tahoma"/>
                                            <w:b/>
                                            <w:color w:val="000000" w:themeColor="text1"/>
                                            <w:sz w:val="16"/>
                                            <w:szCs w:val="20"/>
                                            <w:lang w:val="en-GB" w:eastAsia="en-GB"/>
                                          </w:rPr>
                                          <w:t>Siliguri</w:t>
                                        </w:r>
                                        <w:proofErr w:type="spellEnd"/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_x0000_s1032" type="#_x0000_t202" style="position:absolute;left:0;text-align:left;margin-left:136.7pt;margin-top:.55pt;width:83.6pt;height:60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" filled="f" stroked="f">
                            <v:textbox>
                              <w:txbxContent>
                                <w:p w:rsidR="00E26D11" w:rsidRPr="00A3262D" w:rsidRDefault="00A3262D" w:rsidP="0074756B">
                                  <w:pPr>
                                    <w:jc w:val="center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b/>
                                      <w:sz w:val="16"/>
                                      <w:lang w:val="en-GB"/>
                                    </w:rPr>
                                    <w:t xml:space="preserve">B.Tech. (EE) </w:t>
                                  </w:r>
                                  <w:r w:rsidRPr="00A3262D">
                                    <w:rPr>
                                      <w:rFonts w:ascii="Cambria" w:hAnsi="Cambria" w:cs="Tahoma"/>
                                      <w:b/>
                                      <w:color w:val="000000" w:themeColor="text1"/>
                                      <w:sz w:val="16"/>
                                      <w:szCs w:val="20"/>
                                      <w:lang w:val="en-GB" w:eastAsia="en-GB"/>
                                    </w:rPr>
                                    <w:t xml:space="preserve">from </w:t>
                                  </w:r>
                                  <w:proofErr w:type="spellStart"/>
                                  <w:r w:rsidRPr="00A3262D">
                                    <w:rPr>
                                      <w:rFonts w:ascii="Cambria" w:hAnsi="Cambria" w:cs="Tahoma"/>
                                      <w:b/>
                                      <w:color w:val="000000" w:themeColor="text1"/>
                                      <w:sz w:val="16"/>
                                      <w:szCs w:val="20"/>
                                      <w:lang w:val="en-GB" w:eastAsia="en-GB"/>
                                    </w:rPr>
                                    <w:t>Siliguri</w:t>
                                  </w:r>
                                  <w:proofErr w:type="spellEnd"/>
                                  <w:r w:rsidRPr="00A3262D">
                                    <w:rPr>
                                      <w:rFonts w:ascii="Cambria" w:hAnsi="Cambria" w:cs="Tahoma"/>
                                      <w:b/>
                                      <w:color w:val="000000" w:themeColor="text1"/>
                                      <w:sz w:val="16"/>
                                      <w:szCs w:val="20"/>
                                      <w:lang w:val="en-GB" w:eastAsia="en-GB"/>
                                    </w:rPr>
                                    <w:t xml:space="preserve"> Institute of Technology, </w:t>
                                  </w:r>
                                  <w:proofErr w:type="spellStart"/>
                                  <w:r w:rsidRPr="00A3262D">
                                    <w:rPr>
                                      <w:rFonts w:ascii="Cambria" w:hAnsi="Cambria" w:cs="Tahoma"/>
                                      <w:b/>
                                      <w:color w:val="000000" w:themeColor="text1"/>
                                      <w:sz w:val="16"/>
                                      <w:szCs w:val="20"/>
                                      <w:lang w:val="en-GB" w:eastAsia="en-GB"/>
                                    </w:rPr>
                                    <w:t>Siliguri</w:t>
                                  </w:r>
                                  <w:proofErr w:type="spellEnd"/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A87AD8">
                    <w:rPr>
                      <w:noProof/>
                    </w:rPr>
                    <w:drawing>
                      <wp:inline distT="0" distB="0" distL="0" distR="0" wp14:anchorId="072C2700" wp14:editId="43E0EA04">
                        <wp:extent cx="3343275" cy="2295525"/>
                        <wp:effectExtent l="0" t="0" r="9525" b="9525"/>
                        <wp:docPr id="6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343275" cy="22955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E26D11" w:rsidRPr="00A87AD8" w:rsidRDefault="00E26D11" w:rsidP="00E26D11">
                  <w:pPr>
                    <w:overflowPunct w:val="0"/>
                    <w:autoSpaceDE w:val="0"/>
                    <w:autoSpaceDN w:val="0"/>
                    <w:adjustRightInd w:val="0"/>
                    <w:jc w:val="both"/>
                    <w:textAlignment w:val="baseline"/>
                    <w:rPr>
                      <w:rFonts w:ascii="Cambria" w:hAnsi="Cambria" w:cs="Tahoma"/>
                      <w:color w:val="6A6969"/>
                      <w:sz w:val="20"/>
                      <w:szCs w:val="20"/>
                      <w:lang w:val="en-GB" w:eastAsia="en-GB"/>
                    </w:rPr>
                  </w:pPr>
                </w:p>
              </w:tc>
            </w:tr>
          </w:tbl>
          <w:p w:rsidR="00576167" w:rsidRPr="00A87AD8" w:rsidRDefault="00576167" w:rsidP="000A3B02">
            <w:pPr>
              <w:pStyle w:val="ListParagraph"/>
              <w:overflowPunct w:val="0"/>
              <w:autoSpaceDE w:val="0"/>
              <w:autoSpaceDN w:val="0"/>
              <w:adjustRightInd w:val="0"/>
              <w:ind w:left="72"/>
              <w:jc w:val="both"/>
              <w:textAlignment w:val="baseline"/>
              <w:rPr>
                <w:rFonts w:ascii="Cambria" w:hAnsi="Cambria" w:cs="Tahoma"/>
                <w:color w:val="6A6969"/>
                <w:sz w:val="20"/>
                <w:szCs w:val="20"/>
                <w:lang w:val="en-GB" w:eastAsia="en-GB"/>
              </w:rPr>
            </w:pPr>
          </w:p>
        </w:tc>
      </w:tr>
      <w:tr w:rsidR="000A3B02" w:rsidRPr="00A87AD8" w:rsidTr="0074756B">
        <w:trPr>
          <w:trHeight w:val="567"/>
        </w:trPr>
        <w:tc>
          <w:tcPr>
            <w:tcW w:w="2970" w:type="dxa"/>
            <w:gridSpan w:val="2"/>
            <w:shd w:val="clear" w:color="auto" w:fill="FFFFFF" w:themeFill="background1"/>
          </w:tcPr>
          <w:p w:rsidR="000A3B02" w:rsidRPr="00A87AD8" w:rsidRDefault="000A3B02" w:rsidP="000A3B02">
            <w:pPr>
              <w:pStyle w:val="ListParagraph"/>
              <w:overflowPunct w:val="0"/>
              <w:autoSpaceDE w:val="0"/>
              <w:autoSpaceDN w:val="0"/>
              <w:adjustRightInd w:val="0"/>
              <w:ind w:left="72"/>
              <w:jc w:val="both"/>
              <w:textAlignment w:val="baseline"/>
              <w:rPr>
                <w:rFonts w:ascii="Cambria" w:hAnsi="Cambria" w:cs="Tahoma"/>
                <w:color w:val="6A6969"/>
                <w:sz w:val="20"/>
                <w:szCs w:val="20"/>
                <w:lang w:val="en-GB" w:eastAsia="en-GB"/>
              </w:rPr>
            </w:pPr>
            <w:r w:rsidRPr="00A87AD8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>Core Competencies</w:t>
            </w:r>
            <w:r w:rsidR="007E28B6" w:rsidRPr="00A87AD8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 xml:space="preserve"> </w:t>
            </w:r>
          </w:p>
          <w:p w:rsidR="000A3B02" w:rsidRPr="00A87AD8" w:rsidRDefault="000A3B02" w:rsidP="000D471C">
            <w:pPr>
              <w:rPr>
                <w:rFonts w:ascii="Cambria" w:hAnsi="Cambria"/>
                <w:lang w:val="en-GB"/>
              </w:rPr>
            </w:pPr>
          </w:p>
        </w:tc>
        <w:tc>
          <w:tcPr>
            <w:tcW w:w="7920" w:type="dxa"/>
            <w:shd w:val="clear" w:color="auto" w:fill="FFFFFF" w:themeFill="background1"/>
          </w:tcPr>
          <w:tbl>
            <w:tblPr>
              <w:tblStyle w:val="TableGrid"/>
              <w:tblW w:w="771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62"/>
              <w:gridCol w:w="3955"/>
            </w:tblGrid>
            <w:tr w:rsidR="000A3B02" w:rsidRPr="00A87AD8" w:rsidTr="0032398A">
              <w:trPr>
                <w:trHeight w:val="243"/>
              </w:trPr>
              <w:tc>
                <w:tcPr>
                  <w:tcW w:w="3762" w:type="dxa"/>
                </w:tcPr>
                <w:p w:rsidR="000A3B02" w:rsidRPr="00A87AD8" w:rsidRDefault="00C94969" w:rsidP="00F76821">
                  <w:pPr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  <w:t>Project Management</w:t>
                  </w:r>
                  <w:r w:rsidR="00D4780E" w:rsidRPr="00A87AD8"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  <w:tab/>
                  </w:r>
                </w:p>
              </w:tc>
              <w:tc>
                <w:tcPr>
                  <w:tcW w:w="3955" w:type="dxa"/>
                </w:tcPr>
                <w:p w:rsidR="000A3B02" w:rsidRPr="00A87AD8" w:rsidRDefault="00A0406D" w:rsidP="000C53D5">
                  <w:pPr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  <w:t xml:space="preserve">Manufacturing/Production Planning </w:t>
                  </w:r>
                </w:p>
              </w:tc>
            </w:tr>
            <w:tr w:rsidR="000A3B02" w:rsidRPr="00A87AD8" w:rsidTr="0032398A">
              <w:trPr>
                <w:trHeight w:val="243"/>
              </w:trPr>
              <w:tc>
                <w:tcPr>
                  <w:tcW w:w="3762" w:type="dxa"/>
                </w:tcPr>
                <w:p w:rsidR="000A3B02" w:rsidRPr="00A87AD8" w:rsidRDefault="000A3B02" w:rsidP="000C53D5">
                  <w:pPr>
                    <w:rPr>
                      <w:rFonts w:ascii="Cambria" w:eastAsia="Calibri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eastAsia="Calibri" w:hAnsi="Cambria" w:cs="Tahoma"/>
                      <w:b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267E6C14" wp14:editId="5B04FFD3">
                        <wp:extent cx="2038350" cy="114300"/>
                        <wp:effectExtent l="0" t="0" r="0" b="0"/>
                        <wp:docPr id="14" name="Pictur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955" w:type="dxa"/>
                </w:tcPr>
                <w:p w:rsidR="000A3B02" w:rsidRPr="00A87AD8" w:rsidRDefault="0074756B" w:rsidP="000C53D5">
                  <w:pPr>
                    <w:rPr>
                      <w:rFonts w:ascii="Cambria" w:eastAsia="Calibri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eastAsia="Calibri" w:hAnsi="Cambria" w:cs="Tahoma"/>
                      <w:b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69D72335" wp14:editId="7D6E951F">
                        <wp:extent cx="2038350" cy="114300"/>
                        <wp:effectExtent l="0" t="0" r="0" b="0"/>
                        <wp:docPr id="11" name="Pictur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B02" w:rsidRPr="00A87AD8" w:rsidTr="0032398A">
              <w:trPr>
                <w:trHeight w:val="243"/>
              </w:trPr>
              <w:tc>
                <w:tcPr>
                  <w:tcW w:w="3762" w:type="dxa"/>
                </w:tcPr>
                <w:p w:rsidR="000A3B02" w:rsidRPr="00A87AD8" w:rsidRDefault="00A0406D" w:rsidP="00A0406D">
                  <w:pPr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  <w:t>Safety &amp; Hygiene Management</w:t>
                  </w:r>
                </w:p>
              </w:tc>
              <w:tc>
                <w:tcPr>
                  <w:tcW w:w="3955" w:type="dxa"/>
                </w:tcPr>
                <w:p w:rsidR="000A3B02" w:rsidRPr="00A87AD8" w:rsidRDefault="00A0406D" w:rsidP="000C53D5">
                  <w:pPr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  <w:t xml:space="preserve">Quality Assurance </w:t>
                  </w:r>
                </w:p>
              </w:tc>
            </w:tr>
            <w:tr w:rsidR="000A3B02" w:rsidRPr="00A87AD8" w:rsidTr="0032398A">
              <w:trPr>
                <w:trHeight w:val="243"/>
              </w:trPr>
              <w:tc>
                <w:tcPr>
                  <w:tcW w:w="3762" w:type="dxa"/>
                </w:tcPr>
                <w:p w:rsidR="000A3B02" w:rsidRPr="00A87AD8" w:rsidRDefault="0074756B" w:rsidP="000C53D5">
                  <w:pPr>
                    <w:rPr>
                      <w:rFonts w:ascii="Cambria" w:eastAsia="Calibri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eastAsia="Calibri" w:hAnsi="Cambria" w:cs="Tahoma"/>
                      <w:b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165BC38B" wp14:editId="596979F2">
                        <wp:extent cx="2038350" cy="114300"/>
                        <wp:effectExtent l="0" t="0" r="0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955" w:type="dxa"/>
                </w:tcPr>
                <w:p w:rsidR="000A3B02" w:rsidRPr="00A87AD8" w:rsidRDefault="000A3B02" w:rsidP="000C53D5">
                  <w:pPr>
                    <w:rPr>
                      <w:rFonts w:ascii="Cambria" w:eastAsia="Calibri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eastAsia="Calibri" w:hAnsi="Cambria" w:cs="Tahoma"/>
                      <w:b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3E781992" wp14:editId="2079DC05">
                        <wp:extent cx="2038350" cy="114300"/>
                        <wp:effectExtent l="0" t="0" r="0" b="0"/>
                        <wp:docPr id="25" name="Pictur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B02" w:rsidRPr="00A87AD8" w:rsidTr="0032398A">
              <w:trPr>
                <w:trHeight w:val="243"/>
              </w:trPr>
              <w:tc>
                <w:tcPr>
                  <w:tcW w:w="3762" w:type="dxa"/>
                </w:tcPr>
                <w:p w:rsidR="000A3B02" w:rsidRPr="00A87AD8" w:rsidRDefault="00A0406D" w:rsidP="000C53D5">
                  <w:pPr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  <w:t>Material Management</w:t>
                  </w:r>
                </w:p>
              </w:tc>
              <w:tc>
                <w:tcPr>
                  <w:tcW w:w="3955" w:type="dxa"/>
                </w:tcPr>
                <w:p w:rsidR="000A3B02" w:rsidRPr="00A87AD8" w:rsidRDefault="0032398A" w:rsidP="00D4780E">
                  <w:pPr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  <w:t>Risk Assessment &amp; Root Cause Analysis</w:t>
                  </w:r>
                </w:p>
              </w:tc>
            </w:tr>
            <w:tr w:rsidR="000A3B02" w:rsidRPr="00A87AD8" w:rsidTr="0032398A">
              <w:trPr>
                <w:trHeight w:val="273"/>
              </w:trPr>
              <w:tc>
                <w:tcPr>
                  <w:tcW w:w="3762" w:type="dxa"/>
                </w:tcPr>
                <w:p w:rsidR="000A3B02" w:rsidRPr="00A87AD8" w:rsidRDefault="0074756B" w:rsidP="000C53D5">
                  <w:pPr>
                    <w:rPr>
                      <w:rFonts w:ascii="Cambria" w:hAnsi="Cambria"/>
                      <w:b/>
                      <w:color w:val="0071B7"/>
                      <w:lang w:val="en-GB"/>
                    </w:rPr>
                  </w:pPr>
                  <w:r w:rsidRPr="00A87AD8">
                    <w:rPr>
                      <w:rFonts w:ascii="Cambria" w:eastAsia="Calibri" w:hAnsi="Cambria" w:cs="Tahoma"/>
                      <w:b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7DFA6775" wp14:editId="0A5FE3D3">
                        <wp:extent cx="2038350" cy="114300"/>
                        <wp:effectExtent l="0" t="0" r="0" b="0"/>
                        <wp:docPr id="9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955" w:type="dxa"/>
                </w:tcPr>
                <w:p w:rsidR="000A3B02" w:rsidRPr="00A87AD8" w:rsidRDefault="0074756B" w:rsidP="000C53D5">
                  <w:pPr>
                    <w:rPr>
                      <w:rFonts w:ascii="Cambria" w:hAnsi="Cambria"/>
                      <w:b/>
                      <w:color w:val="0071B7"/>
                      <w:lang w:val="en-GB"/>
                    </w:rPr>
                  </w:pPr>
                  <w:r w:rsidRPr="00A87AD8">
                    <w:rPr>
                      <w:rFonts w:ascii="Cambria" w:eastAsia="Calibri" w:hAnsi="Cambria" w:cs="Tahoma"/>
                      <w:b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1BB3D3EC" wp14:editId="5CD5B609">
                        <wp:extent cx="2038350" cy="114300"/>
                        <wp:effectExtent l="0" t="0" r="0" b="0"/>
                        <wp:docPr id="12" name="Pictur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76821" w:rsidRPr="00A87AD8" w:rsidTr="0032398A">
              <w:trPr>
                <w:trHeight w:val="273"/>
              </w:trPr>
              <w:tc>
                <w:tcPr>
                  <w:tcW w:w="3762" w:type="dxa"/>
                </w:tcPr>
                <w:p w:rsidR="00F76821" w:rsidRPr="00A87AD8" w:rsidRDefault="0032398A" w:rsidP="000C53D5">
                  <w:pPr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  <w:t xml:space="preserve">Budgeting &amp; </w:t>
                  </w:r>
                  <w:bookmarkStart w:id="0" w:name="_GoBack"/>
                  <w:r w:rsidRPr="00A87AD8"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  <w:t>Cost Control</w:t>
                  </w:r>
                  <w:bookmarkEnd w:id="0"/>
                  <w:r w:rsidRPr="00A87AD8"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  <w:t>/ Forecasting</w:t>
                  </w:r>
                </w:p>
              </w:tc>
              <w:tc>
                <w:tcPr>
                  <w:tcW w:w="3955" w:type="dxa"/>
                </w:tcPr>
                <w:p w:rsidR="00F76821" w:rsidRPr="00A87AD8" w:rsidRDefault="0032398A" w:rsidP="00C94969">
                  <w:pPr>
                    <w:rPr>
                      <w:rFonts w:ascii="Cambria" w:eastAsia="Calibri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  <w:t>Vendor and Supplier Mgmt.</w:t>
                  </w:r>
                </w:p>
              </w:tc>
            </w:tr>
            <w:tr w:rsidR="00CC7BE2" w:rsidRPr="00A87AD8" w:rsidTr="0032398A">
              <w:trPr>
                <w:trHeight w:val="273"/>
              </w:trPr>
              <w:tc>
                <w:tcPr>
                  <w:tcW w:w="3762" w:type="dxa"/>
                </w:tcPr>
                <w:p w:rsidR="00CC7BE2" w:rsidRPr="00A87AD8" w:rsidRDefault="00CC7BE2" w:rsidP="000C53D5">
                  <w:pPr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eastAsia="Calibri" w:hAnsi="Cambria" w:cs="Tahoma"/>
                      <w:b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0DB5650B" wp14:editId="02F20E72">
                        <wp:extent cx="2038350" cy="114300"/>
                        <wp:effectExtent l="0" t="0" r="0" b="0"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955" w:type="dxa"/>
                </w:tcPr>
                <w:p w:rsidR="00CC7BE2" w:rsidRPr="00A87AD8" w:rsidRDefault="00CC7BE2" w:rsidP="00C94969">
                  <w:pPr>
                    <w:rPr>
                      <w:rFonts w:ascii="Cambria" w:hAnsi="Cambria" w:cs="Tahoma"/>
                      <w:b/>
                      <w:color w:val="0071B7"/>
                      <w:sz w:val="20"/>
                      <w:szCs w:val="20"/>
                      <w:lang w:val="en-GB"/>
                    </w:rPr>
                  </w:pPr>
                  <w:r w:rsidRPr="00A87AD8">
                    <w:rPr>
                      <w:rFonts w:ascii="Cambria" w:eastAsia="Calibri" w:hAnsi="Cambria" w:cs="Tahoma"/>
                      <w:b/>
                      <w:noProof/>
                      <w:color w:val="0071B7"/>
                      <w:sz w:val="20"/>
                      <w:szCs w:val="20"/>
                    </w:rPr>
                    <w:drawing>
                      <wp:inline distT="0" distB="0" distL="0" distR="0" wp14:anchorId="1B20EEC7" wp14:editId="59750716">
                        <wp:extent cx="2038350" cy="114300"/>
                        <wp:effectExtent l="0" t="0" r="0" b="0"/>
                        <wp:docPr id="8" name="Pictur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0A3B02" w:rsidRPr="00A87AD8" w:rsidRDefault="000A3B02" w:rsidP="00244854">
            <w:pPr>
              <w:rPr>
                <w:rFonts w:ascii="Cambria" w:hAnsi="Cambria" w:cs="Tahoma"/>
                <w:color w:val="6A6969"/>
                <w:sz w:val="20"/>
                <w:szCs w:val="20"/>
                <w:lang w:val="en-GB"/>
              </w:rPr>
            </w:pPr>
          </w:p>
        </w:tc>
      </w:tr>
      <w:tr w:rsidR="004B7088" w:rsidRPr="00A87AD8" w:rsidTr="00CD5E0D">
        <w:trPr>
          <w:trHeight w:val="4320"/>
        </w:trPr>
        <w:tc>
          <w:tcPr>
            <w:tcW w:w="2970" w:type="dxa"/>
            <w:gridSpan w:val="2"/>
            <w:shd w:val="clear" w:color="auto" w:fill="FFFFFF" w:themeFill="background1"/>
          </w:tcPr>
          <w:p w:rsidR="004B7088" w:rsidRPr="00A87AD8" w:rsidRDefault="00515200" w:rsidP="003D4FEB">
            <w:pPr>
              <w:rPr>
                <w:rFonts w:ascii="Cambria" w:hAnsi="Cambria"/>
                <w:b/>
                <w:color w:val="808080" w:themeColor="background1" w:themeShade="80"/>
                <w:lang w:val="en-GB"/>
              </w:rPr>
            </w:pPr>
            <w:r w:rsidRPr="00A87AD8">
              <w:rPr>
                <w:rFonts w:ascii="Cambria" w:hAnsi="Cambria"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799DA9B6" wp14:editId="30849957">
                      <wp:simplePos x="0" y="0"/>
                      <wp:positionH relativeFrom="column">
                        <wp:posOffset>-524510</wp:posOffset>
                      </wp:positionH>
                      <wp:positionV relativeFrom="paragraph">
                        <wp:posOffset>-243205</wp:posOffset>
                      </wp:positionV>
                      <wp:extent cx="228600" cy="10067925"/>
                      <wp:effectExtent l="0" t="0" r="0" b="952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0067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1B7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" o:spid="_x0000_s1026" style="position:absolute;margin-left:-41.3pt;margin-top:-19.15pt;width:18pt;height:792.75pt;z-index:251672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" fillcolor="#0071b7" stroked="f" strokeweight="2pt"/>
                  </w:pict>
                </mc:Fallback>
              </mc:AlternateContent>
            </w:r>
            <w:r w:rsidR="004B7088" w:rsidRPr="00A87AD8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>Organizational Experience</w:t>
            </w:r>
          </w:p>
          <w:p w:rsidR="004B7088" w:rsidRPr="00A87AD8" w:rsidRDefault="004B7088" w:rsidP="003D4FEB">
            <w:pPr>
              <w:rPr>
                <w:rFonts w:ascii="Cambria" w:hAnsi="Cambria" w:cs="Tahoma"/>
                <w:b/>
                <w:color w:val="808080" w:themeColor="background1" w:themeShade="80"/>
                <w:sz w:val="20"/>
                <w:szCs w:val="20"/>
                <w:lang w:val="en-GB"/>
              </w:rPr>
            </w:pPr>
            <w:r w:rsidRPr="00A87AD8">
              <w:rPr>
                <w:rFonts w:ascii="Cambria" w:hAnsi="Cambria" w:cs="Tahoma"/>
                <w:b/>
                <w:color w:val="808080" w:themeColor="background1" w:themeShade="80"/>
                <w:sz w:val="20"/>
                <w:szCs w:val="20"/>
                <w:lang w:val="en-GB"/>
              </w:rPr>
              <w:br/>
            </w:r>
          </w:p>
          <w:p w:rsidR="004B7088" w:rsidRPr="00A87AD8" w:rsidRDefault="004B7088" w:rsidP="005E37BA">
            <w:pPr>
              <w:autoSpaceDE w:val="0"/>
              <w:autoSpaceDN w:val="0"/>
              <w:adjustRightInd w:val="0"/>
              <w:rPr>
                <w:rFonts w:ascii="Cambria" w:hAnsi="Cambria"/>
                <w:lang w:val="en-GB"/>
              </w:rPr>
            </w:pPr>
          </w:p>
        </w:tc>
        <w:tc>
          <w:tcPr>
            <w:tcW w:w="7920" w:type="dxa"/>
            <w:shd w:val="clear" w:color="auto" w:fill="FFFFFF" w:themeFill="background1"/>
          </w:tcPr>
          <w:p w:rsidR="00A0406D" w:rsidRPr="00A87AD8" w:rsidRDefault="00A0406D" w:rsidP="00A0406D">
            <w:pPr>
              <w:pStyle w:val="NoSpacing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 w:rsidRPr="00A87AD8">
              <w:rPr>
                <w:rFonts w:ascii="Cambria" w:hAnsi="Cambria"/>
                <w:b/>
                <w:sz w:val="20"/>
                <w:lang w:val="en-GB"/>
              </w:rPr>
              <w:t>Since Jun'</w:t>
            </w:r>
            <w:r w:rsidR="00515200">
              <w:rPr>
                <w:rFonts w:ascii="Cambria" w:hAnsi="Cambria"/>
                <w:b/>
                <w:sz w:val="20"/>
                <w:lang w:val="en-GB"/>
              </w:rPr>
              <w:t>10: Hindustan Unilever Limited</w:t>
            </w:r>
          </w:p>
          <w:p w:rsidR="00A0406D" w:rsidRPr="00A87AD8" w:rsidRDefault="00A0406D" w:rsidP="00A0406D">
            <w:pPr>
              <w:pStyle w:val="NoSpacing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 w:rsidRPr="00A87AD8">
              <w:rPr>
                <w:rFonts w:ascii="Cambria" w:hAnsi="Cambria"/>
                <w:b/>
                <w:sz w:val="20"/>
                <w:lang w:val="en-GB"/>
              </w:rPr>
              <w:t>Growth Path:</w:t>
            </w:r>
          </w:p>
          <w:p w:rsidR="00A0406D" w:rsidRPr="00A87AD8" w:rsidRDefault="00A0406D" w:rsidP="00A0406D">
            <w:pPr>
              <w:pStyle w:val="NoSpacing"/>
              <w:jc w:val="both"/>
              <w:rPr>
                <w:rFonts w:ascii="Cambria" w:hAnsi="Cambria"/>
                <w:i/>
                <w:sz w:val="20"/>
                <w:lang w:val="en-GB"/>
              </w:rPr>
            </w:pPr>
            <w:r w:rsidRPr="00A87AD8">
              <w:rPr>
                <w:rFonts w:ascii="Cambria" w:hAnsi="Cambria"/>
                <w:i/>
                <w:sz w:val="20"/>
                <w:lang w:val="en-GB"/>
              </w:rPr>
              <w:t>Jun’10 - Jun’12: Production Executive, Khalilabad</w:t>
            </w:r>
          </w:p>
          <w:p w:rsidR="00A0406D" w:rsidRPr="00A87AD8" w:rsidRDefault="00A0406D" w:rsidP="00A0406D">
            <w:pPr>
              <w:pStyle w:val="NoSpacing"/>
              <w:jc w:val="both"/>
              <w:rPr>
                <w:rFonts w:ascii="Cambria" w:hAnsi="Cambria"/>
                <w:i/>
                <w:sz w:val="20"/>
                <w:lang w:val="en-GB"/>
              </w:rPr>
            </w:pPr>
            <w:r w:rsidRPr="00A87AD8">
              <w:rPr>
                <w:rFonts w:ascii="Cambria" w:hAnsi="Cambria"/>
                <w:i/>
                <w:sz w:val="20"/>
                <w:lang w:val="en-GB"/>
              </w:rPr>
              <w:t xml:space="preserve">Jun’12 - Dec’12: Engineering Executive, </w:t>
            </w:r>
            <w:proofErr w:type="spellStart"/>
            <w:r w:rsidRPr="00A87AD8">
              <w:rPr>
                <w:rFonts w:ascii="Cambria" w:hAnsi="Cambria"/>
                <w:i/>
                <w:sz w:val="20"/>
                <w:lang w:val="en-GB"/>
              </w:rPr>
              <w:t>Kalwa</w:t>
            </w:r>
            <w:proofErr w:type="spellEnd"/>
            <w:r w:rsidRPr="00A87AD8">
              <w:rPr>
                <w:rFonts w:ascii="Cambria" w:hAnsi="Cambria"/>
                <w:i/>
                <w:sz w:val="20"/>
                <w:lang w:val="en-GB"/>
              </w:rPr>
              <w:t xml:space="preserve"> </w:t>
            </w:r>
          </w:p>
          <w:p w:rsidR="00A0406D" w:rsidRPr="00A87AD8" w:rsidRDefault="00A0406D" w:rsidP="00A0406D">
            <w:pPr>
              <w:pStyle w:val="NoSpacing"/>
              <w:jc w:val="both"/>
              <w:rPr>
                <w:rFonts w:ascii="Cambria" w:hAnsi="Cambria"/>
                <w:i/>
                <w:sz w:val="20"/>
                <w:lang w:val="en-GB"/>
              </w:rPr>
            </w:pPr>
            <w:r w:rsidRPr="00A87AD8">
              <w:rPr>
                <w:rFonts w:ascii="Cambria" w:hAnsi="Cambria"/>
                <w:i/>
                <w:sz w:val="20"/>
                <w:lang w:val="en-GB"/>
              </w:rPr>
              <w:t>Since Jan’13: Senior Ex</w:t>
            </w:r>
            <w:r w:rsidR="00D6682D" w:rsidRPr="00A87AD8">
              <w:rPr>
                <w:rFonts w:ascii="Cambria" w:hAnsi="Cambria"/>
                <w:i/>
                <w:sz w:val="20"/>
                <w:lang w:val="en-GB"/>
              </w:rPr>
              <w:t>ecutive (Production/Maintenance</w:t>
            </w:r>
            <w:r w:rsidRPr="00A87AD8">
              <w:rPr>
                <w:rFonts w:ascii="Cambria" w:hAnsi="Cambria"/>
                <w:i/>
                <w:sz w:val="20"/>
                <w:lang w:val="en-GB"/>
              </w:rPr>
              <w:t xml:space="preserve">/Projects), </w:t>
            </w:r>
            <w:proofErr w:type="spellStart"/>
            <w:r w:rsidRPr="00A87AD8">
              <w:rPr>
                <w:rFonts w:ascii="Cambria" w:hAnsi="Cambria"/>
                <w:i/>
                <w:sz w:val="20"/>
                <w:lang w:val="en-GB"/>
              </w:rPr>
              <w:t>Khamgaon</w:t>
            </w:r>
            <w:proofErr w:type="spellEnd"/>
            <w:r w:rsidRPr="00A87AD8">
              <w:rPr>
                <w:rFonts w:ascii="Cambria" w:hAnsi="Cambria"/>
                <w:i/>
                <w:sz w:val="20"/>
                <w:lang w:val="en-GB"/>
              </w:rPr>
              <w:t xml:space="preserve"> </w:t>
            </w:r>
          </w:p>
          <w:p w:rsidR="00A0406D" w:rsidRPr="00A87AD8" w:rsidRDefault="00A0406D" w:rsidP="00A0406D">
            <w:pPr>
              <w:pStyle w:val="NoSpacing"/>
              <w:jc w:val="both"/>
              <w:rPr>
                <w:rFonts w:ascii="Cambria" w:hAnsi="Cambria"/>
                <w:sz w:val="20"/>
                <w:lang w:val="en-GB"/>
              </w:rPr>
            </w:pPr>
          </w:p>
          <w:p w:rsidR="00A0406D" w:rsidRPr="00A87AD8" w:rsidRDefault="00A0406D" w:rsidP="00A0406D">
            <w:pPr>
              <w:pStyle w:val="NoSpacing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 w:rsidRPr="00A87AD8">
              <w:rPr>
                <w:rFonts w:ascii="Cambria" w:hAnsi="Cambria"/>
                <w:b/>
                <w:sz w:val="20"/>
                <w:lang w:val="en-GB"/>
              </w:rPr>
              <w:t>Key Result Areas:</w:t>
            </w:r>
          </w:p>
          <w:p w:rsidR="00A0406D" w:rsidRPr="00A87AD8" w:rsidRDefault="00A0406D" w:rsidP="00A0406D">
            <w:pPr>
              <w:pStyle w:val="NoSpacing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 w:rsidRPr="00A87AD8">
              <w:rPr>
                <w:rFonts w:ascii="Cambria" w:hAnsi="Cambria"/>
                <w:b/>
                <w:sz w:val="20"/>
                <w:lang w:val="en-GB"/>
              </w:rPr>
              <w:t>As Senior Ex</w:t>
            </w:r>
            <w:r w:rsidR="00996F93" w:rsidRPr="00A87AD8">
              <w:rPr>
                <w:rFonts w:ascii="Cambria" w:hAnsi="Cambria"/>
                <w:b/>
                <w:sz w:val="20"/>
                <w:lang w:val="en-GB"/>
              </w:rPr>
              <w:t>ecutive (Production/Maintenance</w:t>
            </w:r>
            <w:r w:rsidRPr="00A87AD8">
              <w:rPr>
                <w:rFonts w:ascii="Cambria" w:hAnsi="Cambria"/>
                <w:b/>
                <w:sz w:val="20"/>
                <w:lang w:val="en-GB"/>
              </w:rPr>
              <w:t xml:space="preserve">/Projects), </w:t>
            </w:r>
            <w:proofErr w:type="spellStart"/>
            <w:r w:rsidR="00757067" w:rsidRPr="00A87AD8">
              <w:rPr>
                <w:rFonts w:ascii="Cambria" w:hAnsi="Cambria"/>
                <w:b/>
                <w:sz w:val="20"/>
                <w:lang w:val="en-GB"/>
              </w:rPr>
              <w:t>Khamgaon</w:t>
            </w:r>
            <w:proofErr w:type="spellEnd"/>
            <w:r w:rsidR="00AC5F58" w:rsidRPr="00A87AD8">
              <w:rPr>
                <w:rFonts w:ascii="Cambria" w:hAnsi="Cambria"/>
                <w:b/>
                <w:sz w:val="20"/>
                <w:lang w:val="en-GB"/>
              </w:rPr>
              <w:t xml:space="preserve"> </w:t>
            </w:r>
          </w:p>
          <w:p w:rsidR="00A0406D" w:rsidRPr="00A87AD8" w:rsidRDefault="00C043A7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Spearheading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Cast Melt Soap 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Technology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for 5 year and 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steering production planning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&amp; delivery in accordance with financial forecast, RM/PM 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availability, manpower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resource </w:t>
            </w:r>
            <w:r w:rsidRPr="00A87AD8">
              <w:rPr>
                <w:rFonts w:ascii="Cambria" w:hAnsi="Cambria"/>
                <w:sz w:val="20"/>
                <w:lang w:val="en-GB"/>
              </w:rPr>
              <w:t>management</w:t>
            </w:r>
          </w:p>
          <w:p w:rsidR="00A0406D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Driving QIP/CEP/Capacity Enhancement Projects with 100% OTIF Delivery </w:t>
            </w:r>
            <w:r w:rsidR="00175CC2">
              <w:rPr>
                <w:rFonts w:ascii="Cambria" w:hAnsi="Cambria"/>
                <w:sz w:val="20"/>
                <w:lang w:val="en-GB"/>
              </w:rPr>
              <w:t>&amp;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 B/C&gt;1</w:t>
            </w:r>
          </w:p>
          <w:p w:rsidR="00C043A7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Monitoring &amp; </w:t>
            </w:r>
            <w:r w:rsidR="00C043A7" w:rsidRPr="00A87AD8">
              <w:rPr>
                <w:rFonts w:ascii="Cambria" w:hAnsi="Cambria"/>
                <w:sz w:val="20"/>
                <w:lang w:val="en-GB"/>
              </w:rPr>
              <w:t xml:space="preserve">tracking inventory regularly </w:t>
            </w:r>
            <w:r w:rsidRPr="00A87AD8">
              <w:rPr>
                <w:rFonts w:ascii="Cambria" w:hAnsi="Cambria"/>
                <w:sz w:val="20"/>
                <w:lang w:val="en-GB"/>
              </w:rPr>
              <w:t>for SFG &amp; FG</w:t>
            </w:r>
          </w:p>
          <w:p w:rsidR="00A0406D" w:rsidRPr="00A87AD8" w:rsidRDefault="00C043A7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Directing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and monitoring</w:t>
            </w:r>
            <w:r w:rsidR="00C15601" w:rsidRPr="00A87AD8">
              <w:rPr>
                <w:rFonts w:ascii="Cambria" w:hAnsi="Cambria"/>
                <w:sz w:val="20"/>
                <w:lang w:val="en-GB"/>
              </w:rPr>
              <w:t xml:space="preserve"> all the Key Plant KPI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s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,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Line &amp; Equipment Efficiencies, Technical </w:t>
            </w:r>
            <w:r w:rsidRPr="00A87AD8">
              <w:rPr>
                <w:rFonts w:ascii="Cambria" w:hAnsi="Cambria"/>
                <w:sz w:val="20"/>
                <w:lang w:val="en-GB"/>
              </w:rPr>
              <w:t>Efficiency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, 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and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Output Reliability </w:t>
            </w:r>
          </w:p>
          <w:p w:rsidR="00A0406D" w:rsidRPr="00A87AD8" w:rsidRDefault="00C043A7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Taking i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nitiatives for reduction in </w:t>
            </w:r>
            <w:r w:rsidR="00175CC2" w:rsidRPr="00A87AD8">
              <w:rPr>
                <w:rFonts w:ascii="Cambria" w:hAnsi="Cambria"/>
                <w:sz w:val="20"/>
                <w:lang w:val="en-GB"/>
              </w:rPr>
              <w:t xml:space="preserve">conversion cost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considering flat volumes by working on the consumables cost reduction possibilities </w:t>
            </w:r>
          </w:p>
          <w:p w:rsidR="00A0406D" w:rsidRPr="00A87AD8" w:rsidRDefault="0032398A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Performing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Root Cause Analysis of Quality Defects in terms of DPMU f</w:t>
            </w:r>
            <w:r w:rsidR="0098316D" w:rsidRPr="00A87AD8">
              <w:rPr>
                <w:rFonts w:ascii="Cambria" w:hAnsi="Cambria"/>
                <w:sz w:val="20"/>
                <w:lang w:val="en-GB"/>
              </w:rPr>
              <w:t>rom both internal, external or d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epot checks</w:t>
            </w:r>
            <w:r w:rsidRPr="00A87AD8">
              <w:rPr>
                <w:rFonts w:ascii="Cambria" w:hAnsi="Cambria"/>
                <w:sz w:val="20"/>
                <w:lang w:val="en-GB"/>
              </w:rPr>
              <w:t>; implementing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T5Z Kaizens</w:t>
            </w:r>
          </w:p>
          <w:p w:rsidR="0032398A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Ensuring Safety, Health &amp; Environment on the shop floor by driving s</w:t>
            </w:r>
            <w:r w:rsidR="0098316D" w:rsidRPr="00A87AD8">
              <w:rPr>
                <w:rFonts w:ascii="Cambria" w:hAnsi="Cambria"/>
                <w:sz w:val="20"/>
                <w:lang w:val="en-GB"/>
              </w:rPr>
              <w:t>afety KPIs and timely mitigations of h</w:t>
            </w:r>
            <w:r w:rsidRPr="00A87AD8">
              <w:rPr>
                <w:rFonts w:ascii="Cambria" w:hAnsi="Cambria"/>
                <w:sz w:val="20"/>
                <w:lang w:val="en-GB"/>
              </w:rPr>
              <w:t>azard</w:t>
            </w:r>
            <w:r w:rsidR="00B26679" w:rsidRPr="00A87AD8">
              <w:rPr>
                <w:rFonts w:ascii="Cambria" w:hAnsi="Cambria"/>
                <w:sz w:val="20"/>
                <w:lang w:val="en-GB"/>
              </w:rPr>
              <w:t>s</w:t>
            </w:r>
          </w:p>
          <w:p w:rsidR="00A0406D" w:rsidRPr="00A87AD8" w:rsidRDefault="0032398A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Administering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capacity unlocking &amp; manpower optimization projects like </w:t>
            </w:r>
            <w:proofErr w:type="spellStart"/>
            <w:r w:rsidR="00A0406D" w:rsidRPr="00A87AD8">
              <w:rPr>
                <w:rFonts w:ascii="Cambria" w:hAnsi="Cambria"/>
                <w:sz w:val="20"/>
                <w:lang w:val="en-GB"/>
              </w:rPr>
              <w:t>cobots</w:t>
            </w:r>
            <w:proofErr w:type="spellEnd"/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, RFID, automations for solid RM dosing </w:t>
            </w:r>
          </w:p>
          <w:p w:rsidR="00A0406D" w:rsidRPr="00A87AD8" w:rsidRDefault="00A0406D" w:rsidP="00A0406D">
            <w:pPr>
              <w:pStyle w:val="NoSpacing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 w:rsidRPr="00A87AD8">
              <w:rPr>
                <w:rFonts w:ascii="Cambria" w:hAnsi="Cambria"/>
                <w:b/>
                <w:sz w:val="20"/>
                <w:lang w:val="en-GB"/>
              </w:rPr>
              <w:t xml:space="preserve">As Engineering Executive, </w:t>
            </w:r>
            <w:proofErr w:type="spellStart"/>
            <w:r w:rsidRPr="00A87AD8">
              <w:rPr>
                <w:rFonts w:ascii="Cambria" w:hAnsi="Cambria"/>
                <w:b/>
                <w:sz w:val="20"/>
                <w:lang w:val="en-GB"/>
              </w:rPr>
              <w:t>Kalwa</w:t>
            </w:r>
            <w:proofErr w:type="spellEnd"/>
            <w:r w:rsidR="00AC5F58" w:rsidRPr="00A87AD8">
              <w:rPr>
                <w:rFonts w:ascii="Cambria" w:hAnsi="Cambria"/>
                <w:b/>
                <w:sz w:val="20"/>
                <w:lang w:val="en-GB"/>
              </w:rPr>
              <w:t xml:space="preserve"> </w:t>
            </w:r>
          </w:p>
          <w:p w:rsidR="00A0406D" w:rsidRPr="00A87AD8" w:rsidRDefault="00C043A7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Ensured m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aintenance of all machines and utility 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equipment via TBM, CBM, LLF </w:t>
            </w:r>
          </w:p>
          <w:p w:rsidR="00A0406D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Maintain</w:t>
            </w:r>
            <w:r w:rsidR="00C043A7" w:rsidRPr="00A87AD8">
              <w:rPr>
                <w:rFonts w:ascii="Cambria" w:hAnsi="Cambria"/>
                <w:sz w:val="20"/>
                <w:lang w:val="en-GB"/>
              </w:rPr>
              <w:t>ed o</w:t>
            </w:r>
            <w:r w:rsidRPr="00A87AD8">
              <w:rPr>
                <w:rFonts w:ascii="Cambria" w:hAnsi="Cambria"/>
                <w:sz w:val="20"/>
                <w:lang w:val="en-GB"/>
              </w:rPr>
              <w:t>ptimum inventory stock levels in the Engineering Store</w:t>
            </w:r>
          </w:p>
          <w:p w:rsidR="00A0406D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Review</w:t>
            </w:r>
            <w:r w:rsidR="00C043A7" w:rsidRPr="00A87AD8">
              <w:rPr>
                <w:rFonts w:ascii="Cambria" w:hAnsi="Cambria"/>
                <w:sz w:val="20"/>
                <w:lang w:val="en-GB"/>
              </w:rPr>
              <w:t xml:space="preserve">ed </w:t>
            </w:r>
            <w:r w:rsidR="0077009C" w:rsidRPr="00A87AD8">
              <w:rPr>
                <w:rFonts w:ascii="Cambria" w:hAnsi="Cambria"/>
                <w:sz w:val="20"/>
                <w:lang w:val="en-GB"/>
              </w:rPr>
              <w:t>the relevant CAD points and CCP</w:t>
            </w:r>
            <w:r w:rsidRPr="00A87AD8">
              <w:rPr>
                <w:rFonts w:ascii="Cambria" w:hAnsi="Cambria"/>
                <w:sz w:val="20"/>
                <w:lang w:val="en-GB"/>
              </w:rPr>
              <w:t>s</w:t>
            </w:r>
            <w:r w:rsidR="00C043A7" w:rsidRPr="00A87AD8">
              <w:rPr>
                <w:rFonts w:ascii="Cambria" w:hAnsi="Cambria"/>
                <w:sz w:val="20"/>
                <w:lang w:val="en-GB"/>
              </w:rPr>
              <w:t xml:space="preserve">; conducted </w:t>
            </w:r>
            <w:r w:rsidRPr="00A87AD8">
              <w:rPr>
                <w:rFonts w:ascii="Cambria" w:hAnsi="Cambria"/>
                <w:sz w:val="20"/>
                <w:lang w:val="en-GB"/>
              </w:rPr>
              <w:t>periodic</w:t>
            </w:r>
            <w:r w:rsidR="00C043A7" w:rsidRPr="00A87AD8">
              <w:rPr>
                <w:rFonts w:ascii="Cambria" w:hAnsi="Cambria"/>
                <w:sz w:val="20"/>
                <w:lang w:val="en-GB"/>
              </w:rPr>
              <w:t xml:space="preserve"> review of m</w:t>
            </w:r>
            <w:r w:rsidRPr="00A87AD8">
              <w:rPr>
                <w:rFonts w:ascii="Cambria" w:hAnsi="Cambria"/>
                <w:sz w:val="20"/>
                <w:lang w:val="en-GB"/>
              </w:rPr>
              <w:t>onthly RR and Production Consumables Budget</w:t>
            </w:r>
          </w:p>
          <w:p w:rsidR="00A0406D" w:rsidRPr="00A87AD8" w:rsidRDefault="00C043A7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Managed r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eview, implementation and support to KK and PM pillar</w:t>
            </w:r>
          </w:p>
          <w:p w:rsidR="00A0406D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Promote</w:t>
            </w:r>
            <w:r w:rsidR="00C043A7" w:rsidRPr="00A87AD8">
              <w:rPr>
                <w:rFonts w:ascii="Cambria" w:hAnsi="Cambria"/>
                <w:sz w:val="20"/>
                <w:lang w:val="en-GB"/>
              </w:rPr>
              <w:t xml:space="preserve">d </w:t>
            </w:r>
            <w:r w:rsidRPr="00A87AD8">
              <w:rPr>
                <w:rFonts w:ascii="Cambria" w:hAnsi="Cambria"/>
                <w:sz w:val="20"/>
                <w:lang w:val="en-GB"/>
              </w:rPr>
              <w:t>safe work practices for the team</w:t>
            </w:r>
            <w:r w:rsidR="00C043A7" w:rsidRPr="00A87AD8">
              <w:rPr>
                <w:rFonts w:ascii="Cambria" w:hAnsi="Cambria"/>
                <w:sz w:val="20"/>
                <w:lang w:val="en-GB"/>
              </w:rPr>
              <w:t xml:space="preserve">; steered implementation of LOTO </w:t>
            </w:r>
            <w:r w:rsidR="0077009C" w:rsidRPr="00A87AD8">
              <w:rPr>
                <w:rFonts w:ascii="Cambria" w:hAnsi="Cambria"/>
                <w:sz w:val="20"/>
                <w:lang w:val="en-GB"/>
              </w:rPr>
              <w:t xml:space="preserve">in </w:t>
            </w:r>
            <w:r w:rsidRPr="00A87AD8">
              <w:rPr>
                <w:rFonts w:ascii="Cambria" w:hAnsi="Cambria"/>
                <w:sz w:val="20"/>
                <w:lang w:val="en-GB"/>
              </w:rPr>
              <w:t>plant</w:t>
            </w:r>
          </w:p>
          <w:p w:rsidR="00A0406D" w:rsidRPr="00A87AD8" w:rsidRDefault="00C043A7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Effectuated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Energy Saving Project with detail data analysis </w:t>
            </w:r>
            <w:r w:rsidR="0077009C" w:rsidRPr="00A87AD8">
              <w:rPr>
                <w:rFonts w:ascii="Cambria" w:hAnsi="Cambria"/>
                <w:sz w:val="20"/>
                <w:lang w:val="en-GB"/>
              </w:rPr>
              <w:t>and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identif</w:t>
            </w:r>
            <w:r w:rsidRPr="00A87AD8">
              <w:rPr>
                <w:rFonts w:ascii="Cambria" w:hAnsi="Cambria"/>
                <w:sz w:val="20"/>
                <w:lang w:val="en-GB"/>
              </w:rPr>
              <w:t>ied savings</w:t>
            </w:r>
          </w:p>
          <w:p w:rsidR="00A0406D" w:rsidRPr="00A87AD8" w:rsidRDefault="00A0406D" w:rsidP="00A0406D">
            <w:pPr>
              <w:pStyle w:val="NoSpacing"/>
              <w:jc w:val="both"/>
              <w:rPr>
                <w:rFonts w:ascii="Cambria" w:hAnsi="Cambria"/>
                <w:b/>
                <w:sz w:val="20"/>
                <w:lang w:val="en-GB"/>
              </w:rPr>
            </w:pPr>
            <w:r w:rsidRPr="00A87AD8">
              <w:rPr>
                <w:rFonts w:ascii="Cambria" w:hAnsi="Cambria"/>
                <w:b/>
                <w:sz w:val="20"/>
                <w:lang w:val="en-GB"/>
              </w:rPr>
              <w:t xml:space="preserve">As Production Executive, </w:t>
            </w:r>
            <w:r w:rsidR="00757067" w:rsidRPr="00A87AD8">
              <w:rPr>
                <w:rFonts w:ascii="Cambria" w:hAnsi="Cambria"/>
                <w:b/>
                <w:sz w:val="20"/>
                <w:lang w:val="en-GB"/>
              </w:rPr>
              <w:t>Khalilabad</w:t>
            </w:r>
            <w:r w:rsidR="00AC5F58" w:rsidRPr="00A87AD8">
              <w:rPr>
                <w:rFonts w:ascii="Cambria" w:hAnsi="Cambria"/>
                <w:b/>
                <w:sz w:val="20"/>
                <w:lang w:val="en-GB"/>
              </w:rPr>
              <w:t xml:space="preserve"> </w:t>
            </w:r>
          </w:p>
          <w:p w:rsidR="00A0406D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Led teams for implementation and sustenance of 5S</w:t>
            </w:r>
          </w:p>
          <w:p w:rsidR="00A0406D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Drove TPM implementation and played a key role in driving AM Pillar</w:t>
            </w:r>
          </w:p>
          <w:p w:rsidR="00A0406D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Maintained OEE (Overall Equipment Efficiency) over 75%</w:t>
            </w:r>
          </w:p>
          <w:p w:rsidR="00A0406D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Achieved 100%</w:t>
            </w:r>
            <w:r w:rsidR="00AC5F58" w:rsidRPr="00A87AD8">
              <w:rPr>
                <w:rFonts w:ascii="Cambria" w:hAnsi="Cambria"/>
                <w:sz w:val="20"/>
                <w:lang w:val="en-GB"/>
              </w:rPr>
              <w:t xml:space="preserve"> 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Plan Compliance and Line Fill </w:t>
            </w:r>
          </w:p>
          <w:p w:rsidR="0086077E" w:rsidRPr="00A87AD8" w:rsidRDefault="00A0406D" w:rsidP="00757067">
            <w:pPr>
              <w:pStyle w:val="NoSpacing"/>
              <w:numPr>
                <w:ilvl w:val="0"/>
                <w:numId w:val="2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Improved Technical Efficiency by keeping RM wastage &lt;0.5% and PM wastage &lt;1.5%</w:t>
            </w:r>
          </w:p>
          <w:p w:rsidR="00C043A7" w:rsidRPr="00A87AD8" w:rsidRDefault="00C043A7" w:rsidP="00C043A7">
            <w:pPr>
              <w:pStyle w:val="NoSpacing"/>
              <w:ind w:left="360"/>
              <w:jc w:val="both"/>
              <w:rPr>
                <w:rFonts w:ascii="Cambria" w:hAnsi="Cambria"/>
                <w:sz w:val="20"/>
                <w:lang w:val="en-GB"/>
              </w:rPr>
            </w:pPr>
          </w:p>
        </w:tc>
      </w:tr>
      <w:tr w:rsidR="00721FFB" w:rsidRPr="00A87AD8" w:rsidTr="00721FFB">
        <w:trPr>
          <w:trHeight w:val="3240"/>
        </w:trPr>
        <w:tc>
          <w:tcPr>
            <w:tcW w:w="2970" w:type="dxa"/>
            <w:gridSpan w:val="2"/>
            <w:shd w:val="clear" w:color="auto" w:fill="FFFFFF" w:themeFill="background1"/>
          </w:tcPr>
          <w:p w:rsidR="0086077E" w:rsidRPr="00A87AD8" w:rsidRDefault="0086077E" w:rsidP="0086077E">
            <w:pPr>
              <w:rPr>
                <w:rFonts w:ascii="Cambria" w:hAnsi="Cambria"/>
                <w:b/>
                <w:color w:val="808080" w:themeColor="background1" w:themeShade="80"/>
                <w:lang w:val="en-GB"/>
              </w:rPr>
            </w:pPr>
            <w:r w:rsidRPr="00A87AD8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>Previous Experience</w:t>
            </w:r>
          </w:p>
          <w:p w:rsidR="00721FFB" w:rsidRPr="00A87AD8" w:rsidRDefault="00721FFB" w:rsidP="003D4FEB">
            <w:pPr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</w:pPr>
          </w:p>
        </w:tc>
        <w:tc>
          <w:tcPr>
            <w:tcW w:w="7920" w:type="dxa"/>
            <w:shd w:val="clear" w:color="auto" w:fill="FFFFFF" w:themeFill="background1"/>
          </w:tcPr>
          <w:p w:rsidR="00A0406D" w:rsidRPr="00A87AD8" w:rsidRDefault="00A0406D" w:rsidP="00A0406D">
            <w:pPr>
              <w:autoSpaceDE w:val="0"/>
              <w:autoSpaceDN w:val="0"/>
              <w:adjustRightInd w:val="0"/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</w:pPr>
            <w:r w:rsidRPr="00A87AD8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  <w:t>Jul’08 - Jun’10: ITC Ltd., Manufacturing Unit, Nagpur as Manufacturing Executive</w:t>
            </w:r>
          </w:p>
          <w:p w:rsidR="00A0406D" w:rsidRPr="00A87AD8" w:rsidRDefault="00A0406D" w:rsidP="00A0406D">
            <w:pPr>
              <w:autoSpaceDE w:val="0"/>
              <w:autoSpaceDN w:val="0"/>
              <w:adjustRightInd w:val="0"/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</w:pPr>
          </w:p>
          <w:p w:rsidR="00A0406D" w:rsidRPr="00A87AD8" w:rsidRDefault="00A0406D" w:rsidP="00A0406D">
            <w:pPr>
              <w:autoSpaceDE w:val="0"/>
              <w:autoSpaceDN w:val="0"/>
              <w:adjustRightInd w:val="0"/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</w:pPr>
            <w:r w:rsidRPr="00A87AD8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  <w:t>Highlights:</w:t>
            </w:r>
          </w:p>
          <w:p w:rsidR="00A0406D" w:rsidRPr="00A87AD8" w:rsidRDefault="00175CC2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Maintained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&gt;96% score in HO based PQRS (HO based) in HBC &amp; </w:t>
            </w:r>
            <w:r w:rsidR="00C043A7" w:rsidRPr="00A87AD8">
              <w:rPr>
                <w:rFonts w:ascii="Cambria" w:hAnsi="Cambria"/>
                <w:sz w:val="20"/>
                <w:lang w:val="en-GB"/>
              </w:rPr>
              <w:t>&gt;98.6% in Tablets</w:t>
            </w:r>
          </w:p>
          <w:p w:rsidR="00A0406D" w:rsidRPr="00A87AD8" w:rsidRDefault="00C043A7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Attained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Average Twist Wrap eff</w:t>
            </w:r>
            <w:r w:rsidRPr="00A87AD8">
              <w:rPr>
                <w:rFonts w:ascii="Cambria" w:hAnsi="Cambria"/>
                <w:sz w:val="20"/>
                <w:lang w:val="en-GB"/>
              </w:rPr>
              <w:t>iciency &gt;75% on a monthly basis</w:t>
            </w:r>
          </w:p>
          <w:p w:rsidR="00A0406D" w:rsidRPr="00A87AD8" w:rsidRDefault="00C043A7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Maintained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total complaints received at </w:t>
            </w:r>
            <w:proofErr w:type="spellStart"/>
            <w:r w:rsidR="00A0406D" w:rsidRPr="00A87AD8">
              <w:rPr>
                <w:rFonts w:ascii="Cambria" w:hAnsi="Cambria"/>
                <w:sz w:val="20"/>
                <w:lang w:val="en-GB"/>
              </w:rPr>
              <w:t>Candico</w:t>
            </w:r>
            <w:proofErr w:type="spellEnd"/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less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 than 1.26 per 1000T production</w:t>
            </w:r>
          </w:p>
          <w:p w:rsidR="00A0406D" w:rsidRPr="00A87AD8" w:rsidRDefault="00C043A7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Ensured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maint</w:t>
            </w:r>
            <w:r w:rsidRPr="00A87AD8">
              <w:rPr>
                <w:rFonts w:ascii="Cambria" w:hAnsi="Cambria"/>
                <w:sz w:val="20"/>
                <w:lang w:val="en-GB"/>
              </w:rPr>
              <w:t>enance of instances undercount at</w:t>
            </w:r>
            <w:r w:rsidR="00AC5F58" w:rsidRPr="00A87AD8">
              <w:rPr>
                <w:rFonts w:ascii="Cambria" w:hAnsi="Cambria"/>
                <w:sz w:val="20"/>
                <w:lang w:val="en-GB"/>
              </w:rPr>
              <w:t xml:space="preserve"> </w:t>
            </w:r>
            <w:r w:rsidRPr="00A87AD8">
              <w:rPr>
                <w:rFonts w:ascii="Cambria" w:hAnsi="Cambria"/>
                <w:sz w:val="20"/>
                <w:lang w:val="en-GB"/>
              </w:rPr>
              <w:t>&lt;</w:t>
            </w:r>
            <w:r w:rsidR="00026102" w:rsidRPr="00A87AD8">
              <w:rPr>
                <w:rFonts w:ascii="Cambria" w:hAnsi="Cambria"/>
                <w:sz w:val="20"/>
                <w:lang w:val="en-GB"/>
              </w:rPr>
              <w:t>6 sigma level and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maintained weight overfilling at less than o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r equal to the following levels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0 – 500g: 0.6%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,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501 – 1000g:</w:t>
            </w:r>
            <w:r w:rsidR="00AC5F58" w:rsidRPr="00A87AD8">
              <w:rPr>
                <w:rFonts w:ascii="Cambria" w:hAnsi="Cambria"/>
                <w:sz w:val="20"/>
                <w:lang w:val="en-GB"/>
              </w:rPr>
              <w:t xml:space="preserve">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0.35%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 and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1001g onwards: 0.08%</w:t>
            </w:r>
          </w:p>
          <w:p w:rsidR="00A0406D" w:rsidRPr="00A87AD8" w:rsidRDefault="00C043A7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Completed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an 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Awareness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and Implementer 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Course 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based on HACCP based Food Safety System (Dutch Experts </w:t>
            </w:r>
            <w:r w:rsidR="00026102" w:rsidRPr="00A87AD8">
              <w:rPr>
                <w:rFonts w:ascii="Cambria" w:hAnsi="Cambria"/>
                <w:sz w:val="20"/>
                <w:lang w:val="en-GB"/>
              </w:rPr>
              <w:t>S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tandard) following </w:t>
            </w:r>
            <w:r w:rsidRPr="00A87AD8">
              <w:rPr>
                <w:rFonts w:ascii="Cambria" w:hAnsi="Cambria"/>
                <w:sz w:val="20"/>
                <w:lang w:val="en-GB"/>
              </w:rPr>
              <w:t>3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days training by TQC International </w:t>
            </w:r>
            <w:r w:rsidRPr="00A87AD8">
              <w:rPr>
                <w:rFonts w:ascii="Cambria" w:hAnsi="Cambria"/>
                <w:sz w:val="20"/>
                <w:lang w:val="en-GB"/>
              </w:rPr>
              <w:t>in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 xml:space="preserve"> 2009, Hyderabad</w:t>
            </w:r>
            <w:r w:rsidRPr="00A87AD8">
              <w:rPr>
                <w:rFonts w:ascii="Cambria" w:hAnsi="Cambria"/>
                <w:sz w:val="20"/>
                <w:lang w:val="en-GB"/>
              </w:rPr>
              <w:t>; r</w:t>
            </w:r>
            <w:r w:rsidR="00A0406D" w:rsidRPr="00A87AD8">
              <w:rPr>
                <w:rFonts w:ascii="Cambria" w:hAnsi="Cambria"/>
                <w:sz w:val="20"/>
                <w:lang w:val="en-GB"/>
              </w:rPr>
              <w:t>e</w:t>
            </w:r>
            <w:r w:rsidRPr="00A87AD8">
              <w:rPr>
                <w:rFonts w:ascii="Cambria" w:hAnsi="Cambria"/>
                <w:sz w:val="20"/>
                <w:lang w:val="en-GB"/>
              </w:rPr>
              <w:t>ceived certificate for the same</w:t>
            </w:r>
          </w:p>
          <w:p w:rsidR="00A0406D" w:rsidRPr="00A87AD8" w:rsidRDefault="00A0406D" w:rsidP="00A0406D">
            <w:pPr>
              <w:autoSpaceDE w:val="0"/>
              <w:autoSpaceDN w:val="0"/>
              <w:adjustRightInd w:val="0"/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</w:pPr>
            <w:r w:rsidRPr="00A87AD8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  <w:t>Projects Undertaken:</w:t>
            </w:r>
          </w:p>
          <w:p w:rsidR="00A0406D" w:rsidRPr="00A87AD8" w:rsidRDefault="00A0406D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Factors affecting weight variation in tablets (Compressed </w:t>
            </w:r>
            <w:r w:rsidR="00757067" w:rsidRPr="00A87AD8">
              <w:rPr>
                <w:rFonts w:ascii="Cambria" w:hAnsi="Cambria"/>
                <w:sz w:val="20"/>
                <w:lang w:val="en-GB"/>
              </w:rPr>
              <w:t>Tablets</w:t>
            </w:r>
            <w:r w:rsidRPr="00A87AD8">
              <w:rPr>
                <w:rFonts w:ascii="Cambria" w:hAnsi="Cambria"/>
                <w:sz w:val="20"/>
                <w:lang w:val="en-GB"/>
              </w:rPr>
              <w:t>)</w:t>
            </w:r>
          </w:p>
          <w:p w:rsidR="00A0406D" w:rsidRPr="00A87AD8" w:rsidRDefault="00A0406D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Factors affecting overfilling by weight in </w:t>
            </w:r>
            <w:proofErr w:type="spellStart"/>
            <w:r w:rsidRPr="00A87AD8">
              <w:rPr>
                <w:rFonts w:ascii="Cambria" w:hAnsi="Cambria"/>
                <w:sz w:val="20"/>
                <w:lang w:val="en-GB"/>
              </w:rPr>
              <w:t>Mahamango</w:t>
            </w:r>
            <w:proofErr w:type="spellEnd"/>
            <w:r w:rsidRPr="00A87AD8">
              <w:rPr>
                <w:rFonts w:ascii="Cambria" w:hAnsi="Cambria"/>
                <w:sz w:val="20"/>
                <w:lang w:val="en-GB"/>
              </w:rPr>
              <w:t xml:space="preserve"> </w:t>
            </w:r>
            <w:r w:rsidR="00757067" w:rsidRPr="00A87AD8">
              <w:rPr>
                <w:rFonts w:ascii="Cambria" w:hAnsi="Cambria"/>
                <w:sz w:val="20"/>
                <w:lang w:val="en-GB"/>
              </w:rPr>
              <w:t xml:space="preserve">Jars </w:t>
            </w:r>
            <w:r w:rsidRPr="00A87AD8">
              <w:rPr>
                <w:rFonts w:ascii="Cambria" w:hAnsi="Cambria"/>
                <w:sz w:val="20"/>
                <w:lang w:val="en-GB"/>
              </w:rPr>
              <w:t>(</w:t>
            </w:r>
            <w:r w:rsidR="00026102" w:rsidRPr="00A87AD8">
              <w:rPr>
                <w:rFonts w:ascii="Cambria" w:hAnsi="Cambria"/>
                <w:sz w:val="20"/>
                <w:lang w:val="en-GB"/>
              </w:rPr>
              <w:t xml:space="preserve">Pet Jar </w:t>
            </w:r>
            <w:r w:rsidRPr="00A87AD8">
              <w:rPr>
                <w:rFonts w:ascii="Cambria" w:hAnsi="Cambria"/>
                <w:sz w:val="20"/>
                <w:lang w:val="en-GB"/>
              </w:rPr>
              <w:t>900g)</w:t>
            </w:r>
          </w:p>
          <w:p w:rsidR="00A0406D" w:rsidRPr="00A87AD8" w:rsidRDefault="00A0406D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Factors responsible for and elimination of chipped and broken candy generation</w:t>
            </w:r>
          </w:p>
          <w:p w:rsidR="00757067" w:rsidRPr="00A87AD8" w:rsidRDefault="00A0406D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Estimation of connected load </w:t>
            </w:r>
            <w:r w:rsidR="00757067" w:rsidRPr="00A87AD8">
              <w:rPr>
                <w:rFonts w:ascii="Cambria" w:hAnsi="Cambria"/>
                <w:sz w:val="20"/>
                <w:lang w:val="en-GB"/>
              </w:rPr>
              <w:t>&amp;</w:t>
            </w:r>
            <w:r w:rsidRPr="00A87AD8">
              <w:rPr>
                <w:rFonts w:ascii="Cambria" w:hAnsi="Cambria"/>
                <w:sz w:val="20"/>
                <w:lang w:val="en-GB"/>
              </w:rPr>
              <w:t xml:space="preserve"> cost due to power consumption for per ton FG production in Hard Boiled Confectionary Section</w:t>
            </w:r>
          </w:p>
          <w:p w:rsidR="00A0406D" w:rsidRPr="00A87AD8" w:rsidRDefault="00A0406D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Understanding water circulation in entire plant &amp; estimates the water consumption at every section and balances the material</w:t>
            </w:r>
          </w:p>
          <w:p w:rsidR="00A0406D" w:rsidRPr="00A87AD8" w:rsidRDefault="00A0406D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/>
                <w:sz w:val="20"/>
                <w:lang w:val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 xml:space="preserve">Estimation of maximum centre filling % in the </w:t>
            </w:r>
            <w:proofErr w:type="spellStart"/>
            <w:r w:rsidRPr="00A87AD8">
              <w:rPr>
                <w:rFonts w:ascii="Cambria" w:hAnsi="Cambria"/>
                <w:sz w:val="20"/>
                <w:lang w:val="en-GB"/>
              </w:rPr>
              <w:t>Euromec</w:t>
            </w:r>
            <w:proofErr w:type="spellEnd"/>
            <w:r w:rsidRPr="00A87AD8">
              <w:rPr>
                <w:rFonts w:ascii="Cambria" w:hAnsi="Cambria"/>
                <w:sz w:val="20"/>
                <w:lang w:val="en-GB"/>
              </w:rPr>
              <w:t xml:space="preserve"> line in Éclairs</w:t>
            </w:r>
          </w:p>
          <w:p w:rsidR="001201DE" w:rsidRPr="00A87AD8" w:rsidRDefault="00A0406D" w:rsidP="00A0406D">
            <w:pPr>
              <w:pStyle w:val="NoSpacing"/>
              <w:numPr>
                <w:ilvl w:val="0"/>
                <w:numId w:val="18"/>
              </w:numPr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</w:pPr>
            <w:r w:rsidRPr="00A87AD8">
              <w:rPr>
                <w:rFonts w:ascii="Cambria" w:hAnsi="Cambria"/>
                <w:sz w:val="20"/>
                <w:lang w:val="en-GB"/>
              </w:rPr>
              <w:t>Estimation of the capacity of the plant</w:t>
            </w:r>
          </w:p>
          <w:p w:rsidR="00A0406D" w:rsidRPr="00A87AD8" w:rsidRDefault="00806D1E" w:rsidP="00A0406D">
            <w:pPr>
              <w:pStyle w:val="NoSpacing"/>
              <w:ind w:left="360"/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</w:pPr>
            <w:r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020D8C" w:rsidRPr="00A87AD8" w:rsidTr="00020D8C">
        <w:trPr>
          <w:trHeight w:val="450"/>
        </w:trPr>
        <w:tc>
          <w:tcPr>
            <w:tcW w:w="2970" w:type="dxa"/>
            <w:gridSpan w:val="2"/>
            <w:shd w:val="clear" w:color="auto" w:fill="FFFFFF" w:themeFill="background1"/>
          </w:tcPr>
          <w:p w:rsidR="00020D8C" w:rsidRPr="00A87AD8" w:rsidRDefault="00515200" w:rsidP="00763CC6">
            <w:pPr>
              <w:pStyle w:val="ListParagraph"/>
              <w:suppressAutoHyphens/>
              <w:autoSpaceDN w:val="0"/>
              <w:ind w:left="0" w:right="-61"/>
              <w:textAlignment w:val="baseline"/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</w:pPr>
            <w:r w:rsidRPr="00A87AD8"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69FB5992" wp14:editId="6AA8345E">
                      <wp:simplePos x="0" y="0"/>
                      <wp:positionH relativeFrom="column">
                        <wp:posOffset>-523240</wp:posOffset>
                      </wp:positionH>
                      <wp:positionV relativeFrom="paragraph">
                        <wp:posOffset>-281940</wp:posOffset>
                      </wp:positionV>
                      <wp:extent cx="228600" cy="10067925"/>
                      <wp:effectExtent l="0" t="0" r="0" b="952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0067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1B7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" o:spid="_x0000_s1026" style="position:absolute;margin-left:-41.2pt;margin-top:-22.2pt;width:18pt;height:792.75pt;z-index:251674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" fillcolor="#0071b7" stroked="f" strokeweight="2pt"/>
                  </w:pict>
                </mc:Fallback>
              </mc:AlternateContent>
            </w:r>
            <w:r w:rsidR="00020D8C" w:rsidRPr="00A87AD8">
              <w:rPr>
                <w:rFonts w:ascii="Cambria" w:hAnsi="Cambria" w:cs="Tahoma"/>
                <w:color w:val="0071B7"/>
                <w:sz w:val="28"/>
                <w:szCs w:val="28"/>
                <w:lang w:val="en-GB"/>
              </w:rPr>
              <w:t>IT Skills</w:t>
            </w:r>
          </w:p>
        </w:tc>
        <w:tc>
          <w:tcPr>
            <w:tcW w:w="7920" w:type="dxa"/>
            <w:shd w:val="clear" w:color="auto" w:fill="FFFFFF" w:themeFill="background1"/>
          </w:tcPr>
          <w:p w:rsidR="00020D8C" w:rsidRPr="00A87AD8" w:rsidRDefault="00020D8C" w:rsidP="00020D8C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</w:pPr>
            <w:r w:rsidRPr="00A87AD8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val="en-GB" w:eastAsia="en-GB"/>
              </w:rPr>
              <w:t xml:space="preserve">MS Office </w:t>
            </w:r>
            <w:r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 xml:space="preserve">(Excel, PowerPoint, MS Project), SAP &amp; </w:t>
            </w:r>
            <w:r w:rsidR="00757067" w:rsidRPr="00A87AD8">
              <w:rPr>
                <w:rFonts w:ascii="Cambria" w:hAnsi="Cambria" w:cs="Tahoma"/>
                <w:color w:val="000000" w:themeColor="text1"/>
                <w:sz w:val="20"/>
                <w:szCs w:val="20"/>
                <w:lang w:val="en-GB" w:eastAsia="en-GB"/>
              </w:rPr>
              <w:t>Internet Applications</w:t>
            </w:r>
          </w:p>
        </w:tc>
      </w:tr>
    </w:tbl>
    <w:p w:rsidR="007534D8" w:rsidRPr="00A87AD8" w:rsidRDefault="007534D8">
      <w:pPr>
        <w:rPr>
          <w:rFonts w:ascii="Cambria" w:hAnsi="Cambria"/>
          <w:lang w:val="en-GB"/>
        </w:rPr>
      </w:pPr>
    </w:p>
    <w:sectPr w:rsidR="007534D8" w:rsidRPr="00A87AD8" w:rsidSect="00530483">
      <w:pgSz w:w="12240" w:h="15840"/>
      <w:pgMar w:top="450" w:right="1440" w:bottom="18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768DC8E" w15:done="0"/>
  <w15:commentEx w15:paraId="027609F5" w15:done="0"/>
  <w15:commentEx w15:paraId="121890D4" w15:done="0"/>
  <w15:commentEx w15:paraId="7C90B9A9" w15:done="0"/>
  <w15:commentEx w15:paraId="042BE334" w15:done="0"/>
  <w15:commentEx w15:paraId="04A1CBBD" w15:done="0"/>
  <w15:commentEx w15:paraId="28B6BCC6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3932" w:rsidRDefault="00DF3932" w:rsidP="00513EBF">
      <w:pPr>
        <w:spacing w:after="0" w:line="240" w:lineRule="auto"/>
      </w:pPr>
      <w:r>
        <w:separator/>
      </w:r>
    </w:p>
  </w:endnote>
  <w:endnote w:type="continuationSeparator" w:id="0">
    <w:p w:rsidR="00DF3932" w:rsidRDefault="00DF3932" w:rsidP="00513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 PSMT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altName w:val="Cambria"/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3932" w:rsidRDefault="00DF3932" w:rsidP="00513EBF">
      <w:pPr>
        <w:spacing w:after="0" w:line="240" w:lineRule="auto"/>
      </w:pPr>
      <w:r>
        <w:separator/>
      </w:r>
    </w:p>
  </w:footnote>
  <w:footnote w:type="continuationSeparator" w:id="0">
    <w:p w:rsidR="00DF3932" w:rsidRDefault="00DF3932" w:rsidP="00513E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77" type="#_x0000_t75" alt="bullet_grey_circ" style="width:8.6pt;height:8.6pt;visibility:visible;mso-wrap-style:square" o:bullet="t">
        <v:imagedata r:id="rId1" o:title="bullet_grey_circ"/>
      </v:shape>
    </w:pict>
  </w:numPicBullet>
  <w:numPicBullet w:numPicBulletId="1">
    <w:pict>
      <v:shape id="_x0000_i1378" type="#_x0000_t75" style="width:180.55pt;height:148.85pt;visibility:visible;mso-wrap-style:square" o:bullet="t">
        <v:imagedata r:id="rId2" o:title="image-rightver3"/>
      </v:shape>
    </w:pict>
  </w:numPicBullet>
  <w:numPicBullet w:numPicBulletId="2">
    <w:pict>
      <v:shape id="_x0000_i1379" type="#_x0000_t75" alt="edu24x24icons" style="width:18.25pt;height:18.25pt;visibility:visible;mso-wrap-style:square" o:bullet="t">
        <v:imagedata r:id="rId3" o:title="edu24x24icons"/>
      </v:shape>
    </w:pict>
  </w:numPicBullet>
  <w:numPicBullet w:numPicBulletId="3">
    <w:pict>
      <v:shape id="_x0000_i1380" type="#_x0000_t75" alt="exp24x24icons" style="width:18.25pt;height:18.25pt;visibility:visible;mso-wrap-style:square" o:bullet="t">
        <v:imagedata r:id="rId4" o:title="exp24x24icons"/>
      </v:shape>
    </w:pict>
  </w:numPicBullet>
  <w:numPicBullet w:numPicBulletId="4">
    <w:pict>
      <v:shape id="_x0000_i1381" type="#_x0000_t75" alt="career24x24icons" style="width:18.25pt;height:18.25pt;visibility:visible;mso-wrap-style:square" o:bullet="t">
        <v:imagedata r:id="rId5" o:title="career24x24icons"/>
      </v:shape>
    </w:pict>
  </w:numPicBullet>
  <w:numPicBullet w:numPicBulletId="5">
    <w:pict>
      <v:shape id="_x0000_i1382" type="#_x0000_t75" alt="softskills24x24icons" style="width:18.25pt;height:18.25pt;visibility:visible;mso-wrap-style:square" o:bullet="t">
        <v:imagedata r:id="rId6" o:title="softskills24x24icons"/>
      </v:shape>
    </w:pict>
  </w:numPicBullet>
  <w:numPicBullet w:numPicBulletId="6">
    <w:pict>
      <v:shape id="_x0000_i1383" type="#_x0000_t75" style="width:7.5pt;height:7.5pt" o:bullet="t">
        <v:imagedata r:id="rId7" o:title="bullet-grey"/>
      </v:shape>
    </w:pict>
  </w:numPicBullet>
  <w:numPicBullet w:numPicBulletId="7">
    <w:pict>
      <v:shape id="_x0000_i1384" type="#_x0000_t75" style="width:7.5pt;height:7.5pt" o:bullet="t">
        <v:imagedata r:id="rId8" o:title="bullet-grey"/>
      </v:shape>
    </w:pict>
  </w:numPicBullet>
  <w:numPicBullet w:numPicBulletId="8">
    <w:pict>
      <v:shape id="_x0000_i1385" type="#_x0000_t75" style="width:13.95pt;height:13.95pt;visibility:visible;mso-wrap-style:square" o:bullet="t">
        <v:imagedata r:id="rId9" o:title=""/>
      </v:shape>
    </w:pict>
  </w:numPicBullet>
  <w:numPicBullet w:numPicBulletId="9">
    <w:pict>
      <v:shape id="_x0000_i1386" type="#_x0000_t75" style="width:11.8pt;height:11.8pt" o:bullet="t">
        <v:imagedata r:id="rId10" o:title="bullet"/>
      </v:shape>
    </w:pict>
  </w:numPicBullet>
  <w:numPicBullet w:numPicBulletId="10">
    <w:pict>
      <v:shape id="_x0000_i1387" type="#_x0000_t75" style="width:8.6pt;height:8.6pt" o:bullet="t">
        <v:imagedata r:id="rId11" o:title="bullet"/>
      </v:shape>
    </w:pict>
  </w:numPicBullet>
  <w:numPicBullet w:numPicBulletId="11">
    <w:pict>
      <v:shape id="_x0000_i1388" type="#_x0000_t75" style="width:10.75pt;height:10.75pt" o:bullet="t">
        <v:imagedata r:id="rId12" o:title="bullet"/>
      </v:shape>
    </w:pict>
  </w:numPicBullet>
  <w:abstractNum w:abstractNumId="0">
    <w:nsid w:val="07B72DC3"/>
    <w:multiLevelType w:val="hybridMultilevel"/>
    <w:tmpl w:val="79F8A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B01200"/>
    <w:multiLevelType w:val="hybridMultilevel"/>
    <w:tmpl w:val="3B8A88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D6B7310"/>
    <w:multiLevelType w:val="hybridMultilevel"/>
    <w:tmpl w:val="0AA00E32"/>
    <w:lvl w:ilvl="0" w:tplc="17741EDC">
      <w:start w:val="1"/>
      <w:numFmt w:val="bullet"/>
      <w:lvlText w:val=""/>
      <w:lvlPicBulletId w:val="9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FF19CB"/>
    <w:multiLevelType w:val="hybridMultilevel"/>
    <w:tmpl w:val="668C82A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9200958"/>
    <w:multiLevelType w:val="hybridMultilevel"/>
    <w:tmpl w:val="B3485D90"/>
    <w:lvl w:ilvl="0" w:tplc="A7D898C4">
      <w:start w:val="1"/>
      <w:numFmt w:val="bullet"/>
      <w:lvlText w:val=""/>
      <w:lvlPicBulletId w:val="7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1CAA6D2B"/>
    <w:multiLevelType w:val="hybridMultilevel"/>
    <w:tmpl w:val="AE9E8ACA"/>
    <w:lvl w:ilvl="0" w:tplc="17741EDC">
      <w:start w:val="1"/>
      <w:numFmt w:val="bullet"/>
      <w:lvlText w:val=""/>
      <w:lvlPicBulletId w:val="9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240DE9"/>
    <w:multiLevelType w:val="hybridMultilevel"/>
    <w:tmpl w:val="4694185C"/>
    <w:lvl w:ilvl="0" w:tplc="D1E4D354">
      <w:start w:val="1"/>
      <w:numFmt w:val="bullet"/>
      <w:lvlText w:val=""/>
      <w:lvlPicBulletId w:val="0"/>
      <w:lvlJc w:val="left"/>
      <w:pPr>
        <w:ind w:left="7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7">
    <w:nsid w:val="216D056E"/>
    <w:multiLevelType w:val="hybridMultilevel"/>
    <w:tmpl w:val="FF5E67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68D38D7"/>
    <w:multiLevelType w:val="hybridMultilevel"/>
    <w:tmpl w:val="B3069B1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8514A9"/>
    <w:multiLevelType w:val="hybridMultilevel"/>
    <w:tmpl w:val="A186FC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E1F08C6"/>
    <w:multiLevelType w:val="hybridMultilevel"/>
    <w:tmpl w:val="94DEA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B22DD1"/>
    <w:multiLevelType w:val="hybridMultilevel"/>
    <w:tmpl w:val="E848D870"/>
    <w:lvl w:ilvl="0" w:tplc="A7D898C4">
      <w:start w:val="1"/>
      <w:numFmt w:val="bullet"/>
      <w:lvlText w:val=""/>
      <w:lvlPicBulletId w:val="7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A45EBE"/>
    <w:multiLevelType w:val="hybridMultilevel"/>
    <w:tmpl w:val="BC581E1A"/>
    <w:lvl w:ilvl="0" w:tplc="17741EDC">
      <w:start w:val="1"/>
      <w:numFmt w:val="bullet"/>
      <w:lvlText w:val=""/>
      <w:lvlPicBulletId w:val="9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1D371D0"/>
    <w:multiLevelType w:val="hybridMultilevel"/>
    <w:tmpl w:val="34AE8566"/>
    <w:lvl w:ilvl="0" w:tplc="17741EDC">
      <w:start w:val="1"/>
      <w:numFmt w:val="bullet"/>
      <w:lvlText w:val=""/>
      <w:lvlPicBulletId w:val="9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4ADF1E9E"/>
    <w:multiLevelType w:val="hybridMultilevel"/>
    <w:tmpl w:val="C1349690"/>
    <w:lvl w:ilvl="0" w:tplc="08982D3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FAD7384"/>
    <w:multiLevelType w:val="hybridMultilevel"/>
    <w:tmpl w:val="C0AC238E"/>
    <w:lvl w:ilvl="0" w:tplc="17741EDC">
      <w:start w:val="1"/>
      <w:numFmt w:val="bullet"/>
      <w:lvlText w:val=""/>
      <w:lvlPicBulletId w:val="9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194598F"/>
    <w:multiLevelType w:val="hybridMultilevel"/>
    <w:tmpl w:val="35EC228C"/>
    <w:lvl w:ilvl="0" w:tplc="FE9C5E1A">
      <w:start w:val="1"/>
      <w:numFmt w:val="bullet"/>
      <w:lvlText w:val=""/>
      <w:lvlPicBulletId w:val="1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7D55766"/>
    <w:multiLevelType w:val="hybridMultilevel"/>
    <w:tmpl w:val="7416F1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1AA7ED3"/>
    <w:multiLevelType w:val="hybridMultilevel"/>
    <w:tmpl w:val="58842E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37F426B"/>
    <w:multiLevelType w:val="hybridMultilevel"/>
    <w:tmpl w:val="84D68D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6C848D0"/>
    <w:multiLevelType w:val="hybridMultilevel"/>
    <w:tmpl w:val="2B68A77C"/>
    <w:lvl w:ilvl="0" w:tplc="FE9C5E1A">
      <w:start w:val="1"/>
      <w:numFmt w:val="bullet"/>
      <w:lvlText w:val=""/>
      <w:lvlPicBulletId w:val="1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73E76C0"/>
    <w:multiLevelType w:val="hybridMultilevel"/>
    <w:tmpl w:val="D918F2A2"/>
    <w:lvl w:ilvl="0" w:tplc="17741EDC">
      <w:start w:val="1"/>
      <w:numFmt w:val="bullet"/>
      <w:lvlText w:val=""/>
      <w:lvlPicBulletId w:val="9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8E61140"/>
    <w:multiLevelType w:val="hybridMultilevel"/>
    <w:tmpl w:val="CC705C3C"/>
    <w:lvl w:ilvl="0" w:tplc="FE9C5E1A">
      <w:start w:val="1"/>
      <w:numFmt w:val="bullet"/>
      <w:lvlText w:val=""/>
      <w:lvlPicBulletId w:val="1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3">
    <w:nsid w:val="73BD6C38"/>
    <w:multiLevelType w:val="hybridMultilevel"/>
    <w:tmpl w:val="F39677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54D60D3"/>
    <w:multiLevelType w:val="hybridMultilevel"/>
    <w:tmpl w:val="81E6C87C"/>
    <w:lvl w:ilvl="0" w:tplc="17741EDC">
      <w:start w:val="1"/>
      <w:numFmt w:val="bullet"/>
      <w:lvlText w:val=""/>
      <w:lvlPicBulletId w:val="9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8D71321"/>
    <w:multiLevelType w:val="hybridMultilevel"/>
    <w:tmpl w:val="1C5684D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>
    <w:nsid w:val="7B257D67"/>
    <w:multiLevelType w:val="hybridMultilevel"/>
    <w:tmpl w:val="7B20D9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7EBE1B13"/>
    <w:multiLevelType w:val="hybridMultilevel"/>
    <w:tmpl w:val="C2BA10C6"/>
    <w:lvl w:ilvl="0" w:tplc="17741EDC">
      <w:start w:val="1"/>
      <w:numFmt w:val="bullet"/>
      <w:lvlText w:val=""/>
      <w:lvlPicBulletId w:val="9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19"/>
  </w:num>
  <w:num w:numId="4">
    <w:abstractNumId w:val="11"/>
  </w:num>
  <w:num w:numId="5">
    <w:abstractNumId w:val="7"/>
  </w:num>
  <w:num w:numId="6">
    <w:abstractNumId w:val="8"/>
  </w:num>
  <w:num w:numId="7">
    <w:abstractNumId w:val="25"/>
  </w:num>
  <w:num w:numId="8">
    <w:abstractNumId w:val="15"/>
  </w:num>
  <w:num w:numId="9">
    <w:abstractNumId w:val="24"/>
  </w:num>
  <w:num w:numId="10">
    <w:abstractNumId w:val="5"/>
  </w:num>
  <w:num w:numId="11">
    <w:abstractNumId w:val="13"/>
  </w:num>
  <w:num w:numId="12">
    <w:abstractNumId w:val="17"/>
  </w:num>
  <w:num w:numId="13">
    <w:abstractNumId w:val="10"/>
  </w:num>
  <w:num w:numId="14">
    <w:abstractNumId w:val="0"/>
  </w:num>
  <w:num w:numId="15">
    <w:abstractNumId w:val="26"/>
  </w:num>
  <w:num w:numId="16">
    <w:abstractNumId w:val="3"/>
  </w:num>
  <w:num w:numId="17">
    <w:abstractNumId w:val="14"/>
  </w:num>
  <w:num w:numId="18">
    <w:abstractNumId w:val="2"/>
  </w:num>
  <w:num w:numId="19">
    <w:abstractNumId w:val="1"/>
  </w:num>
  <w:num w:numId="20">
    <w:abstractNumId w:val="21"/>
  </w:num>
  <w:num w:numId="21">
    <w:abstractNumId w:val="23"/>
  </w:num>
  <w:num w:numId="22">
    <w:abstractNumId w:val="20"/>
  </w:num>
  <w:num w:numId="23">
    <w:abstractNumId w:val="16"/>
  </w:num>
  <w:num w:numId="24">
    <w:abstractNumId w:val="12"/>
  </w:num>
  <w:num w:numId="25">
    <w:abstractNumId w:val="18"/>
  </w:num>
  <w:num w:numId="26">
    <w:abstractNumId w:val="9"/>
  </w:num>
  <w:num w:numId="27">
    <w:abstractNumId w:val="22"/>
  </w:num>
  <w:num w:numId="28">
    <w:abstractNumId w:val="27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ayem Ahsan">
    <w15:presenceInfo w15:providerId="AD" w15:userId="S-1-5-21-3987594245-2617668953-2445150210-4935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879"/>
    <w:rsid w:val="00010547"/>
    <w:rsid w:val="000122D7"/>
    <w:rsid w:val="000166D6"/>
    <w:rsid w:val="0001780F"/>
    <w:rsid w:val="00020D8C"/>
    <w:rsid w:val="00021199"/>
    <w:rsid w:val="00022BD5"/>
    <w:rsid w:val="00023D1C"/>
    <w:rsid w:val="00026102"/>
    <w:rsid w:val="00037E68"/>
    <w:rsid w:val="00042D25"/>
    <w:rsid w:val="0004410F"/>
    <w:rsid w:val="00044731"/>
    <w:rsid w:val="00052614"/>
    <w:rsid w:val="000612AE"/>
    <w:rsid w:val="00061B25"/>
    <w:rsid w:val="000649CA"/>
    <w:rsid w:val="0007061A"/>
    <w:rsid w:val="0007133C"/>
    <w:rsid w:val="0007464F"/>
    <w:rsid w:val="00081D78"/>
    <w:rsid w:val="000940AE"/>
    <w:rsid w:val="0009421A"/>
    <w:rsid w:val="0009600A"/>
    <w:rsid w:val="000A0913"/>
    <w:rsid w:val="000A3B02"/>
    <w:rsid w:val="000A694B"/>
    <w:rsid w:val="000B00B6"/>
    <w:rsid w:val="000B4309"/>
    <w:rsid w:val="000C2025"/>
    <w:rsid w:val="000D471C"/>
    <w:rsid w:val="000F17D6"/>
    <w:rsid w:val="000F6827"/>
    <w:rsid w:val="001030B7"/>
    <w:rsid w:val="00110462"/>
    <w:rsid w:val="00110E6F"/>
    <w:rsid w:val="001201DE"/>
    <w:rsid w:val="00124B99"/>
    <w:rsid w:val="001254C1"/>
    <w:rsid w:val="00131B33"/>
    <w:rsid w:val="0013629D"/>
    <w:rsid w:val="001410CC"/>
    <w:rsid w:val="001426BC"/>
    <w:rsid w:val="001429B2"/>
    <w:rsid w:val="001459F3"/>
    <w:rsid w:val="00145EFA"/>
    <w:rsid w:val="00156864"/>
    <w:rsid w:val="001701B4"/>
    <w:rsid w:val="001736B2"/>
    <w:rsid w:val="00175CC2"/>
    <w:rsid w:val="0017658D"/>
    <w:rsid w:val="0018592E"/>
    <w:rsid w:val="00187129"/>
    <w:rsid w:val="00191BFD"/>
    <w:rsid w:val="00192115"/>
    <w:rsid w:val="001A5795"/>
    <w:rsid w:val="001A682E"/>
    <w:rsid w:val="001A7D4A"/>
    <w:rsid w:val="001B4B1D"/>
    <w:rsid w:val="001B7D94"/>
    <w:rsid w:val="001C295B"/>
    <w:rsid w:val="001C68E9"/>
    <w:rsid w:val="001C6C5A"/>
    <w:rsid w:val="001D4B29"/>
    <w:rsid w:val="001D5FCB"/>
    <w:rsid w:val="001D7AC2"/>
    <w:rsid w:val="001E0216"/>
    <w:rsid w:val="001E4344"/>
    <w:rsid w:val="001F07FB"/>
    <w:rsid w:val="001F57E5"/>
    <w:rsid w:val="001F6FE0"/>
    <w:rsid w:val="00203201"/>
    <w:rsid w:val="002125DA"/>
    <w:rsid w:val="002127D1"/>
    <w:rsid w:val="00214A71"/>
    <w:rsid w:val="00216895"/>
    <w:rsid w:val="00220032"/>
    <w:rsid w:val="0022100E"/>
    <w:rsid w:val="00226832"/>
    <w:rsid w:val="00230797"/>
    <w:rsid w:val="00237ECF"/>
    <w:rsid w:val="00241AB6"/>
    <w:rsid w:val="002420BE"/>
    <w:rsid w:val="00244854"/>
    <w:rsid w:val="00246C58"/>
    <w:rsid w:val="00274FF8"/>
    <w:rsid w:val="00284030"/>
    <w:rsid w:val="00287B55"/>
    <w:rsid w:val="002923A1"/>
    <w:rsid w:val="00294841"/>
    <w:rsid w:val="002950B6"/>
    <w:rsid w:val="002B2941"/>
    <w:rsid w:val="002B69FE"/>
    <w:rsid w:val="002B6DBC"/>
    <w:rsid w:val="002C4DAF"/>
    <w:rsid w:val="002C6AAB"/>
    <w:rsid w:val="002C79EF"/>
    <w:rsid w:val="002D177C"/>
    <w:rsid w:val="002D52A9"/>
    <w:rsid w:val="002E12AA"/>
    <w:rsid w:val="002E2EED"/>
    <w:rsid w:val="002E5F3E"/>
    <w:rsid w:val="002F4879"/>
    <w:rsid w:val="002F7FF7"/>
    <w:rsid w:val="003013C6"/>
    <w:rsid w:val="00301C86"/>
    <w:rsid w:val="003037DF"/>
    <w:rsid w:val="003117CF"/>
    <w:rsid w:val="00311B6E"/>
    <w:rsid w:val="0032398A"/>
    <w:rsid w:val="00333D33"/>
    <w:rsid w:val="0033584E"/>
    <w:rsid w:val="00335A4D"/>
    <w:rsid w:val="00350763"/>
    <w:rsid w:val="0035184B"/>
    <w:rsid w:val="003559A9"/>
    <w:rsid w:val="00356C13"/>
    <w:rsid w:val="00362EAC"/>
    <w:rsid w:val="00367797"/>
    <w:rsid w:val="003726AC"/>
    <w:rsid w:val="00372766"/>
    <w:rsid w:val="00380268"/>
    <w:rsid w:val="00382D97"/>
    <w:rsid w:val="00387A35"/>
    <w:rsid w:val="00396A10"/>
    <w:rsid w:val="00397882"/>
    <w:rsid w:val="003A0964"/>
    <w:rsid w:val="003A7CAC"/>
    <w:rsid w:val="003B014B"/>
    <w:rsid w:val="003B2F15"/>
    <w:rsid w:val="003B3A7E"/>
    <w:rsid w:val="003B4386"/>
    <w:rsid w:val="003C273F"/>
    <w:rsid w:val="003C3659"/>
    <w:rsid w:val="003C6811"/>
    <w:rsid w:val="003D1108"/>
    <w:rsid w:val="003E4046"/>
    <w:rsid w:val="003E7101"/>
    <w:rsid w:val="003F3119"/>
    <w:rsid w:val="00400459"/>
    <w:rsid w:val="00405956"/>
    <w:rsid w:val="004106B3"/>
    <w:rsid w:val="00411FCC"/>
    <w:rsid w:val="00422DC9"/>
    <w:rsid w:val="004249CB"/>
    <w:rsid w:val="00424DCC"/>
    <w:rsid w:val="00430982"/>
    <w:rsid w:val="00444A8D"/>
    <w:rsid w:val="004463FD"/>
    <w:rsid w:val="00451F80"/>
    <w:rsid w:val="00452A92"/>
    <w:rsid w:val="00463037"/>
    <w:rsid w:val="004733D8"/>
    <w:rsid w:val="00482517"/>
    <w:rsid w:val="004832E2"/>
    <w:rsid w:val="00487535"/>
    <w:rsid w:val="00492FFD"/>
    <w:rsid w:val="00493FEA"/>
    <w:rsid w:val="00497CA4"/>
    <w:rsid w:val="00497DB1"/>
    <w:rsid w:val="004B7088"/>
    <w:rsid w:val="004C31B9"/>
    <w:rsid w:val="004C4D4D"/>
    <w:rsid w:val="004D07CE"/>
    <w:rsid w:val="004D25AD"/>
    <w:rsid w:val="004D2864"/>
    <w:rsid w:val="004D581A"/>
    <w:rsid w:val="004D7126"/>
    <w:rsid w:val="004D762F"/>
    <w:rsid w:val="004E1445"/>
    <w:rsid w:val="004F1969"/>
    <w:rsid w:val="004F4360"/>
    <w:rsid w:val="00500E07"/>
    <w:rsid w:val="0050154F"/>
    <w:rsid w:val="00513EBF"/>
    <w:rsid w:val="00515200"/>
    <w:rsid w:val="00522012"/>
    <w:rsid w:val="00530483"/>
    <w:rsid w:val="005421E9"/>
    <w:rsid w:val="0055438C"/>
    <w:rsid w:val="00555DB0"/>
    <w:rsid w:val="0055682F"/>
    <w:rsid w:val="005621E5"/>
    <w:rsid w:val="005668EB"/>
    <w:rsid w:val="00576167"/>
    <w:rsid w:val="005824E6"/>
    <w:rsid w:val="00587208"/>
    <w:rsid w:val="005A0E37"/>
    <w:rsid w:val="005A578B"/>
    <w:rsid w:val="005B3C90"/>
    <w:rsid w:val="005C67B6"/>
    <w:rsid w:val="005C720C"/>
    <w:rsid w:val="005E151B"/>
    <w:rsid w:val="005E1546"/>
    <w:rsid w:val="005E37BA"/>
    <w:rsid w:val="005E39D2"/>
    <w:rsid w:val="005E5FF4"/>
    <w:rsid w:val="005F5269"/>
    <w:rsid w:val="006038CD"/>
    <w:rsid w:val="00615658"/>
    <w:rsid w:val="00632970"/>
    <w:rsid w:val="006410AF"/>
    <w:rsid w:val="00644F38"/>
    <w:rsid w:val="006475EE"/>
    <w:rsid w:val="00650D12"/>
    <w:rsid w:val="00650E5C"/>
    <w:rsid w:val="00652700"/>
    <w:rsid w:val="00655303"/>
    <w:rsid w:val="00663894"/>
    <w:rsid w:val="006645FA"/>
    <w:rsid w:val="00664E2E"/>
    <w:rsid w:val="00672570"/>
    <w:rsid w:val="006729B9"/>
    <w:rsid w:val="00672F4A"/>
    <w:rsid w:val="00675ACB"/>
    <w:rsid w:val="00675C4F"/>
    <w:rsid w:val="00676D68"/>
    <w:rsid w:val="0068181D"/>
    <w:rsid w:val="00681ED6"/>
    <w:rsid w:val="0068471E"/>
    <w:rsid w:val="0068684A"/>
    <w:rsid w:val="00691098"/>
    <w:rsid w:val="00691BEE"/>
    <w:rsid w:val="006935D7"/>
    <w:rsid w:val="006938BD"/>
    <w:rsid w:val="006A72BC"/>
    <w:rsid w:val="006B475A"/>
    <w:rsid w:val="006B55C6"/>
    <w:rsid w:val="006D0BB7"/>
    <w:rsid w:val="006D2EE5"/>
    <w:rsid w:val="006D7404"/>
    <w:rsid w:val="006E60AD"/>
    <w:rsid w:val="006F792F"/>
    <w:rsid w:val="00700478"/>
    <w:rsid w:val="007009FB"/>
    <w:rsid w:val="00701614"/>
    <w:rsid w:val="0070173D"/>
    <w:rsid w:val="00703296"/>
    <w:rsid w:val="00706D24"/>
    <w:rsid w:val="00711F00"/>
    <w:rsid w:val="00720684"/>
    <w:rsid w:val="00721FFB"/>
    <w:rsid w:val="00727E8D"/>
    <w:rsid w:val="007302EC"/>
    <w:rsid w:val="007315AC"/>
    <w:rsid w:val="007315B7"/>
    <w:rsid w:val="00736643"/>
    <w:rsid w:val="00746783"/>
    <w:rsid w:val="0074756B"/>
    <w:rsid w:val="00747B09"/>
    <w:rsid w:val="00750EFB"/>
    <w:rsid w:val="007534D8"/>
    <w:rsid w:val="0075620D"/>
    <w:rsid w:val="00756794"/>
    <w:rsid w:val="00757067"/>
    <w:rsid w:val="00757499"/>
    <w:rsid w:val="00763CC6"/>
    <w:rsid w:val="0077009C"/>
    <w:rsid w:val="00776278"/>
    <w:rsid w:val="007808DD"/>
    <w:rsid w:val="0078160F"/>
    <w:rsid w:val="0078635A"/>
    <w:rsid w:val="00786DCD"/>
    <w:rsid w:val="00793726"/>
    <w:rsid w:val="00793C82"/>
    <w:rsid w:val="00794238"/>
    <w:rsid w:val="007A2468"/>
    <w:rsid w:val="007A2FF0"/>
    <w:rsid w:val="007A56FC"/>
    <w:rsid w:val="007B3E72"/>
    <w:rsid w:val="007B3F28"/>
    <w:rsid w:val="007C4487"/>
    <w:rsid w:val="007E28B6"/>
    <w:rsid w:val="007E2A35"/>
    <w:rsid w:val="007E4D95"/>
    <w:rsid w:val="007E69E9"/>
    <w:rsid w:val="007F074F"/>
    <w:rsid w:val="007F300E"/>
    <w:rsid w:val="007F4FB3"/>
    <w:rsid w:val="007F787F"/>
    <w:rsid w:val="008038C7"/>
    <w:rsid w:val="00806D1E"/>
    <w:rsid w:val="00807A0B"/>
    <w:rsid w:val="008177E8"/>
    <w:rsid w:val="00822966"/>
    <w:rsid w:val="00823E9C"/>
    <w:rsid w:val="00832A26"/>
    <w:rsid w:val="00836765"/>
    <w:rsid w:val="00840AE9"/>
    <w:rsid w:val="00841B7D"/>
    <w:rsid w:val="00844CD9"/>
    <w:rsid w:val="0084613F"/>
    <w:rsid w:val="00850704"/>
    <w:rsid w:val="00856B0F"/>
    <w:rsid w:val="00857BEF"/>
    <w:rsid w:val="0086077E"/>
    <w:rsid w:val="00861FBE"/>
    <w:rsid w:val="00864FBD"/>
    <w:rsid w:val="00881CA0"/>
    <w:rsid w:val="00883F73"/>
    <w:rsid w:val="00887551"/>
    <w:rsid w:val="008A2458"/>
    <w:rsid w:val="008A6000"/>
    <w:rsid w:val="008A61CD"/>
    <w:rsid w:val="008B1657"/>
    <w:rsid w:val="008B27BF"/>
    <w:rsid w:val="008C44C6"/>
    <w:rsid w:val="008D3454"/>
    <w:rsid w:val="008E5994"/>
    <w:rsid w:val="008F72E8"/>
    <w:rsid w:val="008F7579"/>
    <w:rsid w:val="0090150E"/>
    <w:rsid w:val="00930A33"/>
    <w:rsid w:val="00934C08"/>
    <w:rsid w:val="00934E5A"/>
    <w:rsid w:val="00940605"/>
    <w:rsid w:val="009432B6"/>
    <w:rsid w:val="009445A2"/>
    <w:rsid w:val="009541E1"/>
    <w:rsid w:val="009545B2"/>
    <w:rsid w:val="009550D4"/>
    <w:rsid w:val="00962295"/>
    <w:rsid w:val="00973619"/>
    <w:rsid w:val="0098210C"/>
    <w:rsid w:val="009823DA"/>
    <w:rsid w:val="00982FD9"/>
    <w:rsid w:val="0098316D"/>
    <w:rsid w:val="00983D40"/>
    <w:rsid w:val="00984779"/>
    <w:rsid w:val="00990358"/>
    <w:rsid w:val="00992DFD"/>
    <w:rsid w:val="00996F93"/>
    <w:rsid w:val="009A11B0"/>
    <w:rsid w:val="009A6D8B"/>
    <w:rsid w:val="009B16B6"/>
    <w:rsid w:val="009B7FFE"/>
    <w:rsid w:val="009C13F6"/>
    <w:rsid w:val="009C2555"/>
    <w:rsid w:val="009C3E23"/>
    <w:rsid w:val="009C436A"/>
    <w:rsid w:val="009D47FB"/>
    <w:rsid w:val="009D59B6"/>
    <w:rsid w:val="009E01C0"/>
    <w:rsid w:val="009E20C6"/>
    <w:rsid w:val="009E5566"/>
    <w:rsid w:val="009E5716"/>
    <w:rsid w:val="009F2935"/>
    <w:rsid w:val="009F42A5"/>
    <w:rsid w:val="00A0222E"/>
    <w:rsid w:val="00A0406D"/>
    <w:rsid w:val="00A0639A"/>
    <w:rsid w:val="00A11F01"/>
    <w:rsid w:val="00A1436E"/>
    <w:rsid w:val="00A15007"/>
    <w:rsid w:val="00A156DE"/>
    <w:rsid w:val="00A156F6"/>
    <w:rsid w:val="00A3262D"/>
    <w:rsid w:val="00A34E80"/>
    <w:rsid w:val="00A35EA3"/>
    <w:rsid w:val="00A379D3"/>
    <w:rsid w:val="00A40E54"/>
    <w:rsid w:val="00A4111B"/>
    <w:rsid w:val="00A51249"/>
    <w:rsid w:val="00A54E4F"/>
    <w:rsid w:val="00A56059"/>
    <w:rsid w:val="00A56988"/>
    <w:rsid w:val="00A63554"/>
    <w:rsid w:val="00A63D14"/>
    <w:rsid w:val="00A663CA"/>
    <w:rsid w:val="00A70CDD"/>
    <w:rsid w:val="00A74B48"/>
    <w:rsid w:val="00A75AA7"/>
    <w:rsid w:val="00A77644"/>
    <w:rsid w:val="00A77D81"/>
    <w:rsid w:val="00A82402"/>
    <w:rsid w:val="00A840CE"/>
    <w:rsid w:val="00A85AC5"/>
    <w:rsid w:val="00A87AD8"/>
    <w:rsid w:val="00A9392A"/>
    <w:rsid w:val="00A955D7"/>
    <w:rsid w:val="00AA49E3"/>
    <w:rsid w:val="00AB0A67"/>
    <w:rsid w:val="00AB23FC"/>
    <w:rsid w:val="00AB2AA6"/>
    <w:rsid w:val="00AB3382"/>
    <w:rsid w:val="00AB7D2B"/>
    <w:rsid w:val="00AB7E01"/>
    <w:rsid w:val="00AC1960"/>
    <w:rsid w:val="00AC1FDC"/>
    <w:rsid w:val="00AC5F58"/>
    <w:rsid w:val="00AC7068"/>
    <w:rsid w:val="00AD1A37"/>
    <w:rsid w:val="00AE0002"/>
    <w:rsid w:val="00AE122E"/>
    <w:rsid w:val="00AE75BA"/>
    <w:rsid w:val="00AF647D"/>
    <w:rsid w:val="00B166AC"/>
    <w:rsid w:val="00B21465"/>
    <w:rsid w:val="00B26679"/>
    <w:rsid w:val="00B3041A"/>
    <w:rsid w:val="00B36857"/>
    <w:rsid w:val="00B432EC"/>
    <w:rsid w:val="00B5070A"/>
    <w:rsid w:val="00B6168F"/>
    <w:rsid w:val="00B63509"/>
    <w:rsid w:val="00B6510D"/>
    <w:rsid w:val="00B83D01"/>
    <w:rsid w:val="00B86173"/>
    <w:rsid w:val="00B87806"/>
    <w:rsid w:val="00B902F8"/>
    <w:rsid w:val="00B93AD8"/>
    <w:rsid w:val="00B95F61"/>
    <w:rsid w:val="00B972E4"/>
    <w:rsid w:val="00BA1C2E"/>
    <w:rsid w:val="00BA245B"/>
    <w:rsid w:val="00BA5092"/>
    <w:rsid w:val="00BA68BA"/>
    <w:rsid w:val="00BB51D3"/>
    <w:rsid w:val="00BB7AB2"/>
    <w:rsid w:val="00BC6E22"/>
    <w:rsid w:val="00BE2803"/>
    <w:rsid w:val="00C02B78"/>
    <w:rsid w:val="00C043A7"/>
    <w:rsid w:val="00C10A1E"/>
    <w:rsid w:val="00C13A05"/>
    <w:rsid w:val="00C15601"/>
    <w:rsid w:val="00C20895"/>
    <w:rsid w:val="00C23E7A"/>
    <w:rsid w:val="00C243CE"/>
    <w:rsid w:val="00C306BA"/>
    <w:rsid w:val="00C32621"/>
    <w:rsid w:val="00C37F6C"/>
    <w:rsid w:val="00C446F5"/>
    <w:rsid w:val="00C531E8"/>
    <w:rsid w:val="00C547ED"/>
    <w:rsid w:val="00C55D26"/>
    <w:rsid w:val="00C5653A"/>
    <w:rsid w:val="00C645DE"/>
    <w:rsid w:val="00C655E5"/>
    <w:rsid w:val="00C737E9"/>
    <w:rsid w:val="00C76CE6"/>
    <w:rsid w:val="00C83155"/>
    <w:rsid w:val="00C856E8"/>
    <w:rsid w:val="00C90791"/>
    <w:rsid w:val="00C91402"/>
    <w:rsid w:val="00C94969"/>
    <w:rsid w:val="00C96267"/>
    <w:rsid w:val="00C96FD0"/>
    <w:rsid w:val="00CA0009"/>
    <w:rsid w:val="00CA0934"/>
    <w:rsid w:val="00CA0935"/>
    <w:rsid w:val="00CB0BB8"/>
    <w:rsid w:val="00CB10D9"/>
    <w:rsid w:val="00CB1B72"/>
    <w:rsid w:val="00CB1C4F"/>
    <w:rsid w:val="00CB31B5"/>
    <w:rsid w:val="00CB3EF7"/>
    <w:rsid w:val="00CB5FD6"/>
    <w:rsid w:val="00CC567C"/>
    <w:rsid w:val="00CC5EC8"/>
    <w:rsid w:val="00CC7BE2"/>
    <w:rsid w:val="00CD2AEA"/>
    <w:rsid w:val="00CD560B"/>
    <w:rsid w:val="00CD5BFF"/>
    <w:rsid w:val="00CD5E0D"/>
    <w:rsid w:val="00CE37E4"/>
    <w:rsid w:val="00CE3D40"/>
    <w:rsid w:val="00CE592B"/>
    <w:rsid w:val="00CF08A9"/>
    <w:rsid w:val="00D11A7B"/>
    <w:rsid w:val="00D30E8B"/>
    <w:rsid w:val="00D40666"/>
    <w:rsid w:val="00D4612B"/>
    <w:rsid w:val="00D4780E"/>
    <w:rsid w:val="00D63F5A"/>
    <w:rsid w:val="00D6682D"/>
    <w:rsid w:val="00D6690C"/>
    <w:rsid w:val="00D7206C"/>
    <w:rsid w:val="00D736E2"/>
    <w:rsid w:val="00D73D00"/>
    <w:rsid w:val="00D743B2"/>
    <w:rsid w:val="00D8456B"/>
    <w:rsid w:val="00D93F6E"/>
    <w:rsid w:val="00DB726F"/>
    <w:rsid w:val="00DC7EA5"/>
    <w:rsid w:val="00DD3378"/>
    <w:rsid w:val="00DD533E"/>
    <w:rsid w:val="00DE3356"/>
    <w:rsid w:val="00DF1C51"/>
    <w:rsid w:val="00DF3932"/>
    <w:rsid w:val="00E02168"/>
    <w:rsid w:val="00E048EF"/>
    <w:rsid w:val="00E11E4D"/>
    <w:rsid w:val="00E16E1B"/>
    <w:rsid w:val="00E20AF0"/>
    <w:rsid w:val="00E22B7D"/>
    <w:rsid w:val="00E26D11"/>
    <w:rsid w:val="00E36A6C"/>
    <w:rsid w:val="00E37C50"/>
    <w:rsid w:val="00E41864"/>
    <w:rsid w:val="00E5412E"/>
    <w:rsid w:val="00E60B80"/>
    <w:rsid w:val="00E61FB8"/>
    <w:rsid w:val="00E63C45"/>
    <w:rsid w:val="00E669BE"/>
    <w:rsid w:val="00E73B10"/>
    <w:rsid w:val="00E73E28"/>
    <w:rsid w:val="00E75654"/>
    <w:rsid w:val="00E81DE7"/>
    <w:rsid w:val="00E90C9C"/>
    <w:rsid w:val="00E97B5C"/>
    <w:rsid w:val="00EA6709"/>
    <w:rsid w:val="00EB19E0"/>
    <w:rsid w:val="00EB287D"/>
    <w:rsid w:val="00EB2A1F"/>
    <w:rsid w:val="00EB37B6"/>
    <w:rsid w:val="00EB3F12"/>
    <w:rsid w:val="00EB7E03"/>
    <w:rsid w:val="00ED31B6"/>
    <w:rsid w:val="00EE0205"/>
    <w:rsid w:val="00EE05D3"/>
    <w:rsid w:val="00EE12D8"/>
    <w:rsid w:val="00EE221C"/>
    <w:rsid w:val="00EE4D23"/>
    <w:rsid w:val="00EE4E81"/>
    <w:rsid w:val="00EF0C31"/>
    <w:rsid w:val="00EF1B77"/>
    <w:rsid w:val="00EF4CED"/>
    <w:rsid w:val="00EF5301"/>
    <w:rsid w:val="00F047D8"/>
    <w:rsid w:val="00F04968"/>
    <w:rsid w:val="00F06ED7"/>
    <w:rsid w:val="00F151D4"/>
    <w:rsid w:val="00F17776"/>
    <w:rsid w:val="00F22E3C"/>
    <w:rsid w:val="00F23373"/>
    <w:rsid w:val="00F434B7"/>
    <w:rsid w:val="00F50B0B"/>
    <w:rsid w:val="00F52319"/>
    <w:rsid w:val="00F76821"/>
    <w:rsid w:val="00F815D9"/>
    <w:rsid w:val="00F8526A"/>
    <w:rsid w:val="00F85809"/>
    <w:rsid w:val="00F863E5"/>
    <w:rsid w:val="00F9272D"/>
    <w:rsid w:val="00F9476E"/>
    <w:rsid w:val="00FA3199"/>
    <w:rsid w:val="00FA6888"/>
    <w:rsid w:val="00FB6FDF"/>
    <w:rsid w:val="00FC0C8F"/>
    <w:rsid w:val="00FC1E0B"/>
    <w:rsid w:val="00FD2653"/>
    <w:rsid w:val="00FD7535"/>
    <w:rsid w:val="00FD7DB5"/>
    <w:rsid w:val="00FE56D6"/>
    <w:rsid w:val="00FE6BAB"/>
    <w:rsid w:val="00FF243D"/>
    <w:rsid w:val="00FF2CA9"/>
    <w:rsid w:val="00FF35E4"/>
    <w:rsid w:val="00FF5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5f5f5"/>
    </o:shapedefaults>
    <o:shapelayout v:ext="edit">
      <o:idmap v:ext="edit" data="1"/>
    </o:shapelayout>
  </w:shapeDefaults>
  <w:decimalSymbol w:val="."/>
  <w:listSeparator w:val=","/>
  <w14:docId w14:val="755C6A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7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BA5092"/>
    <w:pPr>
      <w:ind w:left="720"/>
      <w:contextualSpacing/>
    </w:pPr>
  </w:style>
  <w:style w:type="character" w:customStyle="1" w:styleId="rvts36">
    <w:name w:val="rvts36"/>
    <w:rsid w:val="00BA5092"/>
  </w:style>
  <w:style w:type="character" w:customStyle="1" w:styleId="rvts58">
    <w:name w:val="rvts58"/>
    <w:rsid w:val="00BA5092"/>
  </w:style>
  <w:style w:type="character" w:customStyle="1" w:styleId="apple-converted-space">
    <w:name w:val="apple-converted-space"/>
    <w:rsid w:val="00BA5092"/>
  </w:style>
  <w:style w:type="paragraph" w:styleId="Header">
    <w:name w:val="header"/>
    <w:basedOn w:val="Normal"/>
    <w:link w:val="Head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EBF"/>
  </w:style>
  <w:style w:type="paragraph" w:styleId="Footer">
    <w:name w:val="footer"/>
    <w:basedOn w:val="Normal"/>
    <w:link w:val="Foot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BF"/>
  </w:style>
  <w:style w:type="character" w:styleId="Hyperlink">
    <w:name w:val="Hyperlink"/>
    <w:basedOn w:val="DefaultParagraphFont"/>
    <w:uiPriority w:val="99"/>
    <w:unhideWhenUsed/>
    <w:rsid w:val="007F074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127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B7088"/>
    <w:pPr>
      <w:widowControl w:val="0"/>
      <w:spacing w:after="0" w:line="240" w:lineRule="auto"/>
    </w:pPr>
    <w:rPr>
      <w:rFonts w:ascii="Microsoft JhengHei UI" w:eastAsia="Microsoft JhengHei UI" w:hAnsi="Microsoft JhengHei UI" w:cs="Microsoft JhengHei UI"/>
    </w:rPr>
  </w:style>
  <w:style w:type="character" w:customStyle="1" w:styleId="ListParagraphChar">
    <w:name w:val="List Paragraph Char"/>
    <w:link w:val="ListParagraph"/>
    <w:uiPriority w:val="34"/>
    <w:rsid w:val="00530483"/>
  </w:style>
  <w:style w:type="paragraph" w:styleId="BodyText">
    <w:name w:val="Body Text"/>
    <w:basedOn w:val="Normal"/>
    <w:link w:val="BodyTextChar"/>
    <w:uiPriority w:val="1"/>
    <w:qFormat/>
    <w:rsid w:val="00530483"/>
    <w:pPr>
      <w:widowControl w:val="0"/>
      <w:spacing w:after="0" w:line="240" w:lineRule="auto"/>
    </w:pPr>
    <w:rPr>
      <w:rFonts w:ascii="Microsoft JhengHei UI" w:eastAsia="Microsoft JhengHei UI" w:hAnsi="Microsoft JhengHei UI" w:cs="Microsoft JhengHei UI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530483"/>
    <w:rPr>
      <w:rFonts w:ascii="Microsoft JhengHei UI" w:eastAsia="Microsoft JhengHei UI" w:hAnsi="Microsoft JhengHei UI" w:cs="Microsoft JhengHei UI"/>
      <w:sz w:val="21"/>
      <w:szCs w:val="2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020D8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020D8C"/>
  </w:style>
  <w:style w:type="character" w:styleId="CommentReference">
    <w:name w:val="annotation reference"/>
    <w:basedOn w:val="DefaultParagraphFont"/>
    <w:uiPriority w:val="99"/>
    <w:semiHidden/>
    <w:unhideWhenUsed/>
    <w:rsid w:val="000447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47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47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47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4731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7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BA5092"/>
    <w:pPr>
      <w:ind w:left="720"/>
      <w:contextualSpacing/>
    </w:pPr>
  </w:style>
  <w:style w:type="character" w:customStyle="1" w:styleId="rvts36">
    <w:name w:val="rvts36"/>
    <w:rsid w:val="00BA5092"/>
  </w:style>
  <w:style w:type="character" w:customStyle="1" w:styleId="rvts58">
    <w:name w:val="rvts58"/>
    <w:rsid w:val="00BA5092"/>
  </w:style>
  <w:style w:type="character" w:customStyle="1" w:styleId="apple-converted-space">
    <w:name w:val="apple-converted-space"/>
    <w:rsid w:val="00BA5092"/>
  </w:style>
  <w:style w:type="paragraph" w:styleId="Header">
    <w:name w:val="header"/>
    <w:basedOn w:val="Normal"/>
    <w:link w:val="Head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EBF"/>
  </w:style>
  <w:style w:type="paragraph" w:styleId="Footer">
    <w:name w:val="footer"/>
    <w:basedOn w:val="Normal"/>
    <w:link w:val="Foot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BF"/>
  </w:style>
  <w:style w:type="character" w:styleId="Hyperlink">
    <w:name w:val="Hyperlink"/>
    <w:basedOn w:val="DefaultParagraphFont"/>
    <w:uiPriority w:val="99"/>
    <w:unhideWhenUsed/>
    <w:rsid w:val="007F074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127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B7088"/>
    <w:pPr>
      <w:widowControl w:val="0"/>
      <w:spacing w:after="0" w:line="240" w:lineRule="auto"/>
    </w:pPr>
    <w:rPr>
      <w:rFonts w:ascii="Microsoft JhengHei UI" w:eastAsia="Microsoft JhengHei UI" w:hAnsi="Microsoft JhengHei UI" w:cs="Microsoft JhengHei UI"/>
    </w:rPr>
  </w:style>
  <w:style w:type="character" w:customStyle="1" w:styleId="ListParagraphChar">
    <w:name w:val="List Paragraph Char"/>
    <w:link w:val="ListParagraph"/>
    <w:uiPriority w:val="34"/>
    <w:rsid w:val="00530483"/>
  </w:style>
  <w:style w:type="paragraph" w:styleId="BodyText">
    <w:name w:val="Body Text"/>
    <w:basedOn w:val="Normal"/>
    <w:link w:val="BodyTextChar"/>
    <w:uiPriority w:val="1"/>
    <w:qFormat/>
    <w:rsid w:val="00530483"/>
    <w:pPr>
      <w:widowControl w:val="0"/>
      <w:spacing w:after="0" w:line="240" w:lineRule="auto"/>
    </w:pPr>
    <w:rPr>
      <w:rFonts w:ascii="Microsoft JhengHei UI" w:eastAsia="Microsoft JhengHei UI" w:hAnsi="Microsoft JhengHei UI" w:cs="Microsoft JhengHei UI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530483"/>
    <w:rPr>
      <w:rFonts w:ascii="Microsoft JhengHei UI" w:eastAsia="Microsoft JhengHei UI" w:hAnsi="Microsoft JhengHei UI" w:cs="Microsoft JhengHei UI"/>
      <w:sz w:val="21"/>
      <w:szCs w:val="2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020D8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020D8C"/>
  </w:style>
  <w:style w:type="character" w:styleId="CommentReference">
    <w:name w:val="annotation reference"/>
    <w:basedOn w:val="DefaultParagraphFont"/>
    <w:uiPriority w:val="99"/>
    <w:semiHidden/>
    <w:unhideWhenUsed/>
    <w:rsid w:val="000447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47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47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47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473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81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3.png"/><Relationship Id="rId13" Type="http://schemas.openxmlformats.org/officeDocument/2006/relationships/image" Target="media/image16.g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15.png"/><Relationship Id="rId17" Type="http://schemas.microsoft.com/office/2011/relationships/commentsExtended" Target="commentsExtended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40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30.png"/><Relationship Id="rId4" Type="http://schemas.openxmlformats.org/officeDocument/2006/relationships/settings" Target="settings.xml"/><Relationship Id="rId9" Type="http://schemas.openxmlformats.org/officeDocument/2006/relationships/image" Target="media/image14.pn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gif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882</Words>
  <Characters>5028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Pratima Chaubey</cp:lastModifiedBy>
  <cp:revision>2</cp:revision>
  <cp:lastPrinted>2015-09-10T08:41:00Z</cp:lastPrinted>
  <dcterms:created xsi:type="dcterms:W3CDTF">2019-06-19T05:47:00Z</dcterms:created>
  <dcterms:modified xsi:type="dcterms:W3CDTF">2019-06-19T05:47:00Z</dcterms:modified>
</cp:coreProperties>
</file>