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ECA" w:rsidRPr="005E6ECA" w:rsidRDefault="005E6ECA" w:rsidP="005E6ECA">
      <w:pPr>
        <w:spacing w:line="216" w:lineRule="auto"/>
        <w:jc w:val="center"/>
        <w:textAlignment w:val="baseline"/>
        <w:rPr>
          <w:rFonts w:eastAsia="+mn-ea" w:cs="+mn-cs"/>
          <w:color w:val="000000"/>
          <w:sz w:val="36"/>
          <w:szCs w:val="36"/>
          <w:u w:val="single"/>
        </w:rPr>
      </w:pPr>
      <w:r w:rsidRPr="005E6ECA">
        <w:rPr>
          <w:rFonts w:eastAsia="+mn-ea" w:cs="+mn-cs"/>
          <w:color w:val="000000"/>
          <w:sz w:val="36"/>
          <w:szCs w:val="36"/>
          <w:u w:val="single"/>
        </w:rPr>
        <w:t>Key Questions for Discussion</w:t>
      </w:r>
    </w:p>
    <w:p w:rsidR="005E6ECA" w:rsidRPr="005E6ECA" w:rsidRDefault="005E6ECA" w:rsidP="005E6ECA">
      <w:pPr>
        <w:pStyle w:val="ListParagraph"/>
        <w:numPr>
          <w:ilvl w:val="0"/>
          <w:numId w:val="1"/>
        </w:numPr>
        <w:spacing w:line="216" w:lineRule="auto"/>
        <w:textAlignment w:val="baseline"/>
        <w:rPr>
          <w:sz w:val="36"/>
          <w:szCs w:val="36"/>
        </w:rPr>
      </w:pPr>
      <w:r w:rsidRPr="005E6ECA">
        <w:rPr>
          <w:rFonts w:eastAsia="+mn-ea" w:cs="+mn-cs"/>
          <w:color w:val="000000"/>
          <w:sz w:val="36"/>
          <w:szCs w:val="36"/>
        </w:rPr>
        <w:t>How do you evaluate potential venture opportunities?</w:t>
      </w:r>
    </w:p>
    <w:p w:rsidR="005E6ECA" w:rsidRPr="005E6ECA" w:rsidRDefault="005E6ECA" w:rsidP="005E6ECA">
      <w:pPr>
        <w:pStyle w:val="ListParagraph"/>
        <w:numPr>
          <w:ilvl w:val="0"/>
          <w:numId w:val="1"/>
        </w:numPr>
        <w:spacing w:line="216" w:lineRule="auto"/>
        <w:textAlignment w:val="baseline"/>
        <w:rPr>
          <w:sz w:val="36"/>
          <w:szCs w:val="36"/>
        </w:rPr>
      </w:pPr>
      <w:r w:rsidRPr="005E6ECA">
        <w:rPr>
          <w:rFonts w:eastAsia="+mn-ea" w:cs="+mn-cs"/>
          <w:color w:val="000000"/>
          <w:sz w:val="36"/>
          <w:szCs w:val="36"/>
        </w:rPr>
        <w:t>How do you evaluate the venture’s prospective business model?</w:t>
      </w:r>
    </w:p>
    <w:p w:rsidR="005E6ECA" w:rsidRPr="005E6ECA" w:rsidRDefault="005E6ECA" w:rsidP="005E6ECA">
      <w:pPr>
        <w:pStyle w:val="ListParagraph"/>
        <w:numPr>
          <w:ilvl w:val="0"/>
          <w:numId w:val="1"/>
        </w:numPr>
        <w:spacing w:line="216" w:lineRule="auto"/>
        <w:textAlignment w:val="baseline"/>
        <w:rPr>
          <w:sz w:val="36"/>
          <w:szCs w:val="36"/>
        </w:rPr>
      </w:pPr>
      <w:r w:rsidRPr="005E6ECA">
        <w:rPr>
          <w:rFonts w:eastAsia="+mn-ea" w:cs="+mn-cs"/>
          <w:color w:val="000000"/>
          <w:sz w:val="36"/>
          <w:szCs w:val="36"/>
        </w:rPr>
        <w:t>What due diligence do you conduct?</w:t>
      </w:r>
    </w:p>
    <w:p w:rsidR="005E6ECA" w:rsidRPr="005E6ECA" w:rsidRDefault="005E6ECA" w:rsidP="005E6ECA">
      <w:pPr>
        <w:pStyle w:val="ListParagraph"/>
        <w:numPr>
          <w:ilvl w:val="0"/>
          <w:numId w:val="1"/>
        </w:numPr>
        <w:spacing w:line="216" w:lineRule="auto"/>
        <w:textAlignment w:val="baseline"/>
        <w:rPr>
          <w:sz w:val="36"/>
          <w:szCs w:val="36"/>
        </w:rPr>
      </w:pPr>
      <w:r w:rsidRPr="005E6ECA">
        <w:rPr>
          <w:rFonts w:eastAsia="+mn-ea" w:cs="+mn-cs"/>
          <w:color w:val="000000"/>
          <w:sz w:val="36"/>
          <w:szCs w:val="36"/>
        </w:rPr>
        <w:t>What is the process through which funding decisions are made?</w:t>
      </w:r>
    </w:p>
    <w:p w:rsidR="005E6ECA" w:rsidRPr="005E6ECA" w:rsidRDefault="005E6ECA" w:rsidP="005E6ECA">
      <w:pPr>
        <w:pStyle w:val="ListParagraph"/>
        <w:numPr>
          <w:ilvl w:val="0"/>
          <w:numId w:val="1"/>
        </w:numPr>
        <w:spacing w:line="216" w:lineRule="auto"/>
        <w:textAlignment w:val="baseline"/>
        <w:rPr>
          <w:sz w:val="36"/>
          <w:szCs w:val="36"/>
        </w:rPr>
      </w:pPr>
      <w:r w:rsidRPr="005E6ECA">
        <w:rPr>
          <w:rFonts w:eastAsia="+mn-ea" w:cs="+mn-cs"/>
          <w:color w:val="000000"/>
          <w:sz w:val="36"/>
          <w:szCs w:val="36"/>
        </w:rPr>
        <w:t>What financial analyses do you perform?</w:t>
      </w:r>
      <w:bookmarkStart w:id="0" w:name="_GoBack"/>
      <w:bookmarkEnd w:id="0"/>
    </w:p>
    <w:p w:rsidR="005E6ECA" w:rsidRPr="005E6ECA" w:rsidRDefault="005E6ECA" w:rsidP="005E6ECA">
      <w:pPr>
        <w:pStyle w:val="ListParagraph"/>
        <w:numPr>
          <w:ilvl w:val="0"/>
          <w:numId w:val="1"/>
        </w:numPr>
        <w:spacing w:line="216" w:lineRule="auto"/>
        <w:textAlignment w:val="baseline"/>
        <w:rPr>
          <w:sz w:val="36"/>
          <w:szCs w:val="36"/>
        </w:rPr>
      </w:pPr>
      <w:r w:rsidRPr="005E6ECA">
        <w:rPr>
          <w:rFonts w:eastAsia="+mn-ea" w:cs="+mn-cs"/>
          <w:color w:val="000000"/>
          <w:sz w:val="36"/>
          <w:szCs w:val="36"/>
        </w:rPr>
        <w:t>What role does risk play in your evaluation?</w:t>
      </w:r>
      <w:r w:rsidRPr="005E6ECA">
        <w:rPr>
          <w:rFonts w:eastAsia="+mn-ea" w:cs="+mn-cs"/>
          <w:color w:val="000000"/>
          <w:sz w:val="36"/>
          <w:szCs w:val="36"/>
        </w:rPr>
        <w:br/>
        <w:t>How do you think about potential exit routes?</w:t>
      </w:r>
    </w:p>
    <w:p w:rsidR="006D7439" w:rsidRPr="005E6ECA" w:rsidRDefault="006D7439">
      <w:pPr>
        <w:rPr>
          <w:sz w:val="36"/>
          <w:szCs w:val="36"/>
        </w:rPr>
      </w:pPr>
    </w:p>
    <w:sectPr w:rsidR="006D7439" w:rsidRPr="005E6E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8206B"/>
    <w:multiLevelType w:val="hybridMultilevel"/>
    <w:tmpl w:val="D9E481AA"/>
    <w:lvl w:ilvl="0" w:tplc="E3A4BC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D243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8098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7C4A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581F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848D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0B22C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5E08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76D6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1FF"/>
    <w:rsid w:val="004421FF"/>
    <w:rsid w:val="005E6ECA"/>
    <w:rsid w:val="00677160"/>
    <w:rsid w:val="006D7439"/>
    <w:rsid w:val="00AB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6EC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6EC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3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88943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502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82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16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04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701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Archana P</dc:creator>
  <cp:keywords/>
  <dc:description/>
  <cp:lastModifiedBy>Archana P</cp:lastModifiedBy>
  <cp:revision>4</cp:revision>
  <dcterms:created xsi:type="dcterms:W3CDTF">2018-10-14T00:56:00Z</dcterms:created>
  <dcterms:modified xsi:type="dcterms:W3CDTF">2019-03-17T07:03:00Z</dcterms:modified>
</cp:coreProperties>
</file>