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20EA" w:rsidRPr="00B8735D" w:rsidRDefault="00F720EA" w:rsidP="00F720EA">
      <w:pPr>
        <w:pStyle w:val="ListParagraph"/>
        <w:ind w:left="284"/>
        <w:jc w:val="center"/>
        <w:rPr>
          <w:rFonts w:ascii="Times New Roman" w:hAnsi="Times New Roman" w:cs="Times New Roman"/>
          <w:b/>
          <w:sz w:val="14"/>
          <w:szCs w:val="20"/>
        </w:rPr>
      </w:pPr>
      <w:r w:rsidRPr="00B8735D">
        <w:rPr>
          <w:rFonts w:ascii="Times New Roman" w:hAnsi="Times New Roman" w:cs="Times New Roman"/>
          <w:b/>
          <w:sz w:val="20"/>
          <w:szCs w:val="26"/>
        </w:rPr>
        <w:t xml:space="preserve">Project Resourcing: Managing resource conflicts, </w:t>
      </w:r>
      <w:r w:rsidR="00B8735D" w:rsidRPr="00B8735D">
        <w:rPr>
          <w:rFonts w:ascii="Times New Roman" w:hAnsi="Times New Roman" w:cs="Times New Roman"/>
          <w:b/>
          <w:sz w:val="20"/>
          <w:szCs w:val="26"/>
        </w:rPr>
        <w:t>Trade-off</w:t>
      </w:r>
      <w:r w:rsidRPr="00B8735D">
        <w:rPr>
          <w:rFonts w:ascii="Times New Roman" w:hAnsi="Times New Roman" w:cs="Times New Roman"/>
          <w:b/>
          <w:sz w:val="20"/>
          <w:szCs w:val="26"/>
        </w:rPr>
        <w:t xml:space="preserve"> between penalty cost vs resource cost by MS Project software</w:t>
      </w:r>
    </w:p>
    <w:p w:rsidR="00400E95" w:rsidRDefault="00400E95" w:rsidP="00400E95">
      <w:pPr>
        <w:pStyle w:val="ListParagraph"/>
        <w:numPr>
          <w:ilvl w:val="0"/>
          <w:numId w:val="1"/>
        </w:numPr>
        <w:ind w:left="28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project has the following time and resource data: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384"/>
        <w:gridCol w:w="1909"/>
        <w:gridCol w:w="1210"/>
        <w:gridCol w:w="2126"/>
      </w:tblGrid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Duration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 requirement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E, H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PART A:</w:t>
      </w:r>
      <w:r>
        <w:rPr>
          <w:rFonts w:ascii="Times New Roman" w:hAnsi="Times New Roman" w:cs="Times New Roman"/>
          <w:sz w:val="20"/>
          <w:szCs w:val="20"/>
        </w:rPr>
        <w:t xml:space="preserve"> Find the project schedule if only 11 men are available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 PART B:</w:t>
      </w:r>
      <w:r>
        <w:rPr>
          <w:rFonts w:ascii="Times New Roman" w:hAnsi="Times New Roman" w:cs="Times New Roman"/>
          <w:sz w:val="20"/>
          <w:szCs w:val="20"/>
        </w:rPr>
        <w:t xml:space="preserve"> Find the project schedule if only 9 men are available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"/>
          <w:szCs w:val="20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Develop the project schedule of the given project when only 4 men are available to perform the activities and determine how many days are required to complete the project.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101"/>
        <w:gridCol w:w="1701"/>
        <w:gridCol w:w="1417"/>
        <w:gridCol w:w="2126"/>
      </w:tblGrid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153CF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</w:t>
            </w:r>
            <w:r w:rsidR="00400E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requirement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      PART B:</w:t>
      </w:r>
      <w:r>
        <w:rPr>
          <w:rFonts w:ascii="Times New Roman" w:hAnsi="Times New Roman" w:cs="Times New Roman"/>
          <w:sz w:val="20"/>
          <w:szCs w:val="20"/>
        </w:rPr>
        <w:t xml:space="preserve"> How many resources are required to complete the project in 26 days?</w:t>
      </w:r>
    </w:p>
    <w:p w:rsidR="00400E95" w:rsidRDefault="00400E95" w:rsidP="00400E95">
      <w:pPr>
        <w:spacing w:after="0" w:line="240" w:lineRule="auto"/>
        <w:rPr>
          <w:rFonts w:ascii="Times New Roman" w:hAnsi="Times New Roman" w:cs="Times New Roman"/>
          <w:sz w:val="6"/>
          <w:szCs w:val="20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 project has the following time and resource data. How many men are required to complete the project in 15 days?</w:t>
      </w:r>
    </w:p>
    <w:tbl>
      <w:tblPr>
        <w:tblStyle w:val="TableGrid"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1101"/>
        <w:gridCol w:w="1559"/>
        <w:gridCol w:w="1417"/>
        <w:gridCol w:w="2410"/>
      </w:tblGrid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Activity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Predecessor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Duration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153CF0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Labor</w:t>
            </w:r>
            <w:r w:rsidR="00400E9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Requirement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None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G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00E95" w:rsidTr="00400E95">
        <w:trPr>
          <w:jc w:val="center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:rsidR="00400E95" w:rsidRDefault="00400E95" w:rsidP="00400E95">
      <w:pPr>
        <w:spacing w:after="0" w:line="240" w:lineRule="auto"/>
        <w:jc w:val="both"/>
        <w:rPr>
          <w:rFonts w:ascii="Times New Roman" w:eastAsia="Times New Roman" w:hAnsi="Times New Roman" w:cs="Times New Roman"/>
          <w:sz w:val="6"/>
          <w:szCs w:val="20"/>
          <w:lang w:val="en-US"/>
        </w:rPr>
      </w:pPr>
    </w:p>
    <w:p w:rsidR="00400E95" w:rsidRDefault="00400E95" w:rsidP="00400E95">
      <w:pPr>
        <w:pStyle w:val="ListParagraph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For a given project, activity their predecessor, labor requirement and material cost (in $) is given in the following table. The rate of resources for marketing, finance and engineering is as $100, $120 and $180 per hour respectively. Assume 5 days working week. The project would start from </w:t>
      </w:r>
      <w:r w:rsidR="00CE3652">
        <w:rPr>
          <w:rFonts w:ascii="Times New Roman" w:eastAsia="Times New Roman" w:hAnsi="Times New Roman" w:cs="Times New Roman"/>
          <w:sz w:val="20"/>
          <w:szCs w:val="20"/>
          <w:lang w:val="en-US"/>
        </w:rPr>
        <w:t>6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January 20</w:t>
      </w:r>
      <w:r w:rsidR="00CE3652">
        <w:rPr>
          <w:rFonts w:ascii="Times New Roman" w:eastAsia="Times New Roman" w:hAnsi="Times New Roman" w:cs="Times New Roman"/>
          <w:sz w:val="20"/>
          <w:szCs w:val="20"/>
          <w:lang w:val="en-US"/>
        </w:rPr>
        <w:t>20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. </w:t>
      </w:r>
    </w:p>
    <w:p w:rsidR="00AB5121" w:rsidRPr="00AB5121" w:rsidRDefault="00AB5121" w:rsidP="00AB5121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>The following holidays are observed: January 1</w:t>
      </w: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>5</w:t>
      </w: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, </w:t>
      </w: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February 18, March 10, April 14, </w:t>
      </w:r>
      <w:r w:rsidR="00B8341F"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and </w:t>
      </w:r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>May 07</w:t>
      </w:r>
      <w:bookmarkStart w:id="0" w:name="_GoBack"/>
      <w:bookmarkEnd w:id="0"/>
      <w:r w:rsidRPr="00AB5121">
        <w:rPr>
          <w:rFonts w:ascii="Times New Roman" w:eastAsia="Times New Roman" w:hAnsi="Times New Roman" w:cs="Times New Roman"/>
          <w:sz w:val="20"/>
          <w:szCs w:val="20"/>
          <w:lang w:val="en-US"/>
        </w:rPr>
        <w:t>.</w:t>
      </w:r>
    </w:p>
    <w:p w:rsidR="00400E95" w:rsidRDefault="00400E95" w:rsidP="00400E9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6"/>
          <w:szCs w:val="20"/>
          <w:lang w:val="en-US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Activity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Predecessor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Time (days)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Material cost in $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Labor Requirement 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2M, 1F, 2E 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H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4E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O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J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4F,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L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M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Q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O, 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1F,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K, R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2F, 2E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V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1M, 3F, 3E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P,W,X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2M, 3F, 1E</w:t>
            </w:r>
          </w:p>
        </w:tc>
      </w:tr>
      <w:tr w:rsidR="00400E95" w:rsidTr="00400E95"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T,Y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0E95" w:rsidRDefault="00400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3M, 1F, 3E</w:t>
            </w:r>
          </w:p>
        </w:tc>
      </w:tr>
    </w:tbl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b/>
          <w:sz w:val="20"/>
          <w:szCs w:val="20"/>
        </w:rPr>
        <w:t>PART A: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What is the completion date of the project and how many working days are required to complete this project? If you have 10 resources form each department.</w:t>
      </w: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PART B: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en-US"/>
        </w:rPr>
        <w:t>What is the completion date of the project and how many working days are required to complete this project? If you have 5 resources form each department.</w:t>
      </w: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400E95" w:rsidRDefault="00400E95" w:rsidP="00400E9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:rsidR="003A4812" w:rsidRDefault="003A4812"/>
    <w:sectPr w:rsidR="003A4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934F1"/>
    <w:multiLevelType w:val="hybridMultilevel"/>
    <w:tmpl w:val="5AA87490"/>
    <w:lvl w:ilvl="0" w:tplc="172E957E">
      <w:start w:val="1"/>
      <w:numFmt w:val="decimal"/>
      <w:lvlText w:val="%1."/>
      <w:lvlJc w:val="left"/>
      <w:pPr>
        <w:ind w:left="720" w:hanging="360"/>
      </w:pPr>
      <w:rPr>
        <w:b w:val="0"/>
        <w:sz w:val="2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yMjEzNTKzNDExMjZW0lEKTi0uzszPAykwqgUAmR8mYSwAAAA="/>
  </w:docVars>
  <w:rsids>
    <w:rsidRoot w:val="00400E95"/>
    <w:rsid w:val="00153CF0"/>
    <w:rsid w:val="001A7017"/>
    <w:rsid w:val="003A4812"/>
    <w:rsid w:val="00400E95"/>
    <w:rsid w:val="00AB5121"/>
    <w:rsid w:val="00B8341F"/>
    <w:rsid w:val="00B8735D"/>
    <w:rsid w:val="00C35032"/>
    <w:rsid w:val="00CE3652"/>
    <w:rsid w:val="00F72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271BE0-9E9A-4619-AA0A-8221B0FA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0E9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00E95"/>
    <w:pPr>
      <w:ind w:left="720"/>
      <w:contextualSpacing/>
    </w:pPr>
  </w:style>
  <w:style w:type="table" w:styleId="TableGrid">
    <w:name w:val="Table Grid"/>
    <w:basedOn w:val="TableNormal"/>
    <w:uiPriority w:val="59"/>
    <w:rsid w:val="00400E95"/>
    <w:pPr>
      <w:spacing w:after="0" w:line="240" w:lineRule="auto"/>
    </w:pPr>
    <w:rPr>
      <w:lang w:val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293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1678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7</cp:revision>
  <dcterms:created xsi:type="dcterms:W3CDTF">2018-10-17T04:37:00Z</dcterms:created>
  <dcterms:modified xsi:type="dcterms:W3CDTF">2019-12-09T12:24:00Z</dcterms:modified>
</cp:coreProperties>
</file>