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D7B" w:rsidRDefault="00534A0D">
      <w:pPr>
        <w:rPr>
          <w:b/>
          <w:sz w:val="48"/>
          <w:szCs w:val="48"/>
        </w:rPr>
      </w:pPr>
      <w:r w:rsidRPr="00534A0D">
        <w:rPr>
          <w:b/>
          <w:sz w:val="48"/>
          <w:szCs w:val="48"/>
        </w:rPr>
        <w:t>Class material video links:</w:t>
      </w:r>
    </w:p>
    <w:p w:rsidR="00534A0D" w:rsidRDefault="00534A0D">
      <w:pPr>
        <w:rPr>
          <w:b/>
          <w:sz w:val="48"/>
          <w:szCs w:val="48"/>
        </w:rPr>
      </w:pPr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34A0D">
        <w:rPr>
          <w:rFonts w:ascii="Arial" w:eastAsia="Times New Roman" w:hAnsi="Arial" w:cs="Arial"/>
          <w:color w:val="222222"/>
          <w:sz w:val="24"/>
          <w:szCs w:val="24"/>
        </w:rPr>
        <w:t>Useful videos:</w:t>
      </w:r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34A0D">
        <w:rPr>
          <w:rFonts w:ascii="Arial" w:eastAsia="Times New Roman" w:hAnsi="Arial" w:cs="Arial"/>
          <w:color w:val="222222"/>
          <w:sz w:val="24"/>
          <w:szCs w:val="24"/>
        </w:rPr>
        <w:t>1) Co-Founder Agreement  </w:t>
      </w:r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4" w:tgtFrame="_blank" w:history="1">
        <w:r w:rsidRPr="00534A0D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https://youtu.be/YAUELZBjHjc</w:t>
        </w:r>
      </w:hyperlink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34A0D">
        <w:rPr>
          <w:rFonts w:ascii="Arial" w:eastAsia="Times New Roman" w:hAnsi="Arial" w:cs="Arial"/>
          <w:color w:val="222222"/>
          <w:sz w:val="24"/>
          <w:szCs w:val="24"/>
        </w:rPr>
        <w:t>2) Choice of entity</w:t>
      </w:r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5" w:tgtFrame="_blank" w:history="1">
        <w:r w:rsidRPr="00534A0D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https://youtu.be/0DTAzbVGEGA</w:t>
        </w:r>
      </w:hyperlink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34A0D">
        <w:rPr>
          <w:rFonts w:ascii="Arial" w:eastAsia="Times New Roman" w:hAnsi="Arial" w:cs="Arial"/>
          <w:color w:val="222222"/>
          <w:sz w:val="24"/>
          <w:szCs w:val="24"/>
        </w:rPr>
        <w:t>3) Trademark issues</w:t>
      </w:r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hyperlink r:id="rId6" w:tgtFrame="_blank" w:history="1">
        <w:r w:rsidRPr="00534A0D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https://youtu.be/uKfwuvpSuQU</w:t>
        </w:r>
      </w:hyperlink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34A0D">
        <w:rPr>
          <w:rFonts w:ascii="Arial" w:eastAsia="Times New Roman" w:hAnsi="Arial" w:cs="Arial"/>
          <w:color w:val="222222"/>
          <w:sz w:val="24"/>
          <w:szCs w:val="24"/>
        </w:rPr>
        <w:t>DPIIT recognition - </w:t>
      </w:r>
      <w:hyperlink r:id="rId7" w:tgtFrame="_blank" w:history="1">
        <w:r w:rsidRPr="00534A0D">
          <w:rPr>
            <w:rFonts w:ascii="Arial" w:eastAsia="Times New Roman" w:hAnsi="Arial" w:cs="Arial"/>
            <w:color w:val="1155CC"/>
            <w:sz w:val="24"/>
            <w:szCs w:val="24"/>
            <w:u w:val="single"/>
          </w:rPr>
          <w:t>https://www.startupindia.gov.in/content/sih/en/startup-scheme.html</w:t>
        </w:r>
      </w:hyperlink>
    </w:p>
    <w:p w:rsidR="00534A0D" w:rsidRPr="00534A0D" w:rsidRDefault="00534A0D" w:rsidP="00534A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534A0D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:rsidR="00534A0D" w:rsidRPr="00534A0D" w:rsidRDefault="00534A0D">
      <w:pPr>
        <w:rPr>
          <w:b/>
        </w:rPr>
      </w:pPr>
    </w:p>
    <w:sectPr w:rsidR="00534A0D" w:rsidRPr="00534A0D" w:rsidSect="008B2D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534A0D"/>
    <w:rsid w:val="00534A0D"/>
    <w:rsid w:val="008B2D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D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4A0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928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7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7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8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76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0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2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startupindia.gov.in/content/sih/en/startup-scheme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uKfwuvpSuQU" TargetMode="External"/><Relationship Id="rId5" Type="http://schemas.openxmlformats.org/officeDocument/2006/relationships/hyperlink" Target="https://youtu.be/0DTAzbVGEGA" TargetMode="External"/><Relationship Id="rId4" Type="http://schemas.openxmlformats.org/officeDocument/2006/relationships/hyperlink" Target="https://youtu.be/YAUELZBjHjc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2020-05-17T09:45:00Z</dcterms:created>
  <dcterms:modified xsi:type="dcterms:W3CDTF">2020-05-17T09:47:00Z</dcterms:modified>
</cp:coreProperties>
</file>