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8ED7A" w14:textId="77777777" w:rsidR="00DE4BA6" w:rsidRDefault="00DE4BA6" w:rsidP="00DE4BA6">
      <w:pPr>
        <w:jc w:val="center"/>
      </w:pPr>
    </w:p>
    <w:p w14:paraId="3D2B06EF" w14:textId="77777777" w:rsidR="00DE4BA6" w:rsidRDefault="00DE4BA6" w:rsidP="00DE4BA6">
      <w:pPr>
        <w:jc w:val="center"/>
      </w:pPr>
    </w:p>
    <w:p w14:paraId="36B5DFB5" w14:textId="77777777" w:rsidR="00DE4BA6" w:rsidRDefault="00DE4BA6" w:rsidP="00DE4BA6">
      <w:pPr>
        <w:jc w:val="both"/>
      </w:pPr>
      <w:r>
        <w:rPr>
          <w:noProof/>
        </w:rPr>
        <w:drawing>
          <wp:inline distT="0" distB="0" distL="0" distR="0" wp14:anchorId="7A5405A8" wp14:editId="0469F53F">
            <wp:extent cx="6200775" cy="6762727"/>
            <wp:effectExtent l="0" t="0" r="0" b="635"/>
            <wp:docPr id="5" name="Picture 5" descr="http://textflow.mheducation.com/figures/0077632478/hiL25664_un0605_l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extflow.mheducation.com/figures/0077632478/hiL25664_un0605_l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364" cy="678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688BA" w14:textId="77777777" w:rsidR="006B3E8F" w:rsidRDefault="006B3E8F"/>
    <w:sectPr w:rsidR="006B3E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BA6"/>
    <w:rsid w:val="000F64EA"/>
    <w:rsid w:val="0049705E"/>
    <w:rsid w:val="006B3E8F"/>
    <w:rsid w:val="00C276F8"/>
    <w:rsid w:val="00DE4BA6"/>
    <w:rsid w:val="00FB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4109E6"/>
  <w15:chartTrackingRefBased/>
  <w15:docId w15:val="{1FC82D61-C414-174B-AF2A-D9B1D6A5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BA6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4BA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BA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BA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BA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BA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BA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BA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BA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BA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B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B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B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B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B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B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B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B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B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B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4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BA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4B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BA6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4B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BA6"/>
    <w:pPr>
      <w:spacing w:after="0" w:line="240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4B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B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B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B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Shameem Jawed</dc:creator>
  <cp:keywords/>
  <dc:description/>
  <cp:lastModifiedBy>Mohammad Shameem Jawed</cp:lastModifiedBy>
  <cp:revision>1</cp:revision>
  <dcterms:created xsi:type="dcterms:W3CDTF">2024-05-22T13:49:00Z</dcterms:created>
  <dcterms:modified xsi:type="dcterms:W3CDTF">2024-05-22T13:49:00Z</dcterms:modified>
</cp:coreProperties>
</file>