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598E6A" w14:textId="76B93BA4" w:rsidR="009301F6" w:rsidRPr="009301F6" w:rsidRDefault="009301F6" w:rsidP="009301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1F6">
        <w:rPr>
          <w:rFonts w:ascii="Times New Roman" w:hAnsi="Times New Roman" w:cs="Times New Roman"/>
          <w:b/>
          <w:sz w:val="24"/>
          <w:szCs w:val="24"/>
        </w:rPr>
        <w:t>Build or Buy</w:t>
      </w:r>
    </w:p>
    <w:p w14:paraId="564C7172" w14:textId="52444D99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>A</w:t>
      </w:r>
      <w:r w:rsidR="009301F6" w:rsidRPr="009301F6">
        <w:rPr>
          <w:rFonts w:ascii="Times New Roman" w:hAnsi="Times New Roman" w:cs="Times New Roman"/>
          <w:sz w:val="24"/>
          <w:szCs w:val="24"/>
        </w:rPr>
        <w:t>BCO</w:t>
      </w:r>
      <w:r w:rsidRPr="009301F6">
        <w:rPr>
          <w:rFonts w:ascii="Times New Roman" w:hAnsi="Times New Roman" w:cs="Times New Roman"/>
          <w:sz w:val="24"/>
          <w:szCs w:val="24"/>
        </w:rPr>
        <w:t xml:space="preserve"> </w:t>
      </w:r>
      <w:r w:rsidR="009301F6" w:rsidRPr="009301F6">
        <w:rPr>
          <w:rFonts w:ascii="Times New Roman" w:hAnsi="Times New Roman" w:cs="Times New Roman"/>
          <w:sz w:val="24"/>
          <w:szCs w:val="24"/>
        </w:rPr>
        <w:t>Company</w:t>
      </w:r>
      <w:r w:rsidRPr="009301F6">
        <w:rPr>
          <w:rFonts w:ascii="Times New Roman" w:hAnsi="Times New Roman" w:cs="Times New Roman"/>
          <w:sz w:val="24"/>
          <w:szCs w:val="24"/>
        </w:rPr>
        <w:t xml:space="preserve"> is </w:t>
      </w:r>
      <w:r w:rsidR="009301F6" w:rsidRPr="009301F6">
        <w:rPr>
          <w:rFonts w:ascii="Times New Roman" w:hAnsi="Times New Roman" w:cs="Times New Roman"/>
          <w:sz w:val="24"/>
          <w:szCs w:val="24"/>
        </w:rPr>
        <w:t xml:space="preserve">a manufacturing firm. It requires lot of people analytics for better decision making. In 2023, they are </w:t>
      </w:r>
      <w:r w:rsidRPr="009301F6">
        <w:rPr>
          <w:rFonts w:ascii="Times New Roman" w:hAnsi="Times New Roman" w:cs="Times New Roman"/>
          <w:sz w:val="24"/>
          <w:szCs w:val="24"/>
        </w:rPr>
        <w:t xml:space="preserve">thinking of developing an </w:t>
      </w:r>
      <w:r w:rsidR="009301F6" w:rsidRPr="009301F6">
        <w:rPr>
          <w:rFonts w:ascii="Times New Roman" w:hAnsi="Times New Roman" w:cs="Times New Roman"/>
          <w:sz w:val="24"/>
          <w:szCs w:val="24"/>
        </w:rPr>
        <w:t xml:space="preserve">in-house </w:t>
      </w:r>
      <w:r w:rsidRPr="009301F6">
        <w:rPr>
          <w:rFonts w:ascii="Times New Roman" w:hAnsi="Times New Roman" w:cs="Times New Roman"/>
          <w:sz w:val="24"/>
          <w:szCs w:val="24"/>
        </w:rPr>
        <w:t xml:space="preserve">HR Analytics unit. The development cost </w:t>
      </w:r>
      <w:r w:rsidR="009301F6" w:rsidRPr="009301F6">
        <w:rPr>
          <w:rFonts w:ascii="Times New Roman" w:hAnsi="Times New Roman" w:cs="Times New Roman"/>
          <w:sz w:val="24"/>
          <w:szCs w:val="24"/>
        </w:rPr>
        <w:t xml:space="preserve">of the unit </w:t>
      </w:r>
      <w:r w:rsidRPr="009301F6">
        <w:rPr>
          <w:rFonts w:ascii="Times New Roman" w:hAnsi="Times New Roman" w:cs="Times New Roman"/>
          <w:sz w:val="24"/>
          <w:szCs w:val="24"/>
        </w:rPr>
        <w:t>has the following cost structure</w:t>
      </w:r>
      <w:r w:rsidR="008C242D" w:rsidRPr="009301F6">
        <w:rPr>
          <w:rFonts w:ascii="Times New Roman" w:hAnsi="Times New Roman" w:cs="Times New Roman"/>
          <w:sz w:val="24"/>
          <w:szCs w:val="24"/>
        </w:rPr>
        <w:t>:</w:t>
      </w:r>
    </w:p>
    <w:p w14:paraId="749469BD" w14:textId="2161B7F5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For each </w:t>
      </w:r>
      <w:r w:rsidR="009301F6" w:rsidRPr="009301F6">
        <w:rPr>
          <w:rFonts w:ascii="Times New Roman" w:hAnsi="Times New Roman" w:cs="Times New Roman"/>
          <w:sz w:val="24"/>
          <w:szCs w:val="24"/>
        </w:rPr>
        <w:t xml:space="preserve">HR Analytics </w:t>
      </w:r>
      <w:r w:rsidRPr="009301F6">
        <w:rPr>
          <w:rFonts w:ascii="Times New Roman" w:hAnsi="Times New Roman" w:cs="Times New Roman"/>
          <w:sz w:val="24"/>
          <w:szCs w:val="24"/>
        </w:rPr>
        <w:t xml:space="preserve">project the following cost is involved </w:t>
      </w:r>
    </w:p>
    <w:p w14:paraId="55736F9A" w14:textId="2AA10BB7" w:rsidR="008C242D" w:rsidRPr="009301F6" w:rsidRDefault="00BA175F" w:rsidP="008C24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Permanent </w:t>
      </w:r>
      <w:r w:rsidR="008C242D" w:rsidRPr="009301F6">
        <w:rPr>
          <w:rFonts w:ascii="Times New Roman" w:hAnsi="Times New Roman" w:cs="Times New Roman"/>
          <w:sz w:val="24"/>
          <w:szCs w:val="24"/>
        </w:rPr>
        <w:t>labour</w:t>
      </w:r>
      <w:r w:rsidRPr="009301F6">
        <w:rPr>
          <w:rFonts w:ascii="Times New Roman" w:hAnsi="Times New Roman" w:cs="Times New Roman"/>
          <w:sz w:val="24"/>
          <w:szCs w:val="24"/>
        </w:rPr>
        <w:t xml:space="preserve"> at the following rate: </w:t>
      </w:r>
    </w:p>
    <w:p w14:paraId="5DCB83F1" w14:textId="406E0D50" w:rsidR="00BA175F" w:rsidRPr="009301F6" w:rsidRDefault="009301F6" w:rsidP="008C242D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Direct labour – </w:t>
      </w:r>
      <w:r w:rsidR="005C7DB1">
        <w:rPr>
          <w:rFonts w:ascii="Times New Roman" w:hAnsi="Times New Roman" w:cs="Times New Roman"/>
          <w:sz w:val="24"/>
          <w:szCs w:val="24"/>
        </w:rPr>
        <w:t xml:space="preserve">In a day </w:t>
      </w:r>
      <w:r w:rsidRPr="005C7DB1">
        <w:rPr>
          <w:rFonts w:ascii="Times New Roman" w:hAnsi="Times New Roman" w:cs="Times New Roman"/>
          <w:sz w:val="24"/>
          <w:szCs w:val="24"/>
          <w:highlight w:val="yellow"/>
        </w:rPr>
        <w:t>5 hours</w:t>
      </w:r>
      <w:r w:rsidRPr="009301F6">
        <w:rPr>
          <w:rFonts w:ascii="Times New Roman" w:hAnsi="Times New Roman" w:cs="Times New Roman"/>
          <w:sz w:val="24"/>
          <w:szCs w:val="24"/>
        </w:rPr>
        <w:t xml:space="preserve"> </w:t>
      </w:r>
      <w:r w:rsidR="005C7DB1">
        <w:rPr>
          <w:rFonts w:ascii="Times New Roman" w:hAnsi="Times New Roman" w:cs="Times New Roman"/>
          <w:sz w:val="24"/>
          <w:szCs w:val="24"/>
        </w:rPr>
        <w:t xml:space="preserve">of working </w:t>
      </w:r>
      <w:r w:rsidRPr="009301F6">
        <w:rPr>
          <w:rFonts w:ascii="Times New Roman" w:hAnsi="Times New Roman" w:cs="Times New Roman"/>
          <w:sz w:val="24"/>
          <w:szCs w:val="24"/>
        </w:rPr>
        <w:t xml:space="preserve">at </w:t>
      </w:r>
      <w:r w:rsidRPr="005C7DB1">
        <w:rPr>
          <w:rFonts w:ascii="Times New Roman" w:hAnsi="Times New Roman" w:cs="Times New Roman"/>
          <w:sz w:val="24"/>
          <w:szCs w:val="24"/>
          <w:highlight w:val="yellow"/>
        </w:rPr>
        <w:t>Rs.700</w:t>
      </w:r>
      <w:r w:rsidR="00BA175F" w:rsidRPr="005C7DB1">
        <w:rPr>
          <w:rFonts w:ascii="Times New Roman" w:hAnsi="Times New Roman" w:cs="Times New Roman"/>
          <w:sz w:val="24"/>
          <w:szCs w:val="24"/>
          <w:highlight w:val="yellow"/>
        </w:rPr>
        <w:t>/hour</w:t>
      </w:r>
      <w:r w:rsidR="00BA175F" w:rsidRPr="009301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91A17F" w14:textId="752D0842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>Total man po</w:t>
      </w:r>
      <w:r w:rsidR="009301F6" w:rsidRPr="009301F6">
        <w:rPr>
          <w:rFonts w:ascii="Times New Roman" w:hAnsi="Times New Roman" w:cs="Times New Roman"/>
          <w:sz w:val="24"/>
          <w:szCs w:val="24"/>
        </w:rPr>
        <w:t xml:space="preserve">wer needed at the same level = </w:t>
      </w:r>
      <w:r w:rsidRPr="009301F6">
        <w:rPr>
          <w:rFonts w:ascii="Times New Roman" w:hAnsi="Times New Roman" w:cs="Times New Roman"/>
          <w:sz w:val="24"/>
          <w:szCs w:val="24"/>
        </w:rPr>
        <w:t>5, total duration of a project = 3 month</w:t>
      </w:r>
      <w:r w:rsidR="008C242D" w:rsidRPr="009301F6">
        <w:rPr>
          <w:rFonts w:ascii="Times New Roman" w:hAnsi="Times New Roman" w:cs="Times New Roman"/>
          <w:sz w:val="24"/>
          <w:szCs w:val="24"/>
        </w:rPr>
        <w:t xml:space="preserve">. One month on an average has </w:t>
      </w:r>
      <w:r w:rsidR="008C242D" w:rsidRPr="005C7DB1">
        <w:rPr>
          <w:rFonts w:ascii="Times New Roman" w:hAnsi="Times New Roman" w:cs="Times New Roman"/>
          <w:sz w:val="24"/>
          <w:szCs w:val="24"/>
          <w:highlight w:val="yellow"/>
        </w:rPr>
        <w:t>110 hours of working</w:t>
      </w:r>
      <w:r w:rsidR="008C242D" w:rsidRPr="009301F6">
        <w:rPr>
          <w:rFonts w:ascii="Times New Roman" w:hAnsi="Times New Roman" w:cs="Times New Roman"/>
          <w:sz w:val="24"/>
          <w:szCs w:val="24"/>
        </w:rPr>
        <w:t>.</w:t>
      </w:r>
      <w:r w:rsidR="005C7DB1">
        <w:rPr>
          <w:rFonts w:ascii="Times New Roman" w:hAnsi="Times New Roman" w:cs="Times New Roman"/>
          <w:sz w:val="24"/>
          <w:szCs w:val="24"/>
        </w:rPr>
        <w:t xml:space="preserve"> </w:t>
      </w:r>
      <w:r w:rsidR="006E3FFD" w:rsidRPr="006E3FFD">
        <w:rPr>
          <w:rFonts w:ascii="Times New Roman" w:hAnsi="Times New Roman" w:cs="Times New Roman"/>
          <w:sz w:val="24"/>
          <w:szCs w:val="24"/>
          <w:highlight w:val="darkYellow"/>
        </w:rPr>
        <w:t>(FC 1)</w:t>
      </w:r>
      <w:r w:rsidR="006E3FFD">
        <w:rPr>
          <w:rFonts w:ascii="Times New Roman" w:hAnsi="Times New Roman" w:cs="Times New Roman"/>
          <w:sz w:val="24"/>
          <w:szCs w:val="24"/>
        </w:rPr>
        <w:t xml:space="preserve"> </w:t>
      </w:r>
      <w:r w:rsidR="005C7DB1">
        <w:rPr>
          <w:rFonts w:ascii="Times New Roman" w:hAnsi="Times New Roman" w:cs="Times New Roman"/>
          <w:sz w:val="24"/>
          <w:szCs w:val="24"/>
        </w:rPr>
        <w:t xml:space="preserve">= Salary of 1 P.L = 77000 * 5 = </w:t>
      </w:r>
      <w:r w:rsidR="005C7DB1" w:rsidRPr="005C7DB1">
        <w:rPr>
          <w:rFonts w:ascii="Times New Roman" w:hAnsi="Times New Roman" w:cs="Times New Roman"/>
          <w:sz w:val="24"/>
          <w:szCs w:val="24"/>
          <w:highlight w:val="yellow"/>
        </w:rPr>
        <w:t>385,000</w:t>
      </w:r>
      <w:r w:rsidR="005C7DB1">
        <w:rPr>
          <w:rFonts w:ascii="Times New Roman" w:hAnsi="Times New Roman" w:cs="Times New Roman"/>
          <w:sz w:val="24"/>
          <w:szCs w:val="24"/>
        </w:rPr>
        <w:t>*12 =46</w:t>
      </w:r>
      <w:proofErr w:type="gramStart"/>
      <w:r w:rsidR="005C7DB1">
        <w:rPr>
          <w:rFonts w:ascii="Times New Roman" w:hAnsi="Times New Roman" w:cs="Times New Roman"/>
          <w:sz w:val="24"/>
          <w:szCs w:val="24"/>
        </w:rPr>
        <w:t>,20000</w:t>
      </w:r>
      <w:proofErr w:type="gramEnd"/>
    </w:p>
    <w:p w14:paraId="09388631" w14:textId="2C0ECA2D" w:rsidR="00BA175F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>Additionally f</w:t>
      </w:r>
      <w:r w:rsidR="00BA175F" w:rsidRPr="009301F6">
        <w:rPr>
          <w:rFonts w:ascii="Times New Roman" w:hAnsi="Times New Roman" w:cs="Times New Roman"/>
          <w:sz w:val="24"/>
          <w:szCs w:val="24"/>
        </w:rPr>
        <w:t xml:space="preserve">or each project </w:t>
      </w:r>
      <w:r w:rsidR="00BA175F" w:rsidRPr="005C7DB1">
        <w:rPr>
          <w:rFonts w:ascii="Times New Roman" w:hAnsi="Times New Roman" w:cs="Times New Roman"/>
          <w:sz w:val="24"/>
          <w:szCs w:val="24"/>
          <w:highlight w:val="cyan"/>
        </w:rPr>
        <w:t>Freelance labour</w:t>
      </w:r>
      <w:r w:rsidR="00BA175F" w:rsidRPr="009301F6">
        <w:rPr>
          <w:rFonts w:ascii="Times New Roman" w:hAnsi="Times New Roman" w:cs="Times New Roman"/>
          <w:sz w:val="24"/>
          <w:szCs w:val="24"/>
        </w:rPr>
        <w:t xml:space="preserve"> at the following rate: labour – 5 hours at Rs.10</w:t>
      </w:r>
      <w:r w:rsidR="009301F6" w:rsidRPr="009301F6">
        <w:rPr>
          <w:rFonts w:ascii="Times New Roman" w:hAnsi="Times New Roman" w:cs="Times New Roman"/>
          <w:sz w:val="24"/>
          <w:szCs w:val="24"/>
        </w:rPr>
        <w:t>00</w:t>
      </w:r>
      <w:r w:rsidR="00BA175F" w:rsidRPr="009301F6">
        <w:rPr>
          <w:rFonts w:ascii="Times New Roman" w:hAnsi="Times New Roman" w:cs="Times New Roman"/>
          <w:sz w:val="24"/>
          <w:szCs w:val="24"/>
        </w:rPr>
        <w:t xml:space="preserve">/hour </w:t>
      </w:r>
      <w:r w:rsidRPr="009301F6">
        <w:rPr>
          <w:rFonts w:ascii="Times New Roman" w:hAnsi="Times New Roman" w:cs="Times New Roman"/>
          <w:sz w:val="24"/>
          <w:szCs w:val="24"/>
        </w:rPr>
        <w:t>is also required.</w:t>
      </w:r>
    </w:p>
    <w:p w14:paraId="0BEDFDCB" w14:textId="4E93FD75" w:rsidR="008C242D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Total </w:t>
      </w:r>
      <w:r w:rsidR="008C242D" w:rsidRPr="009301F6">
        <w:rPr>
          <w:rFonts w:ascii="Times New Roman" w:hAnsi="Times New Roman" w:cs="Times New Roman"/>
          <w:sz w:val="24"/>
          <w:szCs w:val="24"/>
        </w:rPr>
        <w:t>freelance labour</w:t>
      </w:r>
      <w:r w:rsidR="009301F6" w:rsidRPr="009301F6">
        <w:rPr>
          <w:rFonts w:ascii="Times New Roman" w:hAnsi="Times New Roman" w:cs="Times New Roman"/>
          <w:sz w:val="24"/>
          <w:szCs w:val="24"/>
        </w:rPr>
        <w:t xml:space="preserve"> needed at the same level = 7</w:t>
      </w:r>
      <w:r w:rsidR="008C242D" w:rsidRPr="009301F6">
        <w:rPr>
          <w:rFonts w:ascii="Times New Roman" w:hAnsi="Times New Roman" w:cs="Times New Roman"/>
          <w:sz w:val="24"/>
          <w:szCs w:val="24"/>
        </w:rPr>
        <w:t>.</w:t>
      </w:r>
    </w:p>
    <w:p w14:paraId="5A714675" w14:textId="36B7CD14" w:rsidR="005C7DB1" w:rsidRPr="009301F6" w:rsidRDefault="005C7DB1" w:rsidP="00BA17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7*1000*110 *1 = 7,70000</w:t>
      </w:r>
    </w:p>
    <w:p w14:paraId="5880B2AF" w14:textId="60E80D85" w:rsidR="00BA175F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  <w:r w:rsidRPr="006E3FFD">
        <w:rPr>
          <w:rFonts w:ascii="Times New Roman" w:hAnsi="Times New Roman" w:cs="Times New Roman"/>
          <w:sz w:val="24"/>
          <w:szCs w:val="24"/>
          <w:highlight w:val="darkYellow"/>
        </w:rPr>
        <w:t>T</w:t>
      </w:r>
      <w:r w:rsidR="00BA175F" w:rsidRPr="006E3FFD">
        <w:rPr>
          <w:rFonts w:ascii="Times New Roman" w:hAnsi="Times New Roman" w:cs="Times New Roman"/>
          <w:sz w:val="24"/>
          <w:szCs w:val="24"/>
          <w:highlight w:val="darkYellow"/>
        </w:rPr>
        <w:t xml:space="preserve">otal duration of </w:t>
      </w:r>
      <w:r w:rsidRPr="006E3FFD">
        <w:rPr>
          <w:rFonts w:ascii="Times New Roman" w:hAnsi="Times New Roman" w:cs="Times New Roman"/>
          <w:sz w:val="24"/>
          <w:szCs w:val="24"/>
          <w:highlight w:val="darkYellow"/>
        </w:rPr>
        <w:t>requirement</w:t>
      </w:r>
      <w:r w:rsidR="00BA175F" w:rsidRPr="006E3FFD">
        <w:rPr>
          <w:rFonts w:ascii="Times New Roman" w:hAnsi="Times New Roman" w:cs="Times New Roman"/>
          <w:sz w:val="24"/>
          <w:szCs w:val="24"/>
          <w:highlight w:val="darkYellow"/>
        </w:rPr>
        <w:t xml:space="preserve"> = 1 month</w:t>
      </w:r>
      <w:r w:rsidRPr="006E3FFD">
        <w:rPr>
          <w:rFonts w:ascii="Times New Roman" w:hAnsi="Times New Roman" w:cs="Times New Roman"/>
          <w:sz w:val="24"/>
          <w:szCs w:val="24"/>
          <w:highlight w:val="darkYellow"/>
        </w:rPr>
        <w:t>/project</w:t>
      </w:r>
      <w:r w:rsidR="006E3FFD">
        <w:rPr>
          <w:rFonts w:ascii="Times New Roman" w:hAnsi="Times New Roman" w:cs="Times New Roman"/>
          <w:sz w:val="24"/>
          <w:szCs w:val="24"/>
        </w:rPr>
        <w:t xml:space="preserve"> only when project is running. </w:t>
      </w:r>
      <w:r w:rsidR="006E3FFD" w:rsidRPr="006E3FFD">
        <w:rPr>
          <w:rFonts w:ascii="Times New Roman" w:hAnsi="Times New Roman" w:cs="Times New Roman"/>
          <w:sz w:val="24"/>
          <w:szCs w:val="24"/>
          <w:highlight w:val="darkYellow"/>
        </w:rPr>
        <w:t>(VC1)</w:t>
      </w:r>
    </w:p>
    <w:p w14:paraId="58449CC1" w14:textId="77777777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</w:p>
    <w:p w14:paraId="54B30742" w14:textId="4D7F6F52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Other costs incurred by the company are: </w:t>
      </w:r>
      <w:r w:rsidRPr="005C7DB1">
        <w:rPr>
          <w:rFonts w:ascii="Times New Roman" w:hAnsi="Times New Roman" w:cs="Times New Roman"/>
          <w:sz w:val="24"/>
          <w:szCs w:val="24"/>
          <w:highlight w:val="yellow"/>
        </w:rPr>
        <w:t>Factory fixed overheads Rs. 1</w:t>
      </w:r>
      <w:r w:rsidR="009301F6" w:rsidRPr="005C7DB1">
        <w:rPr>
          <w:rFonts w:ascii="Times New Roman" w:hAnsi="Times New Roman" w:cs="Times New Roman"/>
          <w:sz w:val="24"/>
          <w:szCs w:val="24"/>
          <w:highlight w:val="yellow"/>
        </w:rPr>
        <w:t>, 20000</w:t>
      </w:r>
      <w:r w:rsidR="00616489" w:rsidRPr="009301F6">
        <w:rPr>
          <w:rFonts w:ascii="Times New Roman" w:hAnsi="Times New Roman" w:cs="Times New Roman"/>
          <w:sz w:val="24"/>
          <w:szCs w:val="24"/>
        </w:rPr>
        <w:t xml:space="preserve"> for a year.</w:t>
      </w:r>
    </w:p>
    <w:p w14:paraId="732A516F" w14:textId="5BA2CA61" w:rsidR="00BA175F" w:rsidRPr="009301F6" w:rsidRDefault="006E3FFD" w:rsidP="00BA17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6E3FFD">
        <w:rPr>
          <w:rFonts w:ascii="Times New Roman" w:hAnsi="Times New Roman" w:cs="Times New Roman"/>
          <w:sz w:val="24"/>
          <w:szCs w:val="24"/>
          <w:highlight w:val="darkYellow"/>
        </w:rPr>
        <w:t xml:space="preserve">(FC 2) </w:t>
      </w:r>
      <w:r w:rsidR="00BA175F" w:rsidRPr="005C7DB1">
        <w:rPr>
          <w:rFonts w:ascii="Times New Roman" w:hAnsi="Times New Roman" w:cs="Times New Roman"/>
          <w:sz w:val="24"/>
          <w:szCs w:val="24"/>
          <w:highlight w:val="yellow"/>
        </w:rPr>
        <w:t>R&amp;D and IT overheads 1</w:t>
      </w:r>
      <w:r w:rsidR="005C7DB1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8C242D" w:rsidRPr="005C7DB1">
        <w:rPr>
          <w:rFonts w:ascii="Times New Roman" w:hAnsi="Times New Roman" w:cs="Times New Roman"/>
          <w:sz w:val="24"/>
          <w:szCs w:val="24"/>
          <w:highlight w:val="yellow"/>
        </w:rPr>
        <w:t>6</w:t>
      </w:r>
      <w:r w:rsidR="009301F6" w:rsidRPr="005C7DB1">
        <w:rPr>
          <w:rFonts w:ascii="Times New Roman" w:hAnsi="Times New Roman" w:cs="Times New Roman"/>
          <w:sz w:val="24"/>
          <w:szCs w:val="24"/>
          <w:highlight w:val="yellow"/>
        </w:rPr>
        <w:t>0000</w:t>
      </w:r>
      <w:r w:rsidR="00616489" w:rsidRPr="009301F6">
        <w:rPr>
          <w:rFonts w:ascii="Times New Roman" w:hAnsi="Times New Roman" w:cs="Times New Roman"/>
          <w:sz w:val="24"/>
          <w:szCs w:val="24"/>
        </w:rPr>
        <w:t xml:space="preserve"> for a year.</w:t>
      </w:r>
    </w:p>
    <w:p w14:paraId="3982F3BB" w14:textId="5F1FC57C" w:rsidR="00BA175F" w:rsidRDefault="006E3FFD" w:rsidP="00BA175F">
      <w:pPr>
        <w:rPr>
          <w:rFonts w:ascii="Times New Roman" w:hAnsi="Times New Roman" w:cs="Times New Roman"/>
          <w:sz w:val="24"/>
          <w:szCs w:val="24"/>
        </w:rPr>
      </w:pPr>
      <w:r w:rsidRPr="006E3FFD">
        <w:rPr>
          <w:rFonts w:ascii="Times New Roman" w:hAnsi="Times New Roman" w:cs="Times New Roman"/>
          <w:sz w:val="24"/>
          <w:szCs w:val="24"/>
          <w:highlight w:val="darkYellow"/>
        </w:rPr>
        <w:t xml:space="preserve">(FC 3) </w:t>
      </w:r>
      <w:r w:rsidR="00BA175F" w:rsidRPr="005C7DB1">
        <w:rPr>
          <w:rFonts w:ascii="Times New Roman" w:hAnsi="Times New Roman" w:cs="Times New Roman"/>
          <w:sz w:val="24"/>
          <w:szCs w:val="24"/>
          <w:highlight w:val="yellow"/>
        </w:rPr>
        <w:t>Fixed other overhead</w:t>
      </w:r>
      <w:r w:rsidR="005C7DB1">
        <w:rPr>
          <w:rFonts w:ascii="Times New Roman" w:hAnsi="Times New Roman" w:cs="Times New Roman"/>
          <w:sz w:val="24"/>
          <w:szCs w:val="24"/>
          <w:highlight w:val="yellow"/>
        </w:rPr>
        <w:t>s 1, 00</w:t>
      </w:r>
      <w:r w:rsidR="009301F6" w:rsidRPr="005C7DB1">
        <w:rPr>
          <w:rFonts w:ascii="Times New Roman" w:hAnsi="Times New Roman" w:cs="Times New Roman"/>
          <w:sz w:val="24"/>
          <w:szCs w:val="24"/>
          <w:highlight w:val="yellow"/>
        </w:rPr>
        <w:t>000</w:t>
      </w:r>
    </w:p>
    <w:p w14:paraId="5D91EC6D" w14:textId="77777777" w:rsidR="005C7DB1" w:rsidRDefault="005C7DB1" w:rsidP="00BA175F">
      <w:pPr>
        <w:rPr>
          <w:rFonts w:ascii="Times New Roman" w:hAnsi="Times New Roman" w:cs="Times New Roman"/>
          <w:sz w:val="24"/>
          <w:szCs w:val="24"/>
        </w:rPr>
      </w:pPr>
    </w:p>
    <w:p w14:paraId="4227EF68" w14:textId="79DB357B" w:rsidR="005C7DB1" w:rsidRPr="009301F6" w:rsidRDefault="005C7DB1" w:rsidP="00BA17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Total FC = 50,0000</w:t>
      </w:r>
    </w:p>
    <w:p w14:paraId="28DFF370" w14:textId="415BA19A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The IT overheads include a variable element due to uncertainties of Rs. </w:t>
      </w:r>
      <w:r w:rsidR="008C242D" w:rsidRPr="009301F6">
        <w:rPr>
          <w:rFonts w:ascii="Times New Roman" w:hAnsi="Times New Roman" w:cs="Times New Roman"/>
          <w:sz w:val="24"/>
          <w:szCs w:val="24"/>
        </w:rPr>
        <w:t>1</w:t>
      </w:r>
      <w:r w:rsidR="009301F6" w:rsidRPr="009301F6">
        <w:rPr>
          <w:rFonts w:ascii="Times New Roman" w:hAnsi="Times New Roman" w:cs="Times New Roman"/>
          <w:sz w:val="24"/>
          <w:szCs w:val="24"/>
        </w:rPr>
        <w:t>5,000 per month</w:t>
      </w:r>
      <w:r w:rsidR="00616489" w:rsidRPr="009301F6">
        <w:rPr>
          <w:rFonts w:ascii="Times New Roman" w:hAnsi="Times New Roman" w:cs="Times New Roman"/>
          <w:sz w:val="24"/>
          <w:szCs w:val="24"/>
        </w:rPr>
        <w:t xml:space="preserve"> only while running a project</w:t>
      </w:r>
      <w:r w:rsidR="00616489" w:rsidRPr="006E3FFD">
        <w:rPr>
          <w:rFonts w:ascii="Times New Roman" w:hAnsi="Times New Roman" w:cs="Times New Roman"/>
          <w:sz w:val="24"/>
          <w:szCs w:val="24"/>
          <w:highlight w:val="darkYellow"/>
        </w:rPr>
        <w:t>.</w:t>
      </w:r>
      <w:r w:rsidR="006E3FFD" w:rsidRPr="006E3FFD">
        <w:rPr>
          <w:rFonts w:ascii="Times New Roman" w:hAnsi="Times New Roman" w:cs="Times New Roman"/>
          <w:sz w:val="24"/>
          <w:szCs w:val="24"/>
          <w:highlight w:val="darkYellow"/>
        </w:rPr>
        <w:t xml:space="preserve"> (VC 2)</w:t>
      </w:r>
    </w:p>
    <w:p w14:paraId="328AC629" w14:textId="73535534" w:rsidR="00BA175F" w:rsidRDefault="009301F6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 xml:space="preserve">The realised </w:t>
      </w:r>
      <w:r w:rsidRPr="005C7DB1">
        <w:rPr>
          <w:rFonts w:ascii="Times New Roman" w:hAnsi="Times New Roman" w:cs="Times New Roman"/>
          <w:sz w:val="24"/>
          <w:szCs w:val="24"/>
          <w:highlight w:val="green"/>
        </w:rPr>
        <w:t>fixed revenue</w:t>
      </w:r>
      <w:r w:rsidRPr="009301F6">
        <w:rPr>
          <w:rFonts w:ascii="Times New Roman" w:hAnsi="Times New Roman" w:cs="Times New Roman"/>
          <w:sz w:val="24"/>
          <w:szCs w:val="24"/>
        </w:rPr>
        <w:t xml:space="preserve"> from</w:t>
      </w:r>
      <w:r w:rsidR="00BA175F" w:rsidRPr="009301F6">
        <w:rPr>
          <w:rFonts w:ascii="Times New Roman" w:hAnsi="Times New Roman" w:cs="Times New Roman"/>
          <w:sz w:val="24"/>
          <w:szCs w:val="24"/>
        </w:rPr>
        <w:t xml:space="preserve"> a </w:t>
      </w:r>
      <w:r w:rsidRPr="009301F6">
        <w:rPr>
          <w:rFonts w:ascii="Times New Roman" w:hAnsi="Times New Roman" w:cs="Times New Roman"/>
          <w:sz w:val="24"/>
          <w:szCs w:val="24"/>
        </w:rPr>
        <w:t xml:space="preserve">HR </w:t>
      </w:r>
      <w:r w:rsidR="00BA175F" w:rsidRPr="009301F6">
        <w:rPr>
          <w:rFonts w:ascii="Times New Roman" w:hAnsi="Times New Roman" w:cs="Times New Roman"/>
          <w:sz w:val="24"/>
          <w:szCs w:val="24"/>
        </w:rPr>
        <w:t xml:space="preserve">project is </w:t>
      </w:r>
      <w:r w:rsidR="005C7DB1" w:rsidRPr="005C7DB1">
        <w:rPr>
          <w:rFonts w:ascii="Times New Roman" w:hAnsi="Times New Roman" w:cs="Times New Roman"/>
          <w:sz w:val="24"/>
          <w:szCs w:val="24"/>
          <w:highlight w:val="green"/>
        </w:rPr>
        <w:t xml:space="preserve">SP = </w:t>
      </w:r>
      <w:r w:rsidR="00BA175F" w:rsidRPr="005C7DB1">
        <w:rPr>
          <w:rFonts w:ascii="Times New Roman" w:hAnsi="Times New Roman" w:cs="Times New Roman"/>
          <w:sz w:val="24"/>
          <w:szCs w:val="24"/>
          <w:highlight w:val="green"/>
        </w:rPr>
        <w:t>Rs</w:t>
      </w:r>
      <w:r w:rsidR="00BA175F" w:rsidRPr="009301F6">
        <w:rPr>
          <w:rFonts w:ascii="Times New Roman" w:hAnsi="Times New Roman" w:cs="Times New Roman"/>
          <w:sz w:val="24"/>
          <w:szCs w:val="24"/>
        </w:rPr>
        <w:t>.</w:t>
      </w:r>
      <w:r w:rsidR="008C242D" w:rsidRPr="005C7DB1">
        <w:rPr>
          <w:rFonts w:ascii="Times New Roman" w:hAnsi="Times New Roman" w:cs="Times New Roman"/>
          <w:sz w:val="24"/>
          <w:szCs w:val="24"/>
          <w:highlight w:val="green"/>
        </w:rPr>
        <w:t>20</w:t>
      </w:r>
      <w:r w:rsidRPr="005C7DB1">
        <w:rPr>
          <w:rFonts w:ascii="Times New Roman" w:hAnsi="Times New Roman" w:cs="Times New Roman"/>
          <w:sz w:val="24"/>
          <w:szCs w:val="24"/>
          <w:highlight w:val="green"/>
        </w:rPr>
        <w:t>, 00,000</w:t>
      </w:r>
      <w:r w:rsidR="006E3FFD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699F9A9B" w14:textId="77777777" w:rsidR="005C7DB1" w:rsidRDefault="005C7DB1" w:rsidP="00BA175F">
      <w:pPr>
        <w:rPr>
          <w:rFonts w:ascii="Times New Roman" w:hAnsi="Times New Roman" w:cs="Times New Roman"/>
          <w:sz w:val="24"/>
          <w:szCs w:val="24"/>
        </w:rPr>
      </w:pPr>
    </w:p>
    <w:p w14:paraId="7C52A406" w14:textId="01E9A955" w:rsidR="005C7DB1" w:rsidRDefault="005C7DB1" w:rsidP="00BA17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BEP = FC</w:t>
      </w:r>
      <w:proofErr w:type="gramStart"/>
      <w:r>
        <w:rPr>
          <w:rFonts w:ascii="Times New Roman" w:hAnsi="Times New Roman" w:cs="Times New Roman"/>
          <w:sz w:val="24"/>
          <w:szCs w:val="24"/>
        </w:rPr>
        <w:t>/</w:t>
      </w:r>
      <w:r w:rsidR="006E3FFD"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SP per unit – VP per unit</w:t>
      </w:r>
      <w:r w:rsidR="006E3FFD">
        <w:rPr>
          <w:rFonts w:ascii="Times New Roman" w:hAnsi="Times New Roman" w:cs="Times New Roman"/>
          <w:sz w:val="24"/>
          <w:szCs w:val="24"/>
        </w:rPr>
        <w:t>)</w:t>
      </w:r>
    </w:p>
    <w:p w14:paraId="2BEA2659" w14:textId="7584C06C" w:rsidR="005C7DB1" w:rsidRDefault="006E3FFD" w:rsidP="00BA17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BEP = 50,0000/20,0000 -7,8500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0 =4.11</w:t>
      </w:r>
    </w:p>
    <w:p w14:paraId="056C7FE6" w14:textId="77777777" w:rsidR="005C7DB1" w:rsidRDefault="005C7DB1" w:rsidP="00BA175F">
      <w:pPr>
        <w:rPr>
          <w:rFonts w:ascii="Times New Roman" w:hAnsi="Times New Roman" w:cs="Times New Roman"/>
          <w:sz w:val="24"/>
          <w:szCs w:val="24"/>
        </w:rPr>
      </w:pPr>
    </w:p>
    <w:p w14:paraId="18D8B6D5" w14:textId="4CEAB7FC" w:rsidR="005C7DB1" w:rsidRPr="009301F6" w:rsidRDefault="005C7DB1" w:rsidP="00BA175F">
      <w:pPr>
        <w:rPr>
          <w:rFonts w:ascii="Times New Roman" w:hAnsi="Times New Roman" w:cs="Times New Roman"/>
          <w:sz w:val="24"/>
          <w:szCs w:val="24"/>
        </w:rPr>
      </w:pPr>
      <w:r w:rsidRPr="005C7DB1">
        <w:rPr>
          <w:rFonts w:ascii="Times New Roman" w:hAnsi="Times New Roman" w:cs="Times New Roman"/>
          <w:sz w:val="24"/>
          <w:szCs w:val="24"/>
          <w:highlight w:val="cyan"/>
        </w:rPr>
        <w:t xml:space="preserve">Atleast 4 project you have to do to Breakeven or if you want to make profit </w:t>
      </w:r>
      <w:r w:rsidRPr="006E3FFD">
        <w:rPr>
          <w:rFonts w:ascii="Times New Roman" w:hAnsi="Times New Roman" w:cs="Times New Roman"/>
          <w:sz w:val="24"/>
          <w:szCs w:val="24"/>
          <w:highlight w:val="yellow"/>
        </w:rPr>
        <w:t>5</w:t>
      </w:r>
      <w:r w:rsidRPr="005C7DB1">
        <w:rPr>
          <w:rFonts w:ascii="Times New Roman" w:hAnsi="Times New Roman" w:cs="Times New Roman"/>
          <w:sz w:val="24"/>
          <w:szCs w:val="24"/>
          <w:highlight w:val="cyan"/>
        </w:rPr>
        <w:t xml:space="preserve"> projects.</w:t>
      </w:r>
    </w:p>
    <w:p w14:paraId="10E0EEC3" w14:textId="77777777" w:rsidR="00BA175F" w:rsidRPr="009301F6" w:rsidRDefault="00BA175F" w:rsidP="00BA175F">
      <w:p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>Required:</w:t>
      </w:r>
    </w:p>
    <w:p w14:paraId="2034567B" w14:textId="0080C32F" w:rsidR="00BA175F" w:rsidRPr="009301F6" w:rsidRDefault="008C242D" w:rsidP="008C24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301F6">
        <w:rPr>
          <w:rFonts w:ascii="Times New Roman" w:hAnsi="Times New Roman" w:cs="Times New Roman"/>
          <w:sz w:val="24"/>
          <w:szCs w:val="24"/>
        </w:rPr>
        <w:t>If HR Analytics Unit has to be set up, c</w:t>
      </w:r>
      <w:r w:rsidR="00BA175F" w:rsidRPr="009301F6">
        <w:rPr>
          <w:rFonts w:ascii="Times New Roman" w:hAnsi="Times New Roman" w:cs="Times New Roman"/>
          <w:sz w:val="24"/>
          <w:szCs w:val="24"/>
        </w:rPr>
        <w:t>alculate how many projects HR has to complete for the company to breakeven</w:t>
      </w:r>
      <w:r w:rsidRPr="009301F6">
        <w:rPr>
          <w:rFonts w:ascii="Times New Roman" w:hAnsi="Times New Roman" w:cs="Times New Roman"/>
          <w:sz w:val="24"/>
          <w:szCs w:val="24"/>
        </w:rPr>
        <w:t>?</w:t>
      </w:r>
    </w:p>
    <w:p w14:paraId="58423F3C" w14:textId="25721FB4" w:rsidR="008C242D" w:rsidRPr="009301F6" w:rsidRDefault="008C242D" w:rsidP="008C242D">
      <w:pPr>
        <w:rPr>
          <w:rFonts w:ascii="Times New Roman" w:hAnsi="Times New Roman" w:cs="Times New Roman"/>
          <w:sz w:val="24"/>
          <w:szCs w:val="24"/>
        </w:rPr>
      </w:pPr>
    </w:p>
    <w:p w14:paraId="26370FCA" w14:textId="2965723B" w:rsidR="008C242D" w:rsidRPr="009301F6" w:rsidRDefault="008C242D" w:rsidP="008C242D">
      <w:pPr>
        <w:rPr>
          <w:rFonts w:ascii="Times New Roman" w:hAnsi="Times New Roman" w:cs="Times New Roman"/>
          <w:sz w:val="24"/>
          <w:szCs w:val="24"/>
        </w:rPr>
      </w:pPr>
    </w:p>
    <w:p w14:paraId="20669926" w14:textId="3EE42B1B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01F6">
        <w:rPr>
          <w:rFonts w:ascii="Times New Roman" w:hAnsi="Times New Roman" w:cs="Times New Roman"/>
          <w:b/>
          <w:bCs/>
          <w:sz w:val="24"/>
          <w:szCs w:val="24"/>
        </w:rPr>
        <w:t>All the Best</w:t>
      </w:r>
    </w:p>
    <w:p w14:paraId="0601C2E5" w14:textId="0C9E8B1C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4B6253" w14:textId="1C07E9FD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A84E99" w14:textId="31DC2C8F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A62FDB" w14:textId="1086D075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F7E190" w14:textId="2695089D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782476" w14:textId="221B89E7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861DE4" w14:textId="5535656E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1103D" w14:textId="7E58E7D9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3C35B0E" w14:textId="6888FF3A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B4376C" w14:textId="1EBF24E5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F725EE" w14:textId="1576F2E8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5160C9" w14:textId="3FFAC2D4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11279E" w14:textId="3729A1C1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F3C48" w14:textId="562887D2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F722E" w14:textId="5BFC4851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6F4422" w14:textId="5F95BE17" w:rsidR="008C242D" w:rsidRPr="009301F6" w:rsidRDefault="008C242D" w:rsidP="008C24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A55761" w14:textId="54A29995" w:rsidR="00EC34BD" w:rsidRPr="009301F6" w:rsidRDefault="00EC34BD" w:rsidP="00BA175F">
      <w:pPr>
        <w:rPr>
          <w:rFonts w:ascii="Times New Roman" w:hAnsi="Times New Roman" w:cs="Times New Roman"/>
          <w:sz w:val="24"/>
          <w:szCs w:val="24"/>
        </w:rPr>
      </w:pPr>
    </w:p>
    <w:p w14:paraId="7CEACC2E" w14:textId="56A805DC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06F59A39" w14:textId="172A3342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48FD2772" w14:textId="32DF0A4B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319ABCD5" w14:textId="184B0C33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121FCBAF" w14:textId="68D5B32A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6947541B" w14:textId="707287B1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74CC831D" w14:textId="64CEEC70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71517D18" w14:textId="5E38FDF3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4B733369" w14:textId="1D881EB6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0A0EDE3F" w14:textId="7770DE37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4009E130" w14:textId="5610B5FE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5A22BD05" w14:textId="01BA4A4D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62C12B83" w14:textId="27AF1BA2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p w14:paraId="03C3D492" w14:textId="77777777" w:rsidR="008C242D" w:rsidRPr="009301F6" w:rsidRDefault="008C242D" w:rsidP="00BA175F">
      <w:pPr>
        <w:rPr>
          <w:rFonts w:ascii="Times New Roman" w:hAnsi="Times New Roman" w:cs="Times New Roman"/>
          <w:sz w:val="24"/>
          <w:szCs w:val="24"/>
        </w:rPr>
      </w:pPr>
    </w:p>
    <w:sectPr w:rsidR="008C242D" w:rsidRPr="009301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D437BB"/>
    <w:multiLevelType w:val="hybridMultilevel"/>
    <w:tmpl w:val="4EBCDDEC"/>
    <w:lvl w:ilvl="0" w:tplc="5AAAAF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C43DFA"/>
    <w:multiLevelType w:val="hybridMultilevel"/>
    <w:tmpl w:val="4306D238"/>
    <w:lvl w:ilvl="0" w:tplc="D25ED9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BD6"/>
    <w:rsid w:val="00163BD6"/>
    <w:rsid w:val="005C7DB1"/>
    <w:rsid w:val="005E0275"/>
    <w:rsid w:val="00616489"/>
    <w:rsid w:val="006E3FFD"/>
    <w:rsid w:val="008C242D"/>
    <w:rsid w:val="009301F6"/>
    <w:rsid w:val="00BA175F"/>
    <w:rsid w:val="00E00562"/>
    <w:rsid w:val="00EC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80FC1"/>
  <w15:chartTrackingRefBased/>
  <w15:docId w15:val="{2E159B9C-6F37-46D5-802B-E8AF07D0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Yadav</dc:creator>
  <cp:keywords/>
  <dc:description/>
  <cp:lastModifiedBy>Administrator</cp:lastModifiedBy>
  <cp:revision>9</cp:revision>
  <dcterms:created xsi:type="dcterms:W3CDTF">2022-10-30T02:43:00Z</dcterms:created>
  <dcterms:modified xsi:type="dcterms:W3CDTF">2023-02-26T04:02:00Z</dcterms:modified>
</cp:coreProperties>
</file>